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9768A" w14:textId="2FF37BF1" w:rsidR="00D32E5F" w:rsidRPr="00DE52AB" w:rsidRDefault="001F270C" w:rsidP="00D32E5F">
      <w:pPr>
        <w:rPr>
          <w:rFonts w:ascii="Arial" w:hAnsi="Arial" w:cs="Arial"/>
          <w:i/>
          <w:sz w:val="18"/>
          <w:szCs w:val="18"/>
        </w:rPr>
      </w:pPr>
      <w:r w:rsidRPr="001F270C">
        <w:rPr>
          <w:rFonts w:ascii="Arial" w:hAnsi="Arial" w:cs="Arial"/>
          <w:i/>
          <w:sz w:val="18"/>
          <w:szCs w:val="18"/>
        </w:rPr>
        <w:drawing>
          <wp:inline distT="0" distB="0" distL="0" distR="0" wp14:anchorId="2AE69CCD" wp14:editId="01AB92FB">
            <wp:extent cx="5943600" cy="72282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A61" w:rsidRPr="00DE52AB">
        <w:rPr>
          <w:rFonts w:ascii="Arial" w:hAnsi="Arial" w:cs="Arial"/>
          <w:i/>
          <w:sz w:val="18"/>
          <w:szCs w:val="18"/>
        </w:rPr>
        <w:t xml:space="preserve">Images </w:t>
      </w:r>
      <w:r w:rsidR="00183681" w:rsidRPr="00DE52AB">
        <w:rPr>
          <w:rFonts w:ascii="Arial" w:hAnsi="Arial" w:cs="Arial"/>
          <w:i/>
          <w:sz w:val="18"/>
          <w:szCs w:val="18"/>
        </w:rPr>
        <w:t>all in public domain</w:t>
      </w:r>
      <w:r w:rsidR="00D94A61" w:rsidRPr="00DE52AB">
        <w:rPr>
          <w:rFonts w:ascii="Arial" w:hAnsi="Arial" w:cs="Arial"/>
          <w:i/>
          <w:sz w:val="18"/>
          <w:szCs w:val="18"/>
        </w:rPr>
        <w:t>:</w:t>
      </w:r>
      <w:r w:rsidR="00DE52AB" w:rsidRPr="00DE52AB">
        <w:rPr>
          <w:rFonts w:ascii="Arial" w:hAnsi="Arial" w:cs="Arial"/>
          <w:i/>
          <w:sz w:val="18"/>
          <w:szCs w:val="18"/>
        </w:rPr>
        <w:t xml:space="preserve"> </w:t>
      </w:r>
      <w:hyperlink r:id="rId8" w:anchor="mw-jump-to-license" w:history="1">
        <w:r w:rsidR="0064374A" w:rsidRPr="00DE52AB">
          <w:rPr>
            <w:rStyle w:val="Hyperlink"/>
            <w:rFonts w:ascii="Arial" w:hAnsi="Arial" w:cs="Arial"/>
            <w:i/>
            <w:sz w:val="18"/>
            <w:szCs w:val="18"/>
          </w:rPr>
          <w:t>Glucose</w:t>
        </w:r>
      </w:hyperlink>
      <w:r w:rsidR="0064374A" w:rsidRPr="00DE52AB">
        <w:rPr>
          <w:rFonts w:ascii="Arial" w:hAnsi="Arial" w:cs="Arial"/>
          <w:i/>
          <w:sz w:val="18"/>
          <w:szCs w:val="18"/>
        </w:rPr>
        <w:t xml:space="preserve"> and </w:t>
      </w:r>
      <w:r w:rsidR="00D94A61" w:rsidRPr="00DE52AB">
        <w:rPr>
          <w:rFonts w:ascii="Arial" w:hAnsi="Arial" w:cs="Arial"/>
          <w:i/>
          <w:sz w:val="18"/>
          <w:szCs w:val="18"/>
        </w:rPr>
        <w:t xml:space="preserve"> </w:t>
      </w:r>
      <w:hyperlink r:id="rId9" w:history="1">
        <w:r w:rsidR="00D94A61" w:rsidRPr="00DE52AB">
          <w:rPr>
            <w:rStyle w:val="Hyperlink"/>
            <w:rFonts w:ascii="Arial" w:hAnsi="Arial" w:cs="Arial"/>
            <w:i/>
            <w:sz w:val="18"/>
            <w:szCs w:val="18"/>
          </w:rPr>
          <w:t>Amylose</w:t>
        </w:r>
      </w:hyperlink>
      <w:r w:rsidR="00D94A61" w:rsidRPr="00DE52AB">
        <w:rPr>
          <w:rFonts w:ascii="Arial" w:hAnsi="Arial" w:cs="Arial"/>
          <w:i/>
          <w:sz w:val="18"/>
          <w:szCs w:val="18"/>
        </w:rPr>
        <w:t xml:space="preserve"> by Neurotiker,  </w:t>
      </w:r>
      <w:hyperlink r:id="rId10" w:history="1">
        <w:r w:rsidR="00B1433B" w:rsidRPr="00DE52AB">
          <w:rPr>
            <w:rStyle w:val="Hyperlink"/>
            <w:rFonts w:ascii="Arial" w:hAnsi="Arial" w:cs="Arial"/>
            <w:i/>
            <w:sz w:val="18"/>
            <w:szCs w:val="18"/>
          </w:rPr>
          <w:t>Nucleotide</w:t>
        </w:r>
      </w:hyperlink>
      <w:r w:rsidR="00B1433B" w:rsidRPr="00DE52AB">
        <w:rPr>
          <w:rFonts w:ascii="Arial" w:hAnsi="Arial" w:cs="Arial"/>
          <w:i/>
          <w:sz w:val="18"/>
          <w:szCs w:val="18"/>
        </w:rPr>
        <w:t xml:space="preserve"> </w:t>
      </w:r>
      <w:r w:rsidR="00D94A61" w:rsidRPr="00DE52AB">
        <w:rPr>
          <w:rFonts w:ascii="Arial" w:hAnsi="Arial" w:cs="Arial"/>
          <w:i/>
          <w:sz w:val="18"/>
          <w:szCs w:val="18"/>
        </w:rPr>
        <w:t xml:space="preserve">by </w:t>
      </w:r>
      <w:r w:rsidR="00B1433B" w:rsidRPr="00DE52AB">
        <w:rPr>
          <w:rFonts w:ascii="Arial" w:hAnsi="Arial" w:cs="Arial"/>
          <w:i/>
          <w:sz w:val="18"/>
          <w:szCs w:val="18"/>
        </w:rPr>
        <w:t>cacycle,</w:t>
      </w:r>
      <w:r w:rsidR="0065285B" w:rsidRPr="00DE52AB">
        <w:rPr>
          <w:rFonts w:ascii="Arial" w:hAnsi="Arial" w:cs="Arial"/>
          <w:i/>
          <w:sz w:val="18"/>
          <w:szCs w:val="18"/>
        </w:rPr>
        <w:t xml:space="preserve"> </w:t>
      </w:r>
      <w:hyperlink r:id="rId11" w:history="1">
        <w:r w:rsidR="0065285B" w:rsidRPr="00DE52AB">
          <w:rPr>
            <w:rStyle w:val="Hyperlink"/>
            <w:rFonts w:ascii="Arial" w:hAnsi="Arial" w:cs="Arial"/>
            <w:i/>
            <w:sz w:val="18"/>
            <w:szCs w:val="18"/>
          </w:rPr>
          <w:t>Starch granules</w:t>
        </w:r>
      </w:hyperlink>
      <w:r w:rsidR="0065285B" w:rsidRPr="00DE52AB">
        <w:rPr>
          <w:rFonts w:ascii="Arial" w:hAnsi="Arial" w:cs="Arial"/>
          <w:i/>
          <w:sz w:val="18"/>
          <w:szCs w:val="18"/>
        </w:rPr>
        <w:t xml:space="preserve"> from Popular Science Monthly (1899-1900)</w:t>
      </w:r>
      <w:r w:rsidR="00183681" w:rsidRPr="00DE52AB">
        <w:rPr>
          <w:rFonts w:ascii="Arial" w:hAnsi="Arial" w:cs="Arial"/>
          <w:i/>
          <w:sz w:val="18"/>
          <w:szCs w:val="18"/>
        </w:rPr>
        <w:t xml:space="preserve">, </w:t>
      </w:r>
      <w:hyperlink r:id="rId12" w:history="1">
        <w:r w:rsidR="00183681" w:rsidRPr="00DE52AB">
          <w:rPr>
            <w:rStyle w:val="Hyperlink"/>
            <w:rFonts w:ascii="Arial" w:hAnsi="Arial" w:cs="Arial"/>
            <w:i/>
            <w:sz w:val="18"/>
            <w:szCs w:val="18"/>
          </w:rPr>
          <w:t>Amino acid</w:t>
        </w:r>
      </w:hyperlink>
      <w:r w:rsidR="00183681" w:rsidRPr="00DE52AB">
        <w:rPr>
          <w:rFonts w:ascii="Arial" w:hAnsi="Arial" w:cs="Arial"/>
          <w:i/>
          <w:sz w:val="18"/>
          <w:szCs w:val="18"/>
        </w:rPr>
        <w:t xml:space="preserve"> by Yassine Mrabet</w:t>
      </w:r>
      <w:r w:rsidR="00FA31ED" w:rsidRPr="00DE52AB">
        <w:rPr>
          <w:rFonts w:ascii="Arial" w:hAnsi="Arial" w:cs="Arial"/>
          <w:i/>
          <w:sz w:val="18"/>
          <w:szCs w:val="18"/>
        </w:rPr>
        <w:t xml:space="preserve">, </w:t>
      </w:r>
      <w:hyperlink r:id="rId13" w:history="1">
        <w:r w:rsidR="00FA31ED" w:rsidRPr="00DE52AB">
          <w:rPr>
            <w:rStyle w:val="Hyperlink"/>
            <w:rFonts w:ascii="Arial" w:hAnsi="Arial" w:cs="Arial"/>
            <w:i/>
            <w:sz w:val="18"/>
            <w:szCs w:val="18"/>
          </w:rPr>
          <w:t>Satur</w:t>
        </w:r>
        <w:r w:rsidR="00226749">
          <w:rPr>
            <w:rStyle w:val="Hyperlink"/>
            <w:rFonts w:ascii="Arial" w:hAnsi="Arial" w:cs="Arial"/>
            <w:i/>
            <w:sz w:val="18"/>
            <w:szCs w:val="18"/>
          </w:rPr>
          <w:t>at</w:t>
        </w:r>
        <w:r w:rsidR="00FA31ED" w:rsidRPr="00DE52AB">
          <w:rPr>
            <w:rStyle w:val="Hyperlink"/>
            <w:rFonts w:ascii="Arial" w:hAnsi="Arial" w:cs="Arial"/>
            <w:i/>
            <w:sz w:val="18"/>
            <w:szCs w:val="18"/>
          </w:rPr>
          <w:t>ed Fatty acid</w:t>
        </w:r>
      </w:hyperlink>
      <w:r w:rsidR="00FA31ED" w:rsidRPr="00DE52AB">
        <w:rPr>
          <w:rFonts w:ascii="Arial" w:hAnsi="Arial" w:cs="Arial"/>
          <w:i/>
          <w:sz w:val="18"/>
          <w:szCs w:val="18"/>
        </w:rPr>
        <w:t xml:space="preserve"> by Bruce Blaus. </w:t>
      </w:r>
      <w:r w:rsidR="00D32E5F" w:rsidRPr="00DE52AB">
        <w:rPr>
          <w:rFonts w:ascii="Helvetica" w:eastAsia="Times New Roman" w:hAnsi="Helvetica"/>
          <w:i/>
          <w:color w:val="222222"/>
          <w:sz w:val="18"/>
          <w:szCs w:val="18"/>
          <w:shd w:val="clear" w:color="auto" w:fill="F8F9FA"/>
        </w:rPr>
        <w:t>Blausen.com staff (2014). "</w:t>
      </w:r>
      <w:hyperlink r:id="rId14" w:history="1">
        <w:r w:rsidR="00D32E5F" w:rsidRPr="00DE52AB">
          <w:rPr>
            <w:rStyle w:val="Hyperlink"/>
            <w:rFonts w:ascii="Helvetica" w:eastAsia="Times New Roman" w:hAnsi="Helvetica"/>
            <w:i/>
            <w:color w:val="663366"/>
            <w:sz w:val="18"/>
            <w:szCs w:val="18"/>
          </w:rPr>
          <w:t>Medical gallery of Blausen Medical 2014</w:t>
        </w:r>
      </w:hyperlink>
      <w:r w:rsidR="00D32E5F" w:rsidRPr="00DE52AB">
        <w:rPr>
          <w:rFonts w:ascii="Helvetica" w:eastAsia="Times New Roman" w:hAnsi="Helvetica"/>
          <w:i/>
          <w:color w:val="222222"/>
          <w:sz w:val="18"/>
          <w:szCs w:val="18"/>
          <w:shd w:val="clear" w:color="auto" w:fill="F8F9FA"/>
        </w:rPr>
        <w:t>". </w:t>
      </w:r>
      <w:r w:rsidR="00D32E5F" w:rsidRPr="00DE52AB">
        <w:rPr>
          <w:rFonts w:ascii="Helvetica" w:eastAsia="Times New Roman" w:hAnsi="Helvetica"/>
          <w:i/>
          <w:iCs/>
          <w:color w:val="222222"/>
          <w:sz w:val="18"/>
          <w:szCs w:val="18"/>
          <w:shd w:val="clear" w:color="auto" w:fill="F8F9FA"/>
        </w:rPr>
        <w:t>WikiJournal of Medicine</w:t>
      </w:r>
      <w:r w:rsidR="00D32E5F" w:rsidRPr="00DE52AB">
        <w:rPr>
          <w:rFonts w:ascii="Helvetica" w:eastAsia="Times New Roman" w:hAnsi="Helvetica"/>
          <w:i/>
          <w:color w:val="222222"/>
          <w:sz w:val="18"/>
          <w:szCs w:val="18"/>
          <w:shd w:val="clear" w:color="auto" w:fill="F8F9FA"/>
        </w:rPr>
        <w:t> </w:t>
      </w:r>
      <w:r w:rsidR="00D32E5F" w:rsidRPr="00DE52AB">
        <w:rPr>
          <w:rFonts w:ascii="Helvetica" w:eastAsia="Times New Roman" w:hAnsi="Helvetica"/>
          <w:bCs/>
          <w:i/>
          <w:color w:val="222222"/>
          <w:sz w:val="18"/>
          <w:szCs w:val="18"/>
          <w:shd w:val="clear" w:color="auto" w:fill="F8F9FA"/>
        </w:rPr>
        <w:t>1</w:t>
      </w:r>
      <w:r w:rsidR="00D32E5F" w:rsidRPr="00DE52AB">
        <w:rPr>
          <w:rFonts w:ascii="Helvetica" w:eastAsia="Times New Roman" w:hAnsi="Helvetica"/>
          <w:i/>
          <w:color w:val="222222"/>
          <w:sz w:val="18"/>
          <w:szCs w:val="18"/>
          <w:shd w:val="clear" w:color="auto" w:fill="F8F9FA"/>
        </w:rPr>
        <w:t> (2)</w:t>
      </w:r>
    </w:p>
    <w:p w14:paraId="39345112" w14:textId="54463888" w:rsidR="005B1772" w:rsidRPr="00DE52AB" w:rsidRDefault="005B1772">
      <w:pPr>
        <w:rPr>
          <w:rFonts w:ascii="Arial" w:hAnsi="Arial" w:cs="Arial"/>
          <w:i/>
        </w:rPr>
      </w:pPr>
    </w:p>
    <w:p w14:paraId="2600934E" w14:textId="77777777" w:rsidR="002142AE" w:rsidRDefault="002142A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B3C5CA1" w14:textId="5FA3B26B" w:rsidR="00854828" w:rsidRPr="00D32E5F" w:rsidRDefault="00D32E5F" w:rsidP="006457AC">
      <w:pPr>
        <w:jc w:val="center"/>
        <w:rPr>
          <w:rFonts w:ascii="Arial" w:hAnsi="Arial" w:cs="Arial"/>
          <w:b/>
        </w:rPr>
      </w:pPr>
      <w:r w:rsidRPr="00D32E5F">
        <w:rPr>
          <w:rFonts w:ascii="Arial" w:hAnsi="Arial" w:cs="Arial"/>
          <w:b/>
        </w:rPr>
        <w:lastRenderedPageBreak/>
        <w:t>Carbohydrates</w:t>
      </w:r>
    </w:p>
    <w:p w14:paraId="14D58776" w14:textId="0F571A74" w:rsidR="00FA7C6F" w:rsidRPr="003A1C52" w:rsidRDefault="00F90CAC">
      <w:pPr>
        <w:rPr>
          <w:rFonts w:ascii="Arial" w:hAnsi="Arial" w:cs="Arial"/>
          <w:sz w:val="22"/>
          <w:szCs w:val="22"/>
        </w:rPr>
      </w:pPr>
      <w:r w:rsidRPr="00F90CAC">
        <w:rPr>
          <w:rFonts w:ascii="Arial" w:hAnsi="Arial" w:cs="Arial"/>
          <w:sz w:val="22"/>
          <w:szCs w:val="22"/>
        </w:rPr>
        <w:t>Carbohydrates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836B3D" w:rsidRPr="009E24A6">
        <w:rPr>
          <w:rFonts w:ascii="Arial" w:hAnsi="Arial" w:cs="Arial"/>
          <w:sz w:val="22"/>
          <w:szCs w:val="22"/>
        </w:rPr>
        <w:t xml:space="preserve">allow cells to store energy and </w:t>
      </w:r>
      <w:r w:rsidR="00F6793D" w:rsidRPr="009E24A6">
        <w:rPr>
          <w:rFonts w:ascii="Arial" w:hAnsi="Arial" w:cs="Arial"/>
          <w:sz w:val="22"/>
          <w:szCs w:val="22"/>
        </w:rPr>
        <w:t>provide</w:t>
      </w:r>
      <w:r w:rsidR="00836B3D" w:rsidRPr="009E24A6">
        <w:rPr>
          <w:rFonts w:ascii="Arial" w:hAnsi="Arial" w:cs="Arial"/>
          <w:sz w:val="22"/>
          <w:szCs w:val="22"/>
        </w:rPr>
        <w:t xml:space="preserve"> structural support.</w:t>
      </w:r>
      <w:r w:rsidR="00FA7C6F" w:rsidRPr="009E24A6">
        <w:rPr>
          <w:rFonts w:ascii="Arial" w:hAnsi="Arial" w:cs="Arial"/>
          <w:sz w:val="22"/>
          <w:szCs w:val="22"/>
        </w:rPr>
        <w:t xml:space="preserve"> </w:t>
      </w:r>
      <w:r w:rsidR="00836B3D" w:rsidRPr="009E24A6">
        <w:rPr>
          <w:rFonts w:ascii="Arial" w:hAnsi="Arial" w:cs="Arial"/>
          <w:sz w:val="22"/>
          <w:szCs w:val="22"/>
        </w:rPr>
        <w:t xml:space="preserve">Below </w:t>
      </w:r>
      <w:r w:rsidR="00FA7C6F" w:rsidRPr="009E24A6">
        <w:rPr>
          <w:rFonts w:ascii="Arial" w:hAnsi="Arial" w:cs="Arial"/>
          <w:sz w:val="22"/>
          <w:szCs w:val="22"/>
        </w:rPr>
        <w:t>are a few monosac</w:t>
      </w:r>
      <w:r w:rsidR="000C6D75" w:rsidRPr="009E24A6">
        <w:rPr>
          <w:rFonts w:ascii="Arial" w:hAnsi="Arial" w:cs="Arial"/>
          <w:sz w:val="22"/>
          <w:szCs w:val="22"/>
        </w:rPr>
        <w:t>charides</w:t>
      </w:r>
      <w:r w:rsidR="00836B3D" w:rsidRPr="009E24A6">
        <w:rPr>
          <w:rFonts w:ascii="Arial" w:hAnsi="Arial" w:cs="Arial"/>
          <w:sz w:val="22"/>
          <w:szCs w:val="22"/>
        </w:rPr>
        <w:t xml:space="preserve"> (simple sugars) </w:t>
      </w:r>
      <w:r w:rsidR="000C6D75" w:rsidRPr="009E24A6">
        <w:rPr>
          <w:rFonts w:ascii="Arial" w:hAnsi="Arial" w:cs="Arial"/>
          <w:sz w:val="22"/>
          <w:szCs w:val="22"/>
        </w:rPr>
        <w:t xml:space="preserve">important for cells. </w:t>
      </w:r>
      <w:r w:rsidR="00D75563">
        <w:rPr>
          <w:rFonts w:ascii="Arial" w:hAnsi="Arial" w:cs="Arial"/>
          <w:sz w:val="22"/>
          <w:szCs w:val="22"/>
        </w:rPr>
        <w:t xml:space="preserve">The energy in a candy bar comes from sugars, which are quickly broken down to release energy. </w:t>
      </w:r>
    </w:p>
    <w:p w14:paraId="19D3F0FC" w14:textId="095B51A0" w:rsidR="006F1753" w:rsidRPr="009E24A6" w:rsidRDefault="00D37C87">
      <w:pPr>
        <w:rPr>
          <w:rFonts w:ascii="Arial" w:hAnsi="Arial" w:cs="Arial"/>
          <w:sz w:val="22"/>
          <w:szCs w:val="22"/>
        </w:rPr>
      </w:pPr>
      <w:r w:rsidRPr="000069E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352BF03A" wp14:editId="4EFC32C6">
            <wp:simplePos x="0" y="0"/>
            <wp:positionH relativeFrom="margin">
              <wp:posOffset>52070</wp:posOffset>
            </wp:positionH>
            <wp:positionV relativeFrom="margin">
              <wp:posOffset>805180</wp:posOffset>
            </wp:positionV>
            <wp:extent cx="3594735" cy="2840990"/>
            <wp:effectExtent l="0" t="0" r="0" b="3810"/>
            <wp:wrapSquare wrapText="bothSides"/>
            <wp:docPr id="7" name="Picture 7" descr="ile:217 Five Important Monosaccharid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e:217 Five Important Monosaccharides-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FDC33A" w14:textId="5D2B4EFF" w:rsidR="00476363" w:rsidRPr="00D37C87" w:rsidRDefault="00476363">
      <w:pPr>
        <w:rPr>
          <w:rFonts w:ascii="Times New Roman" w:eastAsia="Times New Roman" w:hAnsi="Times New Roman" w:cs="Times New Roman"/>
        </w:rPr>
      </w:pPr>
    </w:p>
    <w:p w14:paraId="20A69C5E" w14:textId="6BD74D8A" w:rsidR="006F1753" w:rsidRPr="009E24A6" w:rsidRDefault="006F1753" w:rsidP="006F1753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2"/>
          <w:szCs w:val="22"/>
        </w:rPr>
      </w:pPr>
      <w:r w:rsidRPr="009E24A6">
        <w:rPr>
          <w:rFonts w:ascii="Arial" w:eastAsia="Times New Roman" w:hAnsi="Arial" w:cs="Arial"/>
          <w:sz w:val="22"/>
          <w:szCs w:val="22"/>
        </w:rPr>
        <w:t xml:space="preserve">What do you notice that is common between the naming of the sugars </w:t>
      </w:r>
      <w:r w:rsidR="00B54213" w:rsidRPr="009E24A6">
        <w:rPr>
          <w:rFonts w:ascii="Arial" w:eastAsia="Times New Roman" w:hAnsi="Arial" w:cs="Arial"/>
          <w:sz w:val="22"/>
          <w:szCs w:val="22"/>
        </w:rPr>
        <w:t xml:space="preserve">shown </w:t>
      </w:r>
      <w:r w:rsidR="00D37C87">
        <w:rPr>
          <w:rFonts w:ascii="Arial" w:eastAsia="Times New Roman" w:hAnsi="Arial" w:cs="Arial"/>
          <w:sz w:val="22"/>
          <w:szCs w:val="22"/>
        </w:rPr>
        <w:t>to the left</w:t>
      </w:r>
      <w:r w:rsidR="00513A84" w:rsidRPr="009E24A6">
        <w:rPr>
          <w:rFonts w:ascii="Arial" w:eastAsia="Times New Roman" w:hAnsi="Arial" w:cs="Arial"/>
          <w:sz w:val="22"/>
          <w:szCs w:val="22"/>
        </w:rPr>
        <w:t>?</w:t>
      </w:r>
    </w:p>
    <w:p w14:paraId="703A0787" w14:textId="4B5927CD" w:rsidR="00513A84" w:rsidRPr="009E24A6" w:rsidRDefault="00513A84" w:rsidP="00513A84">
      <w:pPr>
        <w:pStyle w:val="ListParagraph"/>
        <w:rPr>
          <w:rFonts w:ascii="Arial" w:eastAsia="Times New Roman" w:hAnsi="Arial" w:cs="Arial"/>
          <w:sz w:val="22"/>
          <w:szCs w:val="22"/>
        </w:rPr>
      </w:pPr>
    </w:p>
    <w:p w14:paraId="07EF1640" w14:textId="77777777" w:rsidR="00221B26" w:rsidRPr="002003B1" w:rsidRDefault="00221B26" w:rsidP="00221B26">
      <w:pPr>
        <w:pStyle w:val="ListParagraph"/>
        <w:rPr>
          <w:rFonts w:ascii="Arial" w:eastAsia="Times New Roman" w:hAnsi="Arial" w:cs="Arial"/>
          <w:b/>
          <w:sz w:val="22"/>
          <w:szCs w:val="22"/>
        </w:rPr>
      </w:pPr>
      <w:r w:rsidRPr="002003B1">
        <w:rPr>
          <w:rFonts w:ascii="Arial" w:eastAsia="Times New Roman" w:hAnsi="Arial" w:cs="Arial"/>
          <w:b/>
          <w:sz w:val="22"/>
          <w:szCs w:val="22"/>
        </w:rPr>
        <w:t>All have the -ose suffix</w:t>
      </w:r>
    </w:p>
    <w:p w14:paraId="79BA3E5E" w14:textId="77777777" w:rsidR="006F1753" w:rsidRDefault="006F1753" w:rsidP="006F1753">
      <w:pPr>
        <w:rPr>
          <w:rFonts w:ascii="Arial" w:hAnsi="Arial" w:cs="Arial"/>
          <w:sz w:val="22"/>
          <w:szCs w:val="22"/>
        </w:rPr>
      </w:pPr>
    </w:p>
    <w:p w14:paraId="710DE1B8" w14:textId="77777777" w:rsidR="00D37C87" w:rsidRDefault="00D37C87" w:rsidP="006F1753">
      <w:pPr>
        <w:rPr>
          <w:rFonts w:ascii="Arial" w:hAnsi="Arial" w:cs="Arial"/>
          <w:sz w:val="22"/>
          <w:szCs w:val="22"/>
        </w:rPr>
      </w:pPr>
    </w:p>
    <w:p w14:paraId="6178447B" w14:textId="77777777" w:rsidR="00D37C87" w:rsidRPr="009E24A6" w:rsidRDefault="00D37C87" w:rsidP="006F1753">
      <w:pPr>
        <w:rPr>
          <w:rFonts w:ascii="Arial" w:hAnsi="Arial" w:cs="Arial"/>
          <w:sz w:val="22"/>
          <w:szCs w:val="22"/>
        </w:rPr>
      </w:pPr>
    </w:p>
    <w:p w14:paraId="6E6A0D69" w14:textId="2C91D10E" w:rsidR="006F1753" w:rsidRPr="00D37C87" w:rsidRDefault="006F1753" w:rsidP="008B616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D37C87">
        <w:rPr>
          <w:rFonts w:ascii="Arial" w:hAnsi="Arial" w:cs="Arial"/>
          <w:sz w:val="22"/>
          <w:szCs w:val="22"/>
        </w:rPr>
        <w:t>Which</w:t>
      </w:r>
      <w:r w:rsidR="00801FE7" w:rsidRPr="00D37C87">
        <w:rPr>
          <w:rFonts w:ascii="Arial" w:hAnsi="Arial" w:cs="Arial"/>
          <w:sz w:val="22"/>
          <w:szCs w:val="22"/>
        </w:rPr>
        <w:t xml:space="preserve"> three</w:t>
      </w:r>
      <w:r w:rsidRPr="00D37C87">
        <w:rPr>
          <w:rFonts w:ascii="Arial" w:hAnsi="Arial" w:cs="Arial"/>
          <w:sz w:val="22"/>
          <w:szCs w:val="22"/>
        </w:rPr>
        <w:t xml:space="preserve"> elements are present in </w:t>
      </w:r>
      <w:r w:rsidR="00513A84" w:rsidRPr="00D37C87">
        <w:rPr>
          <w:rFonts w:ascii="Arial" w:hAnsi="Arial" w:cs="Arial"/>
          <w:sz w:val="22"/>
          <w:szCs w:val="22"/>
        </w:rPr>
        <w:t>the</w:t>
      </w:r>
      <w:r w:rsidR="00D37C87" w:rsidRPr="00D37C87">
        <w:rPr>
          <w:rFonts w:ascii="Arial" w:hAnsi="Arial" w:cs="Arial"/>
          <w:sz w:val="22"/>
          <w:szCs w:val="22"/>
        </w:rPr>
        <w:t>se</w:t>
      </w:r>
      <w:r w:rsidR="00513A84" w:rsidRPr="00D37C87">
        <w:rPr>
          <w:rFonts w:ascii="Arial" w:hAnsi="Arial" w:cs="Arial"/>
          <w:sz w:val="22"/>
          <w:szCs w:val="22"/>
        </w:rPr>
        <w:t xml:space="preserve"> </w:t>
      </w:r>
      <w:r w:rsidR="00D37C87">
        <w:rPr>
          <w:rFonts w:ascii="Arial" w:hAnsi="Arial" w:cs="Arial"/>
          <w:sz w:val="22"/>
          <w:szCs w:val="22"/>
        </w:rPr>
        <w:t>sugars?</w:t>
      </w:r>
    </w:p>
    <w:p w14:paraId="5C949A71" w14:textId="77777777" w:rsidR="008F59BC" w:rsidRDefault="008F59BC" w:rsidP="006F1753">
      <w:pPr>
        <w:ind w:left="1080"/>
        <w:rPr>
          <w:rFonts w:ascii="Arial" w:hAnsi="Arial" w:cs="Arial"/>
          <w:sz w:val="22"/>
          <w:szCs w:val="22"/>
        </w:rPr>
      </w:pPr>
    </w:p>
    <w:p w14:paraId="5DE807D6" w14:textId="427EE6A5" w:rsidR="00D37C87" w:rsidRDefault="00221B26" w:rsidP="006F1753">
      <w:pPr>
        <w:ind w:left="1080"/>
        <w:rPr>
          <w:rFonts w:ascii="Arial" w:hAnsi="Arial" w:cs="Arial"/>
          <w:sz w:val="22"/>
          <w:szCs w:val="22"/>
        </w:rPr>
      </w:pPr>
      <w:r w:rsidRPr="002003B1">
        <w:rPr>
          <w:rFonts w:ascii="Arial" w:hAnsi="Arial" w:cs="Arial"/>
          <w:b/>
          <w:sz w:val="22"/>
          <w:szCs w:val="22"/>
        </w:rPr>
        <w:t xml:space="preserve">Carbon, hydrogen, oxygen (the same ratio of these is found in </w:t>
      </w:r>
      <w:r>
        <w:rPr>
          <w:rFonts w:ascii="Arial" w:hAnsi="Arial" w:cs="Arial"/>
          <w:b/>
          <w:sz w:val="22"/>
          <w:szCs w:val="22"/>
        </w:rPr>
        <w:t>each sugar</w:t>
      </w:r>
      <w:r w:rsidRPr="002003B1">
        <w:rPr>
          <w:rFonts w:ascii="Arial" w:hAnsi="Arial" w:cs="Arial"/>
          <w:b/>
          <w:sz w:val="22"/>
          <w:szCs w:val="22"/>
        </w:rPr>
        <w:t>)</w:t>
      </w:r>
    </w:p>
    <w:p w14:paraId="29817ED3" w14:textId="77777777" w:rsidR="00D37C87" w:rsidRDefault="00D37C87" w:rsidP="006F1753">
      <w:pPr>
        <w:ind w:left="1080"/>
        <w:rPr>
          <w:rFonts w:ascii="Arial" w:hAnsi="Arial" w:cs="Arial"/>
          <w:sz w:val="22"/>
          <w:szCs w:val="22"/>
        </w:rPr>
      </w:pPr>
    </w:p>
    <w:p w14:paraId="67EB3593" w14:textId="7C254A59" w:rsidR="00D37C87" w:rsidRDefault="00CC3EDA" w:rsidP="00CC3EDA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Which of these sugars is found in DNA?</w:t>
      </w:r>
    </w:p>
    <w:p w14:paraId="1339839D" w14:textId="207AD868" w:rsidR="00221B26" w:rsidRPr="00221B26" w:rsidRDefault="00221B26" w:rsidP="00221B26">
      <w:pPr>
        <w:ind w:left="5760" w:firstLine="720"/>
        <w:rPr>
          <w:rFonts w:ascii="Arial" w:hAnsi="Arial" w:cs="Arial"/>
          <w:b/>
          <w:sz w:val="22"/>
          <w:szCs w:val="22"/>
        </w:rPr>
      </w:pPr>
      <w:r w:rsidRPr="00221B26">
        <w:rPr>
          <w:rFonts w:ascii="Arial" w:hAnsi="Arial" w:cs="Arial"/>
          <w:b/>
          <w:sz w:val="22"/>
          <w:szCs w:val="22"/>
        </w:rPr>
        <w:t>Deoxyribose</w:t>
      </w:r>
    </w:p>
    <w:p w14:paraId="6DF26AD0" w14:textId="1A66FA8E" w:rsidR="00D37C87" w:rsidRDefault="00D37C87" w:rsidP="00221B26">
      <w:pPr>
        <w:rPr>
          <w:rFonts w:ascii="Arial" w:hAnsi="Arial" w:cs="Arial"/>
          <w:sz w:val="22"/>
          <w:szCs w:val="22"/>
        </w:rPr>
      </w:pPr>
    </w:p>
    <w:p w14:paraId="6782E8BA" w14:textId="7BA6D6E0" w:rsidR="00D37C87" w:rsidRDefault="00C60643" w:rsidP="00C60643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B1A305" wp14:editId="2EC0D22F">
                <wp:simplePos x="0" y="0"/>
                <wp:positionH relativeFrom="column">
                  <wp:posOffset>-62230</wp:posOffset>
                </wp:positionH>
                <wp:positionV relativeFrom="paragraph">
                  <wp:posOffset>101600</wp:posOffset>
                </wp:positionV>
                <wp:extent cx="3594735" cy="2667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73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6FB3E9" w14:textId="01C6CF31" w:rsidR="00D37C87" w:rsidRPr="00A654F0" w:rsidRDefault="00D37C87" w:rsidP="00D37C87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55DCF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Pr="00E07A53">
                              <w:t>“</w:t>
                            </w:r>
                            <w:hyperlink r:id="rId16" w:history="1">
                              <w:r w:rsidRPr="00DE52AB">
                                <w:rPr>
                                  <w:rStyle w:val="Hyperlink"/>
                                </w:rPr>
                                <w:t>Five Important Monosaccharides</w:t>
                              </w:r>
                            </w:hyperlink>
                            <w:r w:rsidRPr="00E07A53">
                              <w:t>” by OpenStax. Licensed as CC-BY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1A305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-4.9pt;margin-top:8pt;width:283.0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" stroked="f">
                <v:textbox style="mso-fit-shape-to-text:t" inset="0,0,0,0">
                  <w:txbxContent>
                    <w:p w14:paraId="696FB3E9" w14:textId="01C6CF31" w:rsidR="00D37C87" w:rsidRPr="00A654F0" w:rsidRDefault="00D37C87" w:rsidP="00D37C87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755DCF">
                          <w:rPr>
                            <w:noProof/>
                          </w:rPr>
                          <w:t>1</w:t>
                        </w:r>
                      </w:fldSimple>
                      <w:r w:rsidRPr="00E07A53">
                        <w:t>“</w:t>
                      </w:r>
                      <w:hyperlink r:id="rId17" w:history="1">
                        <w:r w:rsidRPr="00DE52AB">
                          <w:rPr>
                            <w:rStyle w:val="Hyperlink"/>
                          </w:rPr>
                          <w:t>Five Important Monosaccharides</w:t>
                        </w:r>
                      </w:hyperlink>
                      <w:r w:rsidRPr="00E07A53">
                        <w:t>” by OpenStax. Licensed as CC-BY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8E66DB" w14:textId="0DA6104F" w:rsidR="00C60643" w:rsidRDefault="00C60643" w:rsidP="00C60643">
      <w:pPr>
        <w:rPr>
          <w:rFonts w:ascii="Arial" w:hAnsi="Arial" w:cs="Arial"/>
          <w:sz w:val="22"/>
          <w:szCs w:val="22"/>
        </w:rPr>
      </w:pPr>
    </w:p>
    <w:p w14:paraId="0BA99A10" w14:textId="77777777" w:rsidR="00D37C87" w:rsidRPr="009E24A6" w:rsidRDefault="00D37C87" w:rsidP="00C95524">
      <w:pPr>
        <w:rPr>
          <w:rFonts w:ascii="Arial" w:hAnsi="Arial" w:cs="Arial"/>
          <w:sz w:val="22"/>
          <w:szCs w:val="22"/>
        </w:rPr>
      </w:pPr>
    </w:p>
    <w:p w14:paraId="64EA47EE" w14:textId="228C5104" w:rsidR="007F477A" w:rsidRPr="0085705E" w:rsidRDefault="00D37C87" w:rsidP="0014674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10A404C" wp14:editId="50B756E1">
            <wp:simplePos x="0" y="0"/>
            <wp:positionH relativeFrom="column">
              <wp:posOffset>50800</wp:posOffset>
            </wp:positionH>
            <wp:positionV relativeFrom="paragraph">
              <wp:posOffset>61595</wp:posOffset>
            </wp:positionV>
            <wp:extent cx="2146935" cy="1107440"/>
            <wp:effectExtent l="25400" t="25400" r="37465" b="355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10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249" w:rsidRPr="0085705E">
        <w:rPr>
          <w:rFonts w:ascii="Arial" w:hAnsi="Arial" w:cs="Arial"/>
          <w:sz w:val="22"/>
          <w:szCs w:val="22"/>
        </w:rPr>
        <w:t>Many sugars are used for energy</w:t>
      </w:r>
      <w:r w:rsidR="00701655" w:rsidRPr="0085705E">
        <w:rPr>
          <w:rFonts w:ascii="Arial" w:hAnsi="Arial" w:cs="Arial"/>
          <w:sz w:val="22"/>
          <w:szCs w:val="22"/>
        </w:rPr>
        <w:t xml:space="preserve"> storage</w:t>
      </w:r>
      <w:r w:rsidR="00694249" w:rsidRPr="0085705E">
        <w:rPr>
          <w:rFonts w:ascii="Arial" w:hAnsi="Arial" w:cs="Arial"/>
          <w:sz w:val="22"/>
          <w:szCs w:val="22"/>
        </w:rPr>
        <w:t xml:space="preserve">. </w:t>
      </w:r>
      <w:r w:rsidR="001157C4" w:rsidRPr="0085705E">
        <w:rPr>
          <w:rFonts w:ascii="Arial" w:hAnsi="Arial" w:cs="Arial"/>
          <w:sz w:val="22"/>
          <w:szCs w:val="22"/>
        </w:rPr>
        <w:t xml:space="preserve">The figure </w:t>
      </w:r>
      <w:r w:rsidR="0085705E">
        <w:rPr>
          <w:rFonts w:ascii="Arial" w:hAnsi="Arial" w:cs="Arial"/>
          <w:sz w:val="22"/>
          <w:szCs w:val="22"/>
        </w:rPr>
        <w:t>to the left</w:t>
      </w:r>
      <w:r w:rsidR="00694249" w:rsidRPr="0085705E">
        <w:rPr>
          <w:rFonts w:ascii="Arial" w:hAnsi="Arial" w:cs="Arial"/>
          <w:sz w:val="22"/>
          <w:szCs w:val="22"/>
        </w:rPr>
        <w:t xml:space="preserve"> </w:t>
      </w:r>
      <w:r w:rsidR="001157C4" w:rsidRPr="0085705E">
        <w:rPr>
          <w:rFonts w:ascii="Arial" w:hAnsi="Arial" w:cs="Arial"/>
          <w:sz w:val="22"/>
          <w:szCs w:val="22"/>
        </w:rPr>
        <w:t>shows you</w:t>
      </w:r>
      <w:r w:rsidR="00694249" w:rsidRPr="0085705E">
        <w:rPr>
          <w:rFonts w:ascii="Arial" w:hAnsi="Arial" w:cs="Arial"/>
          <w:sz w:val="22"/>
          <w:szCs w:val="22"/>
        </w:rPr>
        <w:t xml:space="preserve"> a molecule of SUCROSE, which is the “table sugar” </w:t>
      </w:r>
      <w:r w:rsidR="00C547B1" w:rsidRPr="0085705E">
        <w:rPr>
          <w:rFonts w:ascii="Arial" w:hAnsi="Arial" w:cs="Arial"/>
          <w:sz w:val="22"/>
          <w:szCs w:val="22"/>
        </w:rPr>
        <w:t>used for baking</w:t>
      </w:r>
      <w:r w:rsidR="001157C4" w:rsidRPr="0085705E">
        <w:rPr>
          <w:rFonts w:ascii="Arial" w:hAnsi="Arial" w:cs="Arial"/>
          <w:sz w:val="22"/>
          <w:szCs w:val="22"/>
        </w:rPr>
        <w:t xml:space="preserve">. </w:t>
      </w:r>
      <w:r w:rsidR="0085705E">
        <w:rPr>
          <w:rFonts w:ascii="Arial" w:hAnsi="Arial" w:cs="Arial"/>
          <w:sz w:val="22"/>
          <w:szCs w:val="22"/>
        </w:rPr>
        <w:br/>
      </w:r>
      <w:r w:rsidR="00694249" w:rsidRPr="0085705E">
        <w:rPr>
          <w:rFonts w:ascii="Arial" w:hAnsi="Arial" w:cs="Arial"/>
          <w:sz w:val="22"/>
          <w:szCs w:val="22"/>
        </w:rPr>
        <w:t>Sucrose is an example of a</w:t>
      </w:r>
      <w:r w:rsidR="001157C4" w:rsidRPr="0085705E">
        <w:rPr>
          <w:rFonts w:ascii="Arial" w:hAnsi="Arial" w:cs="Arial"/>
          <w:sz w:val="22"/>
          <w:szCs w:val="22"/>
        </w:rPr>
        <w:t xml:space="preserve"> </w:t>
      </w:r>
      <w:r w:rsidR="0085705E">
        <w:rPr>
          <w:rFonts w:ascii="Arial" w:hAnsi="Arial" w:cs="Arial"/>
          <w:sz w:val="22"/>
          <w:szCs w:val="22"/>
        </w:rPr>
        <w:t xml:space="preserve"> </w:t>
      </w:r>
      <w:r w:rsidR="0085705E" w:rsidRPr="0085705E">
        <w:rPr>
          <w:rFonts w:ascii="Arial" w:hAnsi="Arial" w:cs="Arial"/>
          <w:sz w:val="22"/>
          <w:szCs w:val="22"/>
        </w:rPr>
        <w:t>_</w:t>
      </w:r>
      <w:r w:rsidR="00221B26">
        <w:rPr>
          <w:rFonts w:ascii="Arial" w:hAnsi="Arial" w:cs="Arial"/>
          <w:sz w:val="22"/>
          <w:szCs w:val="22"/>
        </w:rPr>
        <w:t>di</w:t>
      </w:r>
      <w:r w:rsidR="0085705E" w:rsidRPr="0085705E">
        <w:rPr>
          <w:rFonts w:ascii="Arial" w:hAnsi="Arial" w:cs="Arial"/>
          <w:sz w:val="22"/>
          <w:szCs w:val="22"/>
        </w:rPr>
        <w:t>__</w:t>
      </w:r>
      <w:r w:rsidR="003C039C">
        <w:rPr>
          <w:rFonts w:ascii="Arial" w:hAnsi="Arial" w:cs="Arial"/>
          <w:sz w:val="22"/>
          <w:szCs w:val="22"/>
        </w:rPr>
        <w:t>s</w:t>
      </w:r>
      <w:r w:rsidR="001157C4" w:rsidRPr="0085705E">
        <w:rPr>
          <w:rFonts w:ascii="Arial" w:hAnsi="Arial" w:cs="Arial"/>
          <w:sz w:val="22"/>
          <w:szCs w:val="22"/>
        </w:rPr>
        <w:t>accharide</w:t>
      </w:r>
      <w:r w:rsidR="0085705E" w:rsidRPr="0085705E">
        <w:rPr>
          <w:rFonts w:ascii="Arial" w:hAnsi="Arial" w:cs="Arial"/>
          <w:sz w:val="22"/>
          <w:szCs w:val="22"/>
        </w:rPr>
        <w:t xml:space="preserve">. </w:t>
      </w:r>
      <w:r w:rsidR="007F477A" w:rsidRPr="0085705E">
        <w:rPr>
          <w:rFonts w:ascii="Arial" w:hAnsi="Arial" w:cs="Arial"/>
          <w:sz w:val="22"/>
          <w:szCs w:val="22"/>
        </w:rPr>
        <w:t xml:space="preserve">To obtain energy from sucrose, enzymes in your body perform a </w:t>
      </w:r>
      <w:r w:rsidR="00221B26" w:rsidRPr="00221B26">
        <w:rPr>
          <w:rFonts w:ascii="Arial" w:hAnsi="Arial" w:cs="Arial"/>
          <w:sz w:val="22"/>
          <w:szCs w:val="22"/>
          <w:u w:val="single"/>
        </w:rPr>
        <w:t>hydrolysis</w:t>
      </w:r>
      <w:r w:rsidR="007F477A" w:rsidRPr="0085705E">
        <w:rPr>
          <w:rFonts w:ascii="Arial" w:hAnsi="Arial" w:cs="Arial"/>
          <w:sz w:val="22"/>
          <w:szCs w:val="22"/>
        </w:rPr>
        <w:t xml:space="preserve"> reaction.</w:t>
      </w:r>
    </w:p>
    <w:p w14:paraId="063B8D8F" w14:textId="5A0B0F9C" w:rsidR="00AA7D6D" w:rsidRPr="00C95524" w:rsidRDefault="001B1CA2" w:rsidP="00C95524">
      <w:pPr>
        <w:rPr>
          <w:rFonts w:ascii="Arial" w:hAnsi="Arial" w:cs="Arial"/>
          <w:i/>
          <w:sz w:val="18"/>
          <w:szCs w:val="18"/>
        </w:rPr>
      </w:pPr>
      <w:r w:rsidRPr="00C95524">
        <w:rPr>
          <w:rFonts w:ascii="Arial" w:hAnsi="Arial" w:cs="Arial"/>
          <w:i/>
          <w:sz w:val="18"/>
          <w:szCs w:val="18"/>
        </w:rPr>
        <w:t>Image source: “</w:t>
      </w:r>
      <w:hyperlink r:id="rId19" w:history="1">
        <w:r w:rsidRPr="00C95524">
          <w:rPr>
            <w:rFonts w:ascii="Arial" w:hAnsi="Arial" w:cs="Arial"/>
            <w:i/>
            <w:sz w:val="18"/>
            <w:szCs w:val="18"/>
          </w:rPr>
          <w:t>Structure of sucrose</w:t>
        </w:r>
      </w:hyperlink>
      <w:r w:rsidRPr="00C95524">
        <w:rPr>
          <w:rFonts w:ascii="Arial" w:hAnsi="Arial" w:cs="Arial"/>
          <w:i/>
          <w:sz w:val="18"/>
          <w:szCs w:val="18"/>
        </w:rPr>
        <w:t xml:space="preserve">” by NEUROtiker. </w:t>
      </w:r>
      <w:r w:rsidR="002C3043" w:rsidRPr="00C95524">
        <w:rPr>
          <w:rFonts w:ascii="Arial" w:hAnsi="Arial" w:cs="Arial"/>
          <w:i/>
          <w:sz w:val="18"/>
          <w:szCs w:val="18"/>
        </w:rPr>
        <w:t>Image</w:t>
      </w:r>
      <w:r w:rsidRPr="00C95524">
        <w:rPr>
          <w:rFonts w:ascii="Arial" w:hAnsi="Arial" w:cs="Arial"/>
          <w:i/>
          <w:sz w:val="18"/>
          <w:szCs w:val="18"/>
        </w:rPr>
        <w:t xml:space="preserve"> in public domain.</w:t>
      </w:r>
    </w:p>
    <w:p w14:paraId="32B54713" w14:textId="77777777" w:rsidR="00F41A04" w:rsidRPr="00F41A04" w:rsidRDefault="00F41A04" w:rsidP="00AA7D6D">
      <w:pPr>
        <w:rPr>
          <w:rFonts w:ascii="Times New Roman" w:eastAsia="Times New Roman" w:hAnsi="Times New Roman" w:cs="Times New Roman"/>
        </w:rPr>
      </w:pPr>
    </w:p>
    <w:p w14:paraId="3CF7C07B" w14:textId="288EB389" w:rsidR="00A844C9" w:rsidRPr="009E24A6" w:rsidRDefault="007F477A" w:rsidP="00A844C9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 xml:space="preserve">Some chains of sugars serve as structural material for cells. </w:t>
      </w:r>
      <w:r w:rsidR="0069748D" w:rsidRPr="009E24A6">
        <w:rPr>
          <w:rFonts w:ascii="Arial" w:hAnsi="Arial" w:cs="Arial"/>
          <w:sz w:val="22"/>
          <w:szCs w:val="22"/>
        </w:rPr>
        <w:t>Plants have a cell wall made of the</w:t>
      </w:r>
      <w:r w:rsidR="00552555" w:rsidRPr="009E24A6">
        <w:rPr>
          <w:rFonts w:ascii="Arial" w:hAnsi="Arial" w:cs="Arial"/>
          <w:sz w:val="22"/>
          <w:szCs w:val="22"/>
        </w:rPr>
        <w:t xml:space="preserve"> polysaccharide cellulose</w:t>
      </w:r>
      <w:r w:rsidR="004727D0" w:rsidRPr="009E24A6">
        <w:rPr>
          <w:rFonts w:ascii="Arial" w:hAnsi="Arial" w:cs="Arial"/>
          <w:sz w:val="22"/>
          <w:szCs w:val="22"/>
        </w:rPr>
        <w:t>, which</w:t>
      </w:r>
      <w:r w:rsidR="0069748D" w:rsidRPr="009E24A6">
        <w:rPr>
          <w:rFonts w:ascii="Arial" w:hAnsi="Arial" w:cs="Arial"/>
          <w:sz w:val="22"/>
          <w:szCs w:val="22"/>
        </w:rPr>
        <w:t xml:space="preserve"> </w:t>
      </w:r>
      <w:r w:rsidR="00552555" w:rsidRPr="009E24A6">
        <w:rPr>
          <w:rFonts w:ascii="Arial" w:hAnsi="Arial" w:cs="Arial"/>
          <w:sz w:val="22"/>
          <w:szCs w:val="22"/>
        </w:rPr>
        <w:t>contains long chains of glucose s</w:t>
      </w:r>
      <w:r w:rsidR="00AA7D6D" w:rsidRPr="009E24A6">
        <w:rPr>
          <w:rFonts w:ascii="Arial" w:hAnsi="Arial" w:cs="Arial"/>
          <w:sz w:val="22"/>
          <w:szCs w:val="22"/>
        </w:rPr>
        <w:t>ub</w:t>
      </w:r>
      <w:r w:rsidR="00923CEC" w:rsidRPr="009E24A6">
        <w:rPr>
          <w:rFonts w:ascii="Arial" w:hAnsi="Arial" w:cs="Arial"/>
          <w:sz w:val="22"/>
          <w:szCs w:val="22"/>
        </w:rPr>
        <w:t xml:space="preserve">units. </w:t>
      </w:r>
      <w:r w:rsidR="0069748D" w:rsidRPr="009E24A6">
        <w:rPr>
          <w:rFonts w:ascii="Arial" w:hAnsi="Arial" w:cs="Arial"/>
          <w:sz w:val="22"/>
          <w:szCs w:val="22"/>
        </w:rPr>
        <w:t xml:space="preserve">Cellulose cannot be broken down by most animals, which is one reason </w:t>
      </w:r>
      <w:r w:rsidR="004727D0" w:rsidRPr="009E24A6">
        <w:rPr>
          <w:rFonts w:ascii="Arial" w:hAnsi="Arial" w:cs="Arial"/>
          <w:sz w:val="22"/>
          <w:szCs w:val="22"/>
        </w:rPr>
        <w:t>wood is such a good building material.</w:t>
      </w:r>
      <w:r w:rsidR="00A844C9" w:rsidRPr="009E24A6">
        <w:rPr>
          <w:rFonts w:ascii="Arial" w:hAnsi="Arial" w:cs="Arial"/>
          <w:sz w:val="22"/>
          <w:szCs w:val="22"/>
        </w:rPr>
        <w:t xml:space="preserve"> </w:t>
      </w:r>
    </w:p>
    <w:p w14:paraId="4F9882D1" w14:textId="3D7E6511" w:rsidR="00564DA7" w:rsidRPr="00BE7903" w:rsidRDefault="00F41A04" w:rsidP="00BE7903">
      <w:pPr>
        <w:ind w:left="360"/>
        <w:rPr>
          <w:rFonts w:ascii="Times New Roman" w:eastAsia="Times New Roman" w:hAnsi="Times New Roman" w:cs="Times New Roman"/>
        </w:rPr>
      </w:pPr>
      <w:r w:rsidRPr="00564DA7">
        <w:rPr>
          <w:noProof/>
        </w:rPr>
        <w:drawing>
          <wp:anchor distT="0" distB="0" distL="114300" distR="114300" simplePos="0" relativeHeight="251677696" behindDoc="0" locked="0" layoutInCell="1" allowOverlap="1" wp14:anchorId="1D9DD72D" wp14:editId="78E77251">
            <wp:simplePos x="0" y="0"/>
            <wp:positionH relativeFrom="margin">
              <wp:posOffset>0</wp:posOffset>
            </wp:positionH>
            <wp:positionV relativeFrom="margin">
              <wp:posOffset>6400800</wp:posOffset>
            </wp:positionV>
            <wp:extent cx="2566035" cy="1565275"/>
            <wp:effectExtent l="0" t="0" r="0" b="9525"/>
            <wp:wrapSquare wrapText="bothSides"/>
            <wp:docPr id="20" name="Picture 20" descr="ile:Figure 03 02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e:Figure 03 02 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64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8DF03" wp14:editId="34F80D80">
                <wp:simplePos x="0" y="0"/>
                <wp:positionH relativeFrom="column">
                  <wp:posOffset>0</wp:posOffset>
                </wp:positionH>
                <wp:positionV relativeFrom="paragraph">
                  <wp:posOffset>1682115</wp:posOffset>
                </wp:positionV>
                <wp:extent cx="2997835" cy="2667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4971" w14:textId="7C4CC393" w:rsidR="00C60643" w:rsidRPr="00C015EA" w:rsidRDefault="00C60643" w:rsidP="00C6064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55DCF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. </w:t>
                            </w:r>
                            <w:hyperlink r:id="rId21" w:history="1">
                              <w:r w:rsidRPr="00C60643">
                                <w:rPr>
                                  <w:rStyle w:val="Hyperlink"/>
                                </w:rPr>
                                <w:t>Cellulose</w:t>
                              </w:r>
                            </w:hyperlink>
                            <w:r>
                              <w:t xml:space="preserve"> by OpenStax. CC-BY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8DF03" id="Text Box 21" o:spid="_x0000_s1027" type="#_x0000_t202" style="position:absolute;left:0;text-align:left;margin-left:0;margin-top:132.45pt;width:236.05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" stroked="f">
                <v:textbox style="mso-fit-shape-to-text:t" inset="0,0,0,0">
                  <w:txbxContent>
                    <w:p w14:paraId="33274971" w14:textId="7C4CC393" w:rsidR="00C60643" w:rsidRPr="00C015EA" w:rsidRDefault="00C60643" w:rsidP="00C60643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755DCF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. </w:t>
                      </w:r>
                      <w:hyperlink r:id="rId22" w:history="1">
                        <w:r w:rsidRPr="00C60643">
                          <w:rPr>
                            <w:rStyle w:val="Hyperlink"/>
                          </w:rPr>
                          <w:t>Cellulose</w:t>
                        </w:r>
                      </w:hyperlink>
                      <w:r>
                        <w:t xml:space="preserve"> by OpenStax. CC-BY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30B5D7" w14:textId="7F12897D" w:rsidR="004727D0" w:rsidRPr="00F41A04" w:rsidRDefault="00FC42DE" w:rsidP="00F41A04">
      <w:pPr>
        <w:rPr>
          <w:rFonts w:ascii="Arial" w:hAnsi="Arial" w:cs="Arial"/>
          <w:sz w:val="22"/>
          <w:szCs w:val="22"/>
        </w:rPr>
      </w:pPr>
      <w:r w:rsidRPr="00F41A04">
        <w:rPr>
          <w:rFonts w:ascii="Arial" w:hAnsi="Arial" w:cs="Arial"/>
          <w:sz w:val="22"/>
          <w:szCs w:val="22"/>
        </w:rPr>
        <w:t xml:space="preserve">The bonds between </w:t>
      </w:r>
      <w:r w:rsidR="00BE7903" w:rsidRPr="00F41A04">
        <w:rPr>
          <w:rFonts w:ascii="Arial" w:hAnsi="Arial" w:cs="Arial"/>
          <w:sz w:val="22"/>
          <w:szCs w:val="22"/>
        </w:rPr>
        <w:t xml:space="preserve">glucose </w:t>
      </w:r>
      <w:r w:rsidRPr="00F41A04">
        <w:rPr>
          <w:rFonts w:ascii="Arial" w:hAnsi="Arial" w:cs="Arial"/>
          <w:sz w:val="22"/>
          <w:szCs w:val="22"/>
        </w:rPr>
        <w:t xml:space="preserve">monomers are formed through </w:t>
      </w:r>
      <w:r w:rsidR="003A1C52" w:rsidRPr="00F41A04">
        <w:rPr>
          <w:rFonts w:ascii="Arial" w:hAnsi="Arial" w:cs="Arial"/>
          <w:sz w:val="22"/>
          <w:szCs w:val="22"/>
          <w:u w:val="single"/>
        </w:rPr>
        <w:t>(</w:t>
      </w:r>
      <w:r w:rsidR="003A1C52" w:rsidRPr="00221B26">
        <w:rPr>
          <w:rFonts w:ascii="Arial" w:hAnsi="Arial" w:cs="Arial"/>
          <w:b/>
          <w:sz w:val="22"/>
          <w:szCs w:val="22"/>
          <w:u w:val="single"/>
        </w:rPr>
        <w:t>condensation</w:t>
      </w:r>
      <w:r w:rsidR="003A1C52" w:rsidRPr="00F41A04">
        <w:rPr>
          <w:rFonts w:ascii="Arial" w:hAnsi="Arial" w:cs="Arial"/>
          <w:sz w:val="22"/>
          <w:szCs w:val="22"/>
          <w:u w:val="single"/>
        </w:rPr>
        <w:t xml:space="preserve">/hydrolysis) </w:t>
      </w:r>
      <w:r w:rsidR="003A1C52" w:rsidRPr="00F41A04">
        <w:rPr>
          <w:rFonts w:ascii="Arial" w:hAnsi="Arial" w:cs="Arial"/>
          <w:sz w:val="22"/>
          <w:szCs w:val="22"/>
        </w:rPr>
        <w:t>reaction</w:t>
      </w:r>
      <w:r w:rsidR="003E712E" w:rsidRPr="00F41A04">
        <w:rPr>
          <w:rFonts w:ascii="Arial" w:hAnsi="Arial" w:cs="Arial"/>
          <w:sz w:val="22"/>
          <w:szCs w:val="22"/>
        </w:rPr>
        <w:t>s</w:t>
      </w:r>
      <w:r w:rsidR="003A1C52" w:rsidRPr="00F41A04">
        <w:rPr>
          <w:rFonts w:ascii="Arial" w:hAnsi="Arial" w:cs="Arial"/>
          <w:sz w:val="22"/>
          <w:szCs w:val="22"/>
        </w:rPr>
        <w:t xml:space="preserve">. </w:t>
      </w:r>
    </w:p>
    <w:p w14:paraId="19320ED4" w14:textId="77777777" w:rsidR="00FC686C" w:rsidRPr="009E24A6" w:rsidRDefault="00FC686C" w:rsidP="004727D0">
      <w:pPr>
        <w:rPr>
          <w:rFonts w:ascii="Arial" w:hAnsi="Arial" w:cs="Arial"/>
          <w:sz w:val="22"/>
          <w:szCs w:val="22"/>
        </w:rPr>
      </w:pPr>
    </w:p>
    <w:p w14:paraId="6ADE9712" w14:textId="5FFDB6BE" w:rsidR="0013354B" w:rsidRPr="009E24A6" w:rsidRDefault="00A844C9" w:rsidP="00BE7903">
      <w:pPr>
        <w:pStyle w:val="ListParagraph"/>
        <w:ind w:left="1440"/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 xml:space="preserve">Name an </w:t>
      </w:r>
      <w:r w:rsidR="00F41A04">
        <w:rPr>
          <w:rFonts w:ascii="Arial" w:hAnsi="Arial" w:cs="Arial"/>
          <w:sz w:val="22"/>
          <w:szCs w:val="22"/>
        </w:rPr>
        <w:t>organism</w:t>
      </w:r>
      <w:r w:rsidRPr="009E24A6">
        <w:rPr>
          <w:rFonts w:ascii="Arial" w:hAnsi="Arial" w:cs="Arial"/>
          <w:sz w:val="22"/>
          <w:szCs w:val="22"/>
        </w:rPr>
        <w:t xml:space="preserve"> that </w:t>
      </w:r>
      <w:r w:rsidR="003C039C">
        <w:rPr>
          <w:rFonts w:ascii="Arial" w:hAnsi="Arial" w:cs="Arial"/>
          <w:sz w:val="22"/>
          <w:szCs w:val="22"/>
        </w:rPr>
        <w:t>can</w:t>
      </w:r>
      <w:r w:rsidRPr="009E24A6">
        <w:rPr>
          <w:rFonts w:ascii="Arial" w:hAnsi="Arial" w:cs="Arial"/>
          <w:sz w:val="22"/>
          <w:szCs w:val="22"/>
        </w:rPr>
        <w:t xml:space="preserve"> break </w:t>
      </w:r>
      <w:r w:rsidR="00EE6697" w:rsidRPr="009E24A6">
        <w:rPr>
          <w:rFonts w:ascii="Arial" w:hAnsi="Arial" w:cs="Arial"/>
          <w:sz w:val="22"/>
          <w:szCs w:val="22"/>
        </w:rPr>
        <w:t xml:space="preserve">the linkages between </w:t>
      </w:r>
      <w:r w:rsidR="0041766B" w:rsidRPr="009E24A6">
        <w:rPr>
          <w:rFonts w:ascii="Arial" w:hAnsi="Arial" w:cs="Arial"/>
          <w:sz w:val="22"/>
          <w:szCs w:val="22"/>
        </w:rPr>
        <w:t xml:space="preserve">these </w:t>
      </w:r>
      <w:r w:rsidR="00EE6697" w:rsidRPr="009E24A6">
        <w:rPr>
          <w:rFonts w:ascii="Arial" w:hAnsi="Arial" w:cs="Arial"/>
          <w:sz w:val="22"/>
          <w:szCs w:val="22"/>
        </w:rPr>
        <w:t>monomers:</w:t>
      </w:r>
    </w:p>
    <w:p w14:paraId="52A30529" w14:textId="7C0CD44D" w:rsidR="001C5937" w:rsidRPr="00221B26" w:rsidRDefault="00221B26" w:rsidP="0075069D">
      <w:pPr>
        <w:pStyle w:val="ListParagraph"/>
        <w:ind w:left="-450"/>
        <w:rPr>
          <w:rFonts w:ascii="Arial" w:hAnsi="Arial" w:cs="Arial"/>
          <w:b/>
          <w:sz w:val="22"/>
          <w:szCs w:val="22"/>
        </w:rPr>
      </w:pPr>
      <w:r w:rsidRPr="00221B26">
        <w:rPr>
          <w:rFonts w:ascii="Arial" w:hAnsi="Arial" w:cs="Arial"/>
          <w:b/>
          <w:sz w:val="22"/>
          <w:szCs w:val="22"/>
        </w:rPr>
        <w:t xml:space="preserve">The bacteria found in the guts of cows! </w:t>
      </w:r>
    </w:p>
    <w:p w14:paraId="63189A90" w14:textId="24F391E6" w:rsidR="00C87736" w:rsidRDefault="00C87736">
      <w:pPr>
        <w:rPr>
          <w:rFonts w:ascii="Arial" w:hAnsi="Arial" w:cs="Arial"/>
          <w:b/>
          <w:sz w:val="22"/>
          <w:szCs w:val="22"/>
        </w:rPr>
      </w:pPr>
    </w:p>
    <w:p w14:paraId="51066B5D" w14:textId="2FB58E15" w:rsidR="00C37A14" w:rsidRPr="00F90CAC" w:rsidRDefault="00DD0403" w:rsidP="00C37A14">
      <w:pPr>
        <w:jc w:val="center"/>
        <w:rPr>
          <w:rFonts w:ascii="Arial" w:hAnsi="Arial" w:cs="Arial"/>
          <w:b/>
          <w:sz w:val="22"/>
          <w:szCs w:val="22"/>
        </w:rPr>
      </w:pPr>
      <w:r w:rsidRPr="00A24E36">
        <w:rPr>
          <w:rFonts w:ascii="Arial" w:hAnsi="Arial" w:cs="Arial"/>
          <w:b/>
          <w:sz w:val="22"/>
          <w:szCs w:val="22"/>
        </w:rPr>
        <w:t>Nucleic acids</w:t>
      </w:r>
    </w:p>
    <w:p w14:paraId="792860C3" w14:textId="5FC97106" w:rsidR="00553D1C" w:rsidRPr="007A3162" w:rsidRDefault="00DD5A95" w:rsidP="007A3162">
      <w:pPr>
        <w:rPr>
          <w:rFonts w:ascii="Arial" w:hAnsi="Arial" w:cs="Arial"/>
          <w:b/>
          <w:sz w:val="22"/>
          <w:szCs w:val="22"/>
        </w:rPr>
      </w:pPr>
      <w:r w:rsidRPr="00C37A14">
        <w:rPr>
          <w:rFonts w:ascii="Arial" w:hAnsi="Arial" w:cs="Arial"/>
          <w:sz w:val="22"/>
          <w:szCs w:val="22"/>
        </w:rPr>
        <w:lastRenderedPageBreak/>
        <w:t xml:space="preserve">Nucleic acids carry information inside cells. Genetic information is stored in DNA, and short-lived copies of this are made in the form of </w:t>
      </w:r>
      <w:r w:rsidR="00022AB0" w:rsidRPr="00C37A14">
        <w:rPr>
          <w:rFonts w:ascii="Arial" w:hAnsi="Arial" w:cs="Arial"/>
          <w:sz w:val="22"/>
          <w:szCs w:val="22"/>
        </w:rPr>
        <w:t xml:space="preserve">messenger </w:t>
      </w:r>
      <w:r w:rsidRPr="00C37A14">
        <w:rPr>
          <w:rFonts w:ascii="Arial" w:hAnsi="Arial" w:cs="Arial"/>
          <w:sz w:val="22"/>
          <w:szCs w:val="22"/>
        </w:rPr>
        <w:t xml:space="preserve">RNA. The structure of DNA </w:t>
      </w:r>
      <w:r w:rsidR="00331D80" w:rsidRPr="00C37A14">
        <w:rPr>
          <w:rFonts w:ascii="Arial" w:hAnsi="Arial" w:cs="Arial"/>
          <w:sz w:val="22"/>
          <w:szCs w:val="22"/>
        </w:rPr>
        <w:t xml:space="preserve">allows it to serve as a template with which cells can make a highly precise copy of </w:t>
      </w:r>
      <w:r w:rsidR="001715B7" w:rsidRPr="00C37A14">
        <w:rPr>
          <w:rFonts w:ascii="Arial" w:hAnsi="Arial" w:cs="Arial"/>
          <w:sz w:val="22"/>
          <w:szCs w:val="22"/>
        </w:rPr>
        <w:t>the</w:t>
      </w:r>
      <w:r w:rsidR="0041766B" w:rsidRPr="00C37A14">
        <w:rPr>
          <w:rFonts w:ascii="Arial" w:hAnsi="Arial" w:cs="Arial"/>
          <w:sz w:val="22"/>
          <w:szCs w:val="22"/>
        </w:rPr>
        <w:t>ir</w:t>
      </w:r>
      <w:r w:rsidR="001715B7" w:rsidRPr="00C37A14">
        <w:rPr>
          <w:rFonts w:ascii="Arial" w:hAnsi="Arial" w:cs="Arial"/>
          <w:sz w:val="22"/>
          <w:szCs w:val="22"/>
        </w:rPr>
        <w:t xml:space="preserve"> genetic</w:t>
      </w:r>
      <w:r w:rsidR="00331D80" w:rsidRPr="00C37A14">
        <w:rPr>
          <w:rFonts w:ascii="Arial" w:hAnsi="Arial" w:cs="Arial"/>
          <w:sz w:val="22"/>
          <w:szCs w:val="22"/>
        </w:rPr>
        <w:t xml:space="preserve"> information. </w:t>
      </w:r>
      <w:r w:rsidR="00553D1C" w:rsidRPr="00C37A14">
        <w:rPr>
          <w:rFonts w:ascii="Arial" w:hAnsi="Arial" w:cs="Arial"/>
          <w:sz w:val="22"/>
          <w:szCs w:val="22"/>
        </w:rPr>
        <w:t>The figure below shows you the structure of two chains (strands) of DNA nucleotides that interact together to form DNA</w:t>
      </w:r>
      <w:r w:rsidR="00DE7D97" w:rsidRPr="00C37A14">
        <w:rPr>
          <w:rFonts w:ascii="Arial" w:hAnsi="Arial" w:cs="Arial"/>
          <w:sz w:val="22"/>
          <w:szCs w:val="22"/>
        </w:rPr>
        <w:t xml:space="preserve"> (</w:t>
      </w:r>
      <w:r w:rsidR="004E362E" w:rsidRPr="00C37A14">
        <w:rPr>
          <w:rFonts w:ascii="Arial" w:hAnsi="Arial" w:cs="Arial"/>
          <w:sz w:val="22"/>
          <w:szCs w:val="22"/>
        </w:rPr>
        <w:t>d</w:t>
      </w:r>
      <w:r w:rsidR="00DE7D97" w:rsidRPr="00C37A14">
        <w:rPr>
          <w:rFonts w:ascii="Arial" w:hAnsi="Arial" w:cs="Arial"/>
          <w:sz w:val="22"/>
          <w:szCs w:val="22"/>
        </w:rPr>
        <w:t>eoxyribose nucleic acid)</w:t>
      </w:r>
      <w:r w:rsidR="00553D1C" w:rsidRPr="00C37A14">
        <w:rPr>
          <w:rFonts w:ascii="Arial" w:hAnsi="Arial" w:cs="Arial"/>
          <w:sz w:val="22"/>
          <w:szCs w:val="22"/>
        </w:rPr>
        <w:t xml:space="preserve">.  </w:t>
      </w:r>
    </w:p>
    <w:p w14:paraId="4D4D089B" w14:textId="77777777" w:rsidR="00331D80" w:rsidRDefault="00331D80" w:rsidP="000F4811">
      <w:pPr>
        <w:pStyle w:val="ListParagraph"/>
        <w:ind w:left="-450"/>
        <w:rPr>
          <w:rFonts w:ascii="Arial" w:hAnsi="Arial" w:cs="Arial"/>
          <w:sz w:val="22"/>
          <w:szCs w:val="22"/>
        </w:rPr>
      </w:pPr>
    </w:p>
    <w:p w14:paraId="1556B895" w14:textId="7A74B2E8" w:rsidR="008F59BC" w:rsidRDefault="00D32776" w:rsidP="007A3162">
      <w:pPr>
        <w:pStyle w:val="Caption"/>
        <w:rPr>
          <w:rFonts w:ascii="Times New Roman" w:eastAsia="Times New Roman" w:hAnsi="Times New Roman" w:cs="Times New Roman"/>
        </w:rPr>
      </w:pPr>
      <w:r w:rsidRPr="00D32776">
        <w:rPr>
          <w:rFonts w:ascii="Times New Roman" w:eastAsia="Times New Roman" w:hAnsi="Times New Roman" w:cs="Times New Roman"/>
        </w:rPr>
        <w:drawing>
          <wp:inline distT="0" distB="0" distL="0" distR="0" wp14:anchorId="6A005561" wp14:editId="58289164">
            <wp:extent cx="5943600" cy="26860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5B4858" w14:textId="44F31DCD" w:rsidR="00382BAC" w:rsidRPr="00382BAC" w:rsidRDefault="00382BAC" w:rsidP="00382BAC">
      <w:pPr>
        <w:rPr>
          <w:i/>
          <w:sz w:val="18"/>
          <w:szCs w:val="18"/>
        </w:rPr>
      </w:pPr>
      <w:hyperlink r:id="rId24" w:history="1">
        <w:r w:rsidRPr="00382BAC">
          <w:rPr>
            <w:rStyle w:val="Hyperlink"/>
            <w:i/>
            <w:sz w:val="18"/>
            <w:szCs w:val="18"/>
          </w:rPr>
          <w:t>DNA Nucleotides</w:t>
        </w:r>
      </w:hyperlink>
      <w:r w:rsidRPr="00382BAC">
        <w:rPr>
          <w:i/>
          <w:sz w:val="18"/>
          <w:szCs w:val="18"/>
        </w:rPr>
        <w:t xml:space="preserve"> by Open Stax. Licensed as CC-BY</w:t>
      </w:r>
    </w:p>
    <w:p w14:paraId="3DCB2667" w14:textId="77777777" w:rsidR="00382BAC" w:rsidRPr="00382BAC" w:rsidRDefault="00382BAC" w:rsidP="00382BAC"/>
    <w:p w14:paraId="326DC280" w14:textId="7B0B74E4" w:rsidR="00CB72D1" w:rsidRPr="009E24A6" w:rsidRDefault="00013488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Every DNA strand</w:t>
      </w:r>
      <w:r w:rsidR="00CB72D1" w:rsidRPr="009E24A6">
        <w:rPr>
          <w:rFonts w:ascii="Arial" w:hAnsi="Arial" w:cs="Arial"/>
          <w:sz w:val="22"/>
          <w:szCs w:val="22"/>
        </w:rPr>
        <w:t xml:space="preserve"> </w:t>
      </w:r>
      <w:r w:rsidRPr="009E24A6">
        <w:rPr>
          <w:rFonts w:ascii="Arial" w:hAnsi="Arial" w:cs="Arial"/>
          <w:sz w:val="22"/>
          <w:szCs w:val="22"/>
        </w:rPr>
        <w:t>has</w:t>
      </w:r>
      <w:r w:rsidR="00CB72D1" w:rsidRPr="009E24A6">
        <w:rPr>
          <w:rFonts w:ascii="Arial" w:hAnsi="Arial" w:cs="Arial"/>
          <w:sz w:val="22"/>
          <w:szCs w:val="22"/>
        </w:rPr>
        <w:t xml:space="preserve"> </w:t>
      </w:r>
      <w:r w:rsidRPr="009E24A6">
        <w:rPr>
          <w:rFonts w:ascii="Arial" w:hAnsi="Arial" w:cs="Arial"/>
          <w:sz w:val="22"/>
          <w:szCs w:val="22"/>
        </w:rPr>
        <w:t xml:space="preserve">structural </w:t>
      </w:r>
      <w:r w:rsidR="00CB72D1" w:rsidRPr="009E24A6">
        <w:rPr>
          <w:rFonts w:ascii="Arial" w:hAnsi="Arial" w:cs="Arial"/>
          <w:sz w:val="22"/>
          <w:szCs w:val="22"/>
        </w:rPr>
        <w:t xml:space="preserve">polarity (the </w:t>
      </w:r>
      <w:r w:rsidRPr="009E24A6">
        <w:rPr>
          <w:rFonts w:ascii="Arial" w:hAnsi="Arial" w:cs="Arial"/>
          <w:sz w:val="22"/>
          <w:szCs w:val="22"/>
        </w:rPr>
        <w:t xml:space="preserve">two </w:t>
      </w:r>
      <w:r w:rsidR="00CB72D1" w:rsidRPr="009E24A6">
        <w:rPr>
          <w:rFonts w:ascii="Arial" w:hAnsi="Arial" w:cs="Arial"/>
          <w:sz w:val="22"/>
          <w:szCs w:val="22"/>
        </w:rPr>
        <w:t>ends are different</w:t>
      </w:r>
      <w:r w:rsidRPr="009E24A6">
        <w:rPr>
          <w:rFonts w:ascii="Arial" w:hAnsi="Arial" w:cs="Arial"/>
          <w:sz w:val="22"/>
          <w:szCs w:val="22"/>
        </w:rPr>
        <w:t xml:space="preserve"> from each other</w:t>
      </w:r>
      <w:r w:rsidR="00CB72D1" w:rsidRPr="009E24A6">
        <w:rPr>
          <w:rFonts w:ascii="Arial" w:hAnsi="Arial" w:cs="Arial"/>
          <w:sz w:val="22"/>
          <w:szCs w:val="22"/>
        </w:rPr>
        <w:t>). Put a box around the PHOSPHATE GROUP at the 5</w:t>
      </w:r>
      <w:r w:rsidR="0000672B" w:rsidRPr="009E24A6">
        <w:rPr>
          <w:rFonts w:ascii="Arial" w:hAnsi="Arial" w:cs="Arial"/>
          <w:sz w:val="22"/>
          <w:szCs w:val="22"/>
        </w:rPr>
        <w:t>’</w:t>
      </w:r>
      <w:r w:rsidR="00CB72D1" w:rsidRPr="009E24A6">
        <w:rPr>
          <w:rFonts w:ascii="Arial" w:hAnsi="Arial" w:cs="Arial"/>
          <w:sz w:val="22"/>
          <w:szCs w:val="22"/>
        </w:rPr>
        <w:t xml:space="preserve"> end of each of the two strands</w:t>
      </w:r>
      <w:r w:rsidR="003A5615" w:rsidRPr="009E24A6">
        <w:rPr>
          <w:rFonts w:ascii="Arial" w:hAnsi="Arial" w:cs="Arial"/>
          <w:sz w:val="22"/>
          <w:szCs w:val="22"/>
        </w:rPr>
        <w:t>.</w:t>
      </w:r>
    </w:p>
    <w:p w14:paraId="0F5D5943" w14:textId="37276E32" w:rsidR="00013488" w:rsidRPr="009E24A6" w:rsidRDefault="00013488" w:rsidP="00013488">
      <w:pPr>
        <w:pStyle w:val="ListParagraph"/>
        <w:rPr>
          <w:rFonts w:ascii="Arial" w:hAnsi="Arial" w:cs="Arial"/>
          <w:sz w:val="22"/>
          <w:szCs w:val="22"/>
        </w:rPr>
      </w:pPr>
    </w:p>
    <w:p w14:paraId="338934B3" w14:textId="6286B19C" w:rsidR="00CB72D1" w:rsidRPr="009E24A6" w:rsidRDefault="00CB72D1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Put a triang</w:t>
      </w:r>
      <w:r w:rsidR="00013488" w:rsidRPr="009E24A6">
        <w:rPr>
          <w:rFonts w:ascii="Arial" w:hAnsi="Arial" w:cs="Arial"/>
          <w:sz w:val="22"/>
          <w:szCs w:val="22"/>
        </w:rPr>
        <w:t>l</w:t>
      </w:r>
      <w:r w:rsidRPr="009E24A6">
        <w:rPr>
          <w:rFonts w:ascii="Arial" w:hAnsi="Arial" w:cs="Arial"/>
          <w:sz w:val="22"/>
          <w:szCs w:val="22"/>
        </w:rPr>
        <w:t>e around the DEOXYRIBOSE SUGAR at the 3’ end of each of the 2 DNA strands</w:t>
      </w:r>
      <w:r w:rsidR="00B238D0" w:rsidRPr="009E24A6">
        <w:rPr>
          <w:rFonts w:ascii="Arial" w:hAnsi="Arial" w:cs="Arial"/>
          <w:sz w:val="22"/>
          <w:szCs w:val="22"/>
        </w:rPr>
        <w:t>.</w:t>
      </w:r>
      <w:r w:rsidR="00B238D0" w:rsidRPr="009E24A6">
        <w:rPr>
          <w:rFonts w:ascii="Arial" w:hAnsi="Arial" w:cs="Arial"/>
          <w:sz w:val="22"/>
          <w:szCs w:val="22"/>
        </w:rPr>
        <w:br/>
      </w:r>
    </w:p>
    <w:p w14:paraId="6CD3DBCD" w14:textId="109E9A77" w:rsidR="00CB72D1" w:rsidRPr="009E24A6" w:rsidRDefault="00013488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Circle</w:t>
      </w:r>
      <w:r w:rsidR="00CB72D1" w:rsidRPr="009E24A6">
        <w:rPr>
          <w:rFonts w:ascii="Arial" w:hAnsi="Arial" w:cs="Arial"/>
          <w:sz w:val="22"/>
          <w:szCs w:val="22"/>
        </w:rPr>
        <w:t xml:space="preserve"> </w:t>
      </w:r>
      <w:r w:rsidRPr="009E24A6">
        <w:rPr>
          <w:rFonts w:ascii="Arial" w:hAnsi="Arial" w:cs="Arial"/>
          <w:sz w:val="22"/>
          <w:szCs w:val="22"/>
        </w:rPr>
        <w:t>a single</w:t>
      </w:r>
      <w:r w:rsidR="00CB72D1" w:rsidRPr="009E24A6">
        <w:rPr>
          <w:rFonts w:ascii="Arial" w:hAnsi="Arial" w:cs="Arial"/>
          <w:sz w:val="22"/>
          <w:szCs w:val="22"/>
        </w:rPr>
        <w:t xml:space="preserve"> nucleotide </w:t>
      </w:r>
      <w:r w:rsidRPr="009E24A6">
        <w:rPr>
          <w:rFonts w:ascii="Arial" w:hAnsi="Arial" w:cs="Arial"/>
          <w:sz w:val="22"/>
          <w:szCs w:val="22"/>
        </w:rPr>
        <w:t>on each side of the model of DNA.</w:t>
      </w:r>
    </w:p>
    <w:p w14:paraId="40CF74B9" w14:textId="33477B6B" w:rsidR="003A5615" w:rsidRPr="009E24A6" w:rsidRDefault="003A5615" w:rsidP="003A5615">
      <w:pPr>
        <w:pStyle w:val="ListParagraph"/>
        <w:rPr>
          <w:rFonts w:ascii="Arial" w:hAnsi="Arial" w:cs="Arial"/>
          <w:sz w:val="22"/>
          <w:szCs w:val="22"/>
        </w:rPr>
      </w:pPr>
    </w:p>
    <w:p w14:paraId="4FE18883" w14:textId="1A92DC1F" w:rsidR="00FC14CF" w:rsidRPr="00AC3BFA" w:rsidRDefault="000E37E6" w:rsidP="00FC14CF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Which part</w:t>
      </w:r>
      <w:r w:rsidR="00013488" w:rsidRPr="009E24A6">
        <w:rPr>
          <w:rFonts w:ascii="Arial" w:hAnsi="Arial" w:cs="Arial"/>
          <w:sz w:val="22"/>
          <w:szCs w:val="22"/>
        </w:rPr>
        <w:t xml:space="preserve"> of </w:t>
      </w:r>
      <w:r>
        <w:rPr>
          <w:rFonts w:ascii="Arial" w:hAnsi="Arial" w:cs="Arial"/>
          <w:sz w:val="22"/>
          <w:szCs w:val="22"/>
        </w:rPr>
        <w:t>a nucleotide</w:t>
      </w:r>
      <w:r w:rsidR="00013488" w:rsidRPr="009E24A6">
        <w:rPr>
          <w:rFonts w:ascii="Arial" w:hAnsi="Arial" w:cs="Arial"/>
          <w:sz w:val="22"/>
          <w:szCs w:val="22"/>
        </w:rPr>
        <w:t xml:space="preserve"> make</w:t>
      </w:r>
      <w:r>
        <w:rPr>
          <w:rFonts w:ascii="Arial" w:hAnsi="Arial" w:cs="Arial"/>
          <w:sz w:val="22"/>
          <w:szCs w:val="22"/>
        </w:rPr>
        <w:t>s up the rung</w:t>
      </w:r>
      <w:r w:rsidR="00013488" w:rsidRPr="009E24A6">
        <w:rPr>
          <w:rFonts w:ascii="Arial" w:hAnsi="Arial" w:cs="Arial"/>
          <w:sz w:val="22"/>
          <w:szCs w:val="22"/>
        </w:rPr>
        <w:t xml:space="preserve"> of the “ladder”?</w:t>
      </w:r>
      <w:r w:rsidR="00221B26">
        <w:rPr>
          <w:rFonts w:ascii="Arial" w:hAnsi="Arial" w:cs="Arial"/>
          <w:sz w:val="22"/>
          <w:szCs w:val="22"/>
        </w:rPr>
        <w:t xml:space="preserve"> </w:t>
      </w:r>
      <w:r w:rsidR="00221B26" w:rsidRPr="00E94BB8">
        <w:rPr>
          <w:rFonts w:ascii="Arial" w:hAnsi="Arial" w:cs="Arial"/>
          <w:b/>
          <w:sz w:val="22"/>
          <w:szCs w:val="22"/>
        </w:rPr>
        <w:t>The bases</w:t>
      </w:r>
      <w:r w:rsidR="003A5615" w:rsidRPr="009E24A6">
        <w:rPr>
          <w:rFonts w:ascii="Arial" w:hAnsi="Arial" w:cs="Arial"/>
          <w:sz w:val="22"/>
          <w:szCs w:val="22"/>
        </w:rPr>
        <w:br/>
      </w:r>
    </w:p>
    <w:p w14:paraId="2BA74A38" w14:textId="0F1358F9" w:rsidR="005F6DE5" w:rsidRPr="009E24A6" w:rsidRDefault="005F6DE5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When one nucleotide contains adenine, which base does the adenine interact with on the opposite strand of DNA?</w:t>
      </w:r>
      <w:r w:rsidR="00A730CD" w:rsidRPr="009E24A6">
        <w:rPr>
          <w:rFonts w:ascii="Arial" w:hAnsi="Arial" w:cs="Arial"/>
          <w:sz w:val="22"/>
          <w:szCs w:val="22"/>
        </w:rPr>
        <w:br/>
      </w:r>
      <w:r w:rsidR="00221B26" w:rsidRPr="00E94BB8">
        <w:rPr>
          <w:rFonts w:ascii="Arial" w:hAnsi="Arial" w:cs="Arial"/>
          <w:b/>
          <w:sz w:val="22"/>
          <w:szCs w:val="22"/>
        </w:rPr>
        <w:t>Thymine</w:t>
      </w:r>
      <w:r w:rsidR="003A5615" w:rsidRPr="009E24A6">
        <w:rPr>
          <w:rFonts w:ascii="Arial" w:hAnsi="Arial" w:cs="Arial"/>
          <w:sz w:val="22"/>
          <w:szCs w:val="22"/>
        </w:rPr>
        <w:br/>
      </w:r>
    </w:p>
    <w:p w14:paraId="6332A868" w14:textId="7448F569" w:rsidR="005F6DE5" w:rsidRPr="009E24A6" w:rsidRDefault="005F6DE5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 xml:space="preserve">These two strands of DNA are held together by </w:t>
      </w:r>
      <w:r w:rsidRPr="009E24A6">
        <w:rPr>
          <w:rFonts w:ascii="Arial" w:hAnsi="Arial" w:cs="Arial"/>
          <w:b/>
          <w:sz w:val="22"/>
          <w:szCs w:val="22"/>
        </w:rPr>
        <w:t>hydrogen bonds</w:t>
      </w:r>
      <w:r w:rsidRPr="009E24A6">
        <w:rPr>
          <w:rFonts w:ascii="Arial" w:hAnsi="Arial" w:cs="Arial"/>
          <w:sz w:val="22"/>
          <w:szCs w:val="22"/>
        </w:rPr>
        <w:t xml:space="preserve"> between bases. How many hydrogen bo</w:t>
      </w:r>
      <w:r w:rsidR="000F4811" w:rsidRPr="009E24A6">
        <w:rPr>
          <w:rFonts w:ascii="Arial" w:hAnsi="Arial" w:cs="Arial"/>
          <w:sz w:val="22"/>
          <w:szCs w:val="22"/>
        </w:rPr>
        <w:t>nds connect the two bases from Q</w:t>
      </w:r>
      <w:r w:rsidRPr="009E24A6">
        <w:rPr>
          <w:rFonts w:ascii="Arial" w:hAnsi="Arial" w:cs="Arial"/>
          <w:sz w:val="22"/>
          <w:szCs w:val="22"/>
        </w:rPr>
        <w:t>uestion</w:t>
      </w:r>
      <w:r w:rsidR="00A730CD" w:rsidRPr="009E24A6">
        <w:rPr>
          <w:rFonts w:ascii="Arial" w:hAnsi="Arial" w:cs="Arial"/>
          <w:sz w:val="22"/>
          <w:szCs w:val="22"/>
        </w:rPr>
        <w:t xml:space="preserve"> </w:t>
      </w:r>
      <w:r w:rsidR="00C6084F">
        <w:rPr>
          <w:rFonts w:ascii="Arial" w:hAnsi="Arial" w:cs="Arial"/>
          <w:sz w:val="22"/>
          <w:szCs w:val="22"/>
        </w:rPr>
        <w:t>10</w:t>
      </w:r>
      <w:r w:rsidRPr="009E24A6">
        <w:rPr>
          <w:rFonts w:ascii="Arial" w:hAnsi="Arial" w:cs="Arial"/>
          <w:sz w:val="22"/>
          <w:szCs w:val="22"/>
        </w:rPr>
        <w:t>?</w:t>
      </w:r>
      <w:r w:rsidR="00A730CD" w:rsidRPr="009E24A6">
        <w:rPr>
          <w:rFonts w:ascii="Arial" w:hAnsi="Arial" w:cs="Arial"/>
          <w:sz w:val="22"/>
          <w:szCs w:val="22"/>
        </w:rPr>
        <w:br/>
      </w:r>
      <w:r w:rsidR="00221B26" w:rsidRPr="00E94BB8">
        <w:rPr>
          <w:rFonts w:ascii="Arial" w:hAnsi="Arial" w:cs="Arial"/>
          <w:b/>
          <w:sz w:val="22"/>
          <w:szCs w:val="22"/>
        </w:rPr>
        <w:t>2</w:t>
      </w:r>
      <w:r w:rsidR="003A5615" w:rsidRPr="009E24A6">
        <w:rPr>
          <w:rFonts w:ascii="Arial" w:hAnsi="Arial" w:cs="Arial"/>
          <w:sz w:val="22"/>
          <w:szCs w:val="22"/>
        </w:rPr>
        <w:br/>
      </w:r>
    </w:p>
    <w:p w14:paraId="0E4D8F9C" w14:textId="0FDF2EF0" w:rsidR="005F6DE5" w:rsidRPr="009E24A6" w:rsidRDefault="005F6DE5" w:rsidP="008F59B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 xml:space="preserve">When one nucleotide contains cytosine, </w:t>
      </w:r>
      <w:r w:rsidR="00A730CD" w:rsidRPr="009E24A6">
        <w:rPr>
          <w:rFonts w:ascii="Arial" w:hAnsi="Arial" w:cs="Arial"/>
          <w:sz w:val="22"/>
          <w:szCs w:val="22"/>
        </w:rPr>
        <w:t xml:space="preserve">which base does the </w:t>
      </w:r>
      <w:r w:rsidR="000F4811" w:rsidRPr="009E24A6">
        <w:rPr>
          <w:rFonts w:ascii="Arial" w:hAnsi="Arial" w:cs="Arial"/>
          <w:sz w:val="22"/>
          <w:szCs w:val="22"/>
        </w:rPr>
        <w:t>cytosine</w:t>
      </w:r>
      <w:r w:rsidR="00A730CD" w:rsidRPr="009E24A6">
        <w:rPr>
          <w:rFonts w:ascii="Arial" w:hAnsi="Arial" w:cs="Arial"/>
          <w:sz w:val="22"/>
          <w:szCs w:val="22"/>
        </w:rPr>
        <w:t xml:space="preserve"> interact with on the opposite strand of DNA</w:t>
      </w:r>
      <w:r w:rsidR="000F4811" w:rsidRPr="009E24A6">
        <w:rPr>
          <w:rFonts w:ascii="Arial" w:hAnsi="Arial" w:cs="Arial"/>
          <w:sz w:val="22"/>
          <w:szCs w:val="22"/>
        </w:rPr>
        <w:t>?</w:t>
      </w:r>
    </w:p>
    <w:p w14:paraId="5F154DD0" w14:textId="2DFBBCC0" w:rsidR="002D17EC" w:rsidRPr="00E94BB8" w:rsidRDefault="00221B26" w:rsidP="002D17EC">
      <w:pPr>
        <w:pStyle w:val="ListParagraph"/>
        <w:rPr>
          <w:rFonts w:ascii="Arial" w:hAnsi="Arial" w:cs="Arial"/>
          <w:b/>
          <w:sz w:val="22"/>
          <w:szCs w:val="22"/>
        </w:rPr>
      </w:pPr>
      <w:r w:rsidRPr="00E94BB8">
        <w:rPr>
          <w:rFonts w:ascii="Arial" w:hAnsi="Arial" w:cs="Arial"/>
          <w:b/>
          <w:sz w:val="22"/>
          <w:szCs w:val="22"/>
        </w:rPr>
        <w:t>Guanine</w:t>
      </w:r>
    </w:p>
    <w:p w14:paraId="4F570286" w14:textId="77777777" w:rsidR="002D17EC" w:rsidRPr="009E24A6" w:rsidRDefault="002D17EC" w:rsidP="002D17EC">
      <w:pPr>
        <w:pStyle w:val="ListParagraph"/>
        <w:rPr>
          <w:rFonts w:ascii="Arial" w:hAnsi="Arial" w:cs="Arial"/>
          <w:sz w:val="22"/>
          <w:szCs w:val="22"/>
        </w:rPr>
      </w:pPr>
    </w:p>
    <w:p w14:paraId="2DB2F8D3" w14:textId="2D84D21D" w:rsidR="0032483B" w:rsidRPr="00C37A14" w:rsidRDefault="000F4811" w:rsidP="00EC29FE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E24A6">
        <w:rPr>
          <w:rFonts w:ascii="Arial" w:hAnsi="Arial" w:cs="Arial"/>
          <w:sz w:val="22"/>
          <w:szCs w:val="22"/>
        </w:rPr>
        <w:t>How many hydrogen bonds connect the two bases from Question 1</w:t>
      </w:r>
      <w:r w:rsidR="00C6084F">
        <w:rPr>
          <w:rFonts w:ascii="Arial" w:hAnsi="Arial" w:cs="Arial"/>
          <w:sz w:val="22"/>
          <w:szCs w:val="22"/>
        </w:rPr>
        <w:t>2</w:t>
      </w:r>
      <w:r w:rsidRPr="009E24A6">
        <w:rPr>
          <w:rFonts w:ascii="Arial" w:hAnsi="Arial" w:cs="Arial"/>
          <w:sz w:val="22"/>
          <w:szCs w:val="22"/>
        </w:rPr>
        <w:t>?</w:t>
      </w:r>
      <w:r w:rsidR="00221B26">
        <w:rPr>
          <w:rFonts w:ascii="Arial" w:hAnsi="Arial" w:cs="Arial"/>
          <w:sz w:val="22"/>
          <w:szCs w:val="22"/>
        </w:rPr>
        <w:t xml:space="preserve"> </w:t>
      </w:r>
      <w:r w:rsidR="00221B26" w:rsidRPr="00E94BB8">
        <w:rPr>
          <w:rFonts w:ascii="Arial" w:hAnsi="Arial" w:cs="Arial"/>
          <w:b/>
          <w:sz w:val="22"/>
          <w:szCs w:val="22"/>
        </w:rPr>
        <w:t>3</w:t>
      </w:r>
    </w:p>
    <w:sectPr w:rsidR="0032483B" w:rsidRPr="00C37A14" w:rsidSect="00131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19613A" w14:textId="77777777" w:rsidR="007E3F91" w:rsidRDefault="007E3F91" w:rsidP="00D32E5F">
      <w:r>
        <w:separator/>
      </w:r>
    </w:p>
  </w:endnote>
  <w:endnote w:type="continuationSeparator" w:id="0">
    <w:p w14:paraId="5BF6EEB1" w14:textId="77777777" w:rsidR="007E3F91" w:rsidRDefault="007E3F91" w:rsidP="00D32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64DCA" w14:textId="77777777" w:rsidR="007E3F91" w:rsidRDefault="007E3F91" w:rsidP="00D32E5F">
      <w:r>
        <w:separator/>
      </w:r>
    </w:p>
  </w:footnote>
  <w:footnote w:type="continuationSeparator" w:id="0">
    <w:p w14:paraId="1F6D92E3" w14:textId="77777777" w:rsidR="007E3F91" w:rsidRDefault="007E3F91" w:rsidP="00D32E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A07F3"/>
    <w:multiLevelType w:val="hybridMultilevel"/>
    <w:tmpl w:val="3EF8FDDA"/>
    <w:lvl w:ilvl="0" w:tplc="3ABA5F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07699"/>
    <w:multiLevelType w:val="hybridMultilevel"/>
    <w:tmpl w:val="F1084D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A27DE"/>
    <w:multiLevelType w:val="hybridMultilevel"/>
    <w:tmpl w:val="54E09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01193"/>
    <w:multiLevelType w:val="hybridMultilevel"/>
    <w:tmpl w:val="092AEC8E"/>
    <w:lvl w:ilvl="0" w:tplc="DC08BA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91032C"/>
    <w:multiLevelType w:val="hybridMultilevel"/>
    <w:tmpl w:val="CD3E479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692206"/>
    <w:multiLevelType w:val="hybridMultilevel"/>
    <w:tmpl w:val="83D4B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4175B"/>
    <w:multiLevelType w:val="hybridMultilevel"/>
    <w:tmpl w:val="58AE63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5B1A40"/>
    <w:multiLevelType w:val="hybridMultilevel"/>
    <w:tmpl w:val="4A783482"/>
    <w:lvl w:ilvl="0" w:tplc="EEBC20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63392B"/>
    <w:multiLevelType w:val="hybridMultilevel"/>
    <w:tmpl w:val="12D00A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CB286C"/>
    <w:multiLevelType w:val="hybridMultilevel"/>
    <w:tmpl w:val="D9E26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753"/>
    <w:rsid w:val="0000672B"/>
    <w:rsid w:val="000069E6"/>
    <w:rsid w:val="00013488"/>
    <w:rsid w:val="00022AB0"/>
    <w:rsid w:val="000924D9"/>
    <w:rsid w:val="00094A56"/>
    <w:rsid w:val="000C6D75"/>
    <w:rsid w:val="000E37E6"/>
    <w:rsid w:val="000F4811"/>
    <w:rsid w:val="001157C4"/>
    <w:rsid w:val="00131184"/>
    <w:rsid w:val="0013354B"/>
    <w:rsid w:val="00144BFF"/>
    <w:rsid w:val="001520AA"/>
    <w:rsid w:val="001715B7"/>
    <w:rsid w:val="00183681"/>
    <w:rsid w:val="001B1CA2"/>
    <w:rsid w:val="001C5937"/>
    <w:rsid w:val="001F270C"/>
    <w:rsid w:val="001F2831"/>
    <w:rsid w:val="002142AE"/>
    <w:rsid w:val="00221B26"/>
    <w:rsid w:val="00226749"/>
    <w:rsid w:val="002644F5"/>
    <w:rsid w:val="002905E6"/>
    <w:rsid w:val="002C3043"/>
    <w:rsid w:val="002D17EC"/>
    <w:rsid w:val="003164DE"/>
    <w:rsid w:val="0032483B"/>
    <w:rsid w:val="00331D80"/>
    <w:rsid w:val="00333E1A"/>
    <w:rsid w:val="00337F6A"/>
    <w:rsid w:val="00380725"/>
    <w:rsid w:val="00382BAC"/>
    <w:rsid w:val="00384C0A"/>
    <w:rsid w:val="0039670F"/>
    <w:rsid w:val="003A1C52"/>
    <w:rsid w:val="003A5615"/>
    <w:rsid w:val="003C039C"/>
    <w:rsid w:val="003E712E"/>
    <w:rsid w:val="0041766B"/>
    <w:rsid w:val="00441858"/>
    <w:rsid w:val="004727D0"/>
    <w:rsid w:val="00476363"/>
    <w:rsid w:val="00490EE5"/>
    <w:rsid w:val="004C6CCD"/>
    <w:rsid w:val="004D3DDE"/>
    <w:rsid w:val="004E362E"/>
    <w:rsid w:val="00513A84"/>
    <w:rsid w:val="005415E0"/>
    <w:rsid w:val="00551E7C"/>
    <w:rsid w:val="00552555"/>
    <w:rsid w:val="00553D1C"/>
    <w:rsid w:val="005641D4"/>
    <w:rsid w:val="00564DA7"/>
    <w:rsid w:val="005A58FE"/>
    <w:rsid w:val="005A7502"/>
    <w:rsid w:val="005B1772"/>
    <w:rsid w:val="005B7F1A"/>
    <w:rsid w:val="005D31B5"/>
    <w:rsid w:val="005E0A34"/>
    <w:rsid w:val="005F6DE5"/>
    <w:rsid w:val="00632AAF"/>
    <w:rsid w:val="0064374A"/>
    <w:rsid w:val="006457AC"/>
    <w:rsid w:val="00652771"/>
    <w:rsid w:val="0065285B"/>
    <w:rsid w:val="00673F7E"/>
    <w:rsid w:val="00694249"/>
    <w:rsid w:val="0069748D"/>
    <w:rsid w:val="006B2393"/>
    <w:rsid w:val="006C4BED"/>
    <w:rsid w:val="006F1753"/>
    <w:rsid w:val="00701655"/>
    <w:rsid w:val="0071467A"/>
    <w:rsid w:val="007163AC"/>
    <w:rsid w:val="00730467"/>
    <w:rsid w:val="0074515F"/>
    <w:rsid w:val="0075069D"/>
    <w:rsid w:val="00755DCF"/>
    <w:rsid w:val="007A3162"/>
    <w:rsid w:val="007E3F91"/>
    <w:rsid w:val="007E72D7"/>
    <w:rsid w:val="007F477A"/>
    <w:rsid w:val="00801FE7"/>
    <w:rsid w:val="00833A47"/>
    <w:rsid w:val="00836B3D"/>
    <w:rsid w:val="008530B5"/>
    <w:rsid w:val="00854828"/>
    <w:rsid w:val="0085705E"/>
    <w:rsid w:val="008907CA"/>
    <w:rsid w:val="008A2CA0"/>
    <w:rsid w:val="008C25E1"/>
    <w:rsid w:val="008F59BC"/>
    <w:rsid w:val="00923CEC"/>
    <w:rsid w:val="00963990"/>
    <w:rsid w:val="009719D3"/>
    <w:rsid w:val="00984B40"/>
    <w:rsid w:val="009C6D8E"/>
    <w:rsid w:val="009D65D4"/>
    <w:rsid w:val="009E24A6"/>
    <w:rsid w:val="00A24E36"/>
    <w:rsid w:val="00A43F93"/>
    <w:rsid w:val="00A63FE7"/>
    <w:rsid w:val="00A730CD"/>
    <w:rsid w:val="00A83D18"/>
    <w:rsid w:val="00A844C9"/>
    <w:rsid w:val="00AA7D6D"/>
    <w:rsid w:val="00AC3BFA"/>
    <w:rsid w:val="00B1433B"/>
    <w:rsid w:val="00B238D0"/>
    <w:rsid w:val="00B54213"/>
    <w:rsid w:val="00B56011"/>
    <w:rsid w:val="00B86C1F"/>
    <w:rsid w:val="00BA2A16"/>
    <w:rsid w:val="00BE7903"/>
    <w:rsid w:val="00C0290F"/>
    <w:rsid w:val="00C12C79"/>
    <w:rsid w:val="00C37A14"/>
    <w:rsid w:val="00C547B1"/>
    <w:rsid w:val="00C60643"/>
    <w:rsid w:val="00C6084F"/>
    <w:rsid w:val="00C87736"/>
    <w:rsid w:val="00C95524"/>
    <w:rsid w:val="00CB72D1"/>
    <w:rsid w:val="00CC3EDA"/>
    <w:rsid w:val="00CD1A97"/>
    <w:rsid w:val="00D0435C"/>
    <w:rsid w:val="00D30355"/>
    <w:rsid w:val="00D32776"/>
    <w:rsid w:val="00D32E5F"/>
    <w:rsid w:val="00D37C87"/>
    <w:rsid w:val="00D46CBE"/>
    <w:rsid w:val="00D75563"/>
    <w:rsid w:val="00D93A32"/>
    <w:rsid w:val="00D94A61"/>
    <w:rsid w:val="00DC06F2"/>
    <w:rsid w:val="00DD0403"/>
    <w:rsid w:val="00DD5A95"/>
    <w:rsid w:val="00DE52AB"/>
    <w:rsid w:val="00DE7D97"/>
    <w:rsid w:val="00E163C0"/>
    <w:rsid w:val="00E81E65"/>
    <w:rsid w:val="00E94BB8"/>
    <w:rsid w:val="00EA7BA2"/>
    <w:rsid w:val="00EB6082"/>
    <w:rsid w:val="00EC1623"/>
    <w:rsid w:val="00EC29FE"/>
    <w:rsid w:val="00EE6697"/>
    <w:rsid w:val="00EE7D14"/>
    <w:rsid w:val="00EF3070"/>
    <w:rsid w:val="00F34C61"/>
    <w:rsid w:val="00F41A04"/>
    <w:rsid w:val="00F6793D"/>
    <w:rsid w:val="00F90CAC"/>
    <w:rsid w:val="00FA31ED"/>
    <w:rsid w:val="00FA7C6F"/>
    <w:rsid w:val="00FC14CF"/>
    <w:rsid w:val="00FC42DE"/>
    <w:rsid w:val="00FC686C"/>
    <w:rsid w:val="00FC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0DA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753"/>
    <w:pPr>
      <w:ind w:left="720"/>
      <w:contextualSpacing/>
    </w:pPr>
  </w:style>
  <w:style w:type="table" w:styleId="TableGrid">
    <w:name w:val="Table Grid"/>
    <w:basedOn w:val="TableNormal"/>
    <w:uiPriority w:val="39"/>
    <w:rsid w:val="008570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43F9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74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2E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E5F"/>
  </w:style>
  <w:style w:type="paragraph" w:styleId="Footer">
    <w:name w:val="footer"/>
    <w:basedOn w:val="Normal"/>
    <w:link w:val="FooterChar"/>
    <w:uiPriority w:val="99"/>
    <w:unhideWhenUsed/>
    <w:rsid w:val="00D32E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E5F"/>
  </w:style>
  <w:style w:type="paragraph" w:styleId="Caption">
    <w:name w:val="caption"/>
    <w:basedOn w:val="Normal"/>
    <w:next w:val="Normal"/>
    <w:uiPriority w:val="35"/>
    <w:unhideWhenUsed/>
    <w:qFormat/>
    <w:rsid w:val="00D37C8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n.m.wikipedia.org/wiki/File:Amylose3.svg" TargetMode="External"/><Relationship Id="rId20" Type="http://schemas.openxmlformats.org/officeDocument/2006/relationships/image" Target="media/image4.jpeg"/><Relationship Id="rId21" Type="http://schemas.openxmlformats.org/officeDocument/2006/relationships/hyperlink" Target="CNX%20OpenStax" TargetMode="External"/><Relationship Id="rId22" Type="http://schemas.openxmlformats.org/officeDocument/2006/relationships/hyperlink" Target="CNX%20OpenStax" TargetMode="External"/><Relationship Id="rId23" Type="http://schemas.openxmlformats.org/officeDocument/2006/relationships/image" Target="media/image5.png"/><Relationship Id="rId24" Type="http://schemas.openxmlformats.org/officeDocument/2006/relationships/hyperlink" Target="https://commons.wikimedia.org/wiki/File:0322_DNA_Nucleotides.jpg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commons.wikimedia.org/wiki/File:DAMP_chemical_structure.png" TargetMode="External"/><Relationship Id="rId11" Type="http://schemas.openxmlformats.org/officeDocument/2006/relationships/hyperlink" Target="https://commons.wikimedia.org/wiki/File:PSM_V56_D0732_Starch_granules_of_the_potato.png" TargetMode="External"/><Relationship Id="rId12" Type="http://schemas.openxmlformats.org/officeDocument/2006/relationships/hyperlink" Target="https://commons.wikimedia.org/wiki/File:AminoAcidball.svg" TargetMode="External"/><Relationship Id="rId13" Type="http://schemas.openxmlformats.org/officeDocument/2006/relationships/hyperlink" Target="https://commons.wikimedia.org/wiki/File:Blausen_0396_FattyAcid.png" TargetMode="External"/><Relationship Id="rId14" Type="http://schemas.openxmlformats.org/officeDocument/2006/relationships/hyperlink" Target="https://en.wikiversity.org/wiki/WikiJournal_of_Medicine/Medical_gallery_of_Blausen_Medical_2014" TargetMode="External"/><Relationship Id="rId15" Type="http://schemas.openxmlformats.org/officeDocument/2006/relationships/image" Target="media/image2.jpeg"/><Relationship Id="rId16" Type="http://schemas.openxmlformats.org/officeDocument/2006/relationships/hyperlink" Target="https://commons.wikimedia.org/wiki/File:217_Five_Important_Monosaccharides-01.jpg" TargetMode="External"/><Relationship Id="rId17" Type="http://schemas.openxmlformats.org/officeDocument/2006/relationships/hyperlink" Target="https://commons.wikimedia.org/wiki/File:217_Five_Important_Monosaccharides-01.jpg" TargetMode="External"/><Relationship Id="rId18" Type="http://schemas.openxmlformats.org/officeDocument/2006/relationships/image" Target="media/image3.tiff"/><Relationship Id="rId19" Type="http://schemas.openxmlformats.org/officeDocument/2006/relationships/hyperlink" Target="https://commons.wikimedia.org/wiki/File:Saccharose2.sv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commons.wikimedia.org/wiki/File:Alpha-D-Glucopyranose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572</Words>
  <Characters>3267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Meredith</dc:creator>
  <cp:keywords/>
  <dc:description/>
  <cp:lastModifiedBy>Emily Meredith</cp:lastModifiedBy>
  <cp:revision>2</cp:revision>
  <cp:lastPrinted>2019-07-12T18:31:00Z</cp:lastPrinted>
  <dcterms:created xsi:type="dcterms:W3CDTF">2019-07-12T18:49:00Z</dcterms:created>
  <dcterms:modified xsi:type="dcterms:W3CDTF">2019-07-12T18:49:00Z</dcterms:modified>
</cp:coreProperties>
</file>