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4765A" w14:textId="2B3C5B96" w:rsidR="00BA1E0C" w:rsidRDefault="00A846CD" w:rsidP="00BA1E0C">
      <w:pPr>
        <w:rPr>
          <w:rFonts w:ascii="TimesNewRomanPSMT" w:hAnsi="TimesNewRomanPSMT" w:cs="TimesNewRomanPSMT"/>
          <w:color w:val="818181"/>
          <w:sz w:val="32"/>
          <w:szCs w:val="32"/>
        </w:rPr>
      </w:pPr>
      <w:r>
        <w:rPr>
          <w:rFonts w:ascii="TimesNewRomanPSMT" w:hAnsi="TimesNewRomanPSMT" w:cs="TimesNewRomanPSMT"/>
          <w:color w:val="818181"/>
          <w:sz w:val="32"/>
          <w:szCs w:val="32"/>
        </w:rPr>
        <w:t>Homework Sheet</w:t>
      </w:r>
    </w:p>
    <w:p w14:paraId="459251B9" w14:textId="7DBC294B" w:rsidR="00A846CD" w:rsidRPr="00BA1E0C" w:rsidRDefault="00A846CD" w:rsidP="00BA1E0C">
      <w:pPr>
        <w:rPr>
          <w:sz w:val="32"/>
          <w:szCs w:val="32"/>
        </w:rPr>
      </w:pPr>
      <w:r>
        <w:rPr>
          <w:rFonts w:ascii="TimesNewRomanPSMT" w:hAnsi="TimesNewRomanPSMT" w:cs="TimesNewRomanPSMT"/>
          <w:color w:val="818181"/>
          <w:sz w:val="32"/>
          <w:szCs w:val="32"/>
        </w:rPr>
        <w:t>Design a slogan that reflects the key characteristics of persuasive techniques.</w:t>
      </w:r>
      <w:r w:rsidR="006756B1">
        <w:rPr>
          <w:rFonts w:ascii="TimesNewRomanPSMT" w:hAnsi="TimesNewRomanPSMT" w:cs="TimesNewRomanPSMT"/>
          <w:color w:val="818181"/>
          <w:sz w:val="32"/>
          <w:szCs w:val="32"/>
        </w:rPr>
        <w:t xml:space="preserve"> Be ready to present it nex</w:t>
      </w:r>
      <w:bookmarkStart w:id="0" w:name="_GoBack"/>
      <w:bookmarkEnd w:id="0"/>
      <w:r w:rsidR="006756B1">
        <w:rPr>
          <w:rFonts w:ascii="TimesNewRomanPSMT" w:hAnsi="TimesNewRomanPSMT" w:cs="TimesNewRomanPSMT"/>
          <w:color w:val="818181"/>
          <w:sz w:val="32"/>
          <w:szCs w:val="32"/>
        </w:rPr>
        <w:t>t week.</w:t>
      </w:r>
    </w:p>
    <w:sectPr w:rsidR="00A846CD" w:rsidRPr="00BA1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A8"/>
    <w:rsid w:val="005F2DA8"/>
    <w:rsid w:val="006756B1"/>
    <w:rsid w:val="00A846CD"/>
    <w:rsid w:val="00BA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367D2"/>
  <w15:chartTrackingRefBased/>
  <w15:docId w15:val="{F2434633-3C64-440F-9B2C-2F798DDF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</dc:creator>
  <cp:keywords/>
  <dc:description/>
  <cp:lastModifiedBy>Constantine</cp:lastModifiedBy>
  <cp:revision>2</cp:revision>
  <dcterms:created xsi:type="dcterms:W3CDTF">2019-03-08T14:48:00Z</dcterms:created>
  <dcterms:modified xsi:type="dcterms:W3CDTF">2019-03-08T15:27:00Z</dcterms:modified>
</cp:coreProperties>
</file>