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0EA75" w14:textId="3BA362EE" w:rsidR="00707D59" w:rsidRPr="009E09BC" w:rsidRDefault="00707D59" w:rsidP="00966C99">
      <w:pPr>
        <w:spacing w:after="0"/>
        <w:rPr>
          <w:rFonts w:ascii="Palatino Linotype" w:hAnsi="Palatino Linotype" w:cs="Arial"/>
          <w:sz w:val="24"/>
          <w:szCs w:val="20"/>
        </w:rPr>
      </w:pPr>
      <w:r w:rsidRPr="009E09BC">
        <w:rPr>
          <w:rFonts w:ascii="Palatino Linotype" w:hAnsi="Palatino Linotype"/>
          <w:sz w:val="24"/>
          <w:szCs w:val="20"/>
        </w:rPr>
        <w:t>The following are two examples of CWS/CMS case notes from a regularly scheduled visit with a youth in</w:t>
      </w:r>
      <w:r w:rsidR="00941290" w:rsidRPr="009E09BC">
        <w:rPr>
          <w:rFonts w:ascii="Palatino Linotype" w:hAnsi="Palatino Linotype"/>
          <w:sz w:val="24"/>
          <w:szCs w:val="20"/>
        </w:rPr>
        <w:t xml:space="preserve"> extended</w:t>
      </w:r>
      <w:r w:rsidRPr="009E09BC">
        <w:rPr>
          <w:rFonts w:ascii="Palatino Linotype" w:hAnsi="Palatino Linotype"/>
          <w:sz w:val="24"/>
          <w:szCs w:val="20"/>
        </w:rPr>
        <w:t xml:space="preserve"> foster care. This is a snap shot of what appropriate documentation looks like and is an example of how a case should be documented from start to finish. Please note the first example is a common case note, but not sufficient in quality or best practice standards. The second example is based off the requirements for visitation found in the Manu</w:t>
      </w:r>
      <w:bookmarkStart w:id="0" w:name="_GoBack"/>
      <w:bookmarkEnd w:id="0"/>
      <w:r w:rsidRPr="009E09BC">
        <w:rPr>
          <w:rFonts w:ascii="Palatino Linotype" w:hAnsi="Palatino Linotype"/>
          <w:sz w:val="24"/>
          <w:szCs w:val="20"/>
        </w:rPr>
        <w:t>al of Policies and Procedures Division. 31-320</w:t>
      </w:r>
    </w:p>
    <w:p w14:paraId="172FB700" w14:textId="77777777" w:rsidR="00707D59" w:rsidRPr="009E09BC" w:rsidRDefault="00707D59" w:rsidP="00966C99">
      <w:pPr>
        <w:spacing w:after="0"/>
        <w:rPr>
          <w:rFonts w:ascii="Palatino Linotype" w:hAnsi="Palatino Linotype" w:cs="Arial"/>
          <w:sz w:val="24"/>
          <w:szCs w:val="20"/>
        </w:rPr>
      </w:pPr>
    </w:p>
    <w:p w14:paraId="2FA89647" w14:textId="06170E0B" w:rsidR="00AF55E7" w:rsidRPr="009E09BC" w:rsidRDefault="00AF55E7" w:rsidP="00877612">
      <w:pPr>
        <w:spacing w:after="0"/>
        <w:rPr>
          <w:rFonts w:ascii="Palatino Linotype" w:hAnsi="Palatino Linotype" w:cs="Arial"/>
          <w:sz w:val="24"/>
          <w:szCs w:val="20"/>
        </w:rPr>
      </w:pPr>
      <w:r w:rsidRPr="009E09BC">
        <w:rPr>
          <w:rFonts w:ascii="Palatino Linotype" w:hAnsi="Palatino Linotype" w:cs="Arial"/>
          <w:sz w:val="24"/>
          <w:szCs w:val="20"/>
        </w:rPr>
        <w:t xml:space="preserve">Rob is a 19-year-old living as a non-minor dependent. He opted out of the foster care system at 18, but has decided to return, as is his right. </w:t>
      </w:r>
      <w:r w:rsidR="00707D59" w:rsidRPr="009E09BC">
        <w:rPr>
          <w:rFonts w:ascii="Palatino Linotype" w:hAnsi="Palatino Linotype" w:cs="Arial"/>
          <w:sz w:val="24"/>
          <w:szCs w:val="20"/>
        </w:rPr>
        <w:t>He currently participates in an independent living plan and is housed in an apartment supervised by employees who also live on site. Rob works with his social worker and T</w:t>
      </w:r>
      <w:r w:rsidR="006F1F8C" w:rsidRPr="009E09BC">
        <w:rPr>
          <w:rFonts w:ascii="Palatino Linotype" w:hAnsi="Palatino Linotype" w:cs="Arial"/>
          <w:sz w:val="24"/>
          <w:szCs w:val="20"/>
        </w:rPr>
        <w:t xml:space="preserve">ransitional </w:t>
      </w:r>
      <w:r w:rsidR="00707D59" w:rsidRPr="009E09BC">
        <w:rPr>
          <w:rFonts w:ascii="Palatino Linotype" w:hAnsi="Palatino Linotype" w:cs="Arial"/>
          <w:sz w:val="24"/>
          <w:szCs w:val="20"/>
        </w:rPr>
        <w:t>H</w:t>
      </w:r>
      <w:r w:rsidR="006F1F8C" w:rsidRPr="009E09BC">
        <w:rPr>
          <w:rFonts w:ascii="Palatino Linotype" w:hAnsi="Palatino Linotype" w:cs="Arial"/>
          <w:sz w:val="24"/>
          <w:szCs w:val="20"/>
        </w:rPr>
        <w:t xml:space="preserve">ousing </w:t>
      </w:r>
      <w:r w:rsidR="00707D59" w:rsidRPr="009E09BC">
        <w:rPr>
          <w:rFonts w:ascii="Palatino Linotype" w:hAnsi="Palatino Linotype" w:cs="Arial"/>
          <w:sz w:val="24"/>
          <w:szCs w:val="20"/>
        </w:rPr>
        <w:t>P</w:t>
      </w:r>
      <w:r w:rsidR="006F1F8C" w:rsidRPr="009E09BC">
        <w:rPr>
          <w:rFonts w:ascii="Palatino Linotype" w:hAnsi="Palatino Linotype" w:cs="Arial"/>
          <w:sz w:val="24"/>
          <w:szCs w:val="20"/>
        </w:rPr>
        <w:t>rogram</w:t>
      </w:r>
      <w:r w:rsidR="00707D59" w:rsidRPr="009E09BC">
        <w:rPr>
          <w:rFonts w:ascii="Palatino Linotype" w:hAnsi="Palatino Linotype" w:cs="Arial"/>
          <w:sz w:val="24"/>
          <w:szCs w:val="20"/>
        </w:rPr>
        <w:t xml:space="preserve"> case worker. Rob has been at this apartment for </w:t>
      </w:r>
      <w:r w:rsidR="00941290" w:rsidRPr="009E09BC">
        <w:rPr>
          <w:rFonts w:ascii="Palatino Linotype" w:hAnsi="Palatino Linotype" w:cs="Arial"/>
          <w:sz w:val="24"/>
          <w:szCs w:val="20"/>
        </w:rPr>
        <w:t xml:space="preserve">4 </w:t>
      </w:r>
      <w:r w:rsidR="00707D59" w:rsidRPr="009E09BC">
        <w:rPr>
          <w:rFonts w:ascii="Palatino Linotype" w:hAnsi="Palatino Linotype" w:cs="Arial"/>
          <w:sz w:val="24"/>
          <w:szCs w:val="20"/>
        </w:rPr>
        <w:t>months and is actively engaged with his case manager and is working full time at a local fast food restaurant</w:t>
      </w:r>
    </w:p>
    <w:p w14:paraId="7199E3A7" w14:textId="77777777" w:rsidR="00AA42AC" w:rsidRPr="009E09BC" w:rsidRDefault="00AA42AC" w:rsidP="00877612">
      <w:pPr>
        <w:spacing w:after="0"/>
        <w:rPr>
          <w:rFonts w:ascii="Palatino Linotype" w:hAnsi="Palatino Linotype" w:cs="Arial"/>
          <w:sz w:val="24"/>
          <w:szCs w:val="20"/>
        </w:rPr>
      </w:pPr>
    </w:p>
    <w:p w14:paraId="37BF70E9" w14:textId="218E33D3" w:rsidR="00AF55E7" w:rsidRPr="009E09BC" w:rsidRDefault="002970A8" w:rsidP="009E09BC">
      <w:pPr>
        <w:pStyle w:val="ListParagraph"/>
        <w:numPr>
          <w:ilvl w:val="0"/>
          <w:numId w:val="1"/>
        </w:numPr>
        <w:spacing w:after="0"/>
        <w:ind w:left="360"/>
        <w:rPr>
          <w:rFonts w:ascii="Palatino Linotype" w:hAnsi="Palatino Linotype" w:cs="Arial"/>
          <w:sz w:val="24"/>
          <w:szCs w:val="20"/>
        </w:rPr>
      </w:pPr>
      <w:r w:rsidRPr="009E09BC">
        <w:rPr>
          <w:rFonts w:ascii="Palatino Linotype" w:hAnsi="Palatino Linotype" w:cs="Arial"/>
          <w:sz w:val="24"/>
          <w:szCs w:val="20"/>
        </w:rPr>
        <w:t>This worker met with Rob after his shift at Arby’</w:t>
      </w:r>
      <w:r w:rsidR="005432B6" w:rsidRPr="009E09BC">
        <w:rPr>
          <w:rFonts w:ascii="Palatino Linotype" w:hAnsi="Palatino Linotype" w:cs="Arial"/>
          <w:sz w:val="24"/>
          <w:szCs w:val="20"/>
        </w:rPr>
        <w:t>s. H</w:t>
      </w:r>
      <w:r w:rsidRPr="009E09BC">
        <w:rPr>
          <w:rFonts w:ascii="Palatino Linotype" w:hAnsi="Palatino Linotype" w:cs="Arial"/>
          <w:sz w:val="24"/>
          <w:szCs w:val="20"/>
        </w:rPr>
        <w:t xml:space="preserve">e was meeting with his girlfriend and </w:t>
      </w:r>
      <w:r w:rsidR="005432B6" w:rsidRPr="009E09BC">
        <w:rPr>
          <w:rFonts w:ascii="Palatino Linotype" w:hAnsi="Palatino Linotype" w:cs="Arial"/>
          <w:sz w:val="24"/>
          <w:szCs w:val="20"/>
        </w:rPr>
        <w:t>didn’t have</w:t>
      </w:r>
      <w:r w:rsidRPr="009E09BC">
        <w:rPr>
          <w:rFonts w:ascii="Palatino Linotype" w:hAnsi="Palatino Linotype" w:cs="Arial"/>
          <w:sz w:val="24"/>
          <w:szCs w:val="20"/>
        </w:rPr>
        <w:t xml:space="preserve"> time to talk. </w:t>
      </w:r>
      <w:r w:rsidR="00975052" w:rsidRPr="009E09BC">
        <w:rPr>
          <w:rFonts w:ascii="Palatino Linotype" w:hAnsi="Palatino Linotype" w:cs="Arial"/>
          <w:sz w:val="24"/>
          <w:szCs w:val="20"/>
        </w:rPr>
        <w:t>This w</w:t>
      </w:r>
      <w:r w:rsidR="005432B6" w:rsidRPr="009E09BC">
        <w:rPr>
          <w:rFonts w:ascii="Palatino Linotype" w:hAnsi="Palatino Linotype" w:cs="Arial"/>
          <w:sz w:val="24"/>
          <w:szCs w:val="20"/>
        </w:rPr>
        <w:t>orker asked if he had everything he needs, Rob replied “yea</w:t>
      </w:r>
      <w:r w:rsidR="00463352" w:rsidRPr="009E09BC">
        <w:rPr>
          <w:rFonts w:ascii="Palatino Linotype" w:hAnsi="Palatino Linotype" w:cs="Arial"/>
          <w:sz w:val="24"/>
          <w:szCs w:val="20"/>
        </w:rPr>
        <w:t>h</w:t>
      </w:r>
      <w:r w:rsidR="005432B6" w:rsidRPr="009E09BC">
        <w:rPr>
          <w:rFonts w:ascii="Palatino Linotype" w:hAnsi="Palatino Linotype" w:cs="Arial"/>
          <w:sz w:val="24"/>
          <w:szCs w:val="20"/>
        </w:rPr>
        <w:t xml:space="preserve">” and took off to the bus stop. This worker will see him next month. </w:t>
      </w:r>
    </w:p>
    <w:p w14:paraId="465B5C35" w14:textId="77777777" w:rsidR="00975052" w:rsidRPr="009E09BC" w:rsidRDefault="00975052" w:rsidP="009E09BC">
      <w:pPr>
        <w:pStyle w:val="ListParagraph"/>
        <w:spacing w:after="0"/>
        <w:ind w:left="360"/>
        <w:rPr>
          <w:rFonts w:ascii="Palatino Linotype" w:hAnsi="Palatino Linotype" w:cs="Arial"/>
          <w:sz w:val="24"/>
          <w:szCs w:val="20"/>
        </w:rPr>
      </w:pPr>
    </w:p>
    <w:p w14:paraId="39ED349F" w14:textId="7AAE34E4" w:rsidR="00975052" w:rsidRPr="009E09BC" w:rsidRDefault="00975052" w:rsidP="009E09BC">
      <w:pPr>
        <w:pStyle w:val="ListParagraph"/>
        <w:numPr>
          <w:ilvl w:val="0"/>
          <w:numId w:val="1"/>
        </w:numPr>
        <w:spacing w:after="0"/>
        <w:ind w:left="360"/>
        <w:rPr>
          <w:rFonts w:ascii="Palatino Linotype" w:hAnsi="Palatino Linotype" w:cs="Arial"/>
          <w:sz w:val="24"/>
          <w:szCs w:val="20"/>
        </w:rPr>
      </w:pPr>
      <w:r w:rsidRPr="009E09BC">
        <w:rPr>
          <w:rFonts w:ascii="Palatino Linotype" w:hAnsi="Palatino Linotype" w:cs="Arial"/>
          <w:sz w:val="24"/>
          <w:szCs w:val="20"/>
        </w:rPr>
        <w:t xml:space="preserve">This worker met with Rob after his shift at Arby’s. </w:t>
      </w:r>
      <w:r w:rsidR="00F673F9" w:rsidRPr="009E09BC">
        <w:rPr>
          <w:rFonts w:ascii="Palatino Linotype" w:hAnsi="Palatino Linotype" w:cs="Arial"/>
          <w:sz w:val="24"/>
          <w:szCs w:val="20"/>
        </w:rPr>
        <w:t xml:space="preserve">This worker wanted to verify his employment. </w:t>
      </w:r>
      <w:r w:rsidRPr="009E09BC">
        <w:rPr>
          <w:rFonts w:ascii="Palatino Linotype" w:hAnsi="Palatino Linotype" w:cs="Arial"/>
          <w:sz w:val="24"/>
          <w:szCs w:val="20"/>
        </w:rPr>
        <w:t>Rob</w:t>
      </w:r>
      <w:r w:rsidR="00941290" w:rsidRPr="009E09BC">
        <w:rPr>
          <w:rFonts w:ascii="Palatino Linotype" w:hAnsi="Palatino Linotype" w:cs="Arial"/>
          <w:sz w:val="24"/>
          <w:szCs w:val="20"/>
        </w:rPr>
        <w:t xml:space="preserve"> did not want to meet because he</w:t>
      </w:r>
      <w:r w:rsidRPr="009E09BC">
        <w:rPr>
          <w:rFonts w:ascii="Palatino Linotype" w:hAnsi="Palatino Linotype" w:cs="Arial"/>
          <w:sz w:val="24"/>
          <w:szCs w:val="20"/>
        </w:rPr>
        <w:t xml:space="preserve"> wanted to meet up with his girlfriend</w:t>
      </w:r>
      <w:r w:rsidR="00966C99" w:rsidRPr="009E09BC">
        <w:rPr>
          <w:rFonts w:ascii="Palatino Linotype" w:hAnsi="Palatino Linotype" w:cs="Arial"/>
          <w:sz w:val="24"/>
          <w:szCs w:val="20"/>
        </w:rPr>
        <w:t>;</w:t>
      </w:r>
      <w:r w:rsidRPr="009E09BC">
        <w:rPr>
          <w:rFonts w:ascii="Palatino Linotype" w:hAnsi="Palatino Linotype" w:cs="Arial"/>
          <w:sz w:val="24"/>
          <w:szCs w:val="20"/>
        </w:rPr>
        <w:t xml:space="preserve"> this worker reminded him that </w:t>
      </w:r>
      <w:r w:rsidR="00966C99" w:rsidRPr="009E09BC">
        <w:rPr>
          <w:rFonts w:ascii="Palatino Linotype" w:hAnsi="Palatino Linotype" w:cs="Arial"/>
          <w:sz w:val="24"/>
          <w:szCs w:val="20"/>
        </w:rPr>
        <w:t>they</w:t>
      </w:r>
      <w:r w:rsidRPr="009E09BC">
        <w:rPr>
          <w:rFonts w:ascii="Palatino Linotype" w:hAnsi="Palatino Linotype" w:cs="Arial"/>
          <w:sz w:val="24"/>
          <w:szCs w:val="20"/>
        </w:rPr>
        <w:t xml:space="preserve"> have a</w:t>
      </w:r>
      <w:r w:rsidR="00966C99" w:rsidRPr="009E09BC">
        <w:rPr>
          <w:rFonts w:ascii="Palatino Linotype" w:hAnsi="Palatino Linotype" w:cs="Arial"/>
          <w:sz w:val="24"/>
          <w:szCs w:val="20"/>
        </w:rPr>
        <w:t xml:space="preserve"> scheduled</w:t>
      </w:r>
      <w:r w:rsidRPr="009E09BC">
        <w:rPr>
          <w:rFonts w:ascii="Palatino Linotype" w:hAnsi="Palatino Linotype" w:cs="Arial"/>
          <w:sz w:val="24"/>
          <w:szCs w:val="20"/>
        </w:rPr>
        <w:t xml:space="preserve"> appointment</w:t>
      </w:r>
      <w:r w:rsidR="00FF4C9F" w:rsidRPr="009E09BC">
        <w:rPr>
          <w:rFonts w:ascii="Palatino Linotype" w:hAnsi="Palatino Linotype" w:cs="Arial"/>
          <w:sz w:val="24"/>
          <w:szCs w:val="20"/>
        </w:rPr>
        <w:t>.</w:t>
      </w:r>
      <w:r w:rsidRPr="009E09BC">
        <w:rPr>
          <w:rFonts w:ascii="Palatino Linotype" w:hAnsi="Palatino Linotype" w:cs="Arial"/>
          <w:sz w:val="24"/>
          <w:szCs w:val="20"/>
        </w:rPr>
        <w:t xml:space="preserve"> </w:t>
      </w:r>
      <w:r w:rsidR="00F673F9" w:rsidRPr="009E09BC">
        <w:rPr>
          <w:rFonts w:ascii="Palatino Linotype" w:hAnsi="Palatino Linotype" w:cs="Arial"/>
          <w:sz w:val="24"/>
          <w:szCs w:val="20"/>
        </w:rPr>
        <w:t>T</w:t>
      </w:r>
      <w:r w:rsidRPr="009E09BC">
        <w:rPr>
          <w:rFonts w:ascii="Palatino Linotype" w:hAnsi="Palatino Linotype" w:cs="Arial"/>
          <w:sz w:val="24"/>
          <w:szCs w:val="20"/>
        </w:rPr>
        <w:t>his worker dr</w:t>
      </w:r>
      <w:r w:rsidR="00F673F9" w:rsidRPr="009E09BC">
        <w:rPr>
          <w:rFonts w:ascii="Palatino Linotype" w:hAnsi="Palatino Linotype" w:cs="Arial"/>
          <w:sz w:val="24"/>
          <w:szCs w:val="20"/>
        </w:rPr>
        <w:t>o</w:t>
      </w:r>
      <w:r w:rsidRPr="009E09BC">
        <w:rPr>
          <w:rFonts w:ascii="Palatino Linotype" w:hAnsi="Palatino Linotype" w:cs="Arial"/>
          <w:sz w:val="24"/>
          <w:szCs w:val="20"/>
        </w:rPr>
        <w:t xml:space="preserve">ve him home </w:t>
      </w:r>
      <w:r w:rsidR="00F673F9" w:rsidRPr="009E09BC">
        <w:rPr>
          <w:rFonts w:ascii="Palatino Linotype" w:hAnsi="Palatino Linotype" w:cs="Arial"/>
          <w:sz w:val="24"/>
          <w:szCs w:val="20"/>
        </w:rPr>
        <w:t>to</w:t>
      </w:r>
      <w:r w:rsidRPr="009E09BC">
        <w:rPr>
          <w:rFonts w:ascii="Palatino Linotype" w:hAnsi="Palatino Linotype" w:cs="Arial"/>
          <w:sz w:val="24"/>
          <w:szCs w:val="20"/>
        </w:rPr>
        <w:t xml:space="preserve"> check out his place as they had planned. </w:t>
      </w:r>
      <w:r w:rsidR="00F673F9" w:rsidRPr="009E09BC">
        <w:rPr>
          <w:rFonts w:ascii="Palatino Linotype" w:hAnsi="Palatino Linotype" w:cs="Arial"/>
          <w:sz w:val="24"/>
          <w:szCs w:val="20"/>
        </w:rPr>
        <w:t xml:space="preserve"> </w:t>
      </w:r>
    </w:p>
    <w:p w14:paraId="5C0889A8" w14:textId="77777777" w:rsidR="00975052" w:rsidRPr="009E09BC" w:rsidRDefault="00975052" w:rsidP="009E09BC">
      <w:pPr>
        <w:pStyle w:val="ListParagraph"/>
        <w:spacing w:after="0"/>
        <w:ind w:left="360"/>
        <w:rPr>
          <w:rFonts w:ascii="Palatino Linotype" w:hAnsi="Palatino Linotype" w:cs="Arial"/>
          <w:sz w:val="24"/>
          <w:szCs w:val="20"/>
        </w:rPr>
      </w:pPr>
    </w:p>
    <w:p w14:paraId="4E95E053" w14:textId="14DF6959" w:rsidR="00975052" w:rsidRPr="009E09BC" w:rsidRDefault="00975052" w:rsidP="009E09BC">
      <w:pPr>
        <w:pStyle w:val="ListParagraph"/>
        <w:spacing w:after="0"/>
        <w:ind w:left="360"/>
        <w:rPr>
          <w:rFonts w:ascii="Palatino Linotype" w:hAnsi="Palatino Linotype" w:cs="Arial"/>
          <w:sz w:val="24"/>
          <w:szCs w:val="20"/>
        </w:rPr>
      </w:pPr>
      <w:r w:rsidRPr="009E09BC">
        <w:rPr>
          <w:rFonts w:ascii="Palatino Linotype" w:hAnsi="Palatino Linotype" w:cs="Arial"/>
          <w:sz w:val="24"/>
          <w:szCs w:val="20"/>
        </w:rPr>
        <w:t xml:space="preserve">On the </w:t>
      </w:r>
      <w:r w:rsidR="00F673F9" w:rsidRPr="009E09BC">
        <w:rPr>
          <w:rFonts w:ascii="Palatino Linotype" w:hAnsi="Palatino Linotype" w:cs="Arial"/>
          <w:sz w:val="24"/>
          <w:szCs w:val="20"/>
        </w:rPr>
        <w:t>drive to Rob’s</w:t>
      </w:r>
      <w:r w:rsidRPr="009E09BC">
        <w:rPr>
          <w:rFonts w:ascii="Palatino Linotype" w:hAnsi="Palatino Linotype" w:cs="Arial"/>
          <w:sz w:val="24"/>
          <w:szCs w:val="20"/>
        </w:rPr>
        <w:t xml:space="preserve"> home, this worker asked how work was going, Rob reports </w:t>
      </w:r>
      <w:r w:rsidR="006076D7" w:rsidRPr="009E09BC">
        <w:rPr>
          <w:rFonts w:ascii="Palatino Linotype" w:hAnsi="Palatino Linotype" w:cs="Arial"/>
          <w:sz w:val="24"/>
          <w:szCs w:val="20"/>
        </w:rPr>
        <w:t>“</w:t>
      </w:r>
      <w:r w:rsidRPr="009E09BC">
        <w:rPr>
          <w:rFonts w:ascii="Palatino Linotype" w:hAnsi="Palatino Linotype" w:cs="Arial"/>
          <w:sz w:val="24"/>
          <w:szCs w:val="20"/>
        </w:rPr>
        <w:t>it isn’t bad</w:t>
      </w:r>
      <w:r w:rsidR="006076D7" w:rsidRPr="009E09BC">
        <w:rPr>
          <w:rFonts w:ascii="Palatino Linotype" w:hAnsi="Palatino Linotype" w:cs="Arial"/>
          <w:sz w:val="24"/>
          <w:szCs w:val="20"/>
        </w:rPr>
        <w:t>”</w:t>
      </w:r>
      <w:r w:rsidRPr="009E09BC">
        <w:rPr>
          <w:rFonts w:ascii="Palatino Linotype" w:hAnsi="Palatino Linotype" w:cs="Arial"/>
          <w:sz w:val="24"/>
          <w:szCs w:val="20"/>
        </w:rPr>
        <w:t xml:space="preserve">, but he doesn’t want to work fast food forever. This worker praised him for getting a job and for sticking with it at least for now. Rob reports his manager is pretty cool, and there are a couple people he likes at work. </w:t>
      </w:r>
      <w:r w:rsidR="00F673F9" w:rsidRPr="009E09BC">
        <w:rPr>
          <w:rFonts w:ascii="Palatino Linotype" w:hAnsi="Palatino Linotype" w:cs="Arial"/>
          <w:sz w:val="24"/>
          <w:szCs w:val="20"/>
        </w:rPr>
        <w:t xml:space="preserve">He is still considering going back to school to get his GED. </w:t>
      </w:r>
      <w:r w:rsidR="006076D7" w:rsidRPr="009E09BC">
        <w:rPr>
          <w:rFonts w:ascii="Palatino Linotype" w:hAnsi="Palatino Linotype" w:cs="Arial"/>
          <w:sz w:val="24"/>
          <w:szCs w:val="20"/>
        </w:rPr>
        <w:t xml:space="preserve">This will be a point of discussion at our next meeting. </w:t>
      </w:r>
    </w:p>
    <w:p w14:paraId="66CBB860" w14:textId="77777777" w:rsidR="00975052" w:rsidRPr="009E09BC" w:rsidRDefault="00975052" w:rsidP="009E09BC">
      <w:pPr>
        <w:pStyle w:val="ListParagraph"/>
        <w:spacing w:after="0"/>
        <w:ind w:left="360"/>
        <w:rPr>
          <w:rFonts w:ascii="Palatino Linotype" w:hAnsi="Palatino Linotype" w:cs="Arial"/>
          <w:sz w:val="24"/>
          <w:szCs w:val="20"/>
        </w:rPr>
      </w:pPr>
    </w:p>
    <w:p w14:paraId="728C247D" w14:textId="3D827DB5" w:rsidR="00496DDA" w:rsidRPr="009E09BC" w:rsidRDefault="00496DDA" w:rsidP="009E09BC">
      <w:pPr>
        <w:pStyle w:val="ListParagraph"/>
        <w:spacing w:after="0"/>
        <w:ind w:left="360"/>
        <w:rPr>
          <w:rFonts w:ascii="Palatino Linotype" w:hAnsi="Palatino Linotype" w:cs="Arial"/>
          <w:sz w:val="24"/>
          <w:szCs w:val="20"/>
        </w:rPr>
      </w:pPr>
      <w:r w:rsidRPr="009E09BC">
        <w:rPr>
          <w:rFonts w:ascii="Palatino Linotype" w:hAnsi="Palatino Linotype" w:cs="Arial"/>
          <w:sz w:val="24"/>
          <w:szCs w:val="20"/>
        </w:rPr>
        <w:t xml:space="preserve">When we arrived at Robs apartment, </w:t>
      </w:r>
      <w:r w:rsidR="00F673F9" w:rsidRPr="009E09BC">
        <w:rPr>
          <w:rFonts w:ascii="Palatino Linotype" w:hAnsi="Palatino Linotype" w:cs="Arial"/>
          <w:sz w:val="24"/>
          <w:szCs w:val="20"/>
        </w:rPr>
        <w:t xml:space="preserve">this worker walked around and reviewed the ILP. This worker made sure </w:t>
      </w:r>
      <w:r w:rsidR="004D7E4D" w:rsidRPr="009E09BC">
        <w:rPr>
          <w:rFonts w:ascii="Palatino Linotype" w:hAnsi="Palatino Linotype" w:cs="Arial"/>
          <w:sz w:val="24"/>
          <w:szCs w:val="20"/>
        </w:rPr>
        <w:t>to check</w:t>
      </w:r>
      <w:r w:rsidR="00F673F9" w:rsidRPr="009E09BC">
        <w:rPr>
          <w:rFonts w:ascii="Palatino Linotype" w:hAnsi="Palatino Linotype" w:cs="Arial"/>
          <w:sz w:val="24"/>
          <w:szCs w:val="20"/>
        </w:rPr>
        <w:t xml:space="preserve"> the smoke detector as </w:t>
      </w:r>
      <w:r w:rsidR="004A3811" w:rsidRPr="009E09BC">
        <w:rPr>
          <w:rFonts w:ascii="Palatino Linotype" w:hAnsi="Palatino Linotype" w:cs="Arial"/>
          <w:sz w:val="24"/>
          <w:szCs w:val="20"/>
        </w:rPr>
        <w:t>it</w:t>
      </w:r>
      <w:r w:rsidR="00F673F9" w:rsidRPr="009E09BC">
        <w:rPr>
          <w:rFonts w:ascii="Palatino Linotype" w:hAnsi="Palatino Linotype" w:cs="Arial"/>
          <w:sz w:val="24"/>
          <w:szCs w:val="20"/>
        </w:rPr>
        <w:t xml:space="preserve"> had been noted as not working</w:t>
      </w:r>
      <w:r w:rsidR="008D1BB2" w:rsidRPr="009E09BC">
        <w:rPr>
          <w:rFonts w:ascii="Palatino Linotype" w:hAnsi="Palatino Linotype" w:cs="Arial"/>
          <w:sz w:val="24"/>
          <w:szCs w:val="20"/>
        </w:rPr>
        <w:t xml:space="preserve"> </w:t>
      </w:r>
      <w:r w:rsidR="00492095" w:rsidRPr="009E09BC">
        <w:rPr>
          <w:rFonts w:ascii="Palatino Linotype" w:hAnsi="Palatino Linotype" w:cs="Arial"/>
          <w:sz w:val="24"/>
          <w:szCs w:val="20"/>
        </w:rPr>
        <w:t xml:space="preserve">during the </w:t>
      </w:r>
      <w:r w:rsidR="008D1BB2" w:rsidRPr="009E09BC">
        <w:rPr>
          <w:rFonts w:ascii="Palatino Linotype" w:hAnsi="Palatino Linotype" w:cs="Arial"/>
          <w:sz w:val="24"/>
          <w:szCs w:val="20"/>
        </w:rPr>
        <w:t>prior visit</w:t>
      </w:r>
      <w:r w:rsidR="00F673F9" w:rsidRPr="009E09BC">
        <w:rPr>
          <w:rFonts w:ascii="Palatino Linotype" w:hAnsi="Palatino Linotype" w:cs="Arial"/>
          <w:sz w:val="24"/>
          <w:szCs w:val="20"/>
        </w:rPr>
        <w:t xml:space="preserve">. It is functioning at this time. This worker saw there was food on the shelves and also in the fridge. This worker observed that Rob has a bed and a dresser. This worker asked Rob to open the closet to verify he had appropriate clothing. Rob mentioned he needs new undershirts and pants for work. This worker will coordinate with </w:t>
      </w:r>
      <w:r w:rsidR="004A3811" w:rsidRPr="009E09BC">
        <w:rPr>
          <w:rFonts w:ascii="Palatino Linotype" w:hAnsi="Palatino Linotype" w:cs="Arial"/>
          <w:sz w:val="24"/>
          <w:szCs w:val="20"/>
        </w:rPr>
        <w:t>his</w:t>
      </w:r>
      <w:r w:rsidR="004D7E4D" w:rsidRPr="009E09BC">
        <w:rPr>
          <w:rFonts w:ascii="Palatino Linotype" w:hAnsi="Palatino Linotype" w:cs="Arial"/>
          <w:sz w:val="24"/>
          <w:szCs w:val="20"/>
        </w:rPr>
        <w:t xml:space="preserve"> on</w:t>
      </w:r>
      <w:r w:rsidR="005C4F1F" w:rsidRPr="009E09BC">
        <w:rPr>
          <w:rFonts w:ascii="Palatino Linotype" w:hAnsi="Palatino Linotype" w:cs="Arial"/>
          <w:sz w:val="24"/>
          <w:szCs w:val="20"/>
        </w:rPr>
        <w:t>-</w:t>
      </w:r>
      <w:r w:rsidR="004D7E4D" w:rsidRPr="009E09BC">
        <w:rPr>
          <w:rFonts w:ascii="Palatino Linotype" w:hAnsi="Palatino Linotype" w:cs="Arial"/>
          <w:sz w:val="24"/>
          <w:szCs w:val="20"/>
        </w:rPr>
        <w:t>site</w:t>
      </w:r>
      <w:r w:rsidR="004A3811" w:rsidRPr="009E09BC">
        <w:rPr>
          <w:rFonts w:ascii="Palatino Linotype" w:hAnsi="Palatino Linotype" w:cs="Arial"/>
          <w:sz w:val="24"/>
          <w:szCs w:val="20"/>
        </w:rPr>
        <w:t xml:space="preserve"> case manager </w:t>
      </w:r>
      <w:r w:rsidR="00F673F9" w:rsidRPr="009E09BC">
        <w:rPr>
          <w:rFonts w:ascii="Palatino Linotype" w:hAnsi="Palatino Linotype" w:cs="Arial"/>
          <w:sz w:val="24"/>
          <w:szCs w:val="20"/>
        </w:rPr>
        <w:t xml:space="preserve">ensure he has what he needs. </w:t>
      </w:r>
    </w:p>
    <w:p w14:paraId="0560CFEB" w14:textId="77777777" w:rsidR="00F673F9" w:rsidRPr="009E09BC" w:rsidRDefault="00F673F9" w:rsidP="009E09BC">
      <w:pPr>
        <w:pStyle w:val="ListParagraph"/>
        <w:spacing w:after="0"/>
        <w:ind w:left="360"/>
        <w:rPr>
          <w:rFonts w:ascii="Palatino Linotype" w:hAnsi="Palatino Linotype" w:cs="Arial"/>
          <w:sz w:val="24"/>
          <w:szCs w:val="20"/>
        </w:rPr>
      </w:pPr>
    </w:p>
    <w:p w14:paraId="1202B4D0" w14:textId="5768B847" w:rsidR="00333120" w:rsidRPr="009E09BC" w:rsidRDefault="004A3811" w:rsidP="009E09BC">
      <w:pPr>
        <w:pStyle w:val="ListParagraph"/>
        <w:spacing w:after="0"/>
        <w:ind w:left="360"/>
        <w:rPr>
          <w:rFonts w:ascii="Palatino Linotype" w:hAnsi="Palatino Linotype" w:cs="Arial"/>
          <w:sz w:val="24"/>
          <w:szCs w:val="20"/>
        </w:rPr>
      </w:pPr>
      <w:r w:rsidRPr="009E09BC">
        <w:rPr>
          <w:rFonts w:ascii="Palatino Linotype" w:hAnsi="Palatino Linotype" w:cs="Arial"/>
          <w:sz w:val="24"/>
          <w:szCs w:val="20"/>
        </w:rPr>
        <w:lastRenderedPageBreak/>
        <w:t>This worker asked Rob about his b</w:t>
      </w:r>
      <w:r w:rsidR="008D1BB2" w:rsidRPr="009E09BC">
        <w:rPr>
          <w:rFonts w:ascii="Palatino Linotype" w:hAnsi="Palatino Linotype" w:cs="Arial"/>
          <w:sz w:val="24"/>
          <w:szCs w:val="20"/>
        </w:rPr>
        <w:t xml:space="preserve">udgeting </w:t>
      </w:r>
      <w:r w:rsidRPr="009E09BC">
        <w:rPr>
          <w:rFonts w:ascii="Palatino Linotype" w:hAnsi="Palatino Linotype" w:cs="Arial"/>
          <w:sz w:val="24"/>
          <w:szCs w:val="20"/>
        </w:rPr>
        <w:t xml:space="preserve">of </w:t>
      </w:r>
      <w:r w:rsidR="008D1BB2" w:rsidRPr="009E09BC">
        <w:rPr>
          <w:rFonts w:ascii="Palatino Linotype" w:hAnsi="Palatino Linotype" w:cs="Arial"/>
          <w:sz w:val="24"/>
          <w:szCs w:val="20"/>
        </w:rPr>
        <w:t>utilities, food, rent, clothing</w:t>
      </w:r>
      <w:r w:rsidR="0064104D" w:rsidRPr="009E09BC">
        <w:rPr>
          <w:rFonts w:ascii="Palatino Linotype" w:hAnsi="Palatino Linotype" w:cs="Arial"/>
          <w:sz w:val="24"/>
          <w:szCs w:val="20"/>
        </w:rPr>
        <w:t>, cell phone payment</w:t>
      </w:r>
      <w:r w:rsidR="00877612" w:rsidRPr="009E09BC">
        <w:rPr>
          <w:rFonts w:ascii="Palatino Linotype" w:hAnsi="Palatino Linotype" w:cs="Arial"/>
          <w:sz w:val="24"/>
          <w:szCs w:val="20"/>
        </w:rPr>
        <w:t>, s</w:t>
      </w:r>
      <w:r w:rsidR="0064104D" w:rsidRPr="009E09BC">
        <w:rPr>
          <w:rFonts w:ascii="Palatino Linotype" w:hAnsi="Palatino Linotype" w:cs="Arial"/>
          <w:sz w:val="24"/>
          <w:szCs w:val="20"/>
        </w:rPr>
        <w:t xml:space="preserve">avings and checking account balances and not going </w:t>
      </w:r>
      <w:r w:rsidRPr="009E09BC">
        <w:rPr>
          <w:rFonts w:ascii="Palatino Linotype" w:hAnsi="Palatino Linotype" w:cs="Arial"/>
          <w:sz w:val="24"/>
          <w:szCs w:val="20"/>
        </w:rPr>
        <w:t>“</w:t>
      </w:r>
      <w:r w:rsidR="0064104D" w:rsidRPr="009E09BC">
        <w:rPr>
          <w:rFonts w:ascii="Palatino Linotype" w:hAnsi="Palatino Linotype" w:cs="Arial"/>
          <w:sz w:val="24"/>
          <w:szCs w:val="20"/>
        </w:rPr>
        <w:t>into the red.</w:t>
      </w:r>
      <w:r w:rsidRPr="009E09BC">
        <w:rPr>
          <w:rFonts w:ascii="Palatino Linotype" w:hAnsi="Palatino Linotype" w:cs="Arial"/>
          <w:sz w:val="24"/>
          <w:szCs w:val="20"/>
        </w:rPr>
        <w:t>”</w:t>
      </w:r>
      <w:r w:rsidR="0064104D" w:rsidRPr="009E09BC">
        <w:rPr>
          <w:rFonts w:ascii="Palatino Linotype" w:hAnsi="Palatino Linotype" w:cs="Arial"/>
          <w:sz w:val="24"/>
          <w:szCs w:val="20"/>
        </w:rPr>
        <w:t xml:space="preserve"> </w:t>
      </w:r>
      <w:r w:rsidR="001F16DF" w:rsidRPr="009E09BC">
        <w:rPr>
          <w:rFonts w:ascii="Palatino Linotype" w:hAnsi="Palatino Linotype" w:cs="Arial"/>
          <w:sz w:val="24"/>
          <w:szCs w:val="20"/>
        </w:rPr>
        <w:t>Rob ask</w:t>
      </w:r>
      <w:r w:rsidRPr="009E09BC">
        <w:rPr>
          <w:rFonts w:ascii="Palatino Linotype" w:hAnsi="Palatino Linotype" w:cs="Arial"/>
          <w:sz w:val="24"/>
          <w:szCs w:val="20"/>
        </w:rPr>
        <w:t>ed this worker</w:t>
      </w:r>
      <w:r w:rsidR="006076D7" w:rsidRPr="009E09BC">
        <w:rPr>
          <w:rFonts w:ascii="Palatino Linotype" w:hAnsi="Palatino Linotype" w:cs="Arial"/>
          <w:sz w:val="24"/>
          <w:szCs w:val="20"/>
        </w:rPr>
        <w:t xml:space="preserve"> about credit cards;</w:t>
      </w:r>
      <w:r w:rsidR="001F16DF" w:rsidRPr="009E09BC">
        <w:rPr>
          <w:rFonts w:ascii="Palatino Linotype" w:hAnsi="Palatino Linotype" w:cs="Arial"/>
          <w:sz w:val="24"/>
          <w:szCs w:val="20"/>
        </w:rPr>
        <w:t xml:space="preserve"> the </w:t>
      </w:r>
      <w:r w:rsidR="00D74715" w:rsidRPr="009E09BC">
        <w:rPr>
          <w:rFonts w:ascii="Palatino Linotype" w:hAnsi="Palatino Linotype" w:cs="Arial"/>
          <w:sz w:val="24"/>
          <w:szCs w:val="20"/>
        </w:rPr>
        <w:t>pluses and minuses</w:t>
      </w:r>
      <w:r w:rsidR="001F16DF" w:rsidRPr="009E09BC">
        <w:rPr>
          <w:rFonts w:ascii="Palatino Linotype" w:hAnsi="Palatino Linotype" w:cs="Arial"/>
          <w:sz w:val="24"/>
          <w:szCs w:val="20"/>
        </w:rPr>
        <w:t xml:space="preserve"> </w:t>
      </w:r>
      <w:r w:rsidR="00D74715" w:rsidRPr="009E09BC">
        <w:rPr>
          <w:rFonts w:ascii="Palatino Linotype" w:hAnsi="Palatino Linotype" w:cs="Arial"/>
          <w:sz w:val="24"/>
          <w:szCs w:val="20"/>
        </w:rPr>
        <w:t>of having th</w:t>
      </w:r>
      <w:r w:rsidRPr="009E09BC">
        <w:rPr>
          <w:rFonts w:ascii="Palatino Linotype" w:hAnsi="Palatino Linotype" w:cs="Arial"/>
          <w:sz w:val="24"/>
          <w:szCs w:val="20"/>
        </w:rPr>
        <w:t>em</w:t>
      </w:r>
      <w:r w:rsidR="00D74715" w:rsidRPr="009E09BC">
        <w:rPr>
          <w:rFonts w:ascii="Palatino Linotype" w:hAnsi="Palatino Linotype" w:cs="Arial"/>
          <w:sz w:val="24"/>
          <w:szCs w:val="20"/>
        </w:rPr>
        <w:t xml:space="preserve">. Rob reports that he struggles with his </w:t>
      </w:r>
      <w:r w:rsidR="005C4F1F" w:rsidRPr="009E09BC">
        <w:rPr>
          <w:rFonts w:ascii="Palatino Linotype" w:hAnsi="Palatino Linotype" w:cs="Arial"/>
          <w:sz w:val="24"/>
          <w:szCs w:val="20"/>
        </w:rPr>
        <w:t>budget but</w:t>
      </w:r>
      <w:r w:rsidR="00D74715" w:rsidRPr="009E09BC">
        <w:rPr>
          <w:rFonts w:ascii="Palatino Linotype" w:hAnsi="Palatino Linotype" w:cs="Arial"/>
          <w:sz w:val="24"/>
          <w:szCs w:val="20"/>
        </w:rPr>
        <w:t xml:space="preserve"> has thus far not gone in the red. He reports </w:t>
      </w:r>
      <w:r w:rsidR="006076D7" w:rsidRPr="009E09BC">
        <w:rPr>
          <w:rFonts w:ascii="Palatino Linotype" w:hAnsi="Palatino Linotype" w:cs="Arial"/>
          <w:sz w:val="24"/>
          <w:szCs w:val="20"/>
        </w:rPr>
        <w:t xml:space="preserve">he </w:t>
      </w:r>
      <w:r w:rsidR="004D7E4D" w:rsidRPr="009E09BC">
        <w:rPr>
          <w:rFonts w:ascii="Palatino Linotype" w:hAnsi="Palatino Linotype" w:cs="Arial"/>
          <w:sz w:val="24"/>
          <w:szCs w:val="20"/>
        </w:rPr>
        <w:t>must</w:t>
      </w:r>
      <w:r w:rsidR="00D74715" w:rsidRPr="009E09BC">
        <w:rPr>
          <w:rFonts w:ascii="Palatino Linotype" w:hAnsi="Palatino Linotype" w:cs="Arial"/>
          <w:sz w:val="24"/>
          <w:szCs w:val="20"/>
        </w:rPr>
        <w:t xml:space="preserve"> work</w:t>
      </w:r>
      <w:r w:rsidR="006076D7" w:rsidRPr="009E09BC">
        <w:rPr>
          <w:rFonts w:ascii="Palatino Linotype" w:hAnsi="Palatino Linotype" w:cs="Arial"/>
          <w:sz w:val="24"/>
          <w:szCs w:val="20"/>
        </w:rPr>
        <w:t xml:space="preserve"> full time</w:t>
      </w:r>
      <w:r w:rsidR="00D74715" w:rsidRPr="009E09BC">
        <w:rPr>
          <w:rFonts w:ascii="Palatino Linotype" w:hAnsi="Palatino Linotype" w:cs="Arial"/>
          <w:sz w:val="24"/>
          <w:szCs w:val="20"/>
        </w:rPr>
        <w:t xml:space="preserve"> to ensure he has enough money every month to pay his bills. He feels proud that he is making it work</w:t>
      </w:r>
      <w:r w:rsidR="00333120" w:rsidRPr="009E09BC">
        <w:rPr>
          <w:rFonts w:ascii="Palatino Linotype" w:hAnsi="Palatino Linotype" w:cs="Arial"/>
          <w:sz w:val="24"/>
          <w:szCs w:val="20"/>
        </w:rPr>
        <w:t>. We talked a little about credit cards, they are very useful for emergencies, but need to be managed very carefully or they can quickly get out of control and ruin his credit. He decided to think about this option and do some more research on it. This is a good discussion point for our next visit.</w:t>
      </w:r>
    </w:p>
    <w:p w14:paraId="6FEFDC34" w14:textId="77777777" w:rsidR="00333120" w:rsidRPr="009E09BC" w:rsidRDefault="00333120" w:rsidP="009E09BC">
      <w:pPr>
        <w:pStyle w:val="ListParagraph"/>
        <w:spacing w:after="0"/>
        <w:ind w:left="360"/>
        <w:rPr>
          <w:rFonts w:ascii="Palatino Linotype" w:hAnsi="Palatino Linotype" w:cs="Arial"/>
          <w:sz w:val="24"/>
          <w:szCs w:val="20"/>
        </w:rPr>
      </w:pPr>
    </w:p>
    <w:p w14:paraId="09229C86" w14:textId="373C52F8" w:rsidR="0064104D" w:rsidRPr="009E09BC" w:rsidRDefault="00877612" w:rsidP="009E09BC">
      <w:pPr>
        <w:pStyle w:val="ListParagraph"/>
        <w:spacing w:after="0"/>
        <w:ind w:left="360"/>
        <w:rPr>
          <w:rFonts w:ascii="Palatino Linotype" w:hAnsi="Palatino Linotype" w:cs="Arial"/>
          <w:sz w:val="24"/>
          <w:szCs w:val="20"/>
        </w:rPr>
      </w:pPr>
      <w:r w:rsidRPr="009E09BC">
        <w:rPr>
          <w:rFonts w:ascii="Palatino Linotype" w:hAnsi="Palatino Linotype" w:cs="Arial"/>
          <w:sz w:val="24"/>
          <w:szCs w:val="20"/>
        </w:rPr>
        <w:t>This worker asked about any phone calls or</w:t>
      </w:r>
      <w:r w:rsidR="0064104D" w:rsidRPr="009E09BC">
        <w:rPr>
          <w:rFonts w:ascii="Palatino Linotype" w:hAnsi="Palatino Linotype" w:cs="Arial"/>
          <w:sz w:val="24"/>
          <w:szCs w:val="20"/>
        </w:rPr>
        <w:t xml:space="preserve"> visits with his</w:t>
      </w:r>
      <w:r w:rsidRPr="009E09BC">
        <w:rPr>
          <w:rFonts w:ascii="Palatino Linotype" w:hAnsi="Palatino Linotype" w:cs="Arial"/>
          <w:sz w:val="24"/>
          <w:szCs w:val="20"/>
        </w:rPr>
        <w:t xml:space="preserve"> extended</w:t>
      </w:r>
      <w:r w:rsidR="0064104D" w:rsidRPr="009E09BC">
        <w:rPr>
          <w:rFonts w:ascii="Palatino Linotype" w:hAnsi="Palatino Linotype" w:cs="Arial"/>
          <w:sz w:val="24"/>
          <w:szCs w:val="20"/>
        </w:rPr>
        <w:t xml:space="preserve"> family? </w:t>
      </w:r>
      <w:r w:rsidR="00D74715" w:rsidRPr="009E09BC">
        <w:rPr>
          <w:rFonts w:ascii="Palatino Linotype" w:hAnsi="Palatino Linotype" w:cs="Arial"/>
          <w:sz w:val="24"/>
          <w:szCs w:val="20"/>
        </w:rPr>
        <w:t>Rob reported he talk</w:t>
      </w:r>
      <w:r w:rsidRPr="009E09BC">
        <w:rPr>
          <w:rFonts w:ascii="Palatino Linotype" w:hAnsi="Palatino Linotype" w:cs="Arial"/>
          <w:sz w:val="24"/>
          <w:szCs w:val="20"/>
        </w:rPr>
        <w:t>ed</w:t>
      </w:r>
      <w:r w:rsidR="00D74715" w:rsidRPr="009E09BC">
        <w:rPr>
          <w:rFonts w:ascii="Palatino Linotype" w:hAnsi="Palatino Linotype" w:cs="Arial"/>
          <w:sz w:val="24"/>
          <w:szCs w:val="20"/>
        </w:rPr>
        <w:t xml:space="preserve"> with his grandmother on </w:t>
      </w:r>
      <w:r w:rsidR="004D7E4D" w:rsidRPr="009E09BC">
        <w:rPr>
          <w:rFonts w:ascii="Palatino Linotype" w:hAnsi="Palatino Linotype" w:cs="Arial"/>
          <w:sz w:val="24"/>
          <w:szCs w:val="20"/>
        </w:rPr>
        <w:t xml:space="preserve">the </w:t>
      </w:r>
      <w:r w:rsidR="00D74715" w:rsidRPr="009E09BC">
        <w:rPr>
          <w:rFonts w:ascii="Palatino Linotype" w:hAnsi="Palatino Linotype" w:cs="Arial"/>
          <w:sz w:val="24"/>
          <w:szCs w:val="20"/>
        </w:rPr>
        <w:t>phone from time to time in Alaska</w:t>
      </w:r>
      <w:r w:rsidR="0064104D" w:rsidRPr="009E09BC">
        <w:rPr>
          <w:rFonts w:ascii="Palatino Linotype" w:hAnsi="Palatino Linotype" w:cs="Arial"/>
          <w:sz w:val="24"/>
          <w:szCs w:val="20"/>
        </w:rPr>
        <w:t xml:space="preserve">. </w:t>
      </w:r>
      <w:r w:rsidR="006076D7" w:rsidRPr="009E09BC">
        <w:rPr>
          <w:rFonts w:ascii="Palatino Linotype" w:hAnsi="Palatino Linotype" w:cs="Arial"/>
          <w:sz w:val="24"/>
          <w:szCs w:val="20"/>
        </w:rPr>
        <w:t>He hasn’t reached out to any other family members that were identified in early family finding efforts.</w:t>
      </w:r>
      <w:r w:rsidR="004D7E4D" w:rsidRPr="009E09BC">
        <w:rPr>
          <w:rFonts w:ascii="Palatino Linotype" w:hAnsi="Palatino Linotype" w:cs="Arial"/>
          <w:sz w:val="24"/>
          <w:szCs w:val="20"/>
        </w:rPr>
        <w:t xml:space="preserve"> This worker offered direct support in connecting him with family. Rob said “</w:t>
      </w:r>
      <w:proofErr w:type="spellStart"/>
      <w:r w:rsidR="004D7E4D" w:rsidRPr="009E09BC">
        <w:rPr>
          <w:rFonts w:ascii="Palatino Linotype" w:hAnsi="Palatino Linotype" w:cs="Arial"/>
          <w:sz w:val="24"/>
          <w:szCs w:val="20"/>
        </w:rPr>
        <w:t>Naw</w:t>
      </w:r>
      <w:proofErr w:type="spellEnd"/>
      <w:r w:rsidR="004D7E4D" w:rsidRPr="009E09BC">
        <w:rPr>
          <w:rFonts w:ascii="Palatino Linotype" w:hAnsi="Palatino Linotype" w:cs="Arial"/>
          <w:sz w:val="24"/>
          <w:szCs w:val="20"/>
        </w:rPr>
        <w:t>” I will do it if and when I want to. This worker offered to provide him with another copy of the family finding info</w:t>
      </w:r>
      <w:r w:rsidR="006076D7" w:rsidRPr="009E09BC">
        <w:rPr>
          <w:rFonts w:ascii="Palatino Linotype" w:hAnsi="Palatino Linotype" w:cs="Arial"/>
          <w:sz w:val="24"/>
          <w:szCs w:val="20"/>
        </w:rPr>
        <w:t xml:space="preserve"> </w:t>
      </w:r>
      <w:r w:rsidR="007B2496" w:rsidRPr="009E09BC">
        <w:rPr>
          <w:rFonts w:ascii="Palatino Linotype" w:hAnsi="Palatino Linotype" w:cs="Arial"/>
          <w:sz w:val="24"/>
          <w:szCs w:val="20"/>
        </w:rPr>
        <w:t xml:space="preserve">– Rob reported that he would appreciate it. This worker will have a copy for him the next scheduled visit. </w:t>
      </w:r>
    </w:p>
    <w:p w14:paraId="0FDB664C" w14:textId="77777777" w:rsidR="008D1BB2" w:rsidRPr="009E09BC" w:rsidRDefault="008D1BB2" w:rsidP="009E09BC">
      <w:pPr>
        <w:pStyle w:val="ListParagraph"/>
        <w:spacing w:after="0"/>
        <w:ind w:left="360"/>
        <w:rPr>
          <w:rFonts w:ascii="Palatino Linotype" w:hAnsi="Palatino Linotype" w:cs="Arial"/>
          <w:sz w:val="24"/>
          <w:szCs w:val="20"/>
        </w:rPr>
      </w:pPr>
    </w:p>
    <w:p w14:paraId="6EF02C20" w14:textId="73BA3210" w:rsidR="00F673F9" w:rsidRPr="009E09BC" w:rsidRDefault="00F673F9" w:rsidP="009E09BC">
      <w:pPr>
        <w:pStyle w:val="ListParagraph"/>
        <w:spacing w:after="0"/>
        <w:ind w:left="360"/>
        <w:rPr>
          <w:rFonts w:ascii="Palatino Linotype" w:hAnsi="Palatino Linotype" w:cs="Arial"/>
          <w:sz w:val="24"/>
          <w:szCs w:val="20"/>
        </w:rPr>
      </w:pPr>
      <w:r w:rsidRPr="009E09BC">
        <w:rPr>
          <w:rFonts w:ascii="Palatino Linotype" w:hAnsi="Palatino Linotype" w:cs="Arial"/>
          <w:sz w:val="24"/>
          <w:szCs w:val="20"/>
        </w:rPr>
        <w:t xml:space="preserve">Rob and this worker spoke in his living </w:t>
      </w:r>
      <w:r w:rsidR="00877612" w:rsidRPr="009E09BC">
        <w:rPr>
          <w:rFonts w:ascii="Palatino Linotype" w:hAnsi="Palatino Linotype" w:cs="Arial"/>
          <w:sz w:val="24"/>
          <w:szCs w:val="20"/>
        </w:rPr>
        <w:t>room;</w:t>
      </w:r>
      <w:r w:rsidRPr="009E09BC">
        <w:rPr>
          <w:rFonts w:ascii="Palatino Linotype" w:hAnsi="Palatino Linotype" w:cs="Arial"/>
          <w:sz w:val="24"/>
          <w:szCs w:val="20"/>
        </w:rPr>
        <w:t xml:space="preserve"> </w:t>
      </w:r>
      <w:r w:rsidR="00BB1006" w:rsidRPr="009E09BC">
        <w:rPr>
          <w:rFonts w:ascii="Palatino Linotype" w:hAnsi="Palatino Linotype" w:cs="Arial"/>
          <w:sz w:val="24"/>
          <w:szCs w:val="20"/>
        </w:rPr>
        <w:t>i</w:t>
      </w:r>
      <w:r w:rsidRPr="009E09BC">
        <w:rPr>
          <w:rFonts w:ascii="Palatino Linotype" w:hAnsi="Palatino Linotype" w:cs="Arial"/>
          <w:sz w:val="24"/>
          <w:szCs w:val="20"/>
        </w:rPr>
        <w:t xml:space="preserve">t seems that Rob is doing well adjusting to being back in care under the AB 12 provisions. This worker asked how the appointment with the public health nurse went. Specifically, to verify that his reproductive health and rights were discussed. Rob shrugged his shoulders, and said he already knows this stuff. The worker reminded him that these things are important and that he needs to know his rights, the resources he has, and where to get information. This worker also reminded him about keeping condoms in his house as he has previously shared that he has been sleeping with his girlfriend. Rob reports he’s got them, this worker clarified that he is using them as well. Rob confirmed he is. </w:t>
      </w:r>
    </w:p>
    <w:p w14:paraId="0ED9C283" w14:textId="77777777" w:rsidR="00966C99" w:rsidRPr="009E09BC" w:rsidRDefault="00966C99" w:rsidP="009E09BC">
      <w:pPr>
        <w:pStyle w:val="ListParagraph"/>
        <w:spacing w:after="0"/>
        <w:ind w:left="360"/>
        <w:rPr>
          <w:rFonts w:ascii="Palatino Linotype" w:hAnsi="Palatino Linotype" w:cs="Arial"/>
          <w:sz w:val="24"/>
          <w:szCs w:val="20"/>
        </w:rPr>
      </w:pPr>
    </w:p>
    <w:p w14:paraId="4D6B03A7" w14:textId="38785FF5" w:rsidR="00F55192" w:rsidRPr="009E09BC" w:rsidRDefault="00BB1006" w:rsidP="009E09BC">
      <w:pPr>
        <w:pStyle w:val="ListParagraph"/>
        <w:spacing w:after="0"/>
        <w:ind w:left="360"/>
        <w:rPr>
          <w:rFonts w:ascii="Palatino Linotype" w:hAnsi="Palatino Linotype" w:cs="Arial"/>
          <w:sz w:val="24"/>
          <w:szCs w:val="20"/>
        </w:rPr>
      </w:pPr>
      <w:r w:rsidRPr="009E09BC">
        <w:rPr>
          <w:rFonts w:ascii="Palatino Linotype" w:hAnsi="Palatino Linotype" w:cs="Arial"/>
          <w:sz w:val="24"/>
          <w:szCs w:val="20"/>
        </w:rPr>
        <w:t xml:space="preserve">This worker confirmed she would pick Rob up for the court hearing next week. Rob reports he forgot </w:t>
      </w:r>
      <w:r w:rsidR="00AC79E6" w:rsidRPr="009E09BC">
        <w:rPr>
          <w:rFonts w:ascii="Palatino Linotype" w:hAnsi="Palatino Linotype" w:cs="Arial"/>
          <w:sz w:val="24"/>
          <w:szCs w:val="20"/>
        </w:rPr>
        <w:t xml:space="preserve">about the </w:t>
      </w:r>
      <w:r w:rsidR="00024711" w:rsidRPr="009E09BC">
        <w:rPr>
          <w:rFonts w:ascii="Palatino Linotype" w:hAnsi="Palatino Linotype" w:cs="Arial"/>
          <w:sz w:val="24"/>
          <w:szCs w:val="20"/>
        </w:rPr>
        <w:t>hearing and</w:t>
      </w:r>
      <w:r w:rsidRPr="009E09BC">
        <w:rPr>
          <w:rFonts w:ascii="Palatino Linotype" w:hAnsi="Palatino Linotype" w:cs="Arial"/>
          <w:sz w:val="24"/>
          <w:szCs w:val="20"/>
        </w:rPr>
        <w:t xml:space="preserve"> </w:t>
      </w:r>
      <w:r w:rsidR="00AC79E6" w:rsidRPr="009E09BC">
        <w:rPr>
          <w:rFonts w:ascii="Palatino Linotype" w:hAnsi="Palatino Linotype" w:cs="Arial"/>
          <w:sz w:val="24"/>
          <w:szCs w:val="20"/>
        </w:rPr>
        <w:t xml:space="preserve">asked </w:t>
      </w:r>
      <w:r w:rsidRPr="009E09BC">
        <w:rPr>
          <w:rFonts w:ascii="Palatino Linotype" w:hAnsi="Palatino Linotype" w:cs="Arial"/>
          <w:sz w:val="24"/>
          <w:szCs w:val="20"/>
        </w:rPr>
        <w:t>if th</w:t>
      </w:r>
      <w:r w:rsidR="00AC79E6" w:rsidRPr="009E09BC">
        <w:rPr>
          <w:rFonts w:ascii="Palatino Linotype" w:hAnsi="Palatino Linotype" w:cs="Arial"/>
          <w:sz w:val="24"/>
          <w:szCs w:val="20"/>
        </w:rPr>
        <w:t>is</w:t>
      </w:r>
      <w:r w:rsidRPr="009E09BC">
        <w:rPr>
          <w:rFonts w:ascii="Palatino Linotype" w:hAnsi="Palatino Linotype" w:cs="Arial"/>
          <w:sz w:val="24"/>
          <w:szCs w:val="20"/>
        </w:rPr>
        <w:t xml:space="preserve"> worker could drop him off at work after the hearing. This worker agreed. </w:t>
      </w:r>
      <w:r w:rsidR="00F673F9" w:rsidRPr="009E09BC">
        <w:rPr>
          <w:rFonts w:ascii="Palatino Linotype" w:hAnsi="Palatino Linotype" w:cs="Arial"/>
          <w:sz w:val="24"/>
          <w:szCs w:val="20"/>
        </w:rPr>
        <w:t>Rob asked if the visit could be done as he wants to go out with his girlfriend.</w:t>
      </w:r>
      <w:r w:rsidRPr="009E09BC">
        <w:rPr>
          <w:rFonts w:ascii="Palatino Linotype" w:hAnsi="Palatino Linotype" w:cs="Arial"/>
          <w:sz w:val="24"/>
          <w:szCs w:val="20"/>
        </w:rPr>
        <w:t xml:space="preserve"> </w:t>
      </w:r>
      <w:r w:rsidR="00F673F9" w:rsidRPr="009E09BC">
        <w:rPr>
          <w:rFonts w:ascii="Palatino Linotype" w:hAnsi="Palatino Linotype" w:cs="Arial"/>
          <w:sz w:val="24"/>
          <w:szCs w:val="20"/>
        </w:rPr>
        <w:t>This worker off</w:t>
      </w:r>
      <w:r w:rsidR="0064104D" w:rsidRPr="009E09BC">
        <w:rPr>
          <w:rFonts w:ascii="Palatino Linotype" w:hAnsi="Palatino Linotype" w:cs="Arial"/>
          <w:sz w:val="24"/>
          <w:szCs w:val="20"/>
        </w:rPr>
        <w:t>e</w:t>
      </w:r>
      <w:r w:rsidR="00F673F9" w:rsidRPr="009E09BC">
        <w:rPr>
          <w:rFonts w:ascii="Palatino Linotype" w:hAnsi="Palatino Linotype" w:cs="Arial"/>
          <w:sz w:val="24"/>
          <w:szCs w:val="20"/>
        </w:rPr>
        <w:t xml:space="preserve">red to text Rob to remind him of his counselling appointment, Rob agreed, and </w:t>
      </w:r>
      <w:r w:rsidR="00966C99" w:rsidRPr="009E09BC">
        <w:rPr>
          <w:rFonts w:ascii="Palatino Linotype" w:hAnsi="Palatino Linotype" w:cs="Arial"/>
          <w:sz w:val="24"/>
          <w:szCs w:val="20"/>
        </w:rPr>
        <w:t xml:space="preserve">we scheduled our </w:t>
      </w:r>
      <w:r w:rsidR="00F673F9" w:rsidRPr="009E09BC">
        <w:rPr>
          <w:rFonts w:ascii="Palatino Linotype" w:hAnsi="Palatino Linotype" w:cs="Arial"/>
          <w:sz w:val="24"/>
          <w:szCs w:val="20"/>
        </w:rPr>
        <w:t xml:space="preserve">next visit </w:t>
      </w:r>
      <w:r w:rsidR="00966C99" w:rsidRPr="009E09BC">
        <w:rPr>
          <w:rFonts w:ascii="Palatino Linotype" w:hAnsi="Palatino Linotype" w:cs="Arial"/>
          <w:sz w:val="24"/>
          <w:szCs w:val="20"/>
        </w:rPr>
        <w:t>f</w:t>
      </w:r>
      <w:r w:rsidR="00F673F9" w:rsidRPr="009E09BC">
        <w:rPr>
          <w:rFonts w:ascii="Palatino Linotype" w:hAnsi="Palatino Linotype" w:cs="Arial"/>
          <w:sz w:val="24"/>
          <w:szCs w:val="20"/>
        </w:rPr>
        <w:t xml:space="preserve">or 3 weeks from today. </w:t>
      </w:r>
      <w:r w:rsidR="007B2496" w:rsidRPr="009E09BC">
        <w:rPr>
          <w:rFonts w:ascii="Palatino Linotype" w:hAnsi="Palatino Linotype" w:cs="Arial"/>
          <w:sz w:val="24"/>
          <w:szCs w:val="20"/>
        </w:rPr>
        <w:t xml:space="preserve">The goals for the next visit are to review Rob’s budget and continue the discussion around credit cards. This worker will also have a copy of the family finding info and family tree for Rob. </w:t>
      </w:r>
    </w:p>
    <w:p w14:paraId="7D060FF1" w14:textId="6C9E9DDD" w:rsidR="00397651" w:rsidRPr="009E09BC" w:rsidRDefault="00397651" w:rsidP="009E09BC">
      <w:pPr>
        <w:pStyle w:val="ListParagraph"/>
        <w:spacing w:after="0"/>
        <w:ind w:left="360"/>
        <w:rPr>
          <w:rFonts w:ascii="Palatino Linotype" w:hAnsi="Palatino Linotype" w:cs="Arial"/>
          <w:sz w:val="24"/>
          <w:szCs w:val="20"/>
        </w:rPr>
      </w:pPr>
    </w:p>
    <w:p w14:paraId="1C1B174E" w14:textId="66414238" w:rsidR="00397651" w:rsidRPr="009E09BC" w:rsidRDefault="00397651" w:rsidP="009E09BC">
      <w:pPr>
        <w:pStyle w:val="ListParagraph"/>
        <w:spacing w:after="0"/>
        <w:ind w:left="360"/>
        <w:rPr>
          <w:rFonts w:ascii="Palatino Linotype" w:hAnsi="Palatino Linotype"/>
          <w:sz w:val="24"/>
          <w:szCs w:val="20"/>
        </w:rPr>
      </w:pPr>
      <w:r w:rsidRPr="009E09BC">
        <w:rPr>
          <w:rFonts w:ascii="Palatino Linotype" w:hAnsi="Palatino Linotype"/>
          <w:sz w:val="24"/>
          <w:szCs w:val="20"/>
        </w:rPr>
        <w:lastRenderedPageBreak/>
        <w:t xml:space="preserve">This social worker assessed the safety and risk factors of </w:t>
      </w:r>
      <w:r w:rsidR="00C5526B" w:rsidRPr="009E09BC">
        <w:rPr>
          <w:rFonts w:ascii="Palatino Linotype" w:hAnsi="Palatino Linotype"/>
          <w:sz w:val="24"/>
          <w:szCs w:val="20"/>
        </w:rPr>
        <w:t>Rob</w:t>
      </w:r>
      <w:r w:rsidR="008E66AD" w:rsidRPr="009E09BC">
        <w:rPr>
          <w:rFonts w:ascii="Palatino Linotype" w:hAnsi="Palatino Linotype"/>
          <w:sz w:val="24"/>
          <w:szCs w:val="20"/>
        </w:rPr>
        <w:t>.</w:t>
      </w:r>
      <w:r w:rsidRPr="009E09BC">
        <w:rPr>
          <w:rFonts w:ascii="Palatino Linotype" w:hAnsi="Palatino Linotype"/>
          <w:sz w:val="24"/>
          <w:szCs w:val="20"/>
        </w:rPr>
        <w:t xml:space="preserve"> </w:t>
      </w:r>
      <w:r w:rsidR="008E66AD" w:rsidRPr="009E09BC">
        <w:rPr>
          <w:rFonts w:ascii="Palatino Linotype" w:hAnsi="Palatino Linotype"/>
          <w:sz w:val="24"/>
          <w:szCs w:val="20"/>
        </w:rPr>
        <w:t>H</w:t>
      </w:r>
      <w:r w:rsidRPr="009E09BC">
        <w:rPr>
          <w:rFonts w:ascii="Palatino Linotype" w:hAnsi="Palatino Linotype"/>
          <w:sz w:val="24"/>
          <w:szCs w:val="20"/>
        </w:rPr>
        <w:t>is well-being and physical environment</w:t>
      </w:r>
      <w:r w:rsidR="008E66AD" w:rsidRPr="009E09BC">
        <w:rPr>
          <w:rFonts w:ascii="Palatino Linotype" w:hAnsi="Palatino Linotype"/>
          <w:sz w:val="24"/>
          <w:szCs w:val="20"/>
        </w:rPr>
        <w:t xml:space="preserve"> indicate </w:t>
      </w:r>
      <w:r w:rsidRPr="009E09BC">
        <w:rPr>
          <w:rFonts w:ascii="Palatino Linotype" w:hAnsi="Palatino Linotype"/>
          <w:sz w:val="24"/>
          <w:szCs w:val="20"/>
        </w:rPr>
        <w:t>no major concerns at this time as evidenced by the above stated contact.</w:t>
      </w:r>
    </w:p>
    <w:sectPr w:rsidR="00397651" w:rsidRPr="009E09BC" w:rsidSect="00941290">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36E20" w14:textId="77777777" w:rsidR="00B7497D" w:rsidRDefault="00B7497D" w:rsidP="00877612">
      <w:pPr>
        <w:spacing w:after="0" w:line="240" w:lineRule="auto"/>
      </w:pPr>
      <w:r>
        <w:separator/>
      </w:r>
    </w:p>
  </w:endnote>
  <w:endnote w:type="continuationSeparator" w:id="0">
    <w:p w14:paraId="59047BCC" w14:textId="77777777" w:rsidR="00B7497D" w:rsidRDefault="00B7497D" w:rsidP="00877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C42B3" w14:textId="77777777" w:rsidR="00877612" w:rsidRDefault="00877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D21FF" w14:textId="77777777" w:rsidR="00877612" w:rsidRDefault="008776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12CD9" w14:textId="77777777" w:rsidR="00877612" w:rsidRDefault="00877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20465" w14:textId="77777777" w:rsidR="00B7497D" w:rsidRDefault="00B7497D" w:rsidP="00877612">
      <w:pPr>
        <w:spacing w:after="0" w:line="240" w:lineRule="auto"/>
      </w:pPr>
      <w:r>
        <w:separator/>
      </w:r>
    </w:p>
  </w:footnote>
  <w:footnote w:type="continuationSeparator" w:id="0">
    <w:p w14:paraId="65574A98" w14:textId="77777777" w:rsidR="00B7497D" w:rsidRDefault="00B7497D" w:rsidP="00877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00307" w14:textId="77777777" w:rsidR="00877612" w:rsidRDefault="00877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4802C" w14:textId="6E2ACA35" w:rsidR="00877612" w:rsidRDefault="008776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89196" w14:textId="77777777" w:rsidR="00877612" w:rsidRDefault="00877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D3AB4"/>
    <w:multiLevelType w:val="hybridMultilevel"/>
    <w:tmpl w:val="47144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E7"/>
    <w:rsid w:val="00024711"/>
    <w:rsid w:val="001F16DF"/>
    <w:rsid w:val="002970A8"/>
    <w:rsid w:val="002C25EF"/>
    <w:rsid w:val="00333120"/>
    <w:rsid w:val="00362F88"/>
    <w:rsid w:val="00397651"/>
    <w:rsid w:val="003F7EE9"/>
    <w:rsid w:val="004352AE"/>
    <w:rsid w:val="00463352"/>
    <w:rsid w:val="00492095"/>
    <w:rsid w:val="00496DDA"/>
    <w:rsid w:val="004A3811"/>
    <w:rsid w:val="004B6920"/>
    <w:rsid w:val="004D7E4D"/>
    <w:rsid w:val="00530770"/>
    <w:rsid w:val="005432B6"/>
    <w:rsid w:val="005C4F1F"/>
    <w:rsid w:val="005E65BE"/>
    <w:rsid w:val="006076D7"/>
    <w:rsid w:val="0064104D"/>
    <w:rsid w:val="006439D1"/>
    <w:rsid w:val="006D0647"/>
    <w:rsid w:val="006F1F8C"/>
    <w:rsid w:val="00707D59"/>
    <w:rsid w:val="007B2496"/>
    <w:rsid w:val="00844297"/>
    <w:rsid w:val="00877612"/>
    <w:rsid w:val="008D1BB2"/>
    <w:rsid w:val="008E66AD"/>
    <w:rsid w:val="00916EFB"/>
    <w:rsid w:val="00941290"/>
    <w:rsid w:val="00966C99"/>
    <w:rsid w:val="00975052"/>
    <w:rsid w:val="009E09BC"/>
    <w:rsid w:val="00A419A7"/>
    <w:rsid w:val="00AA42AC"/>
    <w:rsid w:val="00AC79E6"/>
    <w:rsid w:val="00AF55E7"/>
    <w:rsid w:val="00B11002"/>
    <w:rsid w:val="00B7497D"/>
    <w:rsid w:val="00BB1006"/>
    <w:rsid w:val="00C23D69"/>
    <w:rsid w:val="00C303E0"/>
    <w:rsid w:val="00C5526B"/>
    <w:rsid w:val="00D34144"/>
    <w:rsid w:val="00D74715"/>
    <w:rsid w:val="00F55192"/>
    <w:rsid w:val="00F57796"/>
    <w:rsid w:val="00F673F9"/>
    <w:rsid w:val="00FF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9A133"/>
  <w15:docId w15:val="{64E1590B-7D5F-40A7-A325-149FB76E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5E7"/>
    <w:pPr>
      <w:ind w:left="720"/>
      <w:contextualSpacing/>
    </w:pPr>
  </w:style>
  <w:style w:type="character" w:styleId="CommentReference">
    <w:name w:val="annotation reference"/>
    <w:basedOn w:val="DefaultParagraphFont"/>
    <w:uiPriority w:val="99"/>
    <w:semiHidden/>
    <w:unhideWhenUsed/>
    <w:rsid w:val="00916EFB"/>
    <w:rPr>
      <w:sz w:val="16"/>
      <w:szCs w:val="16"/>
    </w:rPr>
  </w:style>
  <w:style w:type="paragraph" w:styleId="CommentText">
    <w:name w:val="annotation text"/>
    <w:basedOn w:val="Normal"/>
    <w:link w:val="CommentTextChar"/>
    <w:uiPriority w:val="99"/>
    <w:semiHidden/>
    <w:unhideWhenUsed/>
    <w:rsid w:val="00916EFB"/>
    <w:pPr>
      <w:spacing w:line="240" w:lineRule="auto"/>
    </w:pPr>
    <w:rPr>
      <w:sz w:val="20"/>
      <w:szCs w:val="20"/>
    </w:rPr>
  </w:style>
  <w:style w:type="character" w:customStyle="1" w:styleId="CommentTextChar">
    <w:name w:val="Comment Text Char"/>
    <w:basedOn w:val="DefaultParagraphFont"/>
    <w:link w:val="CommentText"/>
    <w:uiPriority w:val="99"/>
    <w:semiHidden/>
    <w:rsid w:val="00916EFB"/>
    <w:rPr>
      <w:sz w:val="20"/>
      <w:szCs w:val="20"/>
    </w:rPr>
  </w:style>
  <w:style w:type="paragraph" w:styleId="CommentSubject">
    <w:name w:val="annotation subject"/>
    <w:basedOn w:val="CommentText"/>
    <w:next w:val="CommentText"/>
    <w:link w:val="CommentSubjectChar"/>
    <w:uiPriority w:val="99"/>
    <w:semiHidden/>
    <w:unhideWhenUsed/>
    <w:rsid w:val="00916EFB"/>
    <w:rPr>
      <w:b/>
      <w:bCs/>
    </w:rPr>
  </w:style>
  <w:style w:type="character" w:customStyle="1" w:styleId="CommentSubjectChar">
    <w:name w:val="Comment Subject Char"/>
    <w:basedOn w:val="CommentTextChar"/>
    <w:link w:val="CommentSubject"/>
    <w:uiPriority w:val="99"/>
    <w:semiHidden/>
    <w:rsid w:val="00916EFB"/>
    <w:rPr>
      <w:b/>
      <w:bCs/>
      <w:sz w:val="20"/>
      <w:szCs w:val="20"/>
    </w:rPr>
  </w:style>
  <w:style w:type="paragraph" w:styleId="BalloonText">
    <w:name w:val="Balloon Text"/>
    <w:basedOn w:val="Normal"/>
    <w:link w:val="BalloonTextChar"/>
    <w:uiPriority w:val="99"/>
    <w:semiHidden/>
    <w:unhideWhenUsed/>
    <w:rsid w:val="00916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EFB"/>
    <w:rPr>
      <w:rFonts w:ascii="Tahoma" w:hAnsi="Tahoma" w:cs="Tahoma"/>
      <w:sz w:val="16"/>
      <w:szCs w:val="16"/>
    </w:rPr>
  </w:style>
  <w:style w:type="paragraph" w:styleId="Header">
    <w:name w:val="header"/>
    <w:basedOn w:val="Normal"/>
    <w:link w:val="HeaderChar"/>
    <w:uiPriority w:val="99"/>
    <w:unhideWhenUsed/>
    <w:rsid w:val="00877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612"/>
  </w:style>
  <w:style w:type="paragraph" w:styleId="Footer">
    <w:name w:val="footer"/>
    <w:basedOn w:val="Normal"/>
    <w:link w:val="FooterChar"/>
    <w:uiPriority w:val="99"/>
    <w:unhideWhenUsed/>
    <w:rsid w:val="00877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77090-BDB1-428A-B8FE-AF4589C5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Katherine@DSS</dc:creator>
  <cp:lastModifiedBy>Benjamin I Ginsburg</cp:lastModifiedBy>
  <cp:revision>2</cp:revision>
  <dcterms:created xsi:type="dcterms:W3CDTF">2019-01-12T00:01:00Z</dcterms:created>
  <dcterms:modified xsi:type="dcterms:W3CDTF">2019-01-12T00:01:00Z</dcterms:modified>
</cp:coreProperties>
</file>