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8CBF" w14:textId="6AF61B25" w:rsidR="0007253B" w:rsidRDefault="0007253B" w:rsidP="0007253B">
      <w:pPr>
        <w:pStyle w:val="Heading1"/>
      </w:pPr>
      <w:r>
        <w:t>Task</w:t>
      </w:r>
    </w:p>
    <w:p w14:paraId="6D36160E" w14:textId="078414BF" w:rsidR="00317C55" w:rsidRPr="00A43AD5" w:rsidRDefault="39A07F5A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hAnsi="Times New Roman" w:cs="Times New Roman"/>
        </w:rPr>
        <w:t xml:space="preserve">Mrs. Miller asked 100 fourth graders to name their favorite subject in school. She found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317C55" w:rsidRPr="00A43AD5">
        <w:rPr>
          <w:rFonts w:ascii="Times New Roman" w:eastAsiaTheme="minorEastAsia" w:hAnsi="Times New Roman" w:cs="Times New Roman"/>
        </w:rPr>
        <w:t xml:space="preserve"> of students named Mathematics,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317C55" w:rsidRPr="00A43AD5">
        <w:rPr>
          <w:rFonts w:ascii="Times New Roman" w:eastAsiaTheme="minorEastAsia" w:hAnsi="Times New Roman" w:cs="Times New Roman"/>
        </w:rPr>
        <w:t xml:space="preserve"> named Science, and the rest named other subjects. </w:t>
      </w:r>
    </w:p>
    <w:p w14:paraId="6DA2153A" w14:textId="77777777" w:rsidR="00317C55" w:rsidRPr="00A43AD5" w:rsidRDefault="00317C55">
      <w:pPr>
        <w:rPr>
          <w:rFonts w:ascii="Times New Roman" w:eastAsiaTheme="minorEastAsia" w:hAnsi="Times New Roman" w:cs="Times New Roman"/>
        </w:rPr>
      </w:pPr>
    </w:p>
    <w:p w14:paraId="7E154CB9" w14:textId="067E927D" w:rsidR="00317C55" w:rsidRPr="00A43AD5" w:rsidRDefault="00317C55" w:rsidP="0007253B">
      <w:pPr>
        <w:pStyle w:val="Heading1"/>
        <w:rPr>
          <w:rFonts w:eastAsiaTheme="minorEastAsia"/>
        </w:rPr>
      </w:pPr>
      <w:r w:rsidRPr="00A43AD5">
        <w:rPr>
          <w:rFonts w:eastAsiaTheme="minorEastAsia"/>
        </w:rPr>
        <w:t>Part A</w:t>
      </w:r>
    </w:p>
    <w:p w14:paraId="39C4C604" w14:textId="43381804" w:rsidR="00AC264C" w:rsidRPr="00A43AD5" w:rsidRDefault="00317C55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</w:rPr>
        <w:t xml:space="preserve">Write a </w:t>
      </w:r>
      <w:r w:rsidR="00E40C8C" w:rsidRPr="00A43AD5">
        <w:rPr>
          <w:rFonts w:ascii="Times New Roman" w:eastAsiaTheme="minorEastAsia" w:hAnsi="Times New Roman" w:cs="Times New Roman"/>
        </w:rPr>
        <w:t xml:space="preserve">fraction with a denominator of 100 that is equivalent </w:t>
      </w:r>
      <w:proofErr w:type="gramStart"/>
      <w:r w:rsidR="00E40C8C" w:rsidRPr="00A43AD5">
        <w:rPr>
          <w:rFonts w:ascii="Times New Roman" w:eastAsiaTheme="minorEastAsia" w:hAnsi="Times New Roman" w:cs="Times New Roman"/>
        </w:rPr>
        <w:t>to</w:t>
      </w:r>
      <w:r w:rsidR="00AC264C" w:rsidRPr="00A43AD5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AC264C" w:rsidRPr="00A43AD5">
        <w:rPr>
          <w:rFonts w:ascii="Times New Roman" w:eastAsiaTheme="minorEastAsia" w:hAnsi="Times New Roman" w:cs="Times New Roman"/>
        </w:rPr>
        <w:t>. Explain how the model can be used to show both fractions are equivalent.</w:t>
      </w:r>
    </w:p>
    <w:p w14:paraId="1E2ADEB9" w14:textId="220C550A" w:rsidR="007C415E" w:rsidRPr="00A43AD5" w:rsidRDefault="00292EBC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4E27239E" wp14:editId="4E8E4D13">
            <wp:extent cx="1576988" cy="1536700"/>
            <wp:effectExtent l="0" t="0" r="0" b="0"/>
            <wp:docPr id="2" name="Picture 2" descr="Image displays a grid partitioned equally into hundred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dredths gr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89" cy="15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AD5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0B0CECED" wp14:editId="7F109689">
            <wp:extent cx="1586641" cy="1574800"/>
            <wp:effectExtent l="0" t="0" r="0" b="6350"/>
            <wp:docPr id="1" name="Picture 1" descr="square grid partitioned equally into hundred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ths grid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10" cy="15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AD5">
        <w:rPr>
          <w:rFonts w:ascii="Times New Roman" w:eastAsiaTheme="minorEastAsia" w:hAnsi="Times New Roman" w:cs="Times New Roman"/>
        </w:rPr>
        <w:t xml:space="preserve">  </w:t>
      </w:r>
    </w:p>
    <w:p w14:paraId="40EC8CAE" w14:textId="18A84026" w:rsidR="00E40C8C" w:rsidRPr="00A43AD5" w:rsidRDefault="00B4491D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</w:rPr>
        <w:t>Enter your answer and your explanation in the space provided.</w:t>
      </w:r>
    </w:p>
    <w:p w14:paraId="44360CAF" w14:textId="781880AF" w:rsidR="00317C55" w:rsidRPr="00A43AD5" w:rsidRDefault="00E40C8C" w:rsidP="0007253B">
      <w:pPr>
        <w:pStyle w:val="Heading1"/>
        <w:rPr>
          <w:rFonts w:eastAsiaTheme="minorEastAsia"/>
        </w:rPr>
      </w:pPr>
      <w:r w:rsidRPr="00A43AD5">
        <w:rPr>
          <w:rFonts w:eastAsiaTheme="minorEastAsia"/>
        </w:rPr>
        <w:t>Part B</w:t>
      </w:r>
    </w:p>
    <w:p w14:paraId="1FF523E6" w14:textId="367418A8" w:rsidR="00B4491D" w:rsidRPr="00A43AD5" w:rsidRDefault="00317C55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</w:rPr>
        <w:t xml:space="preserve">What part </w:t>
      </w:r>
      <w:r w:rsidR="00E40C8C" w:rsidRPr="00A43AD5">
        <w:rPr>
          <w:rFonts w:ascii="Times New Roman" w:eastAsiaTheme="minorEastAsia" w:hAnsi="Times New Roman" w:cs="Times New Roman"/>
        </w:rPr>
        <w:t>of the students named</w:t>
      </w:r>
      <w:r w:rsidRPr="00A43AD5">
        <w:rPr>
          <w:rFonts w:ascii="Times New Roman" w:eastAsiaTheme="minorEastAsia" w:hAnsi="Times New Roman" w:cs="Times New Roman"/>
        </w:rPr>
        <w:t xml:space="preserve"> Math or Science as their favorite subject?</w:t>
      </w:r>
      <w:r w:rsidR="00E40C8C" w:rsidRPr="00A43AD5">
        <w:rPr>
          <w:rFonts w:ascii="Times New Roman" w:eastAsiaTheme="minorEastAsia" w:hAnsi="Times New Roman" w:cs="Times New Roman"/>
        </w:rPr>
        <w:t xml:space="preserve"> </w:t>
      </w:r>
      <w:r w:rsidR="00B4491D" w:rsidRPr="00A43AD5">
        <w:rPr>
          <w:rFonts w:ascii="Times New Roman" w:eastAsiaTheme="minorEastAsia" w:hAnsi="Times New Roman" w:cs="Times New Roman"/>
        </w:rPr>
        <w:t xml:space="preserve">Find the sum of the fractions. Explain how you could use the model to solve. </w:t>
      </w:r>
    </w:p>
    <w:p w14:paraId="0865237A" w14:textId="4553CB7F" w:rsidR="00317C55" w:rsidRPr="00A43AD5" w:rsidRDefault="0048397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B4491D" w:rsidRPr="00A43AD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="00292EBC" w:rsidRPr="00A43A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</w:p>
    <w:p w14:paraId="2A89FFC9" w14:textId="270BD942" w:rsidR="00292EBC" w:rsidRPr="00A43AD5" w:rsidRDefault="00292EBC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5F4805DB" wp14:editId="691592E0">
            <wp:extent cx="1576988" cy="1536700"/>
            <wp:effectExtent l="0" t="0" r="0" b="0"/>
            <wp:docPr id="3" name="Picture 3" descr="Image displays a grid partitioned equally into hundred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dredths gr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89" cy="15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AD5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0C9A8CC0" wp14:editId="20165813">
            <wp:extent cx="1586641" cy="1574800"/>
            <wp:effectExtent l="0" t="0" r="1270" b="0"/>
            <wp:docPr id="4" name="Picture 4" descr="Image displays a grid partitioned equally into hundredt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ths grid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10" cy="15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BE3D" w14:textId="652E01F3" w:rsidR="00B4491D" w:rsidRPr="00A43AD5" w:rsidRDefault="00B4491D">
      <w:pPr>
        <w:rPr>
          <w:rFonts w:ascii="Times New Roman" w:eastAsiaTheme="minorEastAsia" w:hAnsi="Times New Roman" w:cs="Times New Roman"/>
        </w:rPr>
      </w:pPr>
      <w:r w:rsidRPr="00A43AD5">
        <w:rPr>
          <w:rFonts w:ascii="Times New Roman" w:eastAsiaTheme="minorEastAsia" w:hAnsi="Times New Roman" w:cs="Times New Roman"/>
        </w:rPr>
        <w:t xml:space="preserve">Enter your answer and your explanation in the space provided. </w:t>
      </w:r>
    </w:p>
    <w:p w14:paraId="2B0EAE01" w14:textId="1936ABC1" w:rsidR="005D288F" w:rsidRPr="00A43AD5" w:rsidRDefault="005D288F">
      <w:pPr>
        <w:rPr>
          <w:rFonts w:ascii="Times New Roman" w:hAnsi="Times New Roman" w:cs="Times New Roman"/>
        </w:rPr>
      </w:pPr>
      <w:r w:rsidRPr="00A43AD5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horzAnchor="margin" w:tblpY="417"/>
        <w:tblW w:w="0" w:type="auto"/>
        <w:tblLook w:val="04A0" w:firstRow="1" w:lastRow="0" w:firstColumn="1" w:lastColumn="0" w:noHBand="0" w:noVBand="1"/>
        <w:tblCaption w:val="Rubric 1"/>
        <w:tblDescription w:val="This rubric outlines the criteria necessary to earn full and partial credit on Part A of the task. "/>
      </w:tblPr>
      <w:tblGrid>
        <w:gridCol w:w="1885"/>
        <w:gridCol w:w="7465"/>
      </w:tblGrid>
      <w:tr w:rsidR="005D288F" w:rsidRPr="00A43AD5" w14:paraId="3E815160" w14:textId="77777777" w:rsidTr="00756C66">
        <w:trPr>
          <w:trHeight w:val="170"/>
          <w:tblHeader/>
        </w:trPr>
        <w:tc>
          <w:tcPr>
            <w:tcW w:w="1885" w:type="dxa"/>
          </w:tcPr>
          <w:p w14:paraId="423FCFAB" w14:textId="05D57F32" w:rsidR="005D288F" w:rsidRPr="00A43AD5" w:rsidRDefault="004E7502" w:rsidP="004E7502">
            <w:pPr>
              <w:pStyle w:val="NoSpacing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lastRenderedPageBreak/>
              <w:t>Score</w:t>
            </w:r>
          </w:p>
        </w:tc>
        <w:tc>
          <w:tcPr>
            <w:tcW w:w="7465" w:type="dxa"/>
          </w:tcPr>
          <w:p w14:paraId="250EA94A" w14:textId="1D8D502D" w:rsidR="005D288F" w:rsidRPr="00A43AD5" w:rsidRDefault="004E7502" w:rsidP="004E7502">
            <w:pPr>
              <w:pStyle w:val="NoSpacing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Description</w:t>
            </w:r>
          </w:p>
        </w:tc>
      </w:tr>
      <w:tr w:rsidR="005D288F" w:rsidRPr="00A43AD5" w14:paraId="2DDD4475" w14:textId="77777777" w:rsidTr="004E7502">
        <w:tc>
          <w:tcPr>
            <w:tcW w:w="1885" w:type="dxa"/>
          </w:tcPr>
          <w:p w14:paraId="021BB362" w14:textId="51499DEC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5" w:type="dxa"/>
          </w:tcPr>
          <w:p w14:paraId="54D25214" w14:textId="77777777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Student response includes the following 2 elements</w:t>
            </w:r>
          </w:p>
          <w:p w14:paraId="18014CCC" w14:textId="77777777" w:rsidR="004E7502" w:rsidRPr="00A43AD5" w:rsidRDefault="004E7502" w:rsidP="004E7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Computation Component = 1 point</w:t>
            </w:r>
          </w:p>
          <w:p w14:paraId="0BE77940" w14:textId="04EBE603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The student provides the equivalent fraction,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2CB80DD2" w14:textId="40F83DA6" w:rsidR="004E7502" w:rsidRPr="00A43AD5" w:rsidRDefault="004E7502" w:rsidP="004E7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Reasoning Component = 1 point</w:t>
            </w:r>
          </w:p>
          <w:p w14:paraId="0E61D8F5" w14:textId="27E93A34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The student explains how the model can be used to show both fractions are equivalent.</w:t>
            </w:r>
          </w:p>
          <w:p w14:paraId="7BBD7277" w14:textId="060A05D7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Note: The explanation should contain a comparison of the model in tenths to the model in hundredths</w:t>
            </w:r>
          </w:p>
        </w:tc>
      </w:tr>
      <w:tr w:rsidR="005D288F" w:rsidRPr="00A43AD5" w14:paraId="1B3B94AE" w14:textId="77777777" w:rsidTr="004E7502">
        <w:tc>
          <w:tcPr>
            <w:tcW w:w="1885" w:type="dxa"/>
          </w:tcPr>
          <w:p w14:paraId="1C980569" w14:textId="103C3CD5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5" w:type="dxa"/>
          </w:tcPr>
          <w:p w14:paraId="0F145CDF" w14:textId="3C961FF9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Student response includes 1 of the 2 elements. </w:t>
            </w:r>
          </w:p>
        </w:tc>
      </w:tr>
      <w:tr w:rsidR="005D288F" w:rsidRPr="00A43AD5" w14:paraId="241A339F" w14:textId="77777777" w:rsidTr="004E7502">
        <w:tc>
          <w:tcPr>
            <w:tcW w:w="1885" w:type="dxa"/>
          </w:tcPr>
          <w:p w14:paraId="57C39D7E" w14:textId="71F65F8A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5" w:type="dxa"/>
          </w:tcPr>
          <w:p w14:paraId="067DD327" w14:textId="0FCA4B98" w:rsidR="005D288F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Student response is incorrect or irrelevant. </w:t>
            </w:r>
          </w:p>
        </w:tc>
      </w:tr>
    </w:tbl>
    <w:p w14:paraId="6167D477" w14:textId="238AAB8D" w:rsidR="00317C55" w:rsidRPr="00A43AD5" w:rsidRDefault="004E7502" w:rsidP="0007253B">
      <w:pPr>
        <w:pStyle w:val="Heading1"/>
      </w:pPr>
      <w:r w:rsidRPr="00A43AD5">
        <w:t xml:space="preserve">Part </w:t>
      </w:r>
      <w:proofErr w:type="gramStart"/>
      <w:r w:rsidRPr="00A43AD5">
        <w:t>A</w:t>
      </w:r>
      <w:proofErr w:type="gramEnd"/>
      <w:r w:rsidRPr="00A43AD5">
        <w:t xml:space="preserve"> Rubric</w:t>
      </w:r>
    </w:p>
    <w:p w14:paraId="5EC2B6C5" w14:textId="77777777" w:rsidR="004E7502" w:rsidRPr="00A43AD5" w:rsidRDefault="004E7502">
      <w:pPr>
        <w:rPr>
          <w:rFonts w:ascii="Times New Roman" w:hAnsi="Times New Roman" w:cs="Times New Roman"/>
        </w:rPr>
      </w:pPr>
    </w:p>
    <w:p w14:paraId="6EEA9861" w14:textId="73480A5B" w:rsidR="004E7502" w:rsidRPr="00A43AD5" w:rsidRDefault="004E7502" w:rsidP="006B33D3">
      <w:pPr>
        <w:pStyle w:val="Heading1"/>
      </w:pPr>
      <w:r w:rsidRPr="00A43AD5">
        <w:t>Part B Rubric</w:t>
      </w:r>
    </w:p>
    <w:tbl>
      <w:tblPr>
        <w:tblStyle w:val="TableGrid"/>
        <w:tblpPr w:leftFromText="180" w:rightFromText="180" w:vertAnchor="page" w:horzAnchor="margin" w:tblpY="6008"/>
        <w:tblW w:w="0" w:type="auto"/>
        <w:tblLook w:val="04A0" w:firstRow="1" w:lastRow="0" w:firstColumn="1" w:lastColumn="0" w:noHBand="0" w:noVBand="1"/>
        <w:tblCaption w:val="Rubric 2"/>
        <w:tblDescription w:val="This rubric outlines criteria necessary to receive full and partial credit on Part B of the task. "/>
      </w:tblPr>
      <w:tblGrid>
        <w:gridCol w:w="1885"/>
        <w:gridCol w:w="7465"/>
      </w:tblGrid>
      <w:tr w:rsidR="004E7502" w:rsidRPr="00A43AD5" w14:paraId="3FD492D6" w14:textId="77777777" w:rsidTr="00756C66">
        <w:trPr>
          <w:trHeight w:val="170"/>
          <w:tblHeader/>
        </w:trPr>
        <w:tc>
          <w:tcPr>
            <w:tcW w:w="1885" w:type="dxa"/>
          </w:tcPr>
          <w:p w14:paraId="1F367782" w14:textId="77777777" w:rsidR="004E7502" w:rsidRPr="00A43AD5" w:rsidRDefault="004E7502" w:rsidP="004E7502">
            <w:pPr>
              <w:pStyle w:val="NoSpacing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7465" w:type="dxa"/>
          </w:tcPr>
          <w:p w14:paraId="07937AA4" w14:textId="77777777" w:rsidR="004E7502" w:rsidRPr="00A43AD5" w:rsidRDefault="004E7502" w:rsidP="004E7502">
            <w:pPr>
              <w:pStyle w:val="NoSpacing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Description</w:t>
            </w:r>
          </w:p>
        </w:tc>
      </w:tr>
      <w:tr w:rsidR="004E7502" w:rsidRPr="00A43AD5" w14:paraId="75A25502" w14:textId="77777777" w:rsidTr="004E7502">
        <w:tc>
          <w:tcPr>
            <w:tcW w:w="1885" w:type="dxa"/>
          </w:tcPr>
          <w:p w14:paraId="5911EA7E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5" w:type="dxa"/>
          </w:tcPr>
          <w:p w14:paraId="1F5DB9F1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Student response includes the following 2 elements</w:t>
            </w:r>
          </w:p>
          <w:p w14:paraId="69B3280B" w14:textId="77777777" w:rsidR="004E7502" w:rsidRPr="00A43AD5" w:rsidRDefault="004E7502" w:rsidP="004E7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Computation Component = 1 point</w:t>
            </w:r>
          </w:p>
          <w:p w14:paraId="19141181" w14:textId="76A5CEEE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The student provides the correct sum,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31F03DBB" w14:textId="77777777" w:rsidR="004E7502" w:rsidRPr="00A43AD5" w:rsidRDefault="004E7502" w:rsidP="004E75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Reasoning Component = 1 point</w:t>
            </w:r>
          </w:p>
          <w:p w14:paraId="113C9BFC" w14:textId="316A6D22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The student explains how to use the models to add fractions.</w:t>
            </w:r>
          </w:p>
          <w:p w14:paraId="2086FCF0" w14:textId="393E986D" w:rsidR="004E7502" w:rsidRPr="00A43AD5" w:rsidRDefault="004E7502" w:rsidP="004E7502">
            <w:pPr>
              <w:pStyle w:val="ListParagraph"/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Note: Accept valid equations or explanations.</w:t>
            </w:r>
          </w:p>
        </w:tc>
      </w:tr>
      <w:tr w:rsidR="004E7502" w:rsidRPr="00A43AD5" w14:paraId="1AE8DEFD" w14:textId="77777777" w:rsidTr="004E7502">
        <w:tc>
          <w:tcPr>
            <w:tcW w:w="1885" w:type="dxa"/>
          </w:tcPr>
          <w:p w14:paraId="6FA4150D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5" w:type="dxa"/>
          </w:tcPr>
          <w:p w14:paraId="04C88026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Student response includes 1 of the 2 elements. </w:t>
            </w:r>
          </w:p>
        </w:tc>
      </w:tr>
      <w:tr w:rsidR="004E7502" w:rsidRPr="00A43AD5" w14:paraId="1527A50D" w14:textId="77777777" w:rsidTr="004E7502">
        <w:tc>
          <w:tcPr>
            <w:tcW w:w="1885" w:type="dxa"/>
          </w:tcPr>
          <w:p w14:paraId="72BF57B0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5" w:type="dxa"/>
          </w:tcPr>
          <w:p w14:paraId="3193FB97" w14:textId="77777777" w:rsidR="004E7502" w:rsidRPr="00A43AD5" w:rsidRDefault="004E7502" w:rsidP="004E7502">
            <w:pPr>
              <w:rPr>
                <w:rFonts w:ascii="Times New Roman" w:hAnsi="Times New Roman" w:cs="Times New Roman"/>
              </w:rPr>
            </w:pPr>
            <w:r w:rsidRPr="00A43AD5">
              <w:rPr>
                <w:rFonts w:ascii="Times New Roman" w:hAnsi="Times New Roman" w:cs="Times New Roman"/>
              </w:rPr>
              <w:t xml:space="preserve">Student response is incorrect or irrelevant. </w:t>
            </w:r>
          </w:p>
        </w:tc>
      </w:tr>
    </w:tbl>
    <w:p w14:paraId="2DC23574" w14:textId="77777777" w:rsidR="004E7502" w:rsidRDefault="004E7502"/>
    <w:sectPr w:rsidR="004E7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2BF6" w14:textId="77777777" w:rsidR="00483970" w:rsidRDefault="00483970" w:rsidP="00483970">
      <w:pPr>
        <w:spacing w:after="0" w:line="240" w:lineRule="auto"/>
      </w:pPr>
      <w:r>
        <w:separator/>
      </w:r>
    </w:p>
  </w:endnote>
  <w:endnote w:type="continuationSeparator" w:id="0">
    <w:p w14:paraId="543A8E9E" w14:textId="77777777" w:rsidR="00483970" w:rsidRDefault="00483970" w:rsidP="004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8DFA" w14:textId="77777777" w:rsidR="00483970" w:rsidRDefault="00483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BD78" w14:textId="77777777" w:rsidR="00483970" w:rsidRDefault="00483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FA94" w14:textId="77777777" w:rsidR="00483970" w:rsidRDefault="00483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A25A" w14:textId="77777777" w:rsidR="00483970" w:rsidRDefault="00483970" w:rsidP="00483970">
      <w:pPr>
        <w:spacing w:after="0" w:line="240" w:lineRule="auto"/>
      </w:pPr>
      <w:r>
        <w:separator/>
      </w:r>
    </w:p>
  </w:footnote>
  <w:footnote w:type="continuationSeparator" w:id="0">
    <w:p w14:paraId="18E5248C" w14:textId="77777777" w:rsidR="00483970" w:rsidRDefault="00483970" w:rsidP="004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4098" w14:textId="77777777" w:rsidR="00483970" w:rsidRDefault="00483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D225" w14:textId="7562DE4F" w:rsidR="00483970" w:rsidRPr="00483970" w:rsidRDefault="00483970" w:rsidP="00483970">
    <w:pPr>
      <w:pStyle w:val="Title"/>
      <w:jc w:val="right"/>
      <w:rPr>
        <w:sz w:val="48"/>
      </w:rPr>
    </w:pPr>
    <w:bookmarkStart w:id="0" w:name="_GoBack"/>
    <w:r w:rsidRPr="00483970">
      <w:rPr>
        <w:sz w:val="48"/>
        <w:shd w:val="clear" w:color="auto" w:fill="FFFFFF"/>
      </w:rPr>
      <w:t>Sub_Claim_C_Concrete_Referents</w:t>
    </w:r>
    <w:bookmarkEnd w:id="0"/>
    <w:r w:rsidRPr="00483970">
      <w:rPr>
        <w:sz w:val="48"/>
        <w:shd w:val="clear" w:color="auto" w:fill="FFFFFF"/>
      </w:rPr>
      <w:t>_4.NF.C.5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F57D" w14:textId="77777777" w:rsidR="00483970" w:rsidRDefault="00483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AB6"/>
    <w:multiLevelType w:val="hybridMultilevel"/>
    <w:tmpl w:val="944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C1NLO0MDE1NzFW0lEKTi0uzszPAykwqgUAMuqBUiwAAAA="/>
  </w:docVars>
  <w:rsids>
    <w:rsidRoot w:val="001DB6AE"/>
    <w:rsid w:val="0007253B"/>
    <w:rsid w:val="00197C0A"/>
    <w:rsid w:val="001DB6AE"/>
    <w:rsid w:val="00292EBC"/>
    <w:rsid w:val="00317C55"/>
    <w:rsid w:val="00426A15"/>
    <w:rsid w:val="00483970"/>
    <w:rsid w:val="004E7502"/>
    <w:rsid w:val="005D288F"/>
    <w:rsid w:val="006B33D3"/>
    <w:rsid w:val="00756C66"/>
    <w:rsid w:val="007C415E"/>
    <w:rsid w:val="00A43AD5"/>
    <w:rsid w:val="00AC264C"/>
    <w:rsid w:val="00B4491D"/>
    <w:rsid w:val="00D868AE"/>
    <w:rsid w:val="00E40C8C"/>
    <w:rsid w:val="39A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B6AE"/>
  <w15:chartTrackingRefBased/>
  <w15:docId w15:val="{B8308DF4-1A9D-4140-8CFA-5D075C81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C55"/>
    <w:rPr>
      <w:color w:val="808080"/>
    </w:rPr>
  </w:style>
  <w:style w:type="table" w:styleId="TableGrid">
    <w:name w:val="Table Grid"/>
    <w:basedOn w:val="TableNormal"/>
    <w:uiPriority w:val="39"/>
    <w:rsid w:val="00E4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5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70"/>
  </w:style>
  <w:style w:type="paragraph" w:styleId="Footer">
    <w:name w:val="footer"/>
    <w:basedOn w:val="Normal"/>
    <w:link w:val="FooterChar"/>
    <w:uiPriority w:val="99"/>
    <w:unhideWhenUsed/>
    <w:rsid w:val="0048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70"/>
  </w:style>
  <w:style w:type="character" w:styleId="Hyperlink">
    <w:name w:val="Hyperlink"/>
    <w:basedOn w:val="DefaultParagraphFont"/>
    <w:uiPriority w:val="99"/>
    <w:semiHidden/>
    <w:unhideWhenUsed/>
    <w:rsid w:val="004839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3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9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Sub_Claim_C_Concrete_Referents</vt:lpstr>
    </vt:vector>
  </TitlesOfParts>
  <Company>State of Maryland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Sub_Claim_C_Concrete_Referents</dc:title>
  <dc:subject>Math</dc:subject>
  <dc:creator>Ray, Amanda</dc:creator>
  <cp:keywords/>
  <dc:description/>
  <cp:lastModifiedBy>Windows User</cp:lastModifiedBy>
  <cp:revision>2</cp:revision>
  <dcterms:created xsi:type="dcterms:W3CDTF">2018-09-21T11:20:00Z</dcterms:created>
  <dcterms:modified xsi:type="dcterms:W3CDTF">2018-09-21T11:20:00Z</dcterms:modified>
</cp:coreProperties>
</file>