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95D9" w14:textId="204E0085" w:rsidR="6284868E" w:rsidRPr="003C6A6C" w:rsidRDefault="003C6A6C" w:rsidP="003C6A6C">
      <w:pPr>
        <w:pStyle w:val="Title"/>
        <w:jc w:val="center"/>
        <w:rPr>
          <w:b/>
          <w:sz w:val="36"/>
        </w:rPr>
      </w:pPr>
      <w:bookmarkStart w:id="0" w:name="_GoBack"/>
      <w:bookmarkEnd w:id="0"/>
      <w:r w:rsidRPr="003C6A6C">
        <w:rPr>
          <w:b/>
          <w:sz w:val="36"/>
        </w:rPr>
        <w:t>Samantha’s Day</w:t>
      </w:r>
    </w:p>
    <w:p w14:paraId="403DD847" w14:textId="52923E4C" w:rsidR="3D8BE663" w:rsidRDefault="3D8BE663" w:rsidP="5590D560">
      <w:pPr>
        <w:pStyle w:val="Heading1"/>
      </w:pPr>
      <w:r w:rsidRPr="5590D560">
        <w:t xml:space="preserve">Part A  </w:t>
      </w:r>
    </w:p>
    <w:p w14:paraId="3080F8BE" w14:textId="3ED24816" w:rsidR="3D8BE663" w:rsidRDefault="5590D560" w:rsidP="5590D560">
      <w:r w:rsidRPr="5590D560">
        <w:t>The analog clock shows the time school begins.</w:t>
      </w:r>
    </w:p>
    <w:p w14:paraId="4013E021" w14:textId="23263232" w:rsidR="5590D560" w:rsidRDefault="5590D560" w:rsidP="5590D560">
      <w:pPr>
        <w:pStyle w:val="Heading1"/>
      </w:pPr>
      <w:r w:rsidRPr="5590D560">
        <w:t xml:space="preserve"> </w:t>
      </w:r>
      <w:r>
        <w:rPr>
          <w:noProof/>
        </w:rPr>
        <w:drawing>
          <wp:inline distT="0" distB="0" distL="0" distR="0" wp14:anchorId="1B13BEAE" wp14:editId="48A3856A">
            <wp:extent cx="857250" cy="857250"/>
            <wp:effectExtent l="0" t="0" r="0" b="0"/>
            <wp:docPr id="2116312592" name="picture" descr="The analog clock is showing 8:50 am." title="Analog 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inline>
        </w:drawing>
      </w:r>
    </w:p>
    <w:p w14:paraId="17FAEB34" w14:textId="71FFFC19" w:rsidR="3D8BE663" w:rsidRDefault="6284868E">
      <w:r w:rsidRPr="6284868E">
        <w:rPr>
          <w:rFonts w:ascii="Calibri" w:eastAsia="Calibri" w:hAnsi="Calibri" w:cs="Calibri"/>
        </w:rPr>
        <w:t xml:space="preserve">Plot the time school begins on the number line below. </w:t>
      </w:r>
    </w:p>
    <w:p w14:paraId="2F39D87E" w14:textId="6365BB30" w:rsidR="6284868E" w:rsidRDefault="6284868E" w:rsidP="6284868E">
      <w:r>
        <w:rPr>
          <w:noProof/>
        </w:rPr>
        <w:drawing>
          <wp:inline distT="0" distB="0" distL="0" distR="0" wp14:anchorId="6F02AD50" wp14:editId="2539F19E">
            <wp:extent cx="4572000" cy="1314450"/>
            <wp:effectExtent l="0" t="0" r="0" b="0"/>
            <wp:docPr id="377174161" name="picture" descr="This is a number line that goes from 8:00 a.m. to 10:00 a.m..  It is partitioned into 10 minute intervals." title="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4572000" cy="1314450"/>
                    </a:xfrm>
                    <a:prstGeom prst="rect">
                      <a:avLst/>
                    </a:prstGeom>
                  </pic:spPr>
                </pic:pic>
              </a:graphicData>
            </a:graphic>
          </wp:inline>
        </w:drawing>
      </w:r>
    </w:p>
    <w:p w14:paraId="0A1E9732" w14:textId="4803855C" w:rsidR="3D8BE663" w:rsidRDefault="5590D560" w:rsidP="3D8BE663">
      <w:pPr>
        <w:rPr>
          <w:rStyle w:val="IntenseReference"/>
          <w:rFonts w:ascii="Calibri" w:eastAsia="Calibri" w:hAnsi="Calibri" w:cs="Calibri"/>
        </w:rPr>
      </w:pPr>
      <w:r w:rsidRPr="5590D560">
        <w:rPr>
          <w:rFonts w:ascii="Calibri" w:eastAsia="Calibri" w:hAnsi="Calibri" w:cs="Calibri"/>
        </w:rPr>
        <w:t xml:space="preserve"> </w:t>
      </w:r>
    </w:p>
    <w:p w14:paraId="0DA69858" w14:textId="03981290" w:rsidR="3D8BE663" w:rsidRDefault="5590D560" w:rsidP="5590D560">
      <w:pPr>
        <w:pStyle w:val="Heading1"/>
      </w:pPr>
      <w:r w:rsidRPr="5590D560">
        <w:t>Part B</w:t>
      </w:r>
    </w:p>
    <w:p w14:paraId="2E3ADD9B" w14:textId="28C8A6CC" w:rsidR="3D8BE663" w:rsidRDefault="5590D560" w:rsidP="3D8BE663">
      <w:r w:rsidRPr="5590D560">
        <w:t xml:space="preserve">It takes Samantha twenty minutes to walk to school. At what time did Samantha leave her house to get to school on time? Use the number line to help explain your thinking. </w:t>
      </w:r>
    </w:p>
    <w:p w14:paraId="08003C48" w14:textId="4DFD138D" w:rsidR="005A7D9C" w:rsidRDefault="5590D560" w:rsidP="00AE634F">
      <w:pPr>
        <w:spacing w:after="2040"/>
      </w:pPr>
      <w:r w:rsidRPr="5590D560">
        <w:t xml:space="preserve">Enter your answer and your explanation in the space provided. </w:t>
      </w:r>
    </w:p>
    <w:p w14:paraId="556EE26F" w14:textId="28816B5B" w:rsidR="3D8BE663" w:rsidRDefault="5590D560" w:rsidP="5590D560">
      <w:pPr>
        <w:pStyle w:val="Heading1"/>
      </w:pPr>
      <w:r w:rsidRPr="5590D560">
        <w:t>Part C</w:t>
      </w:r>
    </w:p>
    <w:p w14:paraId="5A20C4FF" w14:textId="531A259B" w:rsidR="3D8BE663" w:rsidRDefault="6284868E" w:rsidP="6284868E">
      <w:r w:rsidRPr="6284868E">
        <w:t xml:space="preserve">Samantha attends an assembly as soon as school begins. The assembly is 40 minutes long. At what time is the assembly over? Use the number line to help explain your thinking. </w:t>
      </w:r>
    </w:p>
    <w:p w14:paraId="59938DE8" w14:textId="33C8B2FC" w:rsidR="3D8BE663" w:rsidRDefault="6284868E" w:rsidP="6284868E">
      <w:r w:rsidRPr="6284868E">
        <w:t xml:space="preserve">Enter your answer and your explanation in the space provided. </w:t>
      </w:r>
    </w:p>
    <w:p w14:paraId="0F72CFFA" w14:textId="4F2F7D13" w:rsidR="5590D560" w:rsidRDefault="5590D560" w:rsidP="5590D560"/>
    <w:sectPr w:rsidR="5590D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42234"/>
    <w:multiLevelType w:val="hybridMultilevel"/>
    <w:tmpl w:val="B450DBF4"/>
    <w:lvl w:ilvl="0" w:tplc="D5248122">
      <w:start w:val="1"/>
      <w:numFmt w:val="bullet"/>
      <w:lvlText w:val=""/>
      <w:lvlJc w:val="left"/>
      <w:pPr>
        <w:ind w:left="720" w:hanging="360"/>
      </w:pPr>
      <w:rPr>
        <w:rFonts w:ascii="Symbol" w:hAnsi="Symbol" w:hint="default"/>
      </w:rPr>
    </w:lvl>
    <w:lvl w:ilvl="1" w:tplc="90744FFE">
      <w:start w:val="1"/>
      <w:numFmt w:val="bullet"/>
      <w:lvlText w:val="o"/>
      <w:lvlJc w:val="left"/>
      <w:pPr>
        <w:ind w:left="1440" w:hanging="360"/>
      </w:pPr>
      <w:rPr>
        <w:rFonts w:ascii="Courier New" w:hAnsi="Courier New" w:hint="default"/>
      </w:rPr>
    </w:lvl>
    <w:lvl w:ilvl="2" w:tplc="583A2CC0">
      <w:start w:val="1"/>
      <w:numFmt w:val="bullet"/>
      <w:lvlText w:val=""/>
      <w:lvlJc w:val="left"/>
      <w:pPr>
        <w:ind w:left="2160" w:hanging="360"/>
      </w:pPr>
      <w:rPr>
        <w:rFonts w:ascii="Wingdings" w:hAnsi="Wingdings" w:hint="default"/>
      </w:rPr>
    </w:lvl>
    <w:lvl w:ilvl="3" w:tplc="3F7830F2">
      <w:start w:val="1"/>
      <w:numFmt w:val="bullet"/>
      <w:lvlText w:val=""/>
      <w:lvlJc w:val="left"/>
      <w:pPr>
        <w:ind w:left="2880" w:hanging="360"/>
      </w:pPr>
      <w:rPr>
        <w:rFonts w:ascii="Symbol" w:hAnsi="Symbol" w:hint="default"/>
      </w:rPr>
    </w:lvl>
    <w:lvl w:ilvl="4" w:tplc="2F4E4E36">
      <w:start w:val="1"/>
      <w:numFmt w:val="bullet"/>
      <w:lvlText w:val="o"/>
      <w:lvlJc w:val="left"/>
      <w:pPr>
        <w:ind w:left="3600" w:hanging="360"/>
      </w:pPr>
      <w:rPr>
        <w:rFonts w:ascii="Courier New" w:hAnsi="Courier New" w:hint="default"/>
      </w:rPr>
    </w:lvl>
    <w:lvl w:ilvl="5" w:tplc="DB96B8DE">
      <w:start w:val="1"/>
      <w:numFmt w:val="bullet"/>
      <w:lvlText w:val=""/>
      <w:lvlJc w:val="left"/>
      <w:pPr>
        <w:ind w:left="4320" w:hanging="360"/>
      </w:pPr>
      <w:rPr>
        <w:rFonts w:ascii="Wingdings" w:hAnsi="Wingdings" w:hint="default"/>
      </w:rPr>
    </w:lvl>
    <w:lvl w:ilvl="6" w:tplc="991C55E2">
      <w:start w:val="1"/>
      <w:numFmt w:val="bullet"/>
      <w:lvlText w:val=""/>
      <w:lvlJc w:val="left"/>
      <w:pPr>
        <w:ind w:left="5040" w:hanging="360"/>
      </w:pPr>
      <w:rPr>
        <w:rFonts w:ascii="Symbol" w:hAnsi="Symbol" w:hint="default"/>
      </w:rPr>
    </w:lvl>
    <w:lvl w:ilvl="7" w:tplc="1FD6A114">
      <w:start w:val="1"/>
      <w:numFmt w:val="bullet"/>
      <w:lvlText w:val="o"/>
      <w:lvlJc w:val="left"/>
      <w:pPr>
        <w:ind w:left="5760" w:hanging="360"/>
      </w:pPr>
      <w:rPr>
        <w:rFonts w:ascii="Courier New" w:hAnsi="Courier New" w:hint="default"/>
      </w:rPr>
    </w:lvl>
    <w:lvl w:ilvl="8" w:tplc="1A6874B6">
      <w:start w:val="1"/>
      <w:numFmt w:val="bullet"/>
      <w:lvlText w:val=""/>
      <w:lvlJc w:val="left"/>
      <w:pPr>
        <w:ind w:left="6480" w:hanging="360"/>
      </w:pPr>
      <w:rPr>
        <w:rFonts w:ascii="Wingdings" w:hAnsi="Wingdings" w:hint="default"/>
      </w:rPr>
    </w:lvl>
  </w:abstractNum>
  <w:abstractNum w:abstractNumId="1" w15:restartNumberingAfterBreak="0">
    <w:nsid w:val="786041B2"/>
    <w:multiLevelType w:val="hybridMultilevel"/>
    <w:tmpl w:val="F6364194"/>
    <w:lvl w:ilvl="0" w:tplc="410A8C78">
      <w:start w:val="1"/>
      <w:numFmt w:val="bullet"/>
      <w:lvlText w:val=""/>
      <w:lvlJc w:val="left"/>
      <w:pPr>
        <w:ind w:left="720" w:hanging="360"/>
      </w:pPr>
      <w:rPr>
        <w:rFonts w:ascii="Symbol" w:hAnsi="Symbol" w:hint="default"/>
      </w:rPr>
    </w:lvl>
    <w:lvl w:ilvl="1" w:tplc="7FE288CE">
      <w:start w:val="1"/>
      <w:numFmt w:val="bullet"/>
      <w:lvlText w:val="o"/>
      <w:lvlJc w:val="left"/>
      <w:pPr>
        <w:ind w:left="1440" w:hanging="360"/>
      </w:pPr>
      <w:rPr>
        <w:rFonts w:ascii="Courier New" w:hAnsi="Courier New" w:hint="default"/>
      </w:rPr>
    </w:lvl>
    <w:lvl w:ilvl="2" w:tplc="C06A2166">
      <w:start w:val="1"/>
      <w:numFmt w:val="bullet"/>
      <w:lvlText w:val=""/>
      <w:lvlJc w:val="left"/>
      <w:pPr>
        <w:ind w:left="2160" w:hanging="360"/>
      </w:pPr>
      <w:rPr>
        <w:rFonts w:ascii="Wingdings" w:hAnsi="Wingdings" w:hint="default"/>
      </w:rPr>
    </w:lvl>
    <w:lvl w:ilvl="3" w:tplc="A6A4727C">
      <w:start w:val="1"/>
      <w:numFmt w:val="bullet"/>
      <w:lvlText w:val=""/>
      <w:lvlJc w:val="left"/>
      <w:pPr>
        <w:ind w:left="2880" w:hanging="360"/>
      </w:pPr>
      <w:rPr>
        <w:rFonts w:ascii="Symbol" w:hAnsi="Symbol" w:hint="default"/>
      </w:rPr>
    </w:lvl>
    <w:lvl w:ilvl="4" w:tplc="9D4AC180">
      <w:start w:val="1"/>
      <w:numFmt w:val="bullet"/>
      <w:lvlText w:val="o"/>
      <w:lvlJc w:val="left"/>
      <w:pPr>
        <w:ind w:left="3600" w:hanging="360"/>
      </w:pPr>
      <w:rPr>
        <w:rFonts w:ascii="Courier New" w:hAnsi="Courier New" w:hint="default"/>
      </w:rPr>
    </w:lvl>
    <w:lvl w:ilvl="5" w:tplc="DBDC34B0">
      <w:start w:val="1"/>
      <w:numFmt w:val="bullet"/>
      <w:lvlText w:val=""/>
      <w:lvlJc w:val="left"/>
      <w:pPr>
        <w:ind w:left="4320" w:hanging="360"/>
      </w:pPr>
      <w:rPr>
        <w:rFonts w:ascii="Wingdings" w:hAnsi="Wingdings" w:hint="default"/>
      </w:rPr>
    </w:lvl>
    <w:lvl w:ilvl="6" w:tplc="B358C3A2">
      <w:start w:val="1"/>
      <w:numFmt w:val="bullet"/>
      <w:lvlText w:val=""/>
      <w:lvlJc w:val="left"/>
      <w:pPr>
        <w:ind w:left="5040" w:hanging="360"/>
      </w:pPr>
      <w:rPr>
        <w:rFonts w:ascii="Symbol" w:hAnsi="Symbol" w:hint="default"/>
      </w:rPr>
    </w:lvl>
    <w:lvl w:ilvl="7" w:tplc="C63EEC56">
      <w:start w:val="1"/>
      <w:numFmt w:val="bullet"/>
      <w:lvlText w:val="o"/>
      <w:lvlJc w:val="left"/>
      <w:pPr>
        <w:ind w:left="5760" w:hanging="360"/>
      </w:pPr>
      <w:rPr>
        <w:rFonts w:ascii="Courier New" w:hAnsi="Courier New" w:hint="default"/>
      </w:rPr>
    </w:lvl>
    <w:lvl w:ilvl="8" w:tplc="1E2E1C5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8DF6CF"/>
    <w:rsid w:val="002060A2"/>
    <w:rsid w:val="003127F4"/>
    <w:rsid w:val="003C6A6C"/>
    <w:rsid w:val="005A7D9C"/>
    <w:rsid w:val="008B5A73"/>
    <w:rsid w:val="008F48D4"/>
    <w:rsid w:val="00AE634F"/>
    <w:rsid w:val="00F77F5B"/>
    <w:rsid w:val="3D8BE663"/>
    <w:rsid w:val="3F8DF6CF"/>
    <w:rsid w:val="442EDACA"/>
    <w:rsid w:val="5590D560"/>
    <w:rsid w:val="62848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DF6CF"/>
  <w15:chartTrackingRefBased/>
  <w15:docId w15:val="{DA77997D-B17E-461F-9314-DF222F57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4472C4" w:themeColor="accent1"/>
      <w:spacing w:val="5"/>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Chelsea</dc:creator>
  <cp:keywords/>
  <dc:description/>
  <cp:lastModifiedBy>Windows User</cp:lastModifiedBy>
  <cp:revision>2</cp:revision>
  <dcterms:created xsi:type="dcterms:W3CDTF">2018-09-07T15:54:00Z</dcterms:created>
  <dcterms:modified xsi:type="dcterms:W3CDTF">2018-09-07T15:54:00Z</dcterms:modified>
</cp:coreProperties>
</file>