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ackground w:color="FFFFFF"/>
  <w:body>
    <w:bookmarkStart w:name="_Toc432168471" w:id="0"/>
    <w:bookmarkStart w:name="_Toc431288371" w:id="1"/>
    <w:p w:rsidRPr="00514F6D" w:rsidR="00C97387" w:rsidP="008754F5" w:rsidRDefault="00512B3C" w14:paraId="44F277F4" w14:textId="1F2361D2">
      <w:pPr>
        <w:pStyle w:val="Module"/>
      </w:pPr>
      <w:r>
        <w:rPr>
          <w:rFonts w:ascii="Avenir Heavy" w:hAnsi="Avenir Heavy"/>
          <w:noProof/>
          <w:lang w:val="en-US" w:eastAsia="en-US"/>
        </w:rPr>
        <mc:AlternateContent>
          <mc:Choice Requires="wps">
            <w:drawing>
              <wp:anchor distT="0" distB="0" distL="114300" distR="114300" simplePos="0" relativeHeight="251659264" behindDoc="0" locked="0" layoutInCell="1" allowOverlap="1" wp14:anchorId="3DDE3ECE" wp14:editId="5D3F74B7">
                <wp:simplePos x="0" y="0"/>
                <wp:positionH relativeFrom="margin">
                  <wp:posOffset>-62865</wp:posOffset>
                </wp:positionH>
                <wp:positionV relativeFrom="margin">
                  <wp:posOffset>447040</wp:posOffset>
                </wp:positionV>
                <wp:extent cx="6035040" cy="0"/>
                <wp:effectExtent l="50800" t="25400" r="60960" b="101600"/>
                <wp:wrapNone/>
                <wp:docPr id="4" name="Straight Connector 4"/>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4248B434">
              <v:line id="Straight Connector 4"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5.2pt" to="470.3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">
                <v:shadow on="t" opacity="24903f" offset="0,20000emu" origin=",.5" mv:blur="40000f"/>
                <w10:wrap anchorx="margin" anchory="margin"/>
              </v:line>
            </w:pict>
          </mc:Fallback>
        </mc:AlternateContent>
      </w:r>
      <w:r w:rsidRPr="00514F6D" w:rsidR="00C97387">
        <w:t xml:space="preserve">MODULE 1 </w:t>
      </w:r>
    </w:p>
    <w:p w:rsidRPr="00D95A09" w:rsidR="00C97387" w:rsidP="008754F5" w:rsidRDefault="00C97387" w14:paraId="24F09DB0" w14:textId="6D382D01">
      <w:pPr>
        <w:pStyle w:val="ModuleName"/>
        <w:rPr>
          <w:rFonts w:ascii="Avenir Heavy" w:hAnsi="Avenir Heavy"/>
          <w:sz w:val="20"/>
          <w:szCs w:val="20"/>
        </w:rPr>
      </w:pPr>
      <w:r>
        <w:t>THE READING/WRITING CONNECTION</w:t>
      </w:r>
    </w:p>
    <w:bookmarkEnd w:id="0"/>
    <w:bookmarkEnd w:id="1"/>
    <w:p w:rsidRPr="005E4145" w:rsidR="0032677B" w:rsidP="008754F5" w:rsidRDefault="00EA79C9" w14:paraId="7C8BE726" w14:textId="0BC549DC">
      <w:pPr>
        <w:pStyle w:val="Heading2"/>
      </w:pPr>
      <w:r>
        <w:t>Introduction</w:t>
      </w:r>
    </w:p>
    <w:p w:rsidR="008754F5" w:rsidP="00EF7234" w:rsidRDefault="00EF7234" w14:paraId="1CDB8C7F" w14:textId="77777777">
      <w:r>
        <w:t>Reading and writing are linked. When you</w:t>
      </w:r>
      <w:r w:rsidR="00EB3499">
        <w:t xml:space="preserve"> </w:t>
      </w:r>
      <w:r>
        <w:t xml:space="preserve">read, you get ideas about </w:t>
      </w:r>
      <w:r w:rsidR="00EB3499">
        <w:t>w</w:t>
      </w:r>
      <w:r>
        <w:t>hat to write and how to write it. When you</w:t>
      </w:r>
      <w:r w:rsidR="00EB3499">
        <w:t xml:space="preserve"> </w:t>
      </w:r>
      <w:r>
        <w:t>write, crafting sentences and paragraphs often ends up improving</w:t>
      </w:r>
      <w:r w:rsidR="00EB3499">
        <w:t xml:space="preserve"> </w:t>
      </w:r>
      <w:r>
        <w:t xml:space="preserve">your reading skills, too. </w:t>
      </w:r>
    </w:p>
    <w:p w:rsidR="0032677B" w:rsidP="00EF7234" w:rsidRDefault="00EF7234" w14:paraId="1E2F8675" w14:textId="2DA9A4BA">
      <w:r>
        <w:t xml:space="preserve">In this </w:t>
      </w:r>
      <w:r w:rsidR="00882A59">
        <w:t>module</w:t>
      </w:r>
      <w:r>
        <w:t>, you will focus on how to get more</w:t>
      </w:r>
      <w:r w:rsidR="00EB3499">
        <w:t xml:space="preserve"> </w:t>
      </w:r>
      <w:r>
        <w:t>from your reading and how to use what you read to improve your writing</w:t>
      </w:r>
      <w:r w:rsidR="00EB3499">
        <w:t xml:space="preserve"> </w:t>
      </w:r>
      <w:r>
        <w:t>skills.</w:t>
      </w:r>
    </w:p>
    <w:p w:rsidRPr="005E4145" w:rsidR="003B699B" w:rsidP="008754F5" w:rsidRDefault="004A2D62" w14:paraId="7A1AB1AA" w14:textId="7B486195">
      <w:pPr>
        <w:pStyle w:val="Heading2"/>
      </w:pPr>
      <w:bookmarkStart w:name="_Toc432168476" w:id="2"/>
      <w:r w:rsidRPr="00095461">
        <w:t>Lesson</w:t>
      </w:r>
      <w:bookmarkEnd w:id="2"/>
      <w:r w:rsidR="00EA79C9">
        <w:t xml:space="preserve"> </w:t>
      </w:r>
      <w:r w:rsidR="004641C3">
        <w:t>1</w:t>
      </w:r>
      <w:r w:rsidR="00EA79C9">
        <w:t>.1</w:t>
      </w:r>
      <w:r w:rsidR="005E4145">
        <w:t xml:space="preserve">: </w:t>
      </w:r>
      <w:r w:rsidR="004641C3">
        <w:t>Active Reading</w:t>
      </w:r>
    </w:p>
    <w:p w:rsidR="0004423E" w:rsidP="00813DA2" w:rsidRDefault="004641C3" w14:paraId="6D1ECBC1" w14:textId="3CCB05EE">
      <w:pPr>
        <w:pStyle w:val="Heading3"/>
        <w:rPr>
          <w:lang w:val="en-US"/>
        </w:rPr>
      </w:pPr>
      <w:r>
        <w:rPr>
          <w:lang w:val="en-US"/>
        </w:rPr>
        <w:t xml:space="preserve">Lesson 1.1 </w:t>
      </w:r>
      <w:r w:rsidR="004D3431">
        <w:rPr>
          <w:lang w:val="en-US"/>
        </w:rPr>
        <w:t>Introduction</w:t>
      </w:r>
      <w:r w:rsidR="00933AC7">
        <w:rPr>
          <w:lang w:val="en-US"/>
        </w:rPr>
        <w:t xml:space="preserve"> </w:t>
      </w:r>
    </w:p>
    <w:p w:rsidR="004641C3" w:rsidP="001E71B2" w:rsidRDefault="004641C3" w14:paraId="57ADBADE" w14:textId="1370D584">
      <w:r>
        <w:t>R</w:t>
      </w:r>
      <w:r w:rsidRPr="004641C3">
        <w:t>eading will benefit your writing in a number of ways. But how can you get the most out of your reading to make sure you will reap all of these benefits? You must learn to become an active reader. What do active readers do that makes them more successful at comprehending and retaining</w:t>
      </w:r>
      <w:r>
        <w:t xml:space="preserve"> i</w:t>
      </w:r>
      <w:r w:rsidRPr="004641C3">
        <w:t xml:space="preserve">nformation? </w:t>
      </w:r>
    </w:p>
    <w:p w:rsidRPr="004641C3" w:rsidR="004641C3" w:rsidP="00D1686A" w:rsidRDefault="004641C3" w14:paraId="3EE6CA1D" w14:textId="1D4A6ED5">
      <w:pPr>
        <w:pStyle w:val="BulletedList"/>
        <w:ind w:left="180" w:hanging="180"/>
      </w:pPr>
      <w:r w:rsidRPr="004641C3">
        <w:t>Active readers do more than just run their eyes over the text in front of them.</w:t>
      </w:r>
    </w:p>
    <w:p w:rsidRPr="004641C3" w:rsidR="004641C3" w:rsidP="00D1686A" w:rsidRDefault="004641C3" w14:paraId="36E490DA" w14:textId="66B4C41C">
      <w:pPr>
        <w:pStyle w:val="BulletedList"/>
        <w:ind w:left="180" w:hanging="180"/>
      </w:pPr>
      <w:r w:rsidRPr="004641C3">
        <w:t xml:space="preserve">Active readers interact with the text and think as they read. </w:t>
      </w:r>
    </w:p>
    <w:p w:rsidRPr="004641C3" w:rsidR="004641C3" w:rsidP="00D1686A" w:rsidRDefault="004641C3" w14:paraId="7995DE9F" w14:textId="20E1E0A3">
      <w:pPr>
        <w:pStyle w:val="BulletedList"/>
        <w:ind w:left="180" w:hanging="180"/>
      </w:pPr>
      <w:r w:rsidRPr="004641C3">
        <w:t xml:space="preserve">Active readers read with a pen or pencil in hand, marking key words or ideas or jotting notes in the </w:t>
      </w:r>
      <w:r>
        <w:t>m</w:t>
      </w:r>
      <w:r w:rsidRPr="004641C3">
        <w:t>argins.</w:t>
      </w:r>
    </w:p>
    <w:p w:rsidRPr="004641C3" w:rsidR="004641C3" w:rsidP="00D1686A" w:rsidRDefault="004641C3" w14:paraId="058A7B64" w14:textId="327825CC">
      <w:pPr>
        <w:pStyle w:val="BulletedList"/>
        <w:ind w:left="180" w:hanging="180"/>
      </w:pPr>
      <w:r w:rsidRPr="004641C3">
        <w:t>Active readers reread the text if necessary and consciously try to connect the information in the text to the</w:t>
      </w:r>
      <w:r>
        <w:t>ir own experiences and beliefs.</w:t>
      </w:r>
    </w:p>
    <w:p w:rsidR="00CD7685" w:rsidP="004641C3" w:rsidRDefault="004641C3" w14:paraId="7661C984" w14:textId="4C81AD26">
      <w:pPr>
        <w:pStyle w:val="Productionnote"/>
        <w:rPr>
          <w:rFonts w:eastAsia="Times New Roman" w:cs="Times New Roman"/>
          <w:color w:val="auto"/>
        </w:rPr>
      </w:pPr>
      <w:r w:rsidRPr="004641C3">
        <w:rPr>
          <w:rFonts w:eastAsia="Times New Roman" w:cs="Times New Roman"/>
          <w:color w:val="auto"/>
        </w:rPr>
        <w:t xml:space="preserve">The techniques that active readers use are essential to understanding and remembering ideas and information, especially those in more challenging reading selections. </w:t>
      </w:r>
    </w:p>
    <w:p w:rsidR="004641C3" w:rsidP="004641C3" w:rsidRDefault="00CF188D" w14:paraId="41B09A3D" w14:textId="557A0DB6">
      <w:pPr>
        <w:pStyle w:val="Productionnote"/>
        <w:rPr>
          <w:rFonts w:eastAsia="Times New Roman" w:cs="Times New Roman"/>
          <w:color w:val="auto"/>
        </w:rPr>
      </w:pPr>
      <w:r>
        <w:rPr>
          <w:rFonts w:eastAsia="Times New Roman" w:cs="Times New Roman"/>
          <w:color w:val="auto"/>
        </w:rPr>
        <w:t xml:space="preserve">In this lesson, </w:t>
      </w:r>
      <w:r w:rsidR="00CD7685">
        <w:rPr>
          <w:rFonts w:eastAsia="Times New Roman" w:cs="Times New Roman"/>
          <w:color w:val="auto"/>
        </w:rPr>
        <w:t>you will</w:t>
      </w:r>
      <w:r w:rsidRPr="004641C3" w:rsidR="004641C3">
        <w:rPr>
          <w:rFonts w:eastAsia="Times New Roman" w:cs="Times New Roman"/>
          <w:color w:val="auto"/>
        </w:rPr>
        <w:t xml:space="preserve"> learn some tried-and-true techniques of the active reader.</w:t>
      </w:r>
    </w:p>
    <w:p w:rsidRPr="00D1686A" w:rsidR="00325823" w:rsidP="00325823" w:rsidRDefault="00F12C14" w14:paraId="1A8296E2" w14:textId="25DC7A86">
      <w:pPr>
        <w:pStyle w:val="Heading3"/>
        <w:rPr>
          <w:lang w:val="en-US"/>
        </w:rPr>
      </w:pPr>
      <w:r>
        <w:rPr>
          <w:lang w:val="en-US"/>
        </w:rPr>
        <w:t>Preview the Text</w:t>
      </w:r>
      <w:r w:rsidR="00933AC7">
        <w:rPr>
          <w:lang w:val="en-US"/>
        </w:rPr>
        <w:t xml:space="preserve"> </w:t>
      </w:r>
    </w:p>
    <w:p w:rsidRPr="00D1686A" w:rsidR="00325823" w:rsidP="00D1686A" w:rsidRDefault="00EB3499" w14:paraId="74ABEE0D" w14:textId="493B509F">
      <w:r w:rsidRPr="00D1686A">
        <w:t>The first step in reading any selection involves previewing, or surveying, the</w:t>
      </w:r>
      <w:r w:rsidRPr="00D1686A" w:rsidR="00325823">
        <w:t xml:space="preserve"> </w:t>
      </w:r>
      <w:r w:rsidRPr="00D1686A">
        <w:t xml:space="preserve">text. To </w:t>
      </w:r>
      <w:r w:rsidRPr="00603165">
        <w:t>preview</w:t>
      </w:r>
      <w:r w:rsidRPr="00D1686A">
        <w:rPr>
          <w:rFonts w:ascii="Sabon-Italic" w:hAnsi="Sabon-Italic" w:cs="Sabon-Italic"/>
          <w:iCs/>
        </w:rPr>
        <w:t xml:space="preserve"> </w:t>
      </w:r>
      <w:r w:rsidRPr="00D1686A">
        <w:t>means to obtain a preliminary sample of something. When you</w:t>
      </w:r>
      <w:r w:rsidRPr="00D1686A" w:rsidR="00325823">
        <w:t xml:space="preserve"> </w:t>
      </w:r>
      <w:r w:rsidRPr="00D1686A">
        <w:t>preview a reading sele</w:t>
      </w:r>
      <w:r w:rsidR="00603165">
        <w:t>ction, you skim or glance over</w:t>
      </w:r>
      <w:r w:rsidRPr="00D1686A">
        <w:t xml:space="preserve"> it to try to get a sense of</w:t>
      </w:r>
      <w:r w:rsidRPr="00D1686A" w:rsidR="00325823">
        <w:t xml:space="preserve"> </w:t>
      </w:r>
      <w:r w:rsidRPr="00D1686A">
        <w:t>the piece’s content and organization. You are not looking for specific details or</w:t>
      </w:r>
      <w:r w:rsidRPr="00D1686A" w:rsidR="00325823">
        <w:t xml:space="preserve"> </w:t>
      </w:r>
      <w:r w:rsidRPr="00D1686A">
        <w:t>information; instead, you skim a reading selection to get an idea of the author’s</w:t>
      </w:r>
      <w:r w:rsidR="00603165">
        <w:t xml:space="preserve"> </w:t>
      </w:r>
      <w:r w:rsidRPr="00D1686A">
        <w:t>subject, main point, overall focus, or purpose.</w:t>
      </w:r>
    </w:p>
    <w:p w:rsidRPr="00603165" w:rsidR="00EB3499" w:rsidP="00D1686A" w:rsidRDefault="00EB3499" w14:paraId="3D6D4EAD" w14:textId="77777777">
      <w:r w:rsidRPr="00603165">
        <w:lastRenderedPageBreak/>
        <w:t>Here are some tips for previewing a text:</w:t>
      </w:r>
    </w:p>
    <w:p w:rsidRPr="00D1686A" w:rsidR="00EB3499" w:rsidP="00D1686A" w:rsidRDefault="00EB3499" w14:paraId="55EE936D" w14:textId="67C78455">
      <w:pPr>
        <w:pStyle w:val="BulletedList"/>
        <w:ind w:left="180" w:hanging="180"/>
      </w:pPr>
      <w:r w:rsidRPr="00D1686A">
        <w:t>To get this sense of the “big picture,” you should read the title of the selection,</w:t>
      </w:r>
      <w:r w:rsidRPr="00D1686A" w:rsidR="00325823">
        <w:t xml:space="preserve"> </w:t>
      </w:r>
      <w:r w:rsidRPr="00D1686A">
        <w:t>which will usually state the subject and sometimes even indicate</w:t>
      </w:r>
      <w:r w:rsidR="00DE4CE9">
        <w:t>s</w:t>
      </w:r>
      <w:r w:rsidRPr="00D1686A">
        <w:t xml:space="preserve"> the</w:t>
      </w:r>
      <w:r w:rsidRPr="00D1686A" w:rsidR="00325823">
        <w:t xml:space="preserve"> </w:t>
      </w:r>
      <w:r w:rsidRPr="00D1686A">
        <w:t>main point.</w:t>
      </w:r>
    </w:p>
    <w:p w:rsidRPr="00D1686A" w:rsidR="00EB3499" w:rsidP="00D1686A" w:rsidRDefault="00EB3499" w14:paraId="4286A7B7" w14:textId="28A2D799">
      <w:pPr>
        <w:pStyle w:val="BulletedList"/>
        <w:ind w:left="180" w:hanging="180"/>
      </w:pPr>
      <w:r w:rsidRPr="00D1686A">
        <w:t>Then try to find the thesis statement, or main point, of the selection. The</w:t>
      </w:r>
      <w:r w:rsidRPr="00D1686A" w:rsidR="00325823">
        <w:t xml:space="preserve"> </w:t>
      </w:r>
      <w:r w:rsidRPr="00D1686A">
        <w:t>thesis, which is the idea the author wants you to know or to believe by the</w:t>
      </w:r>
      <w:r w:rsidRPr="00D1686A" w:rsidR="00325823">
        <w:t xml:space="preserve"> </w:t>
      </w:r>
      <w:r w:rsidRPr="00D1686A">
        <w:t>time you finish reading, usually appears somewhere near the beginning of</w:t>
      </w:r>
      <w:r w:rsidRPr="00D1686A" w:rsidR="00325823">
        <w:t xml:space="preserve"> </w:t>
      </w:r>
      <w:r w:rsidRPr="00D1686A">
        <w:t>the selection,</w:t>
      </w:r>
      <w:r w:rsidR="00DE4CE9">
        <w:t xml:space="preserve"> and</w:t>
      </w:r>
      <w:r w:rsidRPr="00D1686A">
        <w:t xml:space="preserve"> often in the first paragraph.</w:t>
      </w:r>
    </w:p>
    <w:p w:rsidRPr="00D1686A" w:rsidR="00325823" w:rsidP="00D1686A" w:rsidRDefault="00EB3499" w14:paraId="6A47B36A" w14:textId="73A14BC8">
      <w:pPr>
        <w:pStyle w:val="BulletedList"/>
        <w:ind w:left="180" w:hanging="180"/>
      </w:pPr>
      <w:r w:rsidRPr="00D1686A">
        <w:t>Also, glance over the headings in the selection, which function as “</w:t>
      </w:r>
      <w:proofErr w:type="spellStart"/>
      <w:r w:rsidRPr="00D1686A">
        <w:t>minititles</w:t>
      </w:r>
      <w:proofErr w:type="spellEnd"/>
      <w:r w:rsidRPr="00D1686A">
        <w:t>”</w:t>
      </w:r>
      <w:r w:rsidRPr="00D1686A" w:rsidR="00325823">
        <w:t xml:space="preserve"> </w:t>
      </w:r>
      <w:r w:rsidRPr="00D1686A">
        <w:t>for the different sections. If there are no headings to guide you, read the first</w:t>
      </w:r>
      <w:r w:rsidRPr="00D1686A" w:rsidR="00325823">
        <w:t xml:space="preserve"> </w:t>
      </w:r>
      <w:r w:rsidRPr="00D1686A">
        <w:t>sentences of the paragraphs to get some idea of the topics they address.</w:t>
      </w:r>
    </w:p>
    <w:p w:rsidRPr="00D1686A" w:rsidR="00EB3499" w:rsidP="00285865" w:rsidRDefault="00EB3499" w14:paraId="6B3502E0" w14:textId="1C2939C8">
      <w:pPr>
        <w:pStyle w:val="BulletedList"/>
        <w:ind w:left="180" w:hanging="180"/>
      </w:pPr>
      <w:r w:rsidRPr="00D1686A">
        <w:t>Read the titles of any visual aids, such as graphs or charts, that are included</w:t>
      </w:r>
      <w:r w:rsidR="00603165">
        <w:t xml:space="preserve"> </w:t>
      </w:r>
      <w:r w:rsidRPr="00D1686A">
        <w:t>with the text.</w:t>
      </w:r>
    </w:p>
    <w:p w:rsidRPr="00D1686A" w:rsidR="00EB3499" w:rsidP="00D1686A" w:rsidRDefault="00EB3499" w14:paraId="30A3CA69" w14:textId="2C71D21F">
      <w:pPr>
        <w:pStyle w:val="BulletedList"/>
        <w:ind w:left="180" w:hanging="180"/>
      </w:pPr>
      <w:r w:rsidRPr="00D1686A">
        <w:t>Read over any introductory material—such as a brief summary paragraph—that may offer clues about the main point of the selection.</w:t>
      </w:r>
    </w:p>
    <w:p w:rsidR="00EB3499" w:rsidP="00D1686A" w:rsidRDefault="00EB3499" w14:paraId="4C23716C" w14:textId="376DEEA8">
      <w:r w:rsidRPr="00D1686A">
        <w:t>Your goal in previewing the text is to get an overview of its topics, main</w:t>
      </w:r>
      <w:r w:rsidRPr="00D1686A" w:rsidR="00325823">
        <w:t xml:space="preserve"> </w:t>
      </w:r>
      <w:r w:rsidRPr="00D1686A">
        <w:t>idea, and overall organization. This overview will allow you to assemble a rough</w:t>
      </w:r>
      <w:r w:rsidRPr="00D1686A" w:rsidR="00325823">
        <w:t xml:space="preserve"> </w:t>
      </w:r>
      <w:r w:rsidRPr="00D1686A">
        <w:t>mental framework of the whole selection. Then, as you read more thoroughly</w:t>
      </w:r>
      <w:r w:rsidRPr="00D1686A" w:rsidR="00325823">
        <w:t xml:space="preserve"> </w:t>
      </w:r>
      <w:r w:rsidRPr="00D1686A">
        <w:t>later on, you will be able to fit the specific ideas and information into this</w:t>
      </w:r>
      <w:r w:rsidRPr="00D1686A" w:rsidR="00325823">
        <w:t xml:space="preserve"> </w:t>
      </w:r>
      <w:r w:rsidRPr="00D1686A">
        <w:t>framework as you go. You will have a better understanding of how the specific</w:t>
      </w:r>
      <w:r w:rsidRPr="00D1686A" w:rsidR="00325823">
        <w:t xml:space="preserve"> </w:t>
      </w:r>
      <w:r w:rsidRPr="00D1686A">
        <w:t>details relate to one another. As a result, your comprehension while reading</w:t>
      </w:r>
      <w:r w:rsidRPr="00D1686A" w:rsidR="00325823">
        <w:t xml:space="preserve"> </w:t>
      </w:r>
      <w:r w:rsidRPr="00D1686A">
        <w:t>will increase.</w:t>
      </w:r>
    </w:p>
    <w:p w:rsidRPr="00D1686A" w:rsidR="00F12C14" w:rsidP="00F12C14" w:rsidRDefault="00F12C14" w14:paraId="41F01E5F" w14:textId="165539DA">
      <w:pPr>
        <w:pStyle w:val="Heading3"/>
        <w:rPr>
          <w:lang w:val="en-US"/>
        </w:rPr>
      </w:pPr>
      <w:r w:rsidRPr="00F12C14">
        <w:rPr>
          <w:lang w:val="en-US"/>
        </w:rPr>
        <w:t xml:space="preserve">Formulate Questions and Read for Answers </w:t>
      </w:r>
    </w:p>
    <w:p w:rsidRPr="00D1686A" w:rsidR="00325823" w:rsidP="00D1686A" w:rsidRDefault="00EB3499" w14:paraId="7B495AA9" w14:textId="5574977C">
      <w:r w:rsidRPr="00D1686A">
        <w:t>A second proven active reading technique involves formulating questions and</w:t>
      </w:r>
      <w:r w:rsidRPr="00D1686A" w:rsidR="00325823">
        <w:t xml:space="preserve"> </w:t>
      </w:r>
      <w:r w:rsidRPr="00D1686A">
        <w:t xml:space="preserve">then reading for the </w:t>
      </w:r>
      <w:r w:rsidRPr="00D1686A" w:rsidR="00325823">
        <w:t>a</w:t>
      </w:r>
      <w:r w:rsidRPr="00D1686A">
        <w:t>nswers to these questions. Completing this step helps to</w:t>
      </w:r>
      <w:r w:rsidRPr="00D1686A" w:rsidR="00325823">
        <w:t xml:space="preserve"> </w:t>
      </w:r>
      <w:r w:rsidRPr="00D1686A">
        <w:t>keep readers focused on finding certain kinds of information in a text, so it</w:t>
      </w:r>
      <w:r w:rsidRPr="00D1686A" w:rsidR="00325823">
        <w:t xml:space="preserve"> </w:t>
      </w:r>
      <w:r w:rsidRPr="00D1686A">
        <w:t>often improves concentration and, therefore, comprehension.</w:t>
      </w:r>
    </w:p>
    <w:p w:rsidR="00EB3499" w:rsidP="00D1686A" w:rsidRDefault="00EB3499" w14:paraId="2744B3AD" w14:textId="7706F1E3">
      <w:r w:rsidRPr="00D1686A">
        <w:t>To formulate questions, simply turn the title, headings, or topic sentences of</w:t>
      </w:r>
      <w:r w:rsidRPr="00D1686A" w:rsidR="00325823">
        <w:t xml:space="preserve"> </w:t>
      </w:r>
      <w:r w:rsidRPr="00D1686A">
        <w:t>a selection into questions before you read the text. For example, if the title of a</w:t>
      </w:r>
      <w:r w:rsidRPr="00D1686A" w:rsidR="00325823">
        <w:t xml:space="preserve"> </w:t>
      </w:r>
      <w:r w:rsidRPr="00D1686A">
        <w:t>selection is “The Benefits of Exercise,” you could turn it into “</w:t>
      </w:r>
      <w:r w:rsidRPr="00603165">
        <w:t>What are</w:t>
      </w:r>
      <w:r w:rsidRPr="00D1686A">
        <w:rPr>
          <w:rFonts w:ascii="Sabon-Italic" w:hAnsi="Sabon-Italic" w:cs="Sabon-Italic"/>
          <w:iCs/>
        </w:rPr>
        <w:t xml:space="preserve"> </w:t>
      </w:r>
      <w:r w:rsidRPr="00D1686A">
        <w:t>the</w:t>
      </w:r>
      <w:r w:rsidRPr="00D1686A" w:rsidR="00325823">
        <w:t xml:space="preserve"> </w:t>
      </w:r>
      <w:r w:rsidRPr="00D1686A">
        <w:t>benefits of exercise?” Then, as you read, you can search for the answers to that</w:t>
      </w:r>
      <w:r w:rsidR="001653DA">
        <w:t xml:space="preserve"> </w:t>
      </w:r>
      <w:r w:rsidRPr="00D1686A">
        <w:t xml:space="preserve">question. If the heading is “Walking </w:t>
      </w:r>
      <w:r w:rsidR="003C0D5E">
        <w:t>v</w:t>
      </w:r>
      <w:r w:rsidRPr="00D1686A" w:rsidR="003C0D5E">
        <w:t xml:space="preserve">ersus </w:t>
      </w:r>
      <w:r w:rsidRPr="00D1686A">
        <w:t>Jogging,” you could turn it into</w:t>
      </w:r>
      <w:r w:rsidRPr="00D1686A" w:rsidR="00325823">
        <w:t xml:space="preserve"> </w:t>
      </w:r>
      <w:r w:rsidRPr="00D1686A">
        <w:t>“How are jogging and walking alike and different?” or “Which is better: walking</w:t>
      </w:r>
      <w:r w:rsidRPr="00D1686A" w:rsidR="00325823">
        <w:t xml:space="preserve"> </w:t>
      </w:r>
      <w:r w:rsidRPr="00D1686A">
        <w:t>or jogging?” If you own the text you are reading, actually write your</w:t>
      </w:r>
      <w:r w:rsidRPr="00D1686A" w:rsidR="00325823">
        <w:t xml:space="preserve"> </w:t>
      </w:r>
      <w:r w:rsidRPr="00D1686A">
        <w:t>questions in the margins. If you have borrowed the text and cannot write in it,</w:t>
      </w:r>
      <w:r w:rsidRPr="00D1686A" w:rsidR="00325823">
        <w:t xml:space="preserve"> </w:t>
      </w:r>
      <w:r w:rsidRPr="00D1686A">
        <w:t>consider making a photocopy of it and then writing your questions in the</w:t>
      </w:r>
      <w:r w:rsidRPr="00D1686A" w:rsidR="00325823">
        <w:t xml:space="preserve"> </w:t>
      </w:r>
      <w:r w:rsidRPr="00D1686A">
        <w:t>margins of that photocopy. Or you can take notes on a separate sheet of paper</w:t>
      </w:r>
      <w:r w:rsidRPr="00D1686A" w:rsidR="00325823">
        <w:t xml:space="preserve"> </w:t>
      </w:r>
      <w:r w:rsidRPr="00D1686A">
        <w:t>by writing your questions and leaving a blank space for each of the answers,</w:t>
      </w:r>
      <w:r w:rsidRPr="00D1686A" w:rsidR="00325823">
        <w:t xml:space="preserve"> </w:t>
      </w:r>
      <w:r w:rsidRPr="00D1686A">
        <w:t>which you will fill in later as you read.</w:t>
      </w:r>
    </w:p>
    <w:p w:rsidRPr="00D1686A" w:rsidR="00F12C14" w:rsidP="00F12C14" w:rsidRDefault="00F12C14" w14:paraId="3596BB7D" w14:textId="5E992B7F">
      <w:pPr>
        <w:pStyle w:val="Heading3"/>
        <w:rPr>
          <w:lang w:val="en-US"/>
        </w:rPr>
      </w:pPr>
      <w:r w:rsidRPr="00F12C14">
        <w:rPr>
          <w:lang w:val="en-US"/>
        </w:rPr>
        <w:t xml:space="preserve">Underline and Highlight Key Words and Phrases </w:t>
      </w:r>
    </w:p>
    <w:p w:rsidRPr="00D1686A" w:rsidR="00325823" w:rsidP="00D1686A" w:rsidRDefault="00EB3499" w14:paraId="6219E66F" w14:textId="74E46528">
      <w:r w:rsidRPr="00D1686A">
        <w:t>A third tried-and-true technique for active reading is underlining and/or highlighting</w:t>
      </w:r>
      <w:r w:rsidRPr="00D1686A" w:rsidR="00325823">
        <w:t xml:space="preserve"> </w:t>
      </w:r>
      <w:r w:rsidRPr="00D1686A">
        <w:t>key words and phrases in a text with your pen or highlighter marker.</w:t>
      </w:r>
      <w:r w:rsidRPr="00D1686A" w:rsidR="00325823">
        <w:t xml:space="preserve"> </w:t>
      </w:r>
      <w:r w:rsidRPr="00D1686A">
        <w:t>This method is valuable for two reasons. First, it encourages you to look for</w:t>
      </w:r>
      <w:r w:rsidR="00D1686A">
        <w:t xml:space="preserve"> </w:t>
      </w:r>
      <w:r w:rsidRPr="00D1686A">
        <w:t>important information while you are reading, which helps to keep you focused</w:t>
      </w:r>
      <w:r w:rsidR="001653DA">
        <w:t xml:space="preserve"> </w:t>
      </w:r>
      <w:r w:rsidRPr="00D1686A">
        <w:t>on the main points or information. Second, it makes a review of the information</w:t>
      </w:r>
      <w:r w:rsidR="00D1686A">
        <w:t xml:space="preserve"> </w:t>
      </w:r>
      <w:r w:rsidRPr="00D1686A">
        <w:t>more efficient because you can scan the important words you have already</w:t>
      </w:r>
      <w:r w:rsidRPr="00D1686A" w:rsidR="00325823">
        <w:t xml:space="preserve"> </w:t>
      </w:r>
      <w:r w:rsidRPr="00D1686A">
        <w:t>identified rather than reread the entire text.</w:t>
      </w:r>
    </w:p>
    <w:p w:rsidRPr="00D1686A" w:rsidR="00EB3499" w:rsidP="00D1686A" w:rsidRDefault="00EB3499" w14:paraId="1375ECCC" w14:textId="1407226D">
      <w:r w:rsidRPr="00D1686A">
        <w:t>What do you highlight or underline in a text? The following is a list of information</w:t>
      </w:r>
      <w:r w:rsidRPr="00D1686A" w:rsidR="00325823">
        <w:t xml:space="preserve"> </w:t>
      </w:r>
      <w:r w:rsidRPr="00D1686A">
        <w:t>that is usually worth marking:</w:t>
      </w:r>
    </w:p>
    <w:p w:rsidRPr="00D1686A" w:rsidR="00EB3499" w:rsidP="00D1686A" w:rsidRDefault="00EB3499" w14:paraId="51DD1E4D" w14:textId="02157454">
      <w:pPr>
        <w:pStyle w:val="BulletedList"/>
        <w:ind w:left="180" w:hanging="180"/>
      </w:pPr>
      <w:r w:rsidRPr="00D1686A">
        <w:rPr>
          <w:b/>
        </w:rPr>
        <w:lastRenderedPageBreak/>
        <w:t>Any words or phrases in distinctive typeface</w:t>
      </w:r>
      <w:r w:rsidRPr="00D1686A">
        <w:t>. If an author has put key terms</w:t>
      </w:r>
      <w:r w:rsidRPr="00D1686A" w:rsidR="00325823">
        <w:t xml:space="preserve"> </w:t>
      </w:r>
      <w:r w:rsidRPr="00D1686A">
        <w:t>in bold print or color, highlight them to make them stand out even more.</w:t>
      </w:r>
    </w:p>
    <w:p w:rsidRPr="00D1686A" w:rsidR="00EB3499" w:rsidP="00D1686A" w:rsidRDefault="00EB3499" w14:paraId="7614B5C3" w14:textId="0C1C6262">
      <w:pPr>
        <w:pStyle w:val="BulletedList"/>
        <w:ind w:left="180" w:hanging="180"/>
      </w:pPr>
      <w:r w:rsidRPr="00D1686A">
        <w:rPr>
          <w:b/>
        </w:rPr>
        <w:t>The answers to the questions you formulated from headings or topic sentences.</w:t>
      </w:r>
      <w:r w:rsidRPr="00D1686A" w:rsidR="00325823">
        <w:t xml:space="preserve"> </w:t>
      </w:r>
      <w:r w:rsidRPr="00D1686A">
        <w:t>Read with the question in mind, and every time you discover an</w:t>
      </w:r>
      <w:r w:rsidRPr="00D1686A" w:rsidR="00325823">
        <w:t xml:space="preserve"> </w:t>
      </w:r>
      <w:r w:rsidRPr="00D1686A">
        <w:t>answer (or part of the answer), highlight it.</w:t>
      </w:r>
    </w:p>
    <w:p w:rsidR="00D1686A" w:rsidP="008754F5" w:rsidRDefault="00EB3499" w14:paraId="36D5776D" w14:textId="6E975EDF">
      <w:pPr>
        <w:pStyle w:val="BulletedList"/>
        <w:ind w:left="180" w:hanging="180"/>
      </w:pPr>
      <w:r w:rsidRPr="00D1686A">
        <w:rPr>
          <w:b/>
        </w:rPr>
        <w:t>Words or phrases referring to major details that develop the idea stated in</w:t>
      </w:r>
      <w:r w:rsidRPr="00D1686A" w:rsidR="00325823">
        <w:rPr>
          <w:b/>
        </w:rPr>
        <w:t xml:space="preserve"> </w:t>
      </w:r>
      <w:r w:rsidRPr="00D1686A">
        <w:rPr>
          <w:b/>
        </w:rPr>
        <w:t>each paragraph’s topic sentence.</w:t>
      </w:r>
      <w:r w:rsidRPr="00D1686A">
        <w:t xml:space="preserve"> Look for and underline or highlight the</w:t>
      </w:r>
      <w:r w:rsidRPr="00D1686A" w:rsidR="00325823">
        <w:t xml:space="preserve"> </w:t>
      </w:r>
      <w:r w:rsidRPr="00D1686A">
        <w:t>main reasons, examples, or other kinds of the details provided to explain</w:t>
      </w:r>
      <w:r w:rsidRPr="00D1686A" w:rsidR="00325823">
        <w:t xml:space="preserve"> </w:t>
      </w:r>
      <w:r w:rsidRPr="00D1686A">
        <w:t>the point of the topic sentence.</w:t>
      </w:r>
    </w:p>
    <w:p w:rsidR="00F12C14" w:rsidP="00D1686A" w:rsidRDefault="00EB3499" w14:paraId="537B1393" w14:textId="402562CB">
      <w:pPr>
        <w:pStyle w:val="BulletedList"/>
        <w:numPr>
          <w:ilvl w:val="0"/>
          <w:numId w:val="0"/>
        </w:numPr>
      </w:pPr>
      <w:r w:rsidRPr="00D1686A">
        <w:t>The key to effective highlighting is to avoid overdoing it. Highlighting whole</w:t>
      </w:r>
      <w:r w:rsidRPr="00D1686A" w:rsidR="00325823">
        <w:t xml:space="preserve"> </w:t>
      </w:r>
      <w:r w:rsidRPr="00D1686A">
        <w:t>sentences or paragraphs is pointless, for the major ideas will not stand out when</w:t>
      </w:r>
      <w:r w:rsidRPr="00D1686A" w:rsidR="00325823">
        <w:t xml:space="preserve"> </w:t>
      </w:r>
      <w:r w:rsidRPr="00D1686A">
        <w:t>you go back to the text again later. Instead, you will end up unnecessarily rereading</w:t>
      </w:r>
      <w:r w:rsidRPr="00D1686A" w:rsidR="00325823">
        <w:t xml:space="preserve"> </w:t>
      </w:r>
      <w:r w:rsidRPr="00D1686A">
        <w:t>long sections of the text. Also, highlighting whole passages will not help</w:t>
      </w:r>
      <w:r w:rsidR="001653DA">
        <w:t xml:space="preserve"> </w:t>
      </w:r>
      <w:r w:rsidRPr="00D1686A">
        <w:t>you focus on finding the most essential information. So concentrate on marking</w:t>
      </w:r>
      <w:r w:rsidRPr="00D1686A" w:rsidR="00325823">
        <w:t xml:space="preserve"> </w:t>
      </w:r>
      <w:r w:rsidRPr="00D1686A">
        <w:t>only those words that will help you quickly piece together the general gist or</w:t>
      </w:r>
      <w:r w:rsidRPr="00D1686A" w:rsidR="00325823">
        <w:t xml:space="preserve"> </w:t>
      </w:r>
      <w:r w:rsidRPr="00D1686A">
        <w:t>essence of the text when you are reviewing it later.</w:t>
      </w:r>
    </w:p>
    <w:p w:rsidRPr="00D1686A" w:rsidR="00F12C14" w:rsidP="00F12C14" w:rsidRDefault="00F12C14" w14:paraId="72A38299" w14:textId="35269608">
      <w:pPr>
        <w:pStyle w:val="Heading3"/>
        <w:rPr>
          <w:lang w:val="en-US"/>
        </w:rPr>
      </w:pPr>
      <w:r w:rsidRPr="00F12C14">
        <w:rPr>
          <w:lang w:val="en-US"/>
        </w:rPr>
        <w:t xml:space="preserve">Take Notes on the Text </w:t>
      </w:r>
    </w:p>
    <w:p w:rsidRPr="00D1686A" w:rsidR="00D1686A" w:rsidP="00D1686A" w:rsidRDefault="00EB3499" w14:paraId="30E89D9E" w14:textId="401F83BA">
      <w:r w:rsidRPr="00D1686A">
        <w:t>One final effective active reading technique involves taking notes. Taking notes</w:t>
      </w:r>
      <w:r w:rsidRPr="00D1686A" w:rsidR="00D1686A">
        <w:t xml:space="preserve"> </w:t>
      </w:r>
      <w:r w:rsidRPr="00D1686A">
        <w:t>means recording in writing the major information and ideas in a text. You might</w:t>
      </w:r>
      <w:r w:rsidRPr="00D1686A" w:rsidR="00D1686A">
        <w:t xml:space="preserve"> </w:t>
      </w:r>
      <w:r w:rsidRPr="00D1686A">
        <w:t>choose to take these notes in the margins of the text itself (which is called annotating)</w:t>
      </w:r>
      <w:r w:rsidRPr="00D1686A" w:rsidR="001653DA">
        <w:t xml:space="preserve">, </w:t>
      </w:r>
      <w:r w:rsidRPr="00D1686A">
        <w:t>in a notebook, or on separate sheets of paper.</w:t>
      </w:r>
    </w:p>
    <w:p w:rsidRPr="00D1686A" w:rsidR="00D1686A" w:rsidP="00D1686A" w:rsidRDefault="00EB3499" w14:paraId="4442454D" w14:textId="140D5402">
      <w:r w:rsidRPr="00D1686A">
        <w:t>Regardless of where you write them, notes offer two important benefits.</w:t>
      </w:r>
      <w:r w:rsidRPr="00D1686A" w:rsidR="00D1686A">
        <w:t xml:space="preserve"> </w:t>
      </w:r>
      <w:r w:rsidRPr="00D1686A">
        <w:t>First of all, good notes often increase comprehension of the text. Taking notes</w:t>
      </w:r>
      <w:r w:rsidRPr="00D1686A" w:rsidR="00D1686A">
        <w:t xml:space="preserve"> </w:t>
      </w:r>
      <w:r w:rsidRPr="00D1686A">
        <w:t>requires you to think more about what you are reading, so you wind up understanding</w:t>
      </w:r>
      <w:r w:rsidRPr="00D1686A" w:rsidR="00D1686A">
        <w:t xml:space="preserve"> </w:t>
      </w:r>
      <w:r w:rsidRPr="00D1686A">
        <w:t>it better. Second, writing down information and ideas helps you remember</w:t>
      </w:r>
      <w:r w:rsidR="001653DA">
        <w:t xml:space="preserve"> </w:t>
      </w:r>
      <w:r w:rsidRPr="00D1686A">
        <w:t>them better. For many people, taking the extra time to hand-write the</w:t>
      </w:r>
      <w:r w:rsidRPr="00D1686A" w:rsidR="00D1686A">
        <w:t xml:space="preserve"> </w:t>
      </w:r>
      <w:r w:rsidRPr="00D1686A">
        <w:t>main points helps implant them in the</w:t>
      </w:r>
      <w:r w:rsidR="003C0D5E">
        <w:t>ir</w:t>
      </w:r>
      <w:r w:rsidRPr="00D1686A">
        <w:t xml:space="preserve"> memory more securely.</w:t>
      </w:r>
    </w:p>
    <w:p w:rsidRPr="00D1686A" w:rsidR="00EB3499" w:rsidP="00D1686A" w:rsidRDefault="00EB3499" w14:paraId="33EF63F2" w14:textId="6CB62B59">
      <w:r w:rsidRPr="00D1686A">
        <w:t>Good notes always begin with highlighting or underlining main ideas or</w:t>
      </w:r>
      <w:r w:rsidRPr="00D1686A" w:rsidR="00D1686A">
        <w:t xml:space="preserve"> </w:t>
      </w:r>
      <w:r w:rsidRPr="00D1686A">
        <w:t>key terms. When you write notes, they might take one or more of the following</w:t>
      </w:r>
      <w:r w:rsidRPr="00D1686A" w:rsidR="00D1686A">
        <w:t xml:space="preserve"> </w:t>
      </w:r>
      <w:r w:rsidRPr="00D1686A">
        <w:t>forms:</w:t>
      </w:r>
    </w:p>
    <w:p w:rsidRPr="00D1686A" w:rsidR="00EB3499" w:rsidP="00D1686A" w:rsidRDefault="00EB3499" w14:paraId="3F871692" w14:textId="5EADA6B6">
      <w:pPr>
        <w:pStyle w:val="BulletedList"/>
        <w:ind w:left="180" w:hanging="180"/>
      </w:pPr>
      <w:r w:rsidRPr="00D1686A">
        <w:rPr>
          <w:b/>
        </w:rPr>
        <w:t>A list of the main ideas in all of the paragraphs.</w:t>
      </w:r>
      <w:r w:rsidRPr="00D1686A">
        <w:t xml:space="preserve"> Put these ideas in your own</w:t>
      </w:r>
      <w:r w:rsidR="00D1686A">
        <w:t xml:space="preserve"> </w:t>
      </w:r>
      <w:r w:rsidRPr="00D1686A">
        <w:t>words and condense them whenever possible. Do not try to include all of</w:t>
      </w:r>
      <w:r w:rsidR="00D1686A">
        <w:t xml:space="preserve"> </w:t>
      </w:r>
      <w:r w:rsidRPr="00D1686A">
        <w:t>the details, just the most important points.</w:t>
      </w:r>
    </w:p>
    <w:p w:rsidRPr="00D1686A" w:rsidR="00EB3499" w:rsidP="00D1686A" w:rsidRDefault="00EB3499" w14:paraId="22213F28" w14:textId="7E20CCF2">
      <w:pPr>
        <w:pStyle w:val="BulletedList"/>
        <w:ind w:left="180" w:hanging="180"/>
      </w:pPr>
      <w:r w:rsidRPr="00D1686A">
        <w:rPr>
          <w:b/>
        </w:rPr>
        <w:t>A summary of the chapter or article.</w:t>
      </w:r>
      <w:r w:rsidRPr="00D1686A">
        <w:t xml:space="preserve"> In your own words, write a paragraph</w:t>
      </w:r>
      <w:r w:rsidR="00D1686A">
        <w:t xml:space="preserve"> </w:t>
      </w:r>
      <w:r w:rsidRPr="00D1686A">
        <w:t xml:space="preserve">or two </w:t>
      </w:r>
      <w:r w:rsidR="003C0D5E">
        <w:t>describing</w:t>
      </w:r>
      <w:r w:rsidRPr="00D1686A">
        <w:t xml:space="preserve"> the main ideas of the selection.</w:t>
      </w:r>
    </w:p>
    <w:p w:rsidRPr="00D1686A" w:rsidR="00EB3499" w:rsidP="00D1686A" w:rsidRDefault="00EB3499" w14:paraId="09D6FCD1" w14:textId="52C27079">
      <w:pPr>
        <w:pStyle w:val="BulletedList"/>
        <w:ind w:left="180" w:hanging="180"/>
      </w:pPr>
      <w:r w:rsidRPr="00D1686A">
        <w:rPr>
          <w:b/>
        </w:rPr>
        <w:t>An outline.</w:t>
      </w:r>
      <w:r w:rsidRPr="00D1686A">
        <w:t xml:space="preserve"> Outlines not only list the major and minor details of a reading</w:t>
      </w:r>
      <w:r w:rsidR="00D1686A">
        <w:t xml:space="preserve"> </w:t>
      </w:r>
      <w:r w:rsidRPr="00D1686A">
        <w:t>selection, but they also reveal the relationships among those details. You can</w:t>
      </w:r>
      <w:r w:rsidR="00D1686A">
        <w:t xml:space="preserve"> </w:t>
      </w:r>
      <w:r w:rsidRPr="00D1686A">
        <w:t>use a Roman numeral outline, but the notes are usually for your eyes only,</w:t>
      </w:r>
      <w:r w:rsidR="00D1686A">
        <w:t xml:space="preserve"> </w:t>
      </w:r>
      <w:r w:rsidRPr="00D1686A">
        <w:t>so you could also adopt or create a more informal system. No matter what</w:t>
      </w:r>
      <w:r w:rsidR="00D1686A">
        <w:t xml:space="preserve"> </w:t>
      </w:r>
      <w:r w:rsidRPr="00D1686A">
        <w:t>kind of outline you use, though, make sure it clearly demonstrates the general</w:t>
      </w:r>
      <w:r w:rsidR="00D1686A">
        <w:t xml:space="preserve"> </w:t>
      </w:r>
      <w:r w:rsidRPr="00D1686A">
        <w:t>and specific relationships among the ideas.</w:t>
      </w:r>
    </w:p>
    <w:p w:rsidRPr="005E4145" w:rsidR="003334A6" w:rsidP="008754F5" w:rsidRDefault="003334A6" w14:paraId="4827BA0A" w14:textId="5188A436">
      <w:pPr>
        <w:pStyle w:val="Heading2"/>
      </w:pPr>
      <w:r w:rsidRPr="00095461">
        <w:t>Lesson</w:t>
      </w:r>
      <w:r>
        <w:t xml:space="preserve"> </w:t>
      </w:r>
      <w:r w:rsidR="004D3431">
        <w:t>1.2</w:t>
      </w:r>
      <w:r>
        <w:t xml:space="preserve">: </w:t>
      </w:r>
      <w:r w:rsidR="004D3431">
        <w:t>Critical Reading</w:t>
      </w:r>
    </w:p>
    <w:p w:rsidR="003334A6" w:rsidP="003334A6" w:rsidRDefault="003334A6" w14:paraId="3718EB19" w14:textId="78E919C8">
      <w:pPr>
        <w:pStyle w:val="Heading3"/>
        <w:rPr>
          <w:lang w:val="en-US"/>
        </w:rPr>
      </w:pPr>
      <w:r>
        <w:rPr>
          <w:lang w:val="en-US"/>
        </w:rPr>
        <w:t xml:space="preserve">Lesson </w:t>
      </w:r>
      <w:r w:rsidR="004D3431">
        <w:rPr>
          <w:lang w:val="en-US"/>
        </w:rPr>
        <w:t>1.2 Introduction</w:t>
      </w:r>
      <w:r>
        <w:rPr>
          <w:lang w:val="en-US"/>
        </w:rPr>
        <w:t xml:space="preserve"> </w:t>
      </w:r>
    </w:p>
    <w:p w:rsidR="00455459" w:rsidP="004D3431" w:rsidRDefault="004D3431" w14:paraId="477F4494" w14:textId="5E5C979B">
      <w:r>
        <w:lastRenderedPageBreak/>
        <w:t xml:space="preserve">Critical reading does not mean reading </w:t>
      </w:r>
      <w:r w:rsidR="001C548F">
        <w:t xml:space="preserve">a text with the purpose of </w:t>
      </w:r>
      <w:r>
        <w:t>criticiz</w:t>
      </w:r>
      <w:r w:rsidR="001C548F">
        <w:t>ing</w:t>
      </w:r>
      <w:r>
        <w:t xml:space="preserve"> or find</w:t>
      </w:r>
      <w:r w:rsidR="001C548F">
        <w:t>ing</w:t>
      </w:r>
      <w:r>
        <w:t xml:space="preserve"> fault with </w:t>
      </w:r>
      <w:r w:rsidR="001C548F">
        <w:t>it</w:t>
      </w:r>
      <w:r>
        <w:t xml:space="preserve">. Instead, critical reading is the process of determining whether a text is valid and then deciding whether you agree with the ideas </w:t>
      </w:r>
      <w:r w:rsidR="001C548F">
        <w:t>it presents</w:t>
      </w:r>
      <w:r>
        <w:t>.</w:t>
      </w:r>
      <w:r w:rsidRPr="004D3431">
        <w:t xml:space="preserve"> </w:t>
      </w:r>
    </w:p>
    <w:p w:rsidR="00455459" w:rsidP="004D3431" w:rsidRDefault="004D3431" w14:paraId="4191F925" w14:textId="32559522">
      <w:r>
        <w:t>The ultimate goal of critical reading is critical thinking, an important skill</w:t>
      </w:r>
      <w:r w:rsidR="00455459">
        <w:t xml:space="preserve"> </w:t>
      </w:r>
      <w:r>
        <w:t>in all areas of life, not just in your academic courses. Critical thinkers do not</w:t>
      </w:r>
      <w:r w:rsidR="00455459">
        <w:t xml:space="preserve"> </w:t>
      </w:r>
      <w:r>
        <w:t>just believe everything they hear or read. Instead, they approach new ideas and</w:t>
      </w:r>
      <w:r w:rsidR="00455459">
        <w:t xml:space="preserve"> </w:t>
      </w:r>
      <w:r>
        <w:t>information with a healthy skepticism. They have learned how to analyze texts</w:t>
      </w:r>
      <w:r w:rsidR="00455459">
        <w:t xml:space="preserve"> </w:t>
      </w:r>
      <w:r>
        <w:t>and ideas not only to understand them better</w:t>
      </w:r>
      <w:r w:rsidR="001C548F">
        <w:t>,</w:t>
      </w:r>
      <w:r>
        <w:t xml:space="preserve"> but also to decide whether they</w:t>
      </w:r>
      <w:r w:rsidR="00455459">
        <w:t xml:space="preserve"> </w:t>
      </w:r>
      <w:r>
        <w:t>should accept those ideas, reject them, or think about them further. College students,</w:t>
      </w:r>
      <w:r w:rsidR="00455459">
        <w:t xml:space="preserve"> </w:t>
      </w:r>
      <w:r>
        <w:t>in particular, are expected to read critically. Professors assign textbook</w:t>
      </w:r>
      <w:r w:rsidR="00455459">
        <w:t xml:space="preserve"> </w:t>
      </w:r>
      <w:r>
        <w:t>chapters, journal articles, and other readings not just to have you memorize</w:t>
      </w:r>
      <w:r w:rsidR="008754F5">
        <w:t xml:space="preserve"> </w:t>
      </w:r>
      <w:r w:rsidR="001C548F">
        <w:t>facts</w:t>
      </w:r>
      <w:r w:rsidR="00455459">
        <w:t>,</w:t>
      </w:r>
      <w:r>
        <w:t xml:space="preserve"> but also to encourage you to think about the texts so you can expand and</w:t>
      </w:r>
      <w:r w:rsidR="00455459">
        <w:t xml:space="preserve"> </w:t>
      </w:r>
      <w:r>
        <w:t>refine your ideas.</w:t>
      </w:r>
    </w:p>
    <w:p w:rsidR="00455459" w:rsidP="004D3431" w:rsidRDefault="00455459" w14:paraId="180FDD5B" w14:textId="2D200288">
      <w:r>
        <w:t xml:space="preserve">In this </w:t>
      </w:r>
      <w:r w:rsidR="00D57CC1">
        <w:t>chapter</w:t>
      </w:r>
      <w:r>
        <w:t xml:space="preserve">, </w:t>
      </w:r>
      <w:r w:rsidR="006173A5">
        <w:t>you will</w:t>
      </w:r>
      <w:r>
        <w:t xml:space="preserve"> learn some strategies for </w:t>
      </w:r>
      <w:r w:rsidRPr="00455459">
        <w:t>critical reading and thinking</w:t>
      </w:r>
      <w:r>
        <w:t>.</w:t>
      </w:r>
    </w:p>
    <w:p w:rsidR="003334A6" w:rsidP="003334A6" w:rsidRDefault="002C58CA" w14:paraId="0799817F" w14:textId="18470DCC">
      <w:pPr>
        <w:pStyle w:val="Heading3"/>
        <w:rPr>
          <w:lang w:val="en-US"/>
        </w:rPr>
      </w:pPr>
      <w:r>
        <w:rPr>
          <w:lang w:val="en-US"/>
        </w:rPr>
        <w:t xml:space="preserve">Critical Reading and Thinking </w:t>
      </w:r>
    </w:p>
    <w:p w:rsidR="00BE2284" w:rsidP="002C58CA" w:rsidRDefault="002C58CA" w14:paraId="2BD8AB4E" w14:textId="36C01216">
      <w:pPr>
        <w:rPr>
          <w:lang w:eastAsia="x-none"/>
        </w:rPr>
      </w:pPr>
      <w:r>
        <w:rPr>
          <w:lang w:eastAsia="x-none"/>
        </w:rPr>
        <w:t>Critical reading, of course, begins with active reading. In order to evaluate an author’s ideas or information, you need to completely understand them, and practicing active reading techniques will increase your comprehension of the material. After actively reading a text, a critical reader thinks in depth about what he or she has read. Thinking critically about a reading selection involves all of the following:</w:t>
      </w:r>
    </w:p>
    <w:p w:rsidRPr="00BE2284" w:rsidR="002C58CA" w:rsidP="00BE2284" w:rsidRDefault="002C58CA" w14:paraId="53477644" w14:textId="106D0552">
      <w:pPr>
        <w:pStyle w:val="BulletedList"/>
        <w:ind w:left="180" w:hanging="180"/>
      </w:pPr>
      <w:r w:rsidRPr="00BE2284">
        <w:t>Evaluating the evidence given in support of the thesis and main idea. Does it seem to be adequate? Does it seem to be accurate?</w:t>
      </w:r>
    </w:p>
    <w:p w:rsidRPr="00BE2284" w:rsidR="002C58CA" w:rsidP="00BE2284" w:rsidRDefault="002C58CA" w14:paraId="3D547314" w14:textId="4171DFB9">
      <w:pPr>
        <w:pStyle w:val="BulletedList"/>
        <w:ind w:left="180" w:hanging="180"/>
      </w:pPr>
      <w:r w:rsidRPr="00BE2284">
        <w:t>Scrutinizing the author’s conclusions. Do they arise logically from the evidence presented? Does the author exhibit any bias—in other words, does he or she obviously have certain opinions or prejudices?</w:t>
      </w:r>
    </w:p>
    <w:p w:rsidR="00BE2284" w:rsidP="00EB5432" w:rsidRDefault="002C58CA" w14:paraId="08F31A01" w14:textId="4CF62B25">
      <w:pPr>
        <w:pStyle w:val="BulletedList"/>
        <w:ind w:left="180" w:hanging="180"/>
      </w:pPr>
      <w:r w:rsidRPr="00BE2284">
        <w:t>Comparing the ideas and information to your own experiences and observations.</w:t>
      </w:r>
    </w:p>
    <w:p w:rsidR="00BE2284" w:rsidP="00BE2284" w:rsidRDefault="001C548F" w14:paraId="71394D09" w14:textId="218F0339">
      <w:pPr>
        <w:pStyle w:val="BulletedList"/>
        <w:numPr>
          <w:ilvl w:val="0"/>
          <w:numId w:val="0"/>
        </w:numPr>
      </w:pPr>
      <w:r>
        <w:t>You can choose to a</w:t>
      </w:r>
      <w:r w:rsidRPr="00BE2284">
        <w:t xml:space="preserve">gree </w:t>
      </w:r>
      <w:r w:rsidRPr="00BE2284" w:rsidR="002C58CA">
        <w:t xml:space="preserve">or disagree with the author after doing all of the preceding. </w:t>
      </w:r>
      <w:r>
        <w:t>The following activities can help you read and think critically</w:t>
      </w:r>
      <w:r w:rsidRPr="00BE2284" w:rsidR="002C58CA">
        <w:t xml:space="preserve">: </w:t>
      </w:r>
    </w:p>
    <w:p w:rsidRPr="00BE2284" w:rsidR="002C58CA" w:rsidP="00285865" w:rsidRDefault="002C58CA" w14:paraId="219B721A" w14:textId="73EDF994">
      <w:pPr>
        <w:pStyle w:val="BulletedList"/>
        <w:ind w:left="180" w:hanging="180"/>
      </w:pPr>
      <w:r w:rsidRPr="00BE2284">
        <w:t xml:space="preserve">As you read, you can </w:t>
      </w:r>
      <w:r w:rsidRPr="00BE2284">
        <w:rPr>
          <w:b/>
        </w:rPr>
        <w:t>annotate, or write brief comments in the margin of the</w:t>
      </w:r>
      <w:r w:rsidRPr="00BE2284" w:rsidR="000940BA">
        <w:rPr>
          <w:b/>
        </w:rPr>
        <w:t xml:space="preserve"> </w:t>
      </w:r>
      <w:r w:rsidRPr="00BE2284">
        <w:rPr>
          <w:b/>
        </w:rPr>
        <w:t>text</w:t>
      </w:r>
      <w:r w:rsidR="00ED5489">
        <w:rPr>
          <w:b/>
        </w:rPr>
        <w:t xml:space="preserve"> or in a reading journal if you cannot use the actual text</w:t>
      </w:r>
      <w:r w:rsidRPr="00BE2284">
        <w:t>. These comments can include your reactions to specific points or details</w:t>
      </w:r>
      <w:r w:rsidRPr="00BE2284" w:rsidR="000940BA">
        <w:t xml:space="preserve"> </w:t>
      </w:r>
      <w:r w:rsidRPr="00BE2284">
        <w:t>and your questions about those points and details. They can take the form</w:t>
      </w:r>
      <w:r w:rsidRPr="00BE2284" w:rsidR="000940BA">
        <w:t xml:space="preserve"> </w:t>
      </w:r>
      <w:r w:rsidRPr="00BE2284">
        <w:t xml:space="preserve">of words or phrases (such as </w:t>
      </w:r>
      <w:r w:rsidR="001C548F">
        <w:t>“t</w:t>
      </w:r>
      <w:r w:rsidRPr="00BE2284" w:rsidR="001C548F">
        <w:t>rue</w:t>
      </w:r>
      <w:r w:rsidRPr="00BE2284">
        <w:t>,</w:t>
      </w:r>
      <w:r w:rsidR="001C548F">
        <w:t>”</w:t>
      </w:r>
      <w:r w:rsidRPr="00BE2284">
        <w:t xml:space="preserve"> </w:t>
      </w:r>
      <w:r w:rsidR="001C548F">
        <w:t>“s</w:t>
      </w:r>
      <w:r w:rsidRPr="00BE2284">
        <w:t>eems exaggerated,</w:t>
      </w:r>
      <w:r w:rsidR="001C548F">
        <w:t>”</w:t>
      </w:r>
      <w:r w:rsidRPr="00BE2284">
        <w:t xml:space="preserve"> and so on) or even</w:t>
      </w:r>
      <w:r w:rsidR="00BE2284">
        <w:t xml:space="preserve"> </w:t>
      </w:r>
      <w:r w:rsidRPr="00BE2284">
        <w:t>symbols (such as writing an exclamation point next to a sentence that surprises</w:t>
      </w:r>
      <w:r w:rsidR="009A67CD">
        <w:t xml:space="preserve"> </w:t>
      </w:r>
      <w:r w:rsidRPr="00BE2284">
        <w:t>you or writing a question mark in the margin when you are confused).</w:t>
      </w:r>
      <w:r w:rsidRPr="00BE2284" w:rsidR="000940BA">
        <w:t xml:space="preserve"> </w:t>
      </w:r>
      <w:r w:rsidRPr="00BE2284">
        <w:t>Annotation is a valuable skill for critical thinking because it can become a</w:t>
      </w:r>
      <w:r w:rsidRPr="00BE2284" w:rsidR="000940BA">
        <w:t xml:space="preserve"> </w:t>
      </w:r>
      <w:r w:rsidRPr="00BE2284">
        <w:t>kind of dialogue between you and the author as the author tries to convince</w:t>
      </w:r>
      <w:r w:rsidR="00BE2284">
        <w:t xml:space="preserve"> </w:t>
      </w:r>
      <w:r w:rsidRPr="00BE2284">
        <w:t>you to accept his or her ideas.</w:t>
      </w:r>
    </w:p>
    <w:p w:rsidRPr="00BE2284" w:rsidR="000940BA" w:rsidP="00BE2284" w:rsidRDefault="002C58CA" w14:paraId="36A5FBE9" w14:textId="40BF9026">
      <w:pPr>
        <w:pStyle w:val="BulletedList"/>
        <w:ind w:left="180" w:hanging="180"/>
      </w:pPr>
      <w:r w:rsidRPr="00BE2284">
        <w:t xml:space="preserve">You can also </w:t>
      </w:r>
      <w:r w:rsidRPr="00BE2284">
        <w:rPr>
          <w:b/>
        </w:rPr>
        <w:t>answer the questions that may follow a text</w:t>
      </w:r>
      <w:r w:rsidRPr="00BE2284">
        <w:t>. In textbooks, in</w:t>
      </w:r>
      <w:r w:rsidRPr="00BE2284" w:rsidR="000940BA">
        <w:t xml:space="preserve"> </w:t>
      </w:r>
      <w:r w:rsidRPr="00BE2284">
        <w:t>particular, authors provide a list of questions that help you focus on the</w:t>
      </w:r>
      <w:r w:rsidRPr="00BE2284" w:rsidR="000940BA">
        <w:t xml:space="preserve"> </w:t>
      </w:r>
      <w:r w:rsidRPr="00BE2284">
        <w:t xml:space="preserve">most important information or even begin to apply the information to your </w:t>
      </w:r>
      <w:r w:rsidRPr="00BE2284" w:rsidR="000940BA">
        <w:t>own life. Even if your instructor does not assign these questions, think about how you would answer them.</w:t>
      </w:r>
    </w:p>
    <w:p w:rsidRPr="00BE2284" w:rsidR="002C58CA" w:rsidP="00BE2284" w:rsidRDefault="000940BA" w14:paraId="5E5C86E3" w14:textId="70CD4D04">
      <w:pPr>
        <w:pStyle w:val="BulletedList"/>
        <w:ind w:left="180" w:hanging="180"/>
      </w:pPr>
      <w:r w:rsidRPr="00BE2284">
        <w:t xml:space="preserve">Finally, you can </w:t>
      </w:r>
      <w:r w:rsidRPr="00BE2284">
        <w:rPr>
          <w:b/>
        </w:rPr>
        <w:t>discuss the text with others</w:t>
      </w:r>
      <w:r w:rsidRPr="00BE2284">
        <w:t>. Participate in class discussions about reading selections, and suggest to your classmates that you discuss texts more informally as well. By talking about what you read with others, you will confirm your understanding of the text,</w:t>
      </w:r>
      <w:r w:rsidR="001C548F">
        <w:t xml:space="preserve"> and</w:t>
      </w:r>
      <w:r w:rsidRPr="00BE2284">
        <w:t xml:space="preserve"> you will get the opportunity to compare your reactions to the thoughts of other critical readers. These conversations will help all of you decide whether the text is valid.</w:t>
      </w:r>
    </w:p>
    <w:p w:rsidRPr="005E4145" w:rsidR="003334A6" w:rsidP="008754F5" w:rsidRDefault="003334A6" w14:paraId="4A1FA99C" w14:textId="1F7BD122">
      <w:pPr>
        <w:pStyle w:val="Heading2"/>
      </w:pPr>
      <w:r w:rsidRPr="00095461">
        <w:lastRenderedPageBreak/>
        <w:t>Lesson</w:t>
      </w:r>
      <w:r>
        <w:t xml:space="preserve"> </w:t>
      </w:r>
      <w:r w:rsidR="00E569AA">
        <w:t>1</w:t>
      </w:r>
      <w:r>
        <w:t>.</w:t>
      </w:r>
      <w:r w:rsidR="00E569AA">
        <w:t>3</w:t>
      </w:r>
      <w:r>
        <w:t xml:space="preserve">: </w:t>
      </w:r>
      <w:r w:rsidR="00E569AA">
        <w:t>The Reading/Writing Connection</w:t>
      </w:r>
    </w:p>
    <w:p w:rsidR="003334A6" w:rsidP="003334A6" w:rsidRDefault="003334A6" w14:paraId="3BBAA475" w14:textId="136EDBE5">
      <w:pPr>
        <w:pStyle w:val="Heading3"/>
        <w:rPr>
          <w:lang w:val="en-US"/>
        </w:rPr>
      </w:pPr>
      <w:r>
        <w:rPr>
          <w:lang w:val="en-US"/>
        </w:rPr>
        <w:t xml:space="preserve">Lesson </w:t>
      </w:r>
      <w:r w:rsidR="00E569AA">
        <w:rPr>
          <w:lang w:val="en-US"/>
        </w:rPr>
        <w:t>1.3</w:t>
      </w:r>
      <w:r>
        <w:rPr>
          <w:lang w:val="en-US"/>
        </w:rPr>
        <w:t xml:space="preserve"> Introduction </w:t>
      </w:r>
    </w:p>
    <w:p w:rsidR="00AD7394" w:rsidP="00AD7394" w:rsidRDefault="00AD7394" w14:paraId="5E4824C8" w14:textId="22691455">
      <w:r>
        <w:t>When you have to write something, do you enjoy it? If you are like many people, you probably answered that you dislike writing. You might find writing distasteful because you struggle with it</w:t>
      </w:r>
      <w:r w:rsidR="00D756FC">
        <w:t>,</w:t>
      </w:r>
      <w:r>
        <w:t xml:space="preserve"> or because your previous efforts have been unrewarding in terms of grades or feedback from others. Yet you know by now that you have to write. You will have to write papers in your academic courses</w:t>
      </w:r>
      <w:r w:rsidR="00D756FC">
        <w:t xml:space="preserve"> and in your working life, in the form of </w:t>
      </w:r>
      <w:r>
        <w:t>business documents like reports, memos, letters</w:t>
      </w:r>
      <w:r w:rsidR="003F4D79">
        <w:t>, and e</w:t>
      </w:r>
      <w:r w:rsidR="00CA706B">
        <w:t>-</w:t>
      </w:r>
      <w:r w:rsidR="003F4D79">
        <w:t>mail</w:t>
      </w:r>
      <w:r>
        <w:t xml:space="preserve">. </w:t>
      </w:r>
    </w:p>
    <w:p w:rsidR="00CA4E74" w:rsidP="00997B79" w:rsidRDefault="00997B79" w14:paraId="6D713CC7" w14:textId="343DCFB4">
      <w:r>
        <w:t xml:space="preserve">Think of </w:t>
      </w:r>
      <w:r w:rsidR="00CA4E74">
        <w:t xml:space="preserve">good </w:t>
      </w:r>
      <w:r>
        <w:t xml:space="preserve">writing </w:t>
      </w:r>
      <w:r w:rsidR="00CA4E74">
        <w:t>skills</w:t>
      </w:r>
      <w:r>
        <w:t xml:space="preserve"> as an opportunity</w:t>
      </w:r>
      <w:r w:rsidR="00AD7394">
        <w:t>.</w:t>
      </w:r>
      <w:r w:rsidRPr="00997B79">
        <w:t xml:space="preserve"> It can be an opportunity </w:t>
      </w:r>
      <w:r w:rsidR="00D756FC">
        <w:t>to express</w:t>
      </w:r>
      <w:r w:rsidR="00AD7394">
        <w:t xml:space="preserve"> yourself </w:t>
      </w:r>
      <w:r w:rsidR="00CA4E74">
        <w:t>effectively</w:t>
      </w:r>
      <w:r>
        <w:t xml:space="preserve"> </w:t>
      </w:r>
      <w:r w:rsidR="00D756FC">
        <w:t>and share</w:t>
      </w:r>
      <w:r>
        <w:t xml:space="preserve"> what you think and fe</w:t>
      </w:r>
      <w:r w:rsidR="00CA4E74">
        <w:t>el</w:t>
      </w:r>
      <w:r w:rsidR="00D756FC">
        <w:t xml:space="preserve"> with others</w:t>
      </w:r>
      <w:r>
        <w:t>. Writing is also a valuable tool for increasing your understanding of your own ideas</w:t>
      </w:r>
      <w:r w:rsidR="00D756FC">
        <w:t>. It</w:t>
      </w:r>
      <w:r>
        <w:t xml:space="preserve"> can lead</w:t>
      </w:r>
      <w:r w:rsidRPr="00997B79">
        <w:t xml:space="preserve"> to new insights and discoverie</w:t>
      </w:r>
      <w:r>
        <w:t>s</w:t>
      </w:r>
      <w:r w:rsidR="00CA4E74">
        <w:t xml:space="preserve"> through intense focus on a topic</w:t>
      </w:r>
      <w:r>
        <w:t>, and</w:t>
      </w:r>
      <w:r w:rsidR="00D756FC">
        <w:t xml:space="preserve"> it can</w:t>
      </w:r>
      <w:r>
        <w:t xml:space="preserve"> even improve your critical thinking. </w:t>
      </w:r>
    </w:p>
    <w:p w:rsidR="00CA4E74" w:rsidP="00CA4E74" w:rsidRDefault="00997B79" w14:paraId="3B946887" w14:textId="42560987">
      <w:r>
        <w:t xml:space="preserve">Practicing your writing and gaining valuable feedback </w:t>
      </w:r>
      <w:r w:rsidR="00CA4E74">
        <w:t xml:space="preserve">from others </w:t>
      </w:r>
      <w:r>
        <w:t xml:space="preserve">will help improve your writing skills, but another valuable way to improve your writing is </w:t>
      </w:r>
      <w:r w:rsidR="00D756FC">
        <w:t xml:space="preserve">by </w:t>
      </w:r>
      <w:r>
        <w:t xml:space="preserve">studying the writing of others. As you’ve learned in </w:t>
      </w:r>
      <w:r w:rsidR="00CA4E74">
        <w:t>this course already</w:t>
      </w:r>
      <w:r>
        <w:t>, r</w:t>
      </w:r>
      <w:r w:rsidRPr="00997B79">
        <w:t xml:space="preserve">eading and writing are linked, and each </w:t>
      </w:r>
      <w:r>
        <w:t xml:space="preserve">skill </w:t>
      </w:r>
      <w:r w:rsidRPr="00997B79">
        <w:t>strengthens the other.</w:t>
      </w:r>
      <w:r w:rsidRPr="00CA4E74" w:rsidR="00CA4E74">
        <w:t xml:space="preserve"> </w:t>
      </w:r>
      <w:r w:rsidR="00CA4E74">
        <w:t xml:space="preserve">You learn many new and different techniques and writing concepts by determining what </w:t>
      </w:r>
      <w:r w:rsidR="00D756FC">
        <w:t xml:space="preserve">works </w:t>
      </w:r>
      <w:r w:rsidR="00CA4E74">
        <w:t xml:space="preserve">(and what </w:t>
      </w:r>
      <w:r w:rsidR="00D756FC">
        <w:t xml:space="preserve">does </w:t>
      </w:r>
      <w:r w:rsidR="00CA4E74">
        <w:t>not work) in the writing of others.</w:t>
      </w:r>
    </w:p>
    <w:p w:rsidR="00997B79" w:rsidP="00997B79" w:rsidRDefault="00CA4E74" w14:paraId="0E1ED1FE" w14:textId="1EF6A102">
      <w:r>
        <w:t xml:space="preserve">In this lesson, </w:t>
      </w:r>
      <w:r w:rsidR="00882A59">
        <w:t>you will</w:t>
      </w:r>
      <w:r>
        <w:t xml:space="preserve"> study the benefits of good writing skills</w:t>
      </w:r>
      <w:r w:rsidR="00D756FC">
        <w:t>,</w:t>
      </w:r>
      <w:r>
        <w:t xml:space="preserve"> and</w:t>
      </w:r>
      <w:r w:rsidR="00882A59">
        <w:t xml:space="preserve"> learn</w:t>
      </w:r>
      <w:r>
        <w:t xml:space="preserve"> how reading can help improve your writing. </w:t>
      </w:r>
    </w:p>
    <w:p w:rsidR="003334A6" w:rsidP="003334A6" w:rsidRDefault="00135879" w14:paraId="121F5F67" w14:textId="26189E71">
      <w:pPr>
        <w:pStyle w:val="Heading3"/>
        <w:rPr>
          <w:lang w:val="en-US"/>
        </w:rPr>
      </w:pPr>
      <w:r>
        <w:rPr>
          <w:lang w:val="en-US"/>
        </w:rPr>
        <w:t>Benefits</w:t>
      </w:r>
      <w:r w:rsidR="00AD7394">
        <w:rPr>
          <w:lang w:val="en-US"/>
        </w:rPr>
        <w:t xml:space="preserve"> </w:t>
      </w:r>
      <w:r>
        <w:rPr>
          <w:lang w:val="en-US"/>
        </w:rPr>
        <w:t xml:space="preserve">of </w:t>
      </w:r>
      <w:r w:rsidR="00AD7394">
        <w:rPr>
          <w:lang w:val="en-US"/>
        </w:rPr>
        <w:t>Writing</w:t>
      </w:r>
      <w:r>
        <w:rPr>
          <w:lang w:val="en-US"/>
        </w:rPr>
        <w:t xml:space="preserve"> </w:t>
      </w:r>
    </w:p>
    <w:p w:rsidRPr="00DC2566" w:rsidR="00C064FB" w:rsidP="00682B03" w:rsidRDefault="00682B03" w14:paraId="12D70A23" w14:textId="05BD8F1E">
      <w:pPr>
        <w:pStyle w:val="Productionnote"/>
        <w:rPr>
          <w:rFonts w:eastAsia="Times New Roman" w:cs="Times New Roman"/>
          <w:color w:val="auto"/>
          <w:lang w:eastAsia="x-none"/>
        </w:rPr>
      </w:pPr>
      <w:r w:rsidRPr="00135879">
        <w:rPr>
          <w:rFonts w:eastAsia="Times New Roman" w:cs="Times New Roman"/>
          <w:color w:val="auto"/>
          <w:lang w:eastAsia="x-none"/>
        </w:rPr>
        <w:t xml:space="preserve">If writing has always been difficult or unrewarding for you, then you </w:t>
      </w:r>
      <w:r w:rsidR="00DC2566">
        <w:rPr>
          <w:rFonts w:eastAsia="Times New Roman" w:cs="Times New Roman"/>
          <w:color w:val="auto"/>
          <w:lang w:eastAsia="x-none"/>
        </w:rPr>
        <w:t xml:space="preserve">might </w:t>
      </w:r>
      <w:r w:rsidRPr="00135879">
        <w:rPr>
          <w:rFonts w:eastAsia="Times New Roman" w:cs="Times New Roman"/>
          <w:color w:val="auto"/>
          <w:lang w:eastAsia="x-none"/>
        </w:rPr>
        <w:t>need to increase your knowledge about the process of writing and the essential</w:t>
      </w:r>
      <w:r>
        <w:rPr>
          <w:rFonts w:eastAsia="Times New Roman" w:cs="Times New Roman"/>
          <w:color w:val="auto"/>
          <w:lang w:eastAsia="x-none"/>
        </w:rPr>
        <w:t xml:space="preserve"> </w:t>
      </w:r>
      <w:r w:rsidRPr="00135879">
        <w:rPr>
          <w:rFonts w:eastAsia="Times New Roman" w:cs="Times New Roman"/>
          <w:color w:val="auto"/>
          <w:lang w:eastAsia="x-none"/>
        </w:rPr>
        <w:t xml:space="preserve">features of a successful finished product. </w:t>
      </w:r>
      <w:r w:rsidR="00DC2566">
        <w:rPr>
          <w:rFonts w:eastAsia="Times New Roman" w:cs="Times New Roman"/>
          <w:color w:val="auto"/>
          <w:lang w:eastAsia="x-none"/>
        </w:rPr>
        <w:t>Developing your writing, and practic</w:t>
      </w:r>
      <w:r w:rsidR="00D756FC">
        <w:rPr>
          <w:rFonts w:eastAsia="Times New Roman" w:cs="Times New Roman"/>
          <w:color w:val="auto"/>
          <w:lang w:eastAsia="x-none"/>
        </w:rPr>
        <w:t>ing it</w:t>
      </w:r>
      <w:r w:rsidR="00DC2566">
        <w:rPr>
          <w:rFonts w:eastAsia="Times New Roman" w:cs="Times New Roman"/>
          <w:color w:val="auto"/>
          <w:lang w:eastAsia="x-none"/>
        </w:rPr>
        <w:t>, are opportunities</w:t>
      </w:r>
      <w:r w:rsidRPr="00135879">
        <w:rPr>
          <w:rFonts w:eastAsia="Times New Roman" w:cs="Times New Roman"/>
          <w:color w:val="auto"/>
          <w:lang w:eastAsia="x-none"/>
        </w:rPr>
        <w:t xml:space="preserve"> to become</w:t>
      </w:r>
      <w:r w:rsidR="00DC2566">
        <w:rPr>
          <w:rFonts w:eastAsia="Times New Roman" w:cs="Times New Roman"/>
          <w:color w:val="auto"/>
          <w:lang w:eastAsia="x-none"/>
        </w:rPr>
        <w:t xml:space="preserve"> more than just a better writer. Good writing skills can help you:</w:t>
      </w:r>
    </w:p>
    <w:p w:rsidRPr="00682B03" w:rsidR="00682B03" w:rsidP="008F59EE" w:rsidRDefault="00135879" w14:paraId="22B0C36A" w14:textId="2553ACD9">
      <w:pPr>
        <w:pStyle w:val="ListParagraph"/>
        <w:numPr>
          <w:ilvl w:val="0"/>
          <w:numId w:val="2"/>
        </w:numPr>
        <w:ind w:left="360"/>
        <w:rPr>
          <w:b/>
        </w:rPr>
      </w:pPr>
      <w:r w:rsidRPr="00682B03">
        <w:rPr>
          <w:b/>
        </w:rPr>
        <w:t xml:space="preserve">Express </w:t>
      </w:r>
      <w:r w:rsidR="00DC2566">
        <w:rPr>
          <w:b/>
        </w:rPr>
        <w:t>y</w:t>
      </w:r>
      <w:r w:rsidRPr="00682B03">
        <w:rPr>
          <w:b/>
        </w:rPr>
        <w:t>ourself</w:t>
      </w:r>
      <w:r w:rsidR="00DC2566">
        <w:rPr>
          <w:b/>
        </w:rPr>
        <w:t>.</w:t>
      </w:r>
      <w:r w:rsidRPr="00682B03" w:rsidR="00682B03">
        <w:rPr>
          <w:b/>
        </w:rPr>
        <w:t xml:space="preserve"> </w:t>
      </w:r>
      <w:r w:rsidRPr="00135879">
        <w:t>You probably like to discuss your ideas,</w:t>
      </w:r>
      <w:r w:rsidR="00DC2566">
        <w:t xml:space="preserve"> </w:t>
      </w:r>
      <w:r w:rsidRPr="00135879">
        <w:t>beliefs, and feelings with friends or family members. You may like to express yourself</w:t>
      </w:r>
      <w:r w:rsidR="00C064FB">
        <w:t xml:space="preserve"> </w:t>
      </w:r>
      <w:r w:rsidRPr="00135879">
        <w:t>creatively, perhaps by playing music, dancing, painting, or even writing poetry</w:t>
      </w:r>
      <w:r w:rsidR="00C064FB">
        <w:t xml:space="preserve"> </w:t>
      </w:r>
      <w:r w:rsidRPr="00682B03">
        <w:t>or stories. Writing is yet another tool for self-expression. Even the academic</w:t>
      </w:r>
      <w:r w:rsidRPr="00682B03" w:rsidR="00C064FB">
        <w:t xml:space="preserve"> </w:t>
      </w:r>
      <w:r w:rsidRPr="00682B03">
        <w:t>papers you write give you a chance to share your thoughts</w:t>
      </w:r>
      <w:r w:rsidRPr="00682B03" w:rsidR="00C064FB">
        <w:t xml:space="preserve"> </w:t>
      </w:r>
      <w:r w:rsidRPr="00682B03">
        <w:t>about important subjects</w:t>
      </w:r>
      <w:r w:rsidRPr="00D756FC" w:rsidR="00D756FC">
        <w:t xml:space="preserve"> </w:t>
      </w:r>
      <w:r w:rsidRPr="00682B03" w:rsidR="00D756FC">
        <w:t>with others</w:t>
      </w:r>
      <w:r w:rsidRPr="00682B03">
        <w:t xml:space="preserve">. </w:t>
      </w:r>
    </w:p>
    <w:p w:rsidR="00DC2566" w:rsidP="008F59EE" w:rsidRDefault="00DC2566" w14:paraId="64EAE22B" w14:textId="32EC280C">
      <w:pPr>
        <w:pStyle w:val="ListParagraph"/>
        <w:numPr>
          <w:ilvl w:val="0"/>
          <w:numId w:val="2"/>
        </w:numPr>
        <w:ind w:left="360"/>
        <w:rPr>
          <w:lang w:eastAsia="x-none"/>
        </w:rPr>
      </w:pPr>
      <w:r>
        <w:rPr>
          <w:b/>
        </w:rPr>
        <w:t>Expand y</w:t>
      </w:r>
      <w:r w:rsidRPr="00682B03" w:rsidR="00135879">
        <w:rPr>
          <w:b/>
        </w:rPr>
        <w:t xml:space="preserve">our </w:t>
      </w:r>
      <w:r>
        <w:rPr>
          <w:b/>
        </w:rPr>
        <w:t>u</w:t>
      </w:r>
      <w:r w:rsidRPr="00682B03" w:rsidR="00135879">
        <w:rPr>
          <w:b/>
        </w:rPr>
        <w:t>nderstanding</w:t>
      </w:r>
      <w:r>
        <w:rPr>
          <w:b/>
        </w:rPr>
        <w:t>.</w:t>
      </w:r>
      <w:r w:rsidRPr="00682B03" w:rsidR="00682B03">
        <w:rPr>
          <w:b/>
        </w:rPr>
        <w:t xml:space="preserve"> </w:t>
      </w:r>
      <w:r w:rsidR="00135879">
        <w:t>Have you ever noticed that your thoughts and feelings always become clearer to</w:t>
      </w:r>
      <w:r w:rsidR="00C064FB">
        <w:t xml:space="preserve"> </w:t>
      </w:r>
      <w:r w:rsidR="00135879">
        <w:t>you when you talk about them with others or write them down? That is because</w:t>
      </w:r>
      <w:r w:rsidR="00C064FB">
        <w:t xml:space="preserve"> </w:t>
      </w:r>
      <w:r w:rsidR="00135879">
        <w:t>talking and writing require you to find words to express ideas that tend to be</w:t>
      </w:r>
      <w:r w:rsidR="00C064FB">
        <w:t xml:space="preserve"> </w:t>
      </w:r>
      <w:r w:rsidR="00135879">
        <w:t>vague and half-formed before you try to communicate them. The act of finding</w:t>
      </w:r>
      <w:r w:rsidR="00C064FB">
        <w:t xml:space="preserve"> </w:t>
      </w:r>
      <w:r w:rsidR="00135879">
        <w:t>language to share your thoughts helps you clarify in your own mind what you</w:t>
      </w:r>
      <w:r w:rsidR="00C064FB">
        <w:t xml:space="preserve"> </w:t>
      </w:r>
      <w:r w:rsidR="00135879">
        <w:t>think and believe. Therefore, writing is a valuable tool for increasing your understanding</w:t>
      </w:r>
      <w:r w:rsidR="00C064FB">
        <w:t xml:space="preserve"> </w:t>
      </w:r>
      <w:r w:rsidR="00135879">
        <w:t>of your own ideas.</w:t>
      </w:r>
      <w:r>
        <w:t xml:space="preserve"> </w:t>
      </w:r>
      <w:r w:rsidR="00135879">
        <w:rPr>
          <w:lang w:eastAsia="x-none"/>
        </w:rPr>
        <w:t>Writing is also a valuable tool for learning. When you write, you must think</w:t>
      </w:r>
      <w:r w:rsidR="00C064FB">
        <w:rPr>
          <w:lang w:eastAsia="x-none"/>
        </w:rPr>
        <w:t xml:space="preserve"> </w:t>
      </w:r>
      <w:r w:rsidR="00135879">
        <w:rPr>
          <w:lang w:eastAsia="x-none"/>
        </w:rPr>
        <w:t>extensively about your subject. This lengthier, deeper, and more intense thought</w:t>
      </w:r>
      <w:r w:rsidR="00C064FB">
        <w:rPr>
          <w:lang w:eastAsia="x-none"/>
        </w:rPr>
        <w:t xml:space="preserve"> </w:t>
      </w:r>
      <w:r w:rsidR="00135879">
        <w:rPr>
          <w:lang w:eastAsia="x-none"/>
        </w:rPr>
        <w:t>often leads to new insights and discoveries about the topic; as a matter of fact,</w:t>
      </w:r>
      <w:r w:rsidR="00C064FB">
        <w:rPr>
          <w:lang w:eastAsia="x-none"/>
        </w:rPr>
        <w:t xml:space="preserve"> </w:t>
      </w:r>
      <w:r w:rsidR="00135879">
        <w:rPr>
          <w:lang w:eastAsia="x-none"/>
        </w:rPr>
        <w:t>when you write, you are likely to make new connections that you may not have</w:t>
      </w:r>
      <w:r w:rsidR="00682B03">
        <w:rPr>
          <w:lang w:eastAsia="x-none"/>
        </w:rPr>
        <w:t xml:space="preserve"> </w:t>
      </w:r>
      <w:r w:rsidR="00135879">
        <w:rPr>
          <w:lang w:eastAsia="x-none"/>
        </w:rPr>
        <w:t>made if you had not written about the subject. Thus, writing leads you to expand</w:t>
      </w:r>
      <w:r w:rsidR="00C064FB">
        <w:rPr>
          <w:lang w:eastAsia="x-none"/>
        </w:rPr>
        <w:t xml:space="preserve"> </w:t>
      </w:r>
      <w:r w:rsidR="00135879">
        <w:rPr>
          <w:lang w:eastAsia="x-none"/>
        </w:rPr>
        <w:t>your knowledge and understanding of your subject matter.</w:t>
      </w:r>
    </w:p>
    <w:p w:rsidRPr="00DC2566" w:rsidR="00135879" w:rsidP="008F59EE" w:rsidRDefault="00135879" w14:paraId="501362EB" w14:textId="2A00C96B">
      <w:pPr>
        <w:pStyle w:val="ListParagraph"/>
        <w:numPr>
          <w:ilvl w:val="0"/>
          <w:numId w:val="2"/>
        </w:numPr>
        <w:ind w:left="360"/>
        <w:rPr>
          <w:lang w:eastAsia="x-none"/>
        </w:rPr>
      </w:pPr>
      <w:r w:rsidRPr="00DC2566">
        <w:rPr>
          <w:rFonts w:eastAsia="Times New Roman" w:cs="Times New Roman"/>
          <w:b/>
          <w:lang w:eastAsia="x-none"/>
        </w:rPr>
        <w:t xml:space="preserve">Improve </w:t>
      </w:r>
      <w:r w:rsidR="00DC2566">
        <w:rPr>
          <w:rFonts w:eastAsia="Times New Roman" w:cs="Times New Roman"/>
          <w:b/>
          <w:lang w:eastAsia="x-none"/>
        </w:rPr>
        <w:t>c</w:t>
      </w:r>
      <w:r w:rsidRPr="00DC2566">
        <w:rPr>
          <w:rFonts w:eastAsia="Times New Roman" w:cs="Times New Roman"/>
          <w:b/>
          <w:lang w:eastAsia="x-none"/>
        </w:rPr>
        <w:t xml:space="preserve">rucial </w:t>
      </w:r>
      <w:r w:rsidR="00DC2566">
        <w:rPr>
          <w:rFonts w:eastAsia="Times New Roman" w:cs="Times New Roman"/>
          <w:b/>
          <w:lang w:eastAsia="x-none"/>
        </w:rPr>
        <w:t>t</w:t>
      </w:r>
      <w:r w:rsidRPr="00DC2566">
        <w:rPr>
          <w:rFonts w:eastAsia="Times New Roman" w:cs="Times New Roman"/>
          <w:b/>
          <w:lang w:eastAsia="x-none"/>
        </w:rPr>
        <w:t xml:space="preserve">hinking </w:t>
      </w:r>
      <w:r w:rsidR="00DC2566">
        <w:rPr>
          <w:rFonts w:eastAsia="Times New Roman" w:cs="Times New Roman"/>
          <w:b/>
          <w:lang w:eastAsia="x-none"/>
        </w:rPr>
        <w:t>s</w:t>
      </w:r>
      <w:r w:rsidRPr="00DC2566">
        <w:rPr>
          <w:rFonts w:eastAsia="Times New Roman" w:cs="Times New Roman"/>
          <w:b/>
          <w:lang w:eastAsia="x-none"/>
        </w:rPr>
        <w:t>kills</w:t>
      </w:r>
      <w:r w:rsidR="00DC2566">
        <w:rPr>
          <w:rFonts w:eastAsia="Times New Roman" w:cs="Times New Roman"/>
          <w:b/>
          <w:lang w:eastAsia="x-none"/>
        </w:rPr>
        <w:t>.</w:t>
      </w:r>
      <w:r w:rsidRPr="00DC2566" w:rsidR="00682B03">
        <w:rPr>
          <w:rFonts w:eastAsia="Times New Roman" w:cs="Times New Roman"/>
          <w:b/>
          <w:lang w:eastAsia="x-none"/>
        </w:rPr>
        <w:t xml:space="preserve"> </w:t>
      </w:r>
      <w:r w:rsidRPr="00DC2566">
        <w:rPr>
          <w:rFonts w:eastAsia="Times New Roman" w:cs="Times New Roman"/>
          <w:lang w:eastAsia="x-none"/>
        </w:rPr>
        <w:t>As mentioned previously, writing requires many different kinds of thinking</w:t>
      </w:r>
      <w:r w:rsidRPr="00DC2566" w:rsidR="00C064FB">
        <w:rPr>
          <w:rFonts w:eastAsia="Times New Roman" w:cs="Times New Roman"/>
          <w:lang w:eastAsia="x-none"/>
        </w:rPr>
        <w:t xml:space="preserve"> </w:t>
      </w:r>
      <w:r w:rsidRPr="00DC2566">
        <w:rPr>
          <w:rFonts w:eastAsia="Times New Roman" w:cs="Times New Roman"/>
          <w:lang w:eastAsia="x-none"/>
        </w:rPr>
        <w:t>skills, including logical reasoning, analysis, synthesis, creativity, and organization.</w:t>
      </w:r>
      <w:r w:rsidRPr="00DC2566" w:rsidR="00C064FB">
        <w:rPr>
          <w:rFonts w:eastAsia="Times New Roman" w:cs="Times New Roman"/>
          <w:lang w:eastAsia="x-none"/>
        </w:rPr>
        <w:t xml:space="preserve"> </w:t>
      </w:r>
      <w:r w:rsidRPr="00DC2566">
        <w:rPr>
          <w:rFonts w:eastAsia="Times New Roman" w:cs="Times New Roman"/>
          <w:lang w:eastAsia="x-none"/>
        </w:rPr>
        <w:t>These are the same thinking skills that you will need in many different</w:t>
      </w:r>
      <w:r w:rsidRPr="00DC2566" w:rsidR="00C064FB">
        <w:rPr>
          <w:rFonts w:eastAsia="Times New Roman" w:cs="Times New Roman"/>
          <w:lang w:eastAsia="x-none"/>
        </w:rPr>
        <w:t xml:space="preserve"> </w:t>
      </w:r>
      <w:r w:rsidRPr="00DC2566">
        <w:rPr>
          <w:rFonts w:eastAsia="Times New Roman" w:cs="Times New Roman"/>
          <w:lang w:eastAsia="x-none"/>
        </w:rPr>
        <w:t xml:space="preserve">areas of </w:t>
      </w:r>
      <w:r w:rsidRPr="00DC2566">
        <w:rPr>
          <w:rFonts w:eastAsia="Times New Roman" w:cs="Times New Roman"/>
          <w:lang w:eastAsia="x-none"/>
        </w:rPr>
        <w:lastRenderedPageBreak/>
        <w:t>your academic, professional, and personal lives. Think of each new</w:t>
      </w:r>
      <w:r w:rsidRPr="00DC2566" w:rsidR="00682B03">
        <w:rPr>
          <w:rFonts w:eastAsia="Times New Roman" w:cs="Times New Roman"/>
          <w:lang w:eastAsia="x-none"/>
        </w:rPr>
        <w:t xml:space="preserve"> </w:t>
      </w:r>
      <w:r w:rsidRPr="00DC2566">
        <w:rPr>
          <w:rFonts w:eastAsia="Times New Roman" w:cs="Times New Roman"/>
          <w:lang w:eastAsia="x-none"/>
        </w:rPr>
        <w:t>writing assignment as an opportunity to develop and strengthen the crucial</w:t>
      </w:r>
      <w:r w:rsidRPr="00DC2566" w:rsidR="00C064FB">
        <w:rPr>
          <w:rFonts w:eastAsia="Times New Roman" w:cs="Times New Roman"/>
          <w:lang w:eastAsia="x-none"/>
        </w:rPr>
        <w:t xml:space="preserve"> </w:t>
      </w:r>
      <w:r w:rsidRPr="00DC2566">
        <w:rPr>
          <w:rFonts w:eastAsia="Times New Roman" w:cs="Times New Roman"/>
          <w:lang w:eastAsia="x-none"/>
        </w:rPr>
        <w:t>thinking skills that will help you succeed in life.</w:t>
      </w:r>
    </w:p>
    <w:p w:rsidRPr="00135879" w:rsidR="00135879" w:rsidP="00135879" w:rsidRDefault="00682B03" w14:paraId="183A89B6" w14:textId="1C38CD35">
      <w:pPr>
        <w:rPr>
          <w:lang w:eastAsia="x-none"/>
        </w:rPr>
      </w:pPr>
      <w:r w:rsidRPr="00682B03">
        <w:rPr>
          <w:lang w:eastAsia="x-none"/>
        </w:rPr>
        <w:t>Y</w:t>
      </w:r>
      <w:r w:rsidR="00135879">
        <w:rPr>
          <w:lang w:eastAsia="x-none"/>
        </w:rPr>
        <w:t>ou must practice writing if you are going to improve your</w:t>
      </w:r>
      <w:r>
        <w:rPr>
          <w:lang w:eastAsia="x-none"/>
        </w:rPr>
        <w:t xml:space="preserve"> </w:t>
      </w:r>
      <w:r w:rsidR="00135879">
        <w:rPr>
          <w:lang w:eastAsia="x-none"/>
        </w:rPr>
        <w:t xml:space="preserve">writing skills. </w:t>
      </w:r>
      <w:r w:rsidR="00DC2566">
        <w:rPr>
          <w:lang w:eastAsia="x-none"/>
        </w:rPr>
        <w:t xml:space="preserve">Take advantage of </w:t>
      </w:r>
      <w:r w:rsidR="00135879">
        <w:rPr>
          <w:lang w:eastAsia="x-none"/>
        </w:rPr>
        <w:t>valuable opportunities to</w:t>
      </w:r>
      <w:r w:rsidR="00DC2566">
        <w:rPr>
          <w:lang w:eastAsia="x-none"/>
        </w:rPr>
        <w:t xml:space="preserve"> get feedback on what you write.</w:t>
      </w:r>
      <w:r w:rsidR="00135879">
        <w:rPr>
          <w:lang w:eastAsia="x-none"/>
        </w:rPr>
        <w:t xml:space="preserve"> The comments and suggestions</w:t>
      </w:r>
      <w:r w:rsidR="00DC2566">
        <w:rPr>
          <w:lang w:eastAsia="x-none"/>
        </w:rPr>
        <w:t xml:space="preserve"> </w:t>
      </w:r>
      <w:r w:rsidR="00135879">
        <w:rPr>
          <w:lang w:eastAsia="x-none"/>
        </w:rPr>
        <w:t>that you get from others will help you identify your strengths as a writer</w:t>
      </w:r>
      <w:r w:rsidR="00D756FC">
        <w:rPr>
          <w:lang w:eastAsia="x-none"/>
        </w:rPr>
        <w:t>,</w:t>
      </w:r>
      <w:r w:rsidR="00DC2566">
        <w:rPr>
          <w:lang w:eastAsia="x-none"/>
        </w:rPr>
        <w:t xml:space="preserve"> </w:t>
      </w:r>
      <w:r w:rsidR="00135879">
        <w:rPr>
          <w:lang w:eastAsia="x-none"/>
        </w:rPr>
        <w:t xml:space="preserve">along with areas that need improvement. </w:t>
      </w:r>
      <w:r w:rsidR="00DC2566">
        <w:rPr>
          <w:lang w:eastAsia="x-none"/>
        </w:rPr>
        <w:t>G</w:t>
      </w:r>
      <w:r w:rsidR="00135879">
        <w:rPr>
          <w:lang w:eastAsia="x-none"/>
        </w:rPr>
        <w:t>et in the habit of carefully c</w:t>
      </w:r>
      <w:r w:rsidR="009D77A4">
        <w:rPr>
          <w:lang w:eastAsia="x-none"/>
        </w:rPr>
        <w:t>onsidering the feedback you get. F</w:t>
      </w:r>
      <w:r w:rsidR="00135879">
        <w:rPr>
          <w:lang w:eastAsia="x-none"/>
        </w:rPr>
        <w:t>ormulate</w:t>
      </w:r>
      <w:r w:rsidR="009D77A4">
        <w:rPr>
          <w:lang w:eastAsia="x-none"/>
        </w:rPr>
        <w:t xml:space="preserve"> </w:t>
      </w:r>
      <w:r w:rsidR="00135879">
        <w:rPr>
          <w:lang w:eastAsia="x-none"/>
        </w:rPr>
        <w:t xml:space="preserve">a plan for improving </w:t>
      </w:r>
      <w:r w:rsidR="009D77A4">
        <w:rPr>
          <w:lang w:eastAsia="x-none"/>
        </w:rPr>
        <w:t>less successful areas</w:t>
      </w:r>
      <w:r w:rsidR="00135879">
        <w:rPr>
          <w:lang w:eastAsia="x-none"/>
        </w:rPr>
        <w:t xml:space="preserve"> so </w:t>
      </w:r>
      <w:r w:rsidR="00D756FC">
        <w:rPr>
          <w:lang w:eastAsia="x-none"/>
        </w:rPr>
        <w:t>you do</w:t>
      </w:r>
      <w:r w:rsidR="009D77A4">
        <w:rPr>
          <w:lang w:eastAsia="x-none"/>
        </w:rPr>
        <w:t xml:space="preserve"> not repeat the same mistakes.</w:t>
      </w:r>
    </w:p>
    <w:p w:rsidR="00135879" w:rsidP="00135879" w:rsidRDefault="00135879" w14:paraId="52E95692" w14:textId="19831977">
      <w:pPr>
        <w:pStyle w:val="Heading3"/>
        <w:rPr>
          <w:lang w:val="en-US"/>
        </w:rPr>
      </w:pPr>
      <w:r>
        <w:rPr>
          <w:lang w:val="en-US"/>
        </w:rPr>
        <w:t xml:space="preserve">Reading to Improve Your Writing </w:t>
      </w:r>
    </w:p>
    <w:p w:rsidR="008F11D0" w:rsidP="00231B09" w:rsidRDefault="00497764" w14:paraId="645418C3" w14:textId="2A29C372">
      <w:pPr>
        <w:rPr>
          <w:lang w:eastAsia="x-none"/>
        </w:rPr>
      </w:pPr>
      <w:r>
        <w:rPr>
          <w:lang w:eastAsia="x-none"/>
        </w:rPr>
        <w:t xml:space="preserve">Reading goes hand-in-hand with practice to improve your writing skills. One important benefit of reading is the opportunity to study the writing of others and get models of successful essays that can help you when you create your own documents. Thus, the more you </w:t>
      </w:r>
      <w:r w:rsidR="00600CBB">
        <w:rPr>
          <w:lang w:eastAsia="x-none"/>
        </w:rPr>
        <w:t xml:space="preserve">critically </w:t>
      </w:r>
      <w:r>
        <w:rPr>
          <w:lang w:eastAsia="x-none"/>
        </w:rPr>
        <w:t>read—especially if you try to read the writings of capable and talented authors—the more exposure you will get to the different ways to organize and develop a topic.</w:t>
      </w:r>
      <w:r w:rsidRPr="00497764">
        <w:t xml:space="preserve"> </w:t>
      </w:r>
      <w:r>
        <w:rPr>
          <w:lang w:eastAsia="x-none"/>
        </w:rPr>
        <w:t>They will also provide you with ideas for your own compositions. They will give you information you can use to support your ideas. Finally, they will encourage you to strengthen your critical thinking skills.</w:t>
      </w:r>
    </w:p>
    <w:p w:rsidR="008F11D0" w:rsidRDefault="008F11D0" w14:paraId="1F3BB985" w14:textId="77777777">
      <w:pPr>
        <w:spacing w:before="0" w:after="0"/>
        <w:rPr>
          <w:lang w:eastAsia="x-none"/>
        </w:rPr>
      </w:pPr>
      <w:r>
        <w:rPr>
          <w:lang w:eastAsia="x-none"/>
        </w:rPr>
        <w:br w:type="page"/>
      </w:r>
    </w:p>
    <w:p w:rsidRPr="00514F6D" w:rsidR="008F59EE" w:rsidP="008F59EE" w:rsidRDefault="008F59EE" w14:paraId="37E560BA" w14:textId="77777777">
      <w:pPr>
        <w:pStyle w:val="Module"/>
      </w:pPr>
      <w:r w:rsidRPr="00514F6D">
        <w:lastRenderedPageBreak/>
        <w:t xml:space="preserve">MODULE </w:t>
      </w:r>
      <w:r>
        <w:t>2</w:t>
      </w:r>
      <w:r w:rsidRPr="00514F6D">
        <w:t xml:space="preserve"> </w:t>
      </w:r>
    </w:p>
    <w:p w:rsidRPr="00D01DA2" w:rsidR="008F59EE" w:rsidP="008F59EE" w:rsidRDefault="008F59EE" w14:paraId="75BC8626" w14:textId="77777777">
      <w:pPr>
        <w:pStyle w:val="ModuleName"/>
        <w:rPr>
          <w:rFonts w:ascii="Avenir Heavy" w:hAnsi="Avenir Heavy"/>
          <w:sz w:val="20"/>
          <w:szCs w:val="20"/>
        </w:rPr>
      </w:pPr>
      <w:r>
        <w:rPr>
          <w:rFonts w:ascii="Avenir Heavy" w:hAnsi="Avenir Heavy"/>
          <w:lang w:val="en-US" w:eastAsia="en-US"/>
        </w:rPr>
        <mc:AlternateContent>
          <mc:Choice Requires="wps">
            <w:drawing>
              <wp:anchor distT="0" distB="0" distL="114300" distR="114300" simplePos="0" relativeHeight="251661312" behindDoc="0" locked="0" layoutInCell="1" allowOverlap="1" wp14:anchorId="22BAC5E9" wp14:editId="7247333E">
                <wp:simplePos x="0" y="0"/>
                <wp:positionH relativeFrom="margin">
                  <wp:posOffset>-62865</wp:posOffset>
                </wp:positionH>
                <wp:positionV relativeFrom="margin">
                  <wp:posOffset>459740</wp:posOffset>
                </wp:positionV>
                <wp:extent cx="6035040" cy="0"/>
                <wp:effectExtent l="50800" t="25400" r="60960" b="101600"/>
                <wp:wrapNone/>
                <wp:docPr id="1" name="Straight Connector 1"/>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102C02A1">
              <v:line id="Straight Connector 1"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">
                <v:shadow on="t" opacity="24903f" offset="0,20000emu" origin=",.5" mv:blur="40000f"/>
                <w10:wrap anchorx="margin" anchory="margin"/>
              </v:line>
            </w:pict>
          </mc:Fallback>
        </mc:AlternateContent>
      </w:r>
      <w:r>
        <w:t>THE WRITING PROCESS</w:t>
      </w:r>
    </w:p>
    <w:p w:rsidRPr="005E4145" w:rsidR="008F59EE" w:rsidP="008F59EE" w:rsidRDefault="008F59EE" w14:paraId="5C73640D" w14:textId="77777777">
      <w:pPr>
        <w:pStyle w:val="Heading2"/>
      </w:pPr>
      <w:r>
        <w:t>I</w:t>
      </w:r>
      <w:r w:rsidRPr="000C3132">
        <w:t>ntroduction</w:t>
      </w:r>
    </w:p>
    <w:p w:rsidR="008F59EE" w:rsidP="008F59EE" w:rsidRDefault="008F59EE" w14:paraId="51D2377D" w14:textId="77777777">
      <w:r>
        <w:t>Writing can be viewed as a series of five main steps.</w:t>
      </w:r>
      <w:r w:rsidRPr="00A41407">
        <w:t xml:space="preserve"> </w:t>
      </w:r>
      <w:r>
        <w:t xml:space="preserve">Chances are good that as you write, you are already completing all or most of these steps to some extent. However, you may not be devoting enough time and effort to each one, or you may be trying to complete two or more of the steps at the same time. If you are neglecting or combining the steps, though, you are probably making the writing process more difficult, more time consuming, and less rewarding for yourself. </w:t>
      </w:r>
    </w:p>
    <w:p w:rsidR="008F59EE" w:rsidP="008F59EE" w:rsidRDefault="008F59EE" w14:paraId="08A79E6A" w14:textId="77777777">
      <w:r>
        <w:t>The five main steps of writing introduced in this module include:</w:t>
      </w:r>
    </w:p>
    <w:p w:rsidR="008F59EE" w:rsidP="008F59EE" w:rsidRDefault="008F59EE" w14:paraId="2175007B" w14:textId="77777777">
      <w:pPr>
        <w:pStyle w:val="ListParagraph"/>
        <w:numPr>
          <w:ilvl w:val="0"/>
          <w:numId w:val="3"/>
        </w:numPr>
      </w:pPr>
      <w:r w:rsidRPr="00A41407">
        <w:rPr>
          <w:b/>
        </w:rPr>
        <w:t>Step 1: Prewriting.</w:t>
      </w:r>
      <w:r>
        <w:t xml:space="preserve"> Discover your topic and generate ideas about it.</w:t>
      </w:r>
    </w:p>
    <w:p w:rsidR="008F59EE" w:rsidP="008F59EE" w:rsidRDefault="008F59EE" w14:paraId="20A03C76" w14:textId="77777777">
      <w:pPr>
        <w:pStyle w:val="ListParagraph"/>
        <w:numPr>
          <w:ilvl w:val="0"/>
          <w:numId w:val="3"/>
        </w:numPr>
      </w:pPr>
      <w:r w:rsidRPr="00A41407">
        <w:rPr>
          <w:b/>
        </w:rPr>
        <w:t>Step 2: Organizing</w:t>
      </w:r>
      <w:r>
        <w:t xml:space="preserve"> </w:t>
      </w:r>
      <w:r w:rsidRPr="00FA219C">
        <w:rPr>
          <w:b/>
        </w:rPr>
        <w:t>and Outlining.</w:t>
      </w:r>
      <w:r>
        <w:t xml:space="preserve"> Use logic to determine the order in which you should present ideas and create a plan for your paper.</w:t>
      </w:r>
    </w:p>
    <w:p w:rsidR="008F59EE" w:rsidP="008F59EE" w:rsidRDefault="008F59EE" w14:paraId="3E3C432C" w14:textId="77777777">
      <w:pPr>
        <w:pStyle w:val="ListParagraph"/>
        <w:numPr>
          <w:ilvl w:val="0"/>
          <w:numId w:val="3"/>
        </w:numPr>
      </w:pPr>
      <w:r w:rsidRPr="00A41407">
        <w:rPr>
          <w:b/>
        </w:rPr>
        <w:t>Step 3: Writing</w:t>
      </w:r>
      <w:r>
        <w:t>. Using your outline as a guide, write the sentences and paragraphs that clearly state and develop your ideas.</w:t>
      </w:r>
    </w:p>
    <w:p w:rsidR="008F59EE" w:rsidP="008F59EE" w:rsidRDefault="008F59EE" w14:paraId="28E9D3B1" w14:textId="77777777">
      <w:pPr>
        <w:pStyle w:val="ListParagraph"/>
        <w:numPr>
          <w:ilvl w:val="0"/>
          <w:numId w:val="3"/>
        </w:numPr>
      </w:pPr>
      <w:r w:rsidRPr="00A41407">
        <w:rPr>
          <w:b/>
        </w:rPr>
        <w:t>Step 4: Revising.</w:t>
      </w:r>
      <w:r>
        <w:t xml:space="preserve"> Reevaluate your paper’s organization and development of ideas and make the necessary improvements.</w:t>
      </w:r>
    </w:p>
    <w:p w:rsidR="008F59EE" w:rsidP="008F59EE" w:rsidRDefault="008F59EE" w14:paraId="2D6AE593" w14:textId="77777777">
      <w:pPr>
        <w:pStyle w:val="ListParagraph"/>
        <w:numPr>
          <w:ilvl w:val="0"/>
          <w:numId w:val="3"/>
        </w:numPr>
      </w:pPr>
      <w:r w:rsidRPr="00A41407">
        <w:rPr>
          <w:b/>
        </w:rPr>
        <w:t xml:space="preserve">Step 5: Editing and Preparing the Final Draft. </w:t>
      </w:r>
      <w:r>
        <w:t>Correct any grammatical, punctuation, or spelling errors, and generate a final copy that is ready to be submitted.</w:t>
      </w:r>
    </w:p>
    <w:p w:rsidR="008F59EE" w:rsidP="008F59EE" w:rsidRDefault="008F59EE" w14:paraId="78F5FBAF" w14:textId="77777777">
      <w:r>
        <w:t>You reduce the overall quality of your writing when you do not give adequate attention to each separate stage. To make the writing process easier, faster, and more rewarding, always take the time to complete all of the five stages separately. While you work, return to previous stages as necessary.</w:t>
      </w:r>
    </w:p>
    <w:p w:rsidRPr="005E4145" w:rsidR="008F59EE" w:rsidP="008F59EE" w:rsidRDefault="008F59EE" w14:paraId="0FC56D20" w14:textId="77777777">
      <w:pPr>
        <w:pStyle w:val="Heading2"/>
      </w:pPr>
      <w:r w:rsidRPr="00095461">
        <w:t>Lesson</w:t>
      </w:r>
      <w:r>
        <w:t xml:space="preserve"> 2.1: Prewriting </w:t>
      </w:r>
    </w:p>
    <w:p w:rsidR="008F59EE" w:rsidP="008F59EE" w:rsidRDefault="008F59EE" w14:paraId="23F8248A" w14:textId="77777777">
      <w:pPr>
        <w:pStyle w:val="Heading3"/>
        <w:rPr>
          <w:lang w:val="en-US"/>
        </w:rPr>
      </w:pPr>
      <w:r>
        <w:rPr>
          <w:lang w:val="en-US"/>
        </w:rPr>
        <w:t>Lesson 2.1 Introduction</w:t>
      </w:r>
    </w:p>
    <w:p w:rsidR="008F59EE" w:rsidP="008F59EE" w:rsidRDefault="008F59EE" w14:paraId="019E99A7" w14:textId="77777777">
      <w:pPr>
        <w:pStyle w:val="Productionnote"/>
        <w:rPr>
          <w:rFonts w:eastAsia="Times New Roman" w:cs="Times New Roman"/>
          <w:color w:val="auto"/>
        </w:rPr>
      </w:pPr>
      <w:r>
        <w:rPr>
          <w:rFonts w:eastAsia="Times New Roman" w:cs="Times New Roman"/>
          <w:color w:val="auto"/>
        </w:rPr>
        <w:t>Everyone</w:t>
      </w:r>
      <w:r w:rsidRPr="00BC0AE7">
        <w:rPr>
          <w:rFonts w:eastAsia="Times New Roman" w:cs="Times New Roman"/>
          <w:color w:val="auto"/>
        </w:rPr>
        <w:t xml:space="preserve"> has important</w:t>
      </w:r>
      <w:r>
        <w:rPr>
          <w:rFonts w:eastAsia="Times New Roman" w:cs="Times New Roman"/>
          <w:color w:val="auto"/>
        </w:rPr>
        <w:t xml:space="preserve"> </w:t>
      </w:r>
      <w:r w:rsidRPr="00BC0AE7">
        <w:rPr>
          <w:rFonts w:eastAsia="Times New Roman" w:cs="Times New Roman"/>
          <w:color w:val="auto"/>
        </w:rPr>
        <w:t>ideas, thoughts, feelings, and beliefs about the world we live in. In other words,</w:t>
      </w:r>
      <w:r>
        <w:rPr>
          <w:rFonts w:eastAsia="Times New Roman" w:cs="Times New Roman"/>
          <w:color w:val="auto"/>
        </w:rPr>
        <w:t xml:space="preserve"> </w:t>
      </w:r>
      <w:r w:rsidRPr="00BC0AE7">
        <w:rPr>
          <w:rFonts w:eastAsia="Times New Roman" w:cs="Times New Roman"/>
          <w:color w:val="auto"/>
        </w:rPr>
        <w:t>everyone has something significant to say. You may not agree, of course, if you</w:t>
      </w:r>
      <w:r>
        <w:rPr>
          <w:rFonts w:eastAsia="Times New Roman" w:cs="Times New Roman"/>
          <w:color w:val="auto"/>
        </w:rPr>
        <w:t xml:space="preserve"> </w:t>
      </w:r>
      <w:r w:rsidRPr="00BC0AE7">
        <w:rPr>
          <w:rFonts w:eastAsia="Times New Roman" w:cs="Times New Roman"/>
          <w:color w:val="auto"/>
        </w:rPr>
        <w:t>tend to experience writer’s block, the state of being unable to think of ideas</w:t>
      </w:r>
      <w:r>
        <w:rPr>
          <w:rFonts w:eastAsia="Times New Roman" w:cs="Times New Roman"/>
          <w:color w:val="auto"/>
        </w:rPr>
        <w:t xml:space="preserve"> </w:t>
      </w:r>
      <w:r w:rsidRPr="00BC0AE7">
        <w:rPr>
          <w:rFonts w:eastAsia="Times New Roman" w:cs="Times New Roman"/>
          <w:color w:val="auto"/>
        </w:rPr>
        <w:t>whenever you sit down to write. It is indeed frustrating to be faced with a blank</w:t>
      </w:r>
      <w:r>
        <w:rPr>
          <w:rFonts w:eastAsia="Times New Roman" w:cs="Times New Roman"/>
          <w:color w:val="auto"/>
        </w:rPr>
        <w:t xml:space="preserve"> </w:t>
      </w:r>
      <w:r w:rsidRPr="00BC0AE7">
        <w:rPr>
          <w:rFonts w:eastAsia="Times New Roman" w:cs="Times New Roman"/>
          <w:color w:val="auto"/>
        </w:rPr>
        <w:t>sheet of paper or a blank computer screen and be unable to think of anything to</w:t>
      </w:r>
      <w:r>
        <w:rPr>
          <w:rFonts w:eastAsia="Times New Roman" w:cs="Times New Roman"/>
          <w:color w:val="auto"/>
        </w:rPr>
        <w:t xml:space="preserve"> </w:t>
      </w:r>
      <w:r w:rsidRPr="00BC0AE7">
        <w:rPr>
          <w:rFonts w:eastAsia="Times New Roman" w:cs="Times New Roman"/>
          <w:color w:val="auto"/>
        </w:rPr>
        <w:t>say. You can use certain techniques to help yourself get started and to begin</w:t>
      </w:r>
      <w:r>
        <w:rPr>
          <w:rFonts w:eastAsia="Times New Roman" w:cs="Times New Roman"/>
          <w:color w:val="auto"/>
        </w:rPr>
        <w:t xml:space="preserve"> </w:t>
      </w:r>
      <w:r w:rsidRPr="00BC0AE7">
        <w:rPr>
          <w:rFonts w:eastAsia="Times New Roman" w:cs="Times New Roman"/>
          <w:color w:val="auto"/>
        </w:rPr>
        <w:t xml:space="preserve">coaxing those ideas out </w:t>
      </w:r>
      <w:r>
        <w:rPr>
          <w:rFonts w:eastAsia="Times New Roman" w:cs="Times New Roman"/>
          <w:color w:val="auto"/>
        </w:rPr>
        <w:t>of</w:t>
      </w:r>
      <w:r w:rsidRPr="00BC0AE7">
        <w:rPr>
          <w:rFonts w:eastAsia="Times New Roman" w:cs="Times New Roman"/>
          <w:color w:val="auto"/>
        </w:rPr>
        <w:t xml:space="preserve"> hiding. These techniques are</w:t>
      </w:r>
      <w:r>
        <w:rPr>
          <w:rFonts w:eastAsia="Times New Roman" w:cs="Times New Roman"/>
          <w:color w:val="auto"/>
        </w:rPr>
        <w:t xml:space="preserve"> </w:t>
      </w:r>
      <w:r w:rsidRPr="00BC0AE7">
        <w:rPr>
          <w:rFonts w:eastAsia="Times New Roman" w:cs="Times New Roman"/>
          <w:color w:val="auto"/>
        </w:rPr>
        <w:t xml:space="preserve">known as </w:t>
      </w:r>
      <w:r w:rsidRPr="00B44137">
        <w:rPr>
          <w:rFonts w:eastAsia="Times New Roman" w:cs="Times New Roman"/>
          <w:b/>
          <w:color w:val="auto"/>
        </w:rPr>
        <w:t>prewriting</w:t>
      </w:r>
      <w:r>
        <w:rPr>
          <w:rFonts w:eastAsia="Times New Roman" w:cs="Times New Roman"/>
          <w:color w:val="auto"/>
        </w:rPr>
        <w:t>.</w:t>
      </w:r>
    </w:p>
    <w:p w:rsidRPr="00B44137" w:rsidR="008F59EE" w:rsidP="008F59EE" w:rsidRDefault="008F59EE" w14:paraId="3C795523" w14:textId="77777777">
      <w:r w:rsidRPr="00B44137">
        <w:rPr>
          <w:b/>
        </w:rPr>
        <w:t>Prewriting is useful for generating ideas prior to writing.</w:t>
      </w:r>
      <w:r>
        <w:t xml:space="preserve"> In addition, it can be an effective method for preparing your mind to concentrate on tasks other than writing. Prewriting is a useful technique for clearing your mind of distracting thoughts. You might try </w:t>
      </w:r>
      <w:proofErr w:type="spellStart"/>
      <w:r>
        <w:t>freewriting</w:t>
      </w:r>
      <w:proofErr w:type="spellEnd"/>
      <w:r>
        <w:t xml:space="preserve"> for ten minutes before a test, for instance. While you are doing it, devote your full attention to whatever worries, </w:t>
      </w:r>
      <w:r>
        <w:lastRenderedPageBreak/>
        <w:t>plans, daydreams, or other thoughts might be on your mind. The act of writing about them will sweep them away temporarily, allowing you to concentrate on the test more easily. You can try this prior to any activity that requires your attention and concentration. You can also use prewriting techniques to help you solve personal or work-related problems. Try talking or brainstorming, for example, to generate some possible solutions.</w:t>
      </w:r>
    </w:p>
    <w:p w:rsidR="008F59EE" w:rsidP="008F59EE" w:rsidRDefault="008F59EE" w14:paraId="15C405C5" w14:textId="77777777">
      <w:pPr>
        <w:pStyle w:val="Heading3"/>
        <w:rPr>
          <w:lang w:val="en-US"/>
        </w:rPr>
      </w:pPr>
      <w:r>
        <w:rPr>
          <w:lang w:val="en-US"/>
        </w:rPr>
        <w:t xml:space="preserve">Benefits of Prewriting </w:t>
      </w:r>
    </w:p>
    <w:p w:rsidR="008F59EE" w:rsidP="008F59EE" w:rsidRDefault="008F59EE" w14:paraId="1C1E24A5" w14:textId="77777777">
      <w:pPr>
        <w:pStyle w:val="Productionnote"/>
        <w:rPr>
          <w:rFonts w:eastAsia="Times New Roman" w:cs="Times New Roman"/>
          <w:color w:val="auto"/>
          <w:lang w:eastAsia="x-none"/>
        </w:rPr>
      </w:pPr>
      <w:r>
        <w:rPr>
          <w:rFonts w:eastAsia="Times New Roman" w:cs="Times New Roman"/>
          <w:color w:val="auto"/>
          <w:lang w:eastAsia="x-none"/>
        </w:rPr>
        <w:t>P</w:t>
      </w:r>
      <w:r w:rsidRPr="00B44137">
        <w:rPr>
          <w:rFonts w:eastAsia="Times New Roman" w:cs="Times New Roman"/>
          <w:color w:val="auto"/>
          <w:lang w:eastAsia="x-none"/>
        </w:rPr>
        <w:t>rewriting is a valuable</w:t>
      </w:r>
      <w:r>
        <w:rPr>
          <w:rFonts w:eastAsia="Times New Roman" w:cs="Times New Roman"/>
          <w:color w:val="auto"/>
          <w:lang w:eastAsia="x-none"/>
        </w:rPr>
        <w:t xml:space="preserve"> first</w:t>
      </w:r>
      <w:r w:rsidRPr="00B44137">
        <w:rPr>
          <w:rFonts w:eastAsia="Times New Roman" w:cs="Times New Roman"/>
          <w:color w:val="auto"/>
          <w:lang w:eastAsia="x-none"/>
        </w:rPr>
        <w:t xml:space="preserve"> step in the writing process. It breaks</w:t>
      </w:r>
      <w:r>
        <w:rPr>
          <w:rFonts w:eastAsia="Times New Roman" w:cs="Times New Roman"/>
          <w:color w:val="auto"/>
          <w:lang w:eastAsia="x-none"/>
        </w:rPr>
        <w:t xml:space="preserve"> </w:t>
      </w:r>
      <w:r w:rsidRPr="00B44137">
        <w:rPr>
          <w:rFonts w:eastAsia="Times New Roman" w:cs="Times New Roman"/>
          <w:color w:val="auto"/>
          <w:lang w:eastAsia="x-none"/>
        </w:rPr>
        <w:t>through writer’s block, getting the ideas flowing and helping you find a starting</w:t>
      </w:r>
      <w:r>
        <w:rPr>
          <w:rFonts w:eastAsia="Times New Roman" w:cs="Times New Roman"/>
          <w:color w:val="auto"/>
          <w:lang w:eastAsia="x-none"/>
        </w:rPr>
        <w:t xml:space="preserve"> </w:t>
      </w:r>
      <w:r w:rsidRPr="00B44137">
        <w:rPr>
          <w:rFonts w:eastAsia="Times New Roman" w:cs="Times New Roman"/>
          <w:color w:val="auto"/>
          <w:lang w:eastAsia="x-none"/>
        </w:rPr>
        <w:t>point. As a result, it reduces the anxiety and frustration that you might have felt</w:t>
      </w:r>
      <w:r>
        <w:rPr>
          <w:rFonts w:eastAsia="Times New Roman" w:cs="Times New Roman"/>
          <w:color w:val="auto"/>
          <w:lang w:eastAsia="x-none"/>
        </w:rPr>
        <w:t xml:space="preserve"> </w:t>
      </w:r>
      <w:r w:rsidRPr="00B44137">
        <w:rPr>
          <w:rFonts w:eastAsia="Times New Roman" w:cs="Times New Roman"/>
          <w:color w:val="auto"/>
          <w:lang w:eastAsia="x-none"/>
        </w:rPr>
        <w:t>in the past as you began writing.</w:t>
      </w:r>
    </w:p>
    <w:p w:rsidRPr="00B44137" w:rsidR="008F59EE" w:rsidP="008F59EE" w:rsidRDefault="008F59EE" w14:paraId="4B708BC2" w14:textId="77777777">
      <w:pPr>
        <w:pStyle w:val="Productionnote"/>
        <w:rPr>
          <w:rFonts w:eastAsia="Times New Roman" w:cs="Times New Roman"/>
          <w:color w:val="auto"/>
          <w:lang w:eastAsia="x-none"/>
        </w:rPr>
      </w:pPr>
      <w:r w:rsidRPr="00B44137">
        <w:rPr>
          <w:rFonts w:eastAsia="Times New Roman" w:cs="Times New Roman"/>
          <w:color w:val="auto"/>
          <w:lang w:eastAsia="x-none"/>
        </w:rPr>
        <w:t>Prewriting is an important</w:t>
      </w:r>
      <w:r>
        <w:rPr>
          <w:rFonts w:eastAsia="Times New Roman" w:cs="Times New Roman"/>
          <w:color w:val="auto"/>
          <w:lang w:eastAsia="x-none"/>
        </w:rPr>
        <w:t xml:space="preserve"> </w:t>
      </w:r>
      <w:r w:rsidRPr="00B44137">
        <w:rPr>
          <w:rFonts w:eastAsia="Times New Roman" w:cs="Times New Roman"/>
          <w:color w:val="auto"/>
          <w:lang w:eastAsia="x-none"/>
        </w:rPr>
        <w:t>tool for writers because it has four uses:</w:t>
      </w:r>
    </w:p>
    <w:p w:rsidRPr="00B44137" w:rsidR="008F59EE" w:rsidP="008F59EE" w:rsidRDefault="008F59EE" w14:paraId="37AE65B2" w14:textId="77777777">
      <w:pPr>
        <w:pStyle w:val="Productionnote"/>
        <w:numPr>
          <w:ilvl w:val="0"/>
          <w:numId w:val="4"/>
        </w:numPr>
        <w:rPr>
          <w:rFonts w:eastAsia="Times New Roman" w:cs="Times New Roman"/>
          <w:color w:val="auto"/>
          <w:lang w:eastAsia="x-none"/>
        </w:rPr>
      </w:pPr>
      <w:r w:rsidRPr="00B44137">
        <w:rPr>
          <w:rFonts w:eastAsia="Times New Roman" w:cs="Times New Roman"/>
          <w:b/>
          <w:color w:val="auto"/>
          <w:lang w:eastAsia="x-none"/>
        </w:rPr>
        <w:t>Prewriting can help you find a topic to write about.</w:t>
      </w:r>
      <w:r w:rsidRPr="00B44137">
        <w:rPr>
          <w:rFonts w:eastAsia="Times New Roman" w:cs="Times New Roman"/>
          <w:color w:val="auto"/>
          <w:lang w:eastAsia="x-none"/>
        </w:rPr>
        <w:t xml:space="preserve"> On those occasions</w:t>
      </w:r>
      <w:r>
        <w:rPr>
          <w:rFonts w:eastAsia="Times New Roman" w:cs="Times New Roman"/>
          <w:color w:val="auto"/>
          <w:lang w:eastAsia="x-none"/>
        </w:rPr>
        <w:t xml:space="preserve"> </w:t>
      </w:r>
      <w:r w:rsidRPr="00B44137">
        <w:rPr>
          <w:rFonts w:eastAsia="Times New Roman" w:cs="Times New Roman"/>
          <w:color w:val="auto"/>
          <w:lang w:eastAsia="x-none"/>
        </w:rPr>
        <w:t>when you can write your paper about a topic of your own choice, prewriting</w:t>
      </w:r>
      <w:r>
        <w:rPr>
          <w:rFonts w:eastAsia="Times New Roman" w:cs="Times New Roman"/>
          <w:color w:val="auto"/>
          <w:lang w:eastAsia="x-none"/>
        </w:rPr>
        <w:t xml:space="preserve"> </w:t>
      </w:r>
      <w:r w:rsidRPr="00B44137">
        <w:rPr>
          <w:rFonts w:eastAsia="Times New Roman" w:cs="Times New Roman"/>
          <w:color w:val="auto"/>
          <w:lang w:eastAsia="x-none"/>
        </w:rPr>
        <w:t>can help you think of one.</w:t>
      </w:r>
    </w:p>
    <w:p w:rsidRPr="00B44137" w:rsidR="008F59EE" w:rsidP="008F59EE" w:rsidRDefault="008F59EE" w14:paraId="38803DCC" w14:textId="77777777">
      <w:pPr>
        <w:pStyle w:val="Productionnote"/>
        <w:numPr>
          <w:ilvl w:val="0"/>
          <w:numId w:val="4"/>
        </w:numPr>
        <w:rPr>
          <w:rFonts w:eastAsia="Times New Roman" w:cs="Times New Roman"/>
          <w:color w:val="auto"/>
          <w:lang w:eastAsia="x-none"/>
        </w:rPr>
      </w:pPr>
      <w:r w:rsidRPr="00B44137">
        <w:rPr>
          <w:rFonts w:eastAsia="Times New Roman" w:cs="Times New Roman"/>
          <w:b/>
          <w:color w:val="auto"/>
          <w:lang w:eastAsia="x-none"/>
        </w:rPr>
        <w:t>Prewriting can help you narrow a topic or find some interesting aspect of it.</w:t>
      </w:r>
      <w:r>
        <w:rPr>
          <w:rFonts w:eastAsia="Times New Roman" w:cs="Times New Roman"/>
          <w:color w:val="auto"/>
          <w:lang w:eastAsia="x-none"/>
        </w:rPr>
        <w:t xml:space="preserve"> If you are writing on an assigned</w:t>
      </w:r>
      <w:r w:rsidRPr="00B44137">
        <w:rPr>
          <w:rFonts w:eastAsia="Times New Roman" w:cs="Times New Roman"/>
          <w:color w:val="auto"/>
          <w:lang w:eastAsia="x-none"/>
        </w:rPr>
        <w:t xml:space="preserve"> topic, as is</w:t>
      </w:r>
      <w:r>
        <w:rPr>
          <w:rFonts w:eastAsia="Times New Roman" w:cs="Times New Roman"/>
          <w:color w:val="auto"/>
          <w:lang w:eastAsia="x-none"/>
        </w:rPr>
        <w:t xml:space="preserve"> often the case</w:t>
      </w:r>
      <w:r w:rsidRPr="00B44137">
        <w:rPr>
          <w:rFonts w:eastAsia="Times New Roman" w:cs="Times New Roman"/>
          <w:color w:val="auto"/>
          <w:lang w:eastAsia="x-none"/>
        </w:rPr>
        <w:t xml:space="preserve"> in academic courses, you may</w:t>
      </w:r>
      <w:r>
        <w:rPr>
          <w:rFonts w:eastAsia="Times New Roman" w:cs="Times New Roman"/>
          <w:color w:val="auto"/>
          <w:lang w:eastAsia="x-none"/>
        </w:rPr>
        <w:t xml:space="preserve"> </w:t>
      </w:r>
      <w:r w:rsidRPr="00B44137">
        <w:rPr>
          <w:rFonts w:eastAsia="Times New Roman" w:cs="Times New Roman"/>
          <w:color w:val="auto"/>
          <w:lang w:eastAsia="x-none"/>
        </w:rPr>
        <w:t>need to narrow it down. Even a longer</w:t>
      </w:r>
      <w:r>
        <w:rPr>
          <w:rFonts w:eastAsia="Times New Roman" w:cs="Times New Roman"/>
          <w:color w:val="auto"/>
          <w:lang w:eastAsia="x-none"/>
        </w:rPr>
        <w:t xml:space="preserve"> piece of writing, like a</w:t>
      </w:r>
      <w:r w:rsidRPr="00B44137">
        <w:rPr>
          <w:rFonts w:eastAsia="Times New Roman" w:cs="Times New Roman"/>
          <w:color w:val="auto"/>
          <w:lang w:eastAsia="x-none"/>
        </w:rPr>
        <w:t xml:space="preserve"> research paper, could not do</w:t>
      </w:r>
      <w:r>
        <w:rPr>
          <w:rFonts w:eastAsia="Times New Roman" w:cs="Times New Roman"/>
          <w:color w:val="auto"/>
          <w:lang w:eastAsia="x-none"/>
        </w:rPr>
        <w:t xml:space="preserve"> </w:t>
      </w:r>
      <w:r w:rsidRPr="00B44137">
        <w:rPr>
          <w:rFonts w:eastAsia="Times New Roman" w:cs="Times New Roman"/>
          <w:color w:val="auto"/>
          <w:lang w:eastAsia="x-none"/>
        </w:rPr>
        <w:t xml:space="preserve">justice to </w:t>
      </w:r>
      <w:r>
        <w:rPr>
          <w:rFonts w:eastAsia="Times New Roman" w:cs="Times New Roman"/>
          <w:color w:val="auto"/>
          <w:lang w:eastAsia="x-none"/>
        </w:rPr>
        <w:t xml:space="preserve">a </w:t>
      </w:r>
      <w:r w:rsidRPr="00B44137">
        <w:rPr>
          <w:rFonts w:eastAsia="Times New Roman" w:cs="Times New Roman"/>
          <w:color w:val="auto"/>
          <w:lang w:eastAsia="x-none"/>
        </w:rPr>
        <w:t xml:space="preserve">subject </w:t>
      </w:r>
      <w:r>
        <w:rPr>
          <w:rFonts w:eastAsia="Times New Roman" w:cs="Times New Roman"/>
          <w:color w:val="auto"/>
          <w:lang w:eastAsia="x-none"/>
        </w:rPr>
        <w:t>as broad</w:t>
      </w:r>
      <w:r w:rsidRPr="00B44137">
        <w:rPr>
          <w:rFonts w:eastAsia="Times New Roman" w:cs="Times New Roman"/>
          <w:color w:val="auto"/>
          <w:lang w:eastAsia="x-none"/>
        </w:rPr>
        <w:t xml:space="preserve"> as the Civil War or abnormal psychology. You</w:t>
      </w:r>
      <w:r>
        <w:rPr>
          <w:rFonts w:eastAsia="Times New Roman" w:cs="Times New Roman"/>
          <w:color w:val="auto"/>
          <w:lang w:eastAsia="x-none"/>
        </w:rPr>
        <w:t xml:space="preserve"> will </w:t>
      </w:r>
      <w:r w:rsidRPr="00B44137">
        <w:rPr>
          <w:rFonts w:eastAsia="Times New Roman" w:cs="Times New Roman"/>
          <w:color w:val="auto"/>
          <w:lang w:eastAsia="x-none"/>
        </w:rPr>
        <w:t>need to find a more specific aspect on which to focus, and prewriting can</w:t>
      </w:r>
      <w:r>
        <w:rPr>
          <w:rFonts w:eastAsia="Times New Roman" w:cs="Times New Roman"/>
          <w:color w:val="auto"/>
          <w:lang w:eastAsia="x-none"/>
        </w:rPr>
        <w:t xml:space="preserve"> </w:t>
      </w:r>
      <w:r w:rsidRPr="00B44137">
        <w:rPr>
          <w:rFonts w:eastAsia="Times New Roman" w:cs="Times New Roman"/>
          <w:color w:val="auto"/>
          <w:lang w:eastAsia="x-none"/>
        </w:rPr>
        <w:t>help you narrow, or limit, your topic to one that is more manageable for the</w:t>
      </w:r>
      <w:r>
        <w:rPr>
          <w:rFonts w:eastAsia="Times New Roman" w:cs="Times New Roman"/>
          <w:color w:val="auto"/>
          <w:lang w:eastAsia="x-none"/>
        </w:rPr>
        <w:t xml:space="preserve"> </w:t>
      </w:r>
      <w:r w:rsidRPr="00B44137">
        <w:rPr>
          <w:rFonts w:eastAsia="Times New Roman" w:cs="Times New Roman"/>
          <w:color w:val="auto"/>
          <w:lang w:eastAsia="x-none"/>
        </w:rPr>
        <w:t>assignment. In addition, prewriting can help you discover an aspect of the</w:t>
      </w:r>
      <w:r>
        <w:rPr>
          <w:rFonts w:eastAsia="Times New Roman" w:cs="Times New Roman"/>
          <w:color w:val="auto"/>
          <w:lang w:eastAsia="x-none"/>
        </w:rPr>
        <w:t xml:space="preserve"> </w:t>
      </w:r>
      <w:r w:rsidRPr="00B44137">
        <w:rPr>
          <w:rFonts w:eastAsia="Times New Roman" w:cs="Times New Roman"/>
          <w:color w:val="auto"/>
          <w:lang w:eastAsia="x-none"/>
        </w:rPr>
        <w:t>topic that is interesting to you. When you write about a topic that interests</w:t>
      </w:r>
      <w:r>
        <w:rPr>
          <w:rFonts w:eastAsia="Times New Roman" w:cs="Times New Roman"/>
          <w:color w:val="auto"/>
          <w:lang w:eastAsia="x-none"/>
        </w:rPr>
        <w:t xml:space="preserve"> </w:t>
      </w:r>
      <w:r w:rsidRPr="00B44137">
        <w:rPr>
          <w:rFonts w:eastAsia="Times New Roman" w:cs="Times New Roman"/>
          <w:color w:val="auto"/>
          <w:lang w:eastAsia="x-none"/>
        </w:rPr>
        <w:t>you, you will be more enthusiastic about the paper. As a result, you will be</w:t>
      </w:r>
      <w:r>
        <w:rPr>
          <w:rFonts w:eastAsia="Times New Roman" w:cs="Times New Roman"/>
          <w:color w:val="auto"/>
          <w:lang w:eastAsia="x-none"/>
        </w:rPr>
        <w:t xml:space="preserve"> </w:t>
      </w:r>
      <w:r w:rsidRPr="00B44137">
        <w:rPr>
          <w:rFonts w:eastAsia="Times New Roman" w:cs="Times New Roman"/>
          <w:color w:val="auto"/>
          <w:lang w:eastAsia="x-none"/>
        </w:rPr>
        <w:t>more likely to write a better paper.</w:t>
      </w:r>
    </w:p>
    <w:p w:rsidRPr="00B44137" w:rsidR="008F59EE" w:rsidP="008F59EE" w:rsidRDefault="008F59EE" w14:paraId="2ACF96AC" w14:textId="77777777">
      <w:pPr>
        <w:pStyle w:val="Productionnote"/>
        <w:numPr>
          <w:ilvl w:val="0"/>
          <w:numId w:val="4"/>
        </w:numPr>
        <w:rPr>
          <w:rFonts w:eastAsia="Times New Roman" w:cs="Times New Roman"/>
          <w:color w:val="auto"/>
          <w:lang w:eastAsia="x-none"/>
        </w:rPr>
      </w:pPr>
      <w:r w:rsidRPr="00B44137">
        <w:rPr>
          <w:rFonts w:eastAsia="Times New Roman" w:cs="Times New Roman"/>
          <w:b/>
          <w:color w:val="auto"/>
          <w:lang w:eastAsia="x-none"/>
        </w:rPr>
        <w:t>Prewriting can help you remember or discover what you already know about a topic.</w:t>
      </w:r>
      <w:r>
        <w:rPr>
          <w:rFonts w:eastAsia="Times New Roman" w:cs="Times New Roman"/>
          <w:color w:val="auto"/>
          <w:lang w:eastAsia="x-none"/>
        </w:rPr>
        <w:t xml:space="preserve"> You can prewrite</w:t>
      </w:r>
      <w:r w:rsidRPr="00B44137">
        <w:rPr>
          <w:rFonts w:eastAsia="Times New Roman" w:cs="Times New Roman"/>
          <w:color w:val="auto"/>
          <w:lang w:eastAsia="x-none"/>
        </w:rPr>
        <w:t xml:space="preserve"> to discover a topic, </w:t>
      </w:r>
      <w:r>
        <w:rPr>
          <w:rFonts w:eastAsia="Times New Roman" w:cs="Times New Roman"/>
          <w:color w:val="auto"/>
          <w:lang w:eastAsia="x-none"/>
        </w:rPr>
        <w:t>and</w:t>
      </w:r>
      <w:r w:rsidRPr="00B44137">
        <w:rPr>
          <w:rFonts w:eastAsia="Times New Roman" w:cs="Times New Roman"/>
          <w:color w:val="auto"/>
          <w:lang w:eastAsia="x-none"/>
        </w:rPr>
        <w:t xml:space="preserve"> you</w:t>
      </w:r>
      <w:r>
        <w:rPr>
          <w:rFonts w:eastAsia="Times New Roman" w:cs="Times New Roman"/>
          <w:color w:val="auto"/>
          <w:lang w:eastAsia="x-none"/>
        </w:rPr>
        <w:t xml:space="preserve"> </w:t>
      </w:r>
      <w:r w:rsidRPr="00B44137">
        <w:rPr>
          <w:rFonts w:eastAsia="Times New Roman" w:cs="Times New Roman"/>
          <w:color w:val="auto"/>
          <w:lang w:eastAsia="x-none"/>
        </w:rPr>
        <w:t xml:space="preserve">can also prewrite to find out what you </w:t>
      </w:r>
      <w:r w:rsidRPr="00191894">
        <w:rPr>
          <w:rFonts w:eastAsia="Times New Roman" w:cs="Times New Roman"/>
          <w:i/>
          <w:color w:val="auto"/>
          <w:lang w:eastAsia="x-none"/>
        </w:rPr>
        <w:t>already</w:t>
      </w:r>
      <w:r>
        <w:rPr>
          <w:rFonts w:eastAsia="Times New Roman" w:cs="Times New Roman"/>
          <w:color w:val="auto"/>
          <w:lang w:eastAsia="x-none"/>
        </w:rPr>
        <w:t xml:space="preserve"> </w:t>
      </w:r>
      <w:r w:rsidRPr="00191894">
        <w:rPr>
          <w:rFonts w:eastAsia="Times New Roman" w:cs="Times New Roman"/>
          <w:i/>
          <w:color w:val="auto"/>
          <w:lang w:eastAsia="x-none"/>
        </w:rPr>
        <w:t>know</w:t>
      </w:r>
      <w:r w:rsidRPr="00B44137">
        <w:rPr>
          <w:rFonts w:eastAsia="Times New Roman" w:cs="Times New Roman"/>
          <w:color w:val="auto"/>
          <w:lang w:eastAsia="x-none"/>
        </w:rPr>
        <w:t xml:space="preserve"> about a topic. You </w:t>
      </w:r>
      <w:r>
        <w:rPr>
          <w:rFonts w:eastAsia="Times New Roman" w:cs="Times New Roman"/>
          <w:color w:val="auto"/>
          <w:lang w:eastAsia="x-none"/>
        </w:rPr>
        <w:t>p</w:t>
      </w:r>
      <w:r w:rsidRPr="00B44137">
        <w:rPr>
          <w:rFonts w:eastAsia="Times New Roman" w:cs="Times New Roman"/>
          <w:color w:val="auto"/>
          <w:lang w:eastAsia="x-none"/>
        </w:rPr>
        <w:t>robably</w:t>
      </w:r>
      <w:r>
        <w:rPr>
          <w:rFonts w:eastAsia="Times New Roman" w:cs="Times New Roman"/>
          <w:color w:val="auto"/>
          <w:lang w:eastAsia="x-none"/>
        </w:rPr>
        <w:t xml:space="preserve"> </w:t>
      </w:r>
      <w:r w:rsidRPr="00B44137">
        <w:rPr>
          <w:rFonts w:eastAsia="Times New Roman" w:cs="Times New Roman"/>
          <w:color w:val="auto"/>
          <w:lang w:eastAsia="x-none"/>
        </w:rPr>
        <w:t>have some knowledge or thoughts about most topics, and prewriting can</w:t>
      </w:r>
      <w:r>
        <w:rPr>
          <w:rFonts w:eastAsia="Times New Roman" w:cs="Times New Roman"/>
          <w:color w:val="auto"/>
          <w:lang w:eastAsia="x-none"/>
        </w:rPr>
        <w:t xml:space="preserve"> </w:t>
      </w:r>
      <w:r w:rsidRPr="00B44137">
        <w:rPr>
          <w:rFonts w:eastAsia="Times New Roman" w:cs="Times New Roman"/>
          <w:color w:val="auto"/>
          <w:lang w:eastAsia="x-none"/>
        </w:rPr>
        <w:t xml:space="preserve">help you unlock this </w:t>
      </w:r>
      <w:r>
        <w:rPr>
          <w:rFonts w:eastAsia="Times New Roman" w:cs="Times New Roman"/>
          <w:color w:val="auto"/>
          <w:lang w:eastAsia="x-none"/>
        </w:rPr>
        <w:t>i</w:t>
      </w:r>
      <w:r w:rsidRPr="00B44137">
        <w:rPr>
          <w:rFonts w:eastAsia="Times New Roman" w:cs="Times New Roman"/>
          <w:color w:val="auto"/>
          <w:lang w:eastAsia="x-none"/>
        </w:rPr>
        <w:t>nformation from where it is stored in your mind.</w:t>
      </w:r>
      <w:r>
        <w:rPr>
          <w:rFonts w:eastAsia="Times New Roman" w:cs="Times New Roman"/>
          <w:color w:val="auto"/>
          <w:lang w:eastAsia="x-none"/>
        </w:rPr>
        <w:t xml:space="preserve"> </w:t>
      </w:r>
      <w:r w:rsidRPr="00B44137">
        <w:rPr>
          <w:rFonts w:eastAsia="Times New Roman" w:cs="Times New Roman"/>
          <w:color w:val="auto"/>
          <w:lang w:eastAsia="x-none"/>
        </w:rPr>
        <w:t>At the same time, prewriting allows you to get a better understanding of</w:t>
      </w:r>
      <w:r>
        <w:rPr>
          <w:rFonts w:eastAsia="Times New Roman" w:cs="Times New Roman"/>
          <w:color w:val="auto"/>
          <w:lang w:eastAsia="x-none"/>
        </w:rPr>
        <w:t xml:space="preserve"> </w:t>
      </w:r>
      <w:r w:rsidRPr="00B44137">
        <w:rPr>
          <w:rFonts w:eastAsia="Times New Roman" w:cs="Times New Roman"/>
          <w:color w:val="auto"/>
          <w:lang w:eastAsia="x-none"/>
        </w:rPr>
        <w:t xml:space="preserve">what you </w:t>
      </w:r>
      <w:r w:rsidRPr="00191894">
        <w:rPr>
          <w:rFonts w:eastAsia="Times New Roman" w:cs="Times New Roman"/>
          <w:i/>
          <w:color w:val="auto"/>
          <w:lang w:eastAsia="x-none"/>
        </w:rPr>
        <w:t>do not know</w:t>
      </w:r>
      <w:r w:rsidRPr="00B44137">
        <w:rPr>
          <w:rFonts w:eastAsia="Times New Roman" w:cs="Times New Roman"/>
          <w:color w:val="auto"/>
          <w:lang w:eastAsia="x-none"/>
        </w:rPr>
        <w:t xml:space="preserve"> about a topic. Then you can determine what</w:t>
      </w:r>
      <w:r>
        <w:rPr>
          <w:rFonts w:eastAsia="Times New Roman" w:cs="Times New Roman"/>
          <w:color w:val="auto"/>
          <w:lang w:eastAsia="x-none"/>
        </w:rPr>
        <w:t xml:space="preserve"> </w:t>
      </w:r>
      <w:r w:rsidRPr="00B44137">
        <w:rPr>
          <w:rFonts w:eastAsia="Times New Roman" w:cs="Times New Roman"/>
          <w:color w:val="auto"/>
          <w:lang w:eastAsia="x-none"/>
        </w:rPr>
        <w:t>you will need to find out—through reading and research—before you begin</w:t>
      </w:r>
      <w:r>
        <w:rPr>
          <w:rFonts w:eastAsia="Times New Roman" w:cs="Times New Roman"/>
          <w:color w:val="auto"/>
          <w:lang w:eastAsia="x-none"/>
        </w:rPr>
        <w:t xml:space="preserve"> </w:t>
      </w:r>
      <w:r w:rsidRPr="00B44137">
        <w:rPr>
          <w:rFonts w:eastAsia="Times New Roman" w:cs="Times New Roman"/>
          <w:color w:val="auto"/>
          <w:lang w:eastAsia="x-none"/>
        </w:rPr>
        <w:t>to write.</w:t>
      </w:r>
    </w:p>
    <w:p w:rsidRPr="00D01DA2" w:rsidR="008F59EE" w:rsidP="008F59EE" w:rsidRDefault="008F59EE" w14:paraId="78D41CF9" w14:textId="77777777">
      <w:pPr>
        <w:pStyle w:val="Productionnote"/>
        <w:numPr>
          <w:ilvl w:val="0"/>
          <w:numId w:val="4"/>
        </w:numPr>
        <w:rPr>
          <w:rFonts w:eastAsia="Times New Roman" w:cs="Times New Roman"/>
          <w:color w:val="auto"/>
          <w:lang w:eastAsia="x-none"/>
        </w:rPr>
      </w:pPr>
      <w:r w:rsidRPr="00B44137">
        <w:rPr>
          <w:rFonts w:eastAsia="Times New Roman" w:cs="Times New Roman"/>
          <w:b/>
          <w:color w:val="auto"/>
          <w:lang w:eastAsia="x-none"/>
        </w:rPr>
        <w:t>Prewriting can help you decide what you want to say about your topic.</w:t>
      </w:r>
      <w:r>
        <w:rPr>
          <w:rFonts w:eastAsia="Times New Roman" w:cs="Times New Roman"/>
          <w:color w:val="auto"/>
          <w:lang w:eastAsia="x-none"/>
        </w:rPr>
        <w:t xml:space="preserve"> </w:t>
      </w:r>
      <w:r w:rsidRPr="00B44137">
        <w:rPr>
          <w:rFonts w:eastAsia="Times New Roman" w:cs="Times New Roman"/>
          <w:color w:val="auto"/>
          <w:lang w:eastAsia="x-none"/>
        </w:rPr>
        <w:t>Once you have decided on a topic and explored what you know about it,</w:t>
      </w:r>
      <w:r>
        <w:rPr>
          <w:rFonts w:eastAsia="Times New Roman" w:cs="Times New Roman"/>
          <w:color w:val="auto"/>
          <w:lang w:eastAsia="x-none"/>
        </w:rPr>
        <w:t xml:space="preserve"> </w:t>
      </w:r>
      <w:r w:rsidRPr="00B44137">
        <w:rPr>
          <w:rFonts w:eastAsia="Times New Roman" w:cs="Times New Roman"/>
          <w:color w:val="auto"/>
          <w:lang w:eastAsia="x-none"/>
        </w:rPr>
        <w:t>you can use prewriting techniques to help you formulate the idea or opinion</w:t>
      </w:r>
      <w:r>
        <w:rPr>
          <w:rFonts w:eastAsia="Times New Roman" w:cs="Times New Roman"/>
          <w:color w:val="auto"/>
          <w:lang w:eastAsia="x-none"/>
        </w:rPr>
        <w:t xml:space="preserve"> </w:t>
      </w:r>
      <w:r w:rsidRPr="00B44137">
        <w:rPr>
          <w:rFonts w:eastAsia="Times New Roman" w:cs="Times New Roman"/>
          <w:color w:val="auto"/>
          <w:lang w:eastAsia="x-none"/>
        </w:rPr>
        <w:t>you want to express about that topic. In addition, you can use prewriting</w:t>
      </w:r>
      <w:r>
        <w:rPr>
          <w:rFonts w:eastAsia="Times New Roman" w:cs="Times New Roman"/>
          <w:color w:val="auto"/>
          <w:lang w:eastAsia="x-none"/>
        </w:rPr>
        <w:t xml:space="preserve"> </w:t>
      </w:r>
      <w:r w:rsidRPr="00B44137">
        <w:rPr>
          <w:rFonts w:eastAsia="Times New Roman" w:cs="Times New Roman"/>
          <w:color w:val="auto"/>
          <w:lang w:eastAsia="x-none"/>
        </w:rPr>
        <w:t>as a tool to help you begin to sort through your thoughts about the topic</w:t>
      </w:r>
      <w:r>
        <w:rPr>
          <w:rFonts w:eastAsia="Times New Roman" w:cs="Times New Roman"/>
          <w:color w:val="auto"/>
          <w:lang w:eastAsia="x-none"/>
        </w:rPr>
        <w:t xml:space="preserve"> </w:t>
      </w:r>
      <w:r w:rsidRPr="00B44137">
        <w:rPr>
          <w:rFonts w:eastAsia="Times New Roman" w:cs="Times New Roman"/>
          <w:color w:val="auto"/>
          <w:lang w:eastAsia="x-none"/>
        </w:rPr>
        <w:t>so that you can determine which of those thoughts you want to include in</w:t>
      </w:r>
      <w:r>
        <w:rPr>
          <w:rFonts w:eastAsia="Times New Roman" w:cs="Times New Roman"/>
          <w:color w:val="auto"/>
          <w:lang w:eastAsia="x-none"/>
        </w:rPr>
        <w:t xml:space="preserve"> </w:t>
      </w:r>
      <w:r w:rsidRPr="00B44137">
        <w:rPr>
          <w:rFonts w:eastAsia="Times New Roman" w:cs="Times New Roman"/>
          <w:color w:val="auto"/>
          <w:lang w:eastAsia="x-none"/>
        </w:rPr>
        <w:t>your paper.</w:t>
      </w:r>
    </w:p>
    <w:p w:rsidR="008F59EE" w:rsidP="008F59EE" w:rsidRDefault="008F59EE" w14:paraId="7C686A26" w14:textId="77777777">
      <w:pPr>
        <w:pStyle w:val="Heading3"/>
        <w:rPr>
          <w:lang w:val="en-US"/>
        </w:rPr>
      </w:pPr>
      <w:r>
        <w:rPr>
          <w:lang w:val="en-US"/>
        </w:rPr>
        <w:t>Prewriting Techniques</w:t>
      </w:r>
    </w:p>
    <w:p w:rsidR="008F59EE" w:rsidP="008F59EE" w:rsidRDefault="008F59EE" w14:paraId="4CBD3102" w14:textId="77777777">
      <w:pPr>
        <w:pStyle w:val="Productionnote"/>
        <w:rPr>
          <w:rFonts w:eastAsia="Times New Roman" w:cs="Times New Roman"/>
          <w:color w:val="auto"/>
          <w:lang w:eastAsia="x-none"/>
        </w:rPr>
      </w:pPr>
      <w:r w:rsidRPr="00345611">
        <w:rPr>
          <w:rFonts w:eastAsia="Times New Roman" w:cs="Times New Roman"/>
          <w:color w:val="auto"/>
          <w:lang w:eastAsia="x-none"/>
        </w:rPr>
        <w:t>Prewriting is useful for generating ideas prior to</w:t>
      </w:r>
      <w:r>
        <w:rPr>
          <w:rFonts w:eastAsia="Times New Roman" w:cs="Times New Roman"/>
          <w:color w:val="auto"/>
          <w:lang w:eastAsia="x-none"/>
        </w:rPr>
        <w:t xml:space="preserve"> </w:t>
      </w:r>
      <w:r w:rsidRPr="00345611">
        <w:rPr>
          <w:rFonts w:eastAsia="Times New Roman" w:cs="Times New Roman"/>
          <w:color w:val="auto"/>
          <w:lang w:eastAsia="x-none"/>
        </w:rPr>
        <w:t>writing. In addition, it can be an effective method</w:t>
      </w:r>
      <w:r>
        <w:rPr>
          <w:rFonts w:eastAsia="Times New Roman" w:cs="Times New Roman"/>
          <w:color w:val="auto"/>
          <w:lang w:eastAsia="x-none"/>
        </w:rPr>
        <w:t xml:space="preserve"> </w:t>
      </w:r>
      <w:r w:rsidRPr="00345611">
        <w:rPr>
          <w:rFonts w:eastAsia="Times New Roman" w:cs="Times New Roman"/>
          <w:color w:val="auto"/>
          <w:lang w:eastAsia="x-none"/>
        </w:rPr>
        <w:t>for preparing your mind to concentrate on tasks</w:t>
      </w:r>
      <w:r>
        <w:rPr>
          <w:rFonts w:eastAsia="Times New Roman" w:cs="Times New Roman"/>
          <w:color w:val="auto"/>
          <w:lang w:eastAsia="x-none"/>
        </w:rPr>
        <w:t xml:space="preserve"> </w:t>
      </w:r>
      <w:r w:rsidRPr="00345611">
        <w:rPr>
          <w:rFonts w:eastAsia="Times New Roman" w:cs="Times New Roman"/>
          <w:color w:val="auto"/>
          <w:lang w:eastAsia="x-none"/>
        </w:rPr>
        <w:t>other than writing</w:t>
      </w:r>
      <w:r>
        <w:rPr>
          <w:rFonts w:eastAsia="Times New Roman" w:cs="Times New Roman"/>
          <w:color w:val="auto"/>
          <w:lang w:eastAsia="x-none"/>
        </w:rPr>
        <w:t xml:space="preserve"> by helping you </w:t>
      </w:r>
      <w:r w:rsidRPr="00345611">
        <w:rPr>
          <w:rFonts w:eastAsia="Times New Roman" w:cs="Times New Roman"/>
          <w:color w:val="auto"/>
          <w:lang w:eastAsia="x-none"/>
        </w:rPr>
        <w:t>clear your mind of distracting</w:t>
      </w:r>
      <w:r>
        <w:rPr>
          <w:rFonts w:eastAsia="Times New Roman" w:cs="Times New Roman"/>
          <w:color w:val="auto"/>
          <w:lang w:eastAsia="x-none"/>
        </w:rPr>
        <w:t xml:space="preserve"> </w:t>
      </w:r>
      <w:r w:rsidRPr="00345611">
        <w:rPr>
          <w:rFonts w:eastAsia="Times New Roman" w:cs="Times New Roman"/>
          <w:color w:val="auto"/>
          <w:lang w:eastAsia="x-none"/>
        </w:rPr>
        <w:t>thoughts.</w:t>
      </w:r>
    </w:p>
    <w:p w:rsidR="008F59EE" w:rsidP="008F59EE" w:rsidRDefault="008F59EE" w14:paraId="110E07A6" w14:textId="77777777">
      <w:pPr>
        <w:pStyle w:val="Productionnote"/>
        <w:rPr>
          <w:rFonts w:eastAsia="Times New Roman" w:cs="Times New Roman"/>
          <w:color w:val="auto"/>
          <w:lang w:eastAsia="x-none"/>
        </w:rPr>
      </w:pPr>
      <w:r>
        <w:rPr>
          <w:rFonts w:eastAsia="Times New Roman" w:cs="Times New Roman"/>
          <w:color w:val="auto"/>
          <w:lang w:eastAsia="x-none"/>
        </w:rPr>
        <w:t xml:space="preserve">Following is a brief description of </w:t>
      </w:r>
      <w:r w:rsidRPr="00345611">
        <w:rPr>
          <w:rFonts w:eastAsia="Times New Roman" w:cs="Times New Roman"/>
          <w:color w:val="auto"/>
          <w:lang w:eastAsia="x-none"/>
        </w:rPr>
        <w:t>five effective prewriting techniques</w:t>
      </w:r>
      <w:r>
        <w:rPr>
          <w:rFonts w:eastAsia="Times New Roman" w:cs="Times New Roman"/>
          <w:color w:val="auto"/>
          <w:lang w:eastAsia="x-none"/>
        </w:rPr>
        <w:t>:</w:t>
      </w:r>
    </w:p>
    <w:p w:rsidRPr="00345611" w:rsidR="008F59EE" w:rsidP="008F59EE" w:rsidRDefault="008F59EE" w14:paraId="624830B0" w14:textId="77777777">
      <w:pPr>
        <w:pStyle w:val="Productionnote"/>
        <w:numPr>
          <w:ilvl w:val="0"/>
          <w:numId w:val="8"/>
        </w:numPr>
        <w:rPr>
          <w:rFonts w:eastAsia="Times New Roman" w:cs="Times New Roman"/>
          <w:color w:val="auto"/>
          <w:lang w:eastAsia="x-none"/>
        </w:rPr>
      </w:pPr>
      <w:r w:rsidRPr="00345611">
        <w:rPr>
          <w:rFonts w:eastAsia="Times New Roman" w:cs="Times New Roman"/>
          <w:b/>
          <w:color w:val="auto"/>
          <w:lang w:eastAsia="x-none"/>
        </w:rPr>
        <w:t>Talking</w:t>
      </w:r>
      <w:r>
        <w:rPr>
          <w:rFonts w:eastAsia="Times New Roman" w:cs="Times New Roman"/>
          <w:b/>
          <w:color w:val="auto"/>
          <w:lang w:eastAsia="x-none"/>
        </w:rPr>
        <w:t>:</w:t>
      </w:r>
      <w:r w:rsidRPr="00345611">
        <w:rPr>
          <w:rFonts w:eastAsia="Times New Roman" w:cs="Times New Roman"/>
          <w:b/>
          <w:color w:val="auto"/>
          <w:lang w:eastAsia="x-none"/>
        </w:rPr>
        <w:t xml:space="preserve"> </w:t>
      </w:r>
      <w:r w:rsidRPr="00345611">
        <w:rPr>
          <w:rFonts w:eastAsia="Times New Roman" w:cs="Times New Roman"/>
          <w:color w:val="auto"/>
          <w:lang w:eastAsia="x-none"/>
        </w:rPr>
        <w:t xml:space="preserve">Have you ever noticed that after you talk about a subject with someone for the first time, you understand more clearly what you yourself think about that topic? </w:t>
      </w:r>
      <w:r>
        <w:rPr>
          <w:rFonts w:eastAsia="Times New Roman" w:cs="Times New Roman"/>
          <w:color w:val="auto"/>
          <w:lang w:eastAsia="x-none"/>
        </w:rPr>
        <w:t xml:space="preserve">The </w:t>
      </w:r>
      <w:r w:rsidRPr="00345611">
        <w:rPr>
          <w:rFonts w:eastAsia="Times New Roman" w:cs="Times New Roman"/>
          <w:color w:val="auto"/>
          <w:lang w:eastAsia="x-none"/>
        </w:rPr>
        <w:t>act of putting your ideas and feelings into language helps make them clearer</w:t>
      </w:r>
      <w:r>
        <w:rPr>
          <w:rFonts w:eastAsia="Times New Roman" w:cs="Times New Roman"/>
          <w:color w:val="auto"/>
          <w:lang w:eastAsia="x-none"/>
        </w:rPr>
        <w:t xml:space="preserve"> and helps </w:t>
      </w:r>
      <w:r w:rsidRPr="00345611">
        <w:rPr>
          <w:rFonts w:eastAsia="Times New Roman" w:cs="Times New Roman"/>
          <w:color w:val="auto"/>
          <w:lang w:eastAsia="x-none"/>
        </w:rPr>
        <w:t xml:space="preserve">you understand it better. The next time you need to generate ideas for a paper, try </w:t>
      </w:r>
      <w:r>
        <w:rPr>
          <w:rFonts w:eastAsia="Times New Roman" w:cs="Times New Roman"/>
          <w:color w:val="auto"/>
          <w:lang w:eastAsia="x-none"/>
        </w:rPr>
        <w:t>starting</w:t>
      </w:r>
      <w:r w:rsidRPr="00345611">
        <w:rPr>
          <w:rFonts w:eastAsia="Times New Roman" w:cs="Times New Roman"/>
          <w:color w:val="auto"/>
          <w:lang w:eastAsia="x-none"/>
        </w:rPr>
        <w:t xml:space="preserve"> an </w:t>
      </w:r>
      <w:r w:rsidRPr="00345611">
        <w:rPr>
          <w:rFonts w:eastAsia="Times New Roman" w:cs="Times New Roman"/>
          <w:color w:val="auto"/>
          <w:lang w:eastAsia="x-none"/>
        </w:rPr>
        <w:lastRenderedPageBreak/>
        <w:t>oral or written conversation (in person, via e-mail, or in an Internet chat room) with a fellow student, friend, relative, or coworker. Tell the other person what you know or what you think about the topic, and use the discussion as</w:t>
      </w:r>
      <w:r>
        <w:rPr>
          <w:rFonts w:eastAsia="Times New Roman" w:cs="Times New Roman"/>
          <w:color w:val="auto"/>
          <w:lang w:eastAsia="x-none"/>
        </w:rPr>
        <w:t xml:space="preserve"> </w:t>
      </w:r>
      <w:r w:rsidRPr="00345611">
        <w:rPr>
          <w:rFonts w:eastAsia="Times New Roman" w:cs="Times New Roman"/>
          <w:color w:val="auto"/>
          <w:lang w:eastAsia="x-none"/>
        </w:rPr>
        <w:t>an opportunity to learn more.</w:t>
      </w:r>
    </w:p>
    <w:p w:rsidRPr="008913C3" w:rsidR="008F59EE" w:rsidP="008F59EE" w:rsidRDefault="008F59EE" w14:paraId="0680B16C" w14:textId="77777777">
      <w:pPr>
        <w:pStyle w:val="Productionnote"/>
        <w:numPr>
          <w:ilvl w:val="0"/>
          <w:numId w:val="8"/>
        </w:numPr>
        <w:rPr>
          <w:rFonts w:eastAsia="Times New Roman" w:cs="Times New Roman"/>
          <w:color w:val="auto"/>
          <w:lang w:eastAsia="x-none"/>
        </w:rPr>
      </w:pPr>
      <w:proofErr w:type="spellStart"/>
      <w:r w:rsidRPr="008913C3">
        <w:rPr>
          <w:rFonts w:eastAsia="Times New Roman" w:cs="Times New Roman"/>
          <w:b/>
          <w:color w:val="auto"/>
          <w:lang w:eastAsia="x-none"/>
        </w:rPr>
        <w:t>Freewriting</w:t>
      </w:r>
      <w:proofErr w:type="spellEnd"/>
      <w:r>
        <w:rPr>
          <w:rFonts w:eastAsia="Times New Roman" w:cs="Times New Roman"/>
          <w:b/>
          <w:color w:val="auto"/>
          <w:lang w:eastAsia="x-none"/>
        </w:rPr>
        <w:t>:</w:t>
      </w:r>
      <w:r w:rsidRPr="008913C3">
        <w:rPr>
          <w:rFonts w:eastAsia="Times New Roman" w:cs="Times New Roman"/>
          <w:color w:val="auto"/>
          <w:lang w:eastAsia="x-none"/>
        </w:rPr>
        <w:t xml:space="preserve"> The goal of </w:t>
      </w:r>
      <w:proofErr w:type="spellStart"/>
      <w:r w:rsidRPr="008913C3">
        <w:rPr>
          <w:rFonts w:eastAsia="Times New Roman" w:cs="Times New Roman"/>
          <w:color w:val="auto"/>
          <w:lang w:eastAsia="x-none"/>
        </w:rPr>
        <w:t>freewriting</w:t>
      </w:r>
      <w:proofErr w:type="spellEnd"/>
      <w:r w:rsidRPr="008913C3">
        <w:rPr>
          <w:rFonts w:eastAsia="Times New Roman" w:cs="Times New Roman"/>
          <w:color w:val="auto"/>
          <w:lang w:eastAsia="x-none"/>
        </w:rPr>
        <w:t xml:space="preserve"> is to generate ideas by recording, as quickly as you can, the flow of thoughts going</w:t>
      </w:r>
      <w:r>
        <w:rPr>
          <w:rFonts w:eastAsia="Times New Roman" w:cs="Times New Roman"/>
          <w:color w:val="auto"/>
          <w:lang w:eastAsia="x-none"/>
        </w:rPr>
        <w:t xml:space="preserve"> </w:t>
      </w:r>
      <w:r w:rsidRPr="008913C3">
        <w:rPr>
          <w:rFonts w:eastAsia="Times New Roman" w:cs="Times New Roman"/>
          <w:color w:val="auto"/>
          <w:lang w:eastAsia="x-none"/>
        </w:rPr>
        <w:t xml:space="preserve">through your mind. You simply consider </w:t>
      </w:r>
      <w:r>
        <w:rPr>
          <w:rFonts w:eastAsia="Times New Roman" w:cs="Times New Roman"/>
          <w:color w:val="auto"/>
          <w:lang w:eastAsia="x-none"/>
        </w:rPr>
        <w:t>a</w:t>
      </w:r>
      <w:r w:rsidRPr="008913C3">
        <w:rPr>
          <w:rFonts w:eastAsia="Times New Roman" w:cs="Times New Roman"/>
          <w:color w:val="auto"/>
          <w:lang w:eastAsia="x-none"/>
        </w:rPr>
        <w:t xml:space="preserve"> topic and write down what you</w:t>
      </w:r>
      <w:r>
        <w:rPr>
          <w:rFonts w:eastAsia="Times New Roman" w:cs="Times New Roman"/>
          <w:color w:val="auto"/>
          <w:lang w:eastAsia="x-none"/>
        </w:rPr>
        <w:t xml:space="preserve"> </w:t>
      </w:r>
      <w:r w:rsidRPr="008913C3">
        <w:rPr>
          <w:rFonts w:eastAsia="Times New Roman" w:cs="Times New Roman"/>
          <w:color w:val="auto"/>
          <w:lang w:eastAsia="x-none"/>
        </w:rPr>
        <w:t>are thinking about that topic. At this stage, though, you do not censor or reject any thoughts, nor do you try to organize them. You do not bother to cross out or correct anything—that comes later. You also do not pause to think about where to place a comma or to determine exactly the right word. In fact, you do not pause at all; instead, you write nonstop, and if you run out of ideas, you continue writing something, such as “my mind is blank my mind is blank my mind is blank…” until another thought comes to mind. Then you record that thought. Do not worry about neatness</w:t>
      </w:r>
      <w:r>
        <w:rPr>
          <w:rFonts w:eastAsia="Times New Roman" w:cs="Times New Roman"/>
          <w:color w:val="auto"/>
          <w:lang w:eastAsia="x-none"/>
        </w:rPr>
        <w:t>,</w:t>
      </w:r>
      <w:r w:rsidRPr="008913C3">
        <w:rPr>
          <w:rFonts w:eastAsia="Times New Roman" w:cs="Times New Roman"/>
          <w:color w:val="auto"/>
          <w:lang w:eastAsia="x-none"/>
        </w:rPr>
        <w:t xml:space="preserve"> because </w:t>
      </w:r>
      <w:proofErr w:type="spellStart"/>
      <w:r w:rsidRPr="008913C3">
        <w:rPr>
          <w:rFonts w:eastAsia="Times New Roman" w:cs="Times New Roman"/>
          <w:color w:val="auto"/>
          <w:lang w:eastAsia="x-none"/>
        </w:rPr>
        <w:t>freewriting</w:t>
      </w:r>
      <w:proofErr w:type="spellEnd"/>
      <w:r w:rsidRPr="008913C3">
        <w:rPr>
          <w:rFonts w:eastAsia="Times New Roman" w:cs="Times New Roman"/>
          <w:color w:val="auto"/>
          <w:lang w:eastAsia="x-none"/>
        </w:rPr>
        <w:t xml:space="preserve"> is for your eyes only; it is a tool for the writer to get some ideas flowing, and readers </w:t>
      </w:r>
      <w:r>
        <w:rPr>
          <w:rFonts w:eastAsia="Times New Roman" w:cs="Times New Roman"/>
          <w:color w:val="auto"/>
          <w:lang w:eastAsia="x-none"/>
        </w:rPr>
        <w:t>will never</w:t>
      </w:r>
      <w:r w:rsidRPr="008913C3">
        <w:rPr>
          <w:rFonts w:eastAsia="Times New Roman" w:cs="Times New Roman"/>
          <w:color w:val="auto"/>
          <w:lang w:eastAsia="x-none"/>
        </w:rPr>
        <w:t xml:space="preserve"> see it.</w:t>
      </w:r>
    </w:p>
    <w:p w:rsidRPr="008913C3" w:rsidR="008F59EE" w:rsidP="008F59EE" w:rsidRDefault="008F59EE" w14:paraId="12233BC7" w14:textId="77777777">
      <w:pPr>
        <w:pStyle w:val="Productionnote"/>
        <w:numPr>
          <w:ilvl w:val="0"/>
          <w:numId w:val="8"/>
        </w:numPr>
        <w:rPr>
          <w:rFonts w:eastAsia="Times New Roman" w:cs="Times New Roman"/>
          <w:color w:val="auto"/>
          <w:lang w:eastAsia="x-none"/>
        </w:rPr>
      </w:pPr>
      <w:r w:rsidRPr="008913C3">
        <w:rPr>
          <w:rFonts w:eastAsia="Times New Roman" w:cs="Times New Roman"/>
          <w:b/>
          <w:color w:val="auto"/>
          <w:lang w:eastAsia="x-none"/>
        </w:rPr>
        <w:t>Brainstorming:</w:t>
      </w:r>
      <w:r w:rsidRPr="008913C3">
        <w:rPr>
          <w:rFonts w:eastAsia="Times New Roman" w:cs="Times New Roman"/>
          <w:color w:val="auto"/>
          <w:lang w:eastAsia="x-none"/>
        </w:rPr>
        <w:t xml:space="preserve"> Whereas </w:t>
      </w:r>
      <w:proofErr w:type="spellStart"/>
      <w:r w:rsidRPr="008913C3">
        <w:rPr>
          <w:rFonts w:eastAsia="Times New Roman" w:cs="Times New Roman"/>
          <w:color w:val="auto"/>
          <w:lang w:eastAsia="x-none"/>
        </w:rPr>
        <w:t>freewriting</w:t>
      </w:r>
      <w:proofErr w:type="spellEnd"/>
      <w:r w:rsidRPr="008913C3">
        <w:rPr>
          <w:rFonts w:eastAsia="Times New Roman" w:cs="Times New Roman"/>
          <w:color w:val="auto"/>
          <w:lang w:eastAsia="x-none"/>
        </w:rPr>
        <w:t xml:space="preserve"> involves recording ideas in the form of sentences, brainstorming involves writing down just the words and phrases that spring to mind when you think about a subject. You can write these words and phrases in rows and columns, or you can just write them all over the page. Like </w:t>
      </w:r>
      <w:proofErr w:type="spellStart"/>
      <w:r w:rsidRPr="008913C3">
        <w:rPr>
          <w:rFonts w:eastAsia="Times New Roman" w:cs="Times New Roman"/>
          <w:color w:val="auto"/>
          <w:lang w:eastAsia="x-none"/>
        </w:rPr>
        <w:t>freewriting</w:t>
      </w:r>
      <w:proofErr w:type="spellEnd"/>
      <w:r w:rsidRPr="008913C3">
        <w:rPr>
          <w:rFonts w:eastAsia="Times New Roman" w:cs="Times New Roman"/>
          <w:color w:val="auto"/>
          <w:lang w:eastAsia="x-none"/>
        </w:rPr>
        <w:t>, brainstorming is most effective when you decide to spend a certain minimum amount of time—such as ten minutes—generating all the</w:t>
      </w:r>
      <w:r>
        <w:rPr>
          <w:rFonts w:eastAsia="Times New Roman" w:cs="Times New Roman"/>
          <w:color w:val="auto"/>
          <w:lang w:eastAsia="x-none"/>
        </w:rPr>
        <w:t xml:space="preserve"> </w:t>
      </w:r>
      <w:r w:rsidRPr="008913C3">
        <w:rPr>
          <w:rFonts w:eastAsia="Times New Roman" w:cs="Times New Roman"/>
          <w:color w:val="auto"/>
          <w:lang w:eastAsia="x-none"/>
        </w:rPr>
        <w:t>ideas you can. Do not pause to evaluate the worth of an idea, and do not censor any ideas.</w:t>
      </w:r>
    </w:p>
    <w:p w:rsidRPr="008913C3" w:rsidR="008F59EE" w:rsidP="008F59EE" w:rsidRDefault="008F59EE" w14:paraId="6CB8F5F7" w14:textId="77777777">
      <w:pPr>
        <w:pStyle w:val="Productionnote"/>
        <w:numPr>
          <w:ilvl w:val="0"/>
          <w:numId w:val="8"/>
        </w:numPr>
        <w:rPr>
          <w:rFonts w:eastAsia="Times New Roman" w:cs="Times New Roman"/>
          <w:color w:val="auto"/>
          <w:lang w:eastAsia="x-none"/>
        </w:rPr>
      </w:pPr>
      <w:r w:rsidRPr="008913C3">
        <w:rPr>
          <w:rFonts w:eastAsia="Times New Roman" w:cs="Times New Roman"/>
          <w:b/>
          <w:color w:val="auto"/>
          <w:lang w:eastAsia="x-none"/>
        </w:rPr>
        <w:t xml:space="preserve">Clustering: </w:t>
      </w:r>
      <w:r w:rsidRPr="008913C3">
        <w:rPr>
          <w:rFonts w:eastAsia="Times New Roman" w:cs="Times New Roman"/>
          <w:color w:val="auto"/>
          <w:lang w:eastAsia="x-none"/>
        </w:rPr>
        <w:t xml:space="preserve">Clustering is like brainstorming in that you write down words or phrases that occur to you when you think about a topic. However, when you cluster, you loosely group ideas as </w:t>
      </w:r>
      <w:r>
        <w:rPr>
          <w:rFonts w:eastAsia="Times New Roman" w:cs="Times New Roman"/>
          <w:color w:val="auto"/>
          <w:lang w:eastAsia="x-none"/>
        </w:rPr>
        <w:t>trains of thought</w:t>
      </w:r>
      <w:r w:rsidRPr="008913C3">
        <w:rPr>
          <w:rFonts w:eastAsia="Times New Roman" w:cs="Times New Roman"/>
          <w:color w:val="auto"/>
          <w:lang w:eastAsia="x-none"/>
        </w:rPr>
        <w:t>, recording them on the page in the order in which they occur to you. Clustering is based on the idea that one thought leads to another.</w:t>
      </w:r>
      <w:r w:rsidRPr="008913C3">
        <w:t xml:space="preserve"> </w:t>
      </w:r>
      <w:r w:rsidRPr="008913C3">
        <w:rPr>
          <w:rFonts w:eastAsia="Times New Roman" w:cs="Times New Roman"/>
          <w:color w:val="auto"/>
          <w:lang w:eastAsia="x-none"/>
        </w:rPr>
        <w:t>Clustering can be especially useful for generating descriptive details about a</w:t>
      </w:r>
      <w:r>
        <w:rPr>
          <w:rFonts w:eastAsia="Times New Roman" w:cs="Times New Roman"/>
          <w:color w:val="auto"/>
          <w:lang w:eastAsia="x-none"/>
        </w:rPr>
        <w:t xml:space="preserve"> </w:t>
      </w:r>
      <w:r w:rsidRPr="008913C3">
        <w:rPr>
          <w:rFonts w:eastAsia="Times New Roman" w:cs="Times New Roman"/>
          <w:color w:val="auto"/>
          <w:lang w:eastAsia="x-none"/>
        </w:rPr>
        <w:t>subject.</w:t>
      </w:r>
    </w:p>
    <w:p w:rsidRPr="000C3132" w:rsidR="008F59EE" w:rsidP="008F59EE" w:rsidRDefault="008F59EE" w14:paraId="0EC0F92C" w14:textId="77777777">
      <w:pPr>
        <w:pStyle w:val="Productionnote"/>
        <w:numPr>
          <w:ilvl w:val="0"/>
          <w:numId w:val="8"/>
        </w:numPr>
        <w:rPr>
          <w:rFonts w:eastAsia="Times New Roman" w:cs="Times New Roman"/>
          <w:color w:val="auto"/>
          <w:lang w:eastAsia="x-none"/>
        </w:rPr>
      </w:pPr>
      <w:r w:rsidRPr="002120DC">
        <w:rPr>
          <w:rFonts w:eastAsia="Times New Roman" w:cs="Times New Roman"/>
          <w:b/>
          <w:color w:val="auto"/>
          <w:lang w:eastAsia="x-none"/>
        </w:rPr>
        <w:t>Asking Questions:</w:t>
      </w:r>
      <w:r w:rsidRPr="002120DC">
        <w:rPr>
          <w:rFonts w:eastAsia="Times New Roman" w:cs="Times New Roman"/>
          <w:color w:val="auto"/>
          <w:lang w:eastAsia="x-none"/>
        </w:rPr>
        <w:t xml:space="preserve"> Another way to generate ideas is by asking—and then finding answers to—questions about your topic. The best place to start is by posing the six questions journalists ask when they are collecting information for a news story</w:t>
      </w:r>
      <w:r>
        <w:rPr>
          <w:rFonts w:eastAsia="Times New Roman" w:cs="Times New Roman"/>
          <w:color w:val="auto"/>
          <w:lang w:eastAsia="x-none"/>
        </w:rPr>
        <w:t xml:space="preserve">: who, what, when, where, why, and how. </w:t>
      </w:r>
      <w:r w:rsidRPr="002120DC">
        <w:rPr>
          <w:rFonts w:eastAsia="Times New Roman" w:cs="Times New Roman"/>
          <w:color w:val="auto"/>
          <w:lang w:eastAsia="x-none"/>
        </w:rPr>
        <w:t>These questions will help you narrow</w:t>
      </w:r>
      <w:r>
        <w:rPr>
          <w:rFonts w:eastAsia="Times New Roman" w:cs="Times New Roman"/>
          <w:color w:val="auto"/>
          <w:lang w:eastAsia="x-none"/>
        </w:rPr>
        <w:t xml:space="preserve"> down </w:t>
      </w:r>
      <w:r w:rsidRPr="002120DC">
        <w:rPr>
          <w:rFonts w:eastAsia="Times New Roman" w:cs="Times New Roman"/>
          <w:color w:val="auto"/>
          <w:lang w:eastAsia="x-none"/>
        </w:rPr>
        <w:t>a broad topic.</w:t>
      </w:r>
    </w:p>
    <w:p w:rsidRPr="005E4145" w:rsidR="008F59EE" w:rsidP="008F59EE" w:rsidRDefault="008F59EE" w14:paraId="1C23CAF4" w14:textId="77777777">
      <w:pPr>
        <w:pStyle w:val="Heading2"/>
      </w:pPr>
      <w:r w:rsidRPr="00095461">
        <w:t>Lesson</w:t>
      </w:r>
      <w:r>
        <w:t xml:space="preserve"> 2.2: Organizing and Outlining</w:t>
      </w:r>
    </w:p>
    <w:p w:rsidR="008F59EE" w:rsidP="008F59EE" w:rsidRDefault="008F59EE" w14:paraId="242DAE6F" w14:textId="77777777">
      <w:pPr>
        <w:pStyle w:val="Heading3"/>
        <w:rPr>
          <w:lang w:val="en-US"/>
        </w:rPr>
      </w:pPr>
      <w:r>
        <w:rPr>
          <w:lang w:val="en-US"/>
        </w:rPr>
        <w:t xml:space="preserve">Lesson 2.2 Introduction </w:t>
      </w:r>
    </w:p>
    <w:p w:rsidR="008F59EE" w:rsidP="008F59EE" w:rsidRDefault="008F59EE" w14:paraId="0789B038" w14:textId="77777777">
      <w:pPr>
        <w:pStyle w:val="Productionnote"/>
        <w:rPr>
          <w:rFonts w:eastAsia="Times New Roman" w:cs="Times New Roman"/>
          <w:color w:val="auto"/>
        </w:rPr>
      </w:pPr>
      <w:r>
        <w:rPr>
          <w:rFonts w:eastAsia="Times New Roman" w:cs="Times New Roman"/>
          <w:color w:val="auto"/>
        </w:rPr>
        <w:t>While p</w:t>
      </w:r>
      <w:r w:rsidRPr="00F02EBD">
        <w:rPr>
          <w:rFonts w:eastAsia="Times New Roman" w:cs="Times New Roman"/>
          <w:color w:val="auto"/>
        </w:rPr>
        <w:t>rewriting helps you discover your topic and</w:t>
      </w:r>
      <w:r>
        <w:rPr>
          <w:rFonts w:eastAsia="Times New Roman" w:cs="Times New Roman"/>
          <w:color w:val="auto"/>
        </w:rPr>
        <w:t xml:space="preserve"> </w:t>
      </w:r>
      <w:r w:rsidRPr="00F02EBD">
        <w:rPr>
          <w:rFonts w:eastAsia="Times New Roman" w:cs="Times New Roman"/>
          <w:color w:val="auto"/>
        </w:rPr>
        <w:t>what you want to say</w:t>
      </w:r>
      <w:r>
        <w:rPr>
          <w:rFonts w:eastAsia="Times New Roman" w:cs="Times New Roman"/>
          <w:color w:val="auto"/>
        </w:rPr>
        <w:t>, organizing and outlining helps you find the best framework</w:t>
      </w:r>
      <w:r w:rsidRPr="00F02EBD">
        <w:rPr>
          <w:rFonts w:eastAsia="Times New Roman" w:cs="Times New Roman"/>
          <w:color w:val="auto"/>
        </w:rPr>
        <w:t xml:space="preserve"> for arranging your thoughts</w:t>
      </w:r>
      <w:r>
        <w:rPr>
          <w:rFonts w:eastAsia="Times New Roman" w:cs="Times New Roman"/>
          <w:color w:val="auto"/>
        </w:rPr>
        <w:t xml:space="preserve"> </w:t>
      </w:r>
      <w:r w:rsidRPr="00F02EBD">
        <w:rPr>
          <w:rFonts w:eastAsia="Times New Roman" w:cs="Times New Roman"/>
          <w:color w:val="auto"/>
        </w:rPr>
        <w:t xml:space="preserve">about your main idea. </w:t>
      </w:r>
      <w:r>
        <w:rPr>
          <w:rFonts w:eastAsia="Times New Roman" w:cs="Times New Roman"/>
          <w:color w:val="auto"/>
        </w:rPr>
        <w:t xml:space="preserve">To do this, you will need to </w:t>
      </w:r>
      <w:r w:rsidRPr="00F02EBD">
        <w:rPr>
          <w:rFonts w:eastAsia="Times New Roman" w:cs="Times New Roman"/>
          <w:color w:val="auto"/>
        </w:rPr>
        <w:t>go through</w:t>
      </w:r>
      <w:r>
        <w:rPr>
          <w:rFonts w:eastAsia="Times New Roman" w:cs="Times New Roman"/>
          <w:color w:val="auto"/>
        </w:rPr>
        <w:t xml:space="preserve"> a</w:t>
      </w:r>
      <w:r w:rsidRPr="00F02EBD">
        <w:rPr>
          <w:rFonts w:eastAsia="Times New Roman" w:cs="Times New Roman"/>
          <w:color w:val="auto"/>
        </w:rPr>
        <w:t xml:space="preserve"> process to decide what</w:t>
      </w:r>
      <w:r>
        <w:rPr>
          <w:rFonts w:eastAsia="Times New Roman" w:cs="Times New Roman"/>
          <w:color w:val="auto"/>
        </w:rPr>
        <w:t xml:space="preserve"> information</w:t>
      </w:r>
      <w:r w:rsidRPr="00F02EBD">
        <w:rPr>
          <w:rFonts w:eastAsia="Times New Roman" w:cs="Times New Roman"/>
          <w:color w:val="auto"/>
        </w:rPr>
        <w:t xml:space="preserve"> to include an</w:t>
      </w:r>
      <w:r>
        <w:rPr>
          <w:rFonts w:eastAsia="Times New Roman" w:cs="Times New Roman"/>
          <w:color w:val="auto"/>
        </w:rPr>
        <w:t xml:space="preserve">d how to organize that information. After you’ve organized your thoughts, creating an outline will help you </w:t>
      </w:r>
      <w:r w:rsidRPr="00F02EBD">
        <w:rPr>
          <w:rFonts w:eastAsia="Times New Roman" w:cs="Times New Roman"/>
          <w:color w:val="auto"/>
        </w:rPr>
        <w:t xml:space="preserve">determine the order in which you should present ideas and create a plan for </w:t>
      </w:r>
      <w:r>
        <w:rPr>
          <w:rFonts w:eastAsia="Times New Roman" w:cs="Times New Roman"/>
          <w:color w:val="auto"/>
        </w:rPr>
        <w:t>whatever you are writing</w:t>
      </w:r>
      <w:r w:rsidRPr="00F02EBD">
        <w:rPr>
          <w:rFonts w:eastAsia="Times New Roman" w:cs="Times New Roman"/>
          <w:color w:val="auto"/>
        </w:rPr>
        <w:t>.</w:t>
      </w:r>
      <w:r>
        <w:rPr>
          <w:rFonts w:eastAsia="Times New Roman" w:cs="Times New Roman"/>
          <w:color w:val="auto"/>
        </w:rPr>
        <w:t xml:space="preserve"> </w:t>
      </w:r>
      <w:r w:rsidRPr="00F02EBD">
        <w:rPr>
          <w:rFonts w:eastAsia="Times New Roman" w:cs="Times New Roman"/>
          <w:color w:val="auto"/>
        </w:rPr>
        <w:t>Outlines come in different forms, but</w:t>
      </w:r>
      <w:r>
        <w:rPr>
          <w:rFonts w:eastAsia="Times New Roman" w:cs="Times New Roman"/>
          <w:color w:val="auto"/>
        </w:rPr>
        <w:t xml:space="preserve"> r</w:t>
      </w:r>
      <w:r w:rsidRPr="00F02EBD">
        <w:rPr>
          <w:rFonts w:eastAsia="Times New Roman" w:cs="Times New Roman"/>
          <w:color w:val="auto"/>
        </w:rPr>
        <w:t>egardless of their form, they all provide the writer with a guide to</w:t>
      </w:r>
      <w:r>
        <w:rPr>
          <w:rFonts w:eastAsia="Times New Roman" w:cs="Times New Roman"/>
          <w:color w:val="auto"/>
        </w:rPr>
        <w:t xml:space="preserve"> </w:t>
      </w:r>
      <w:r w:rsidRPr="00F02EBD">
        <w:rPr>
          <w:rFonts w:eastAsia="Times New Roman" w:cs="Times New Roman"/>
          <w:color w:val="auto"/>
        </w:rPr>
        <w:t>follow as he or she writes.</w:t>
      </w:r>
    </w:p>
    <w:p w:rsidRPr="00F02EBD" w:rsidR="008F59EE" w:rsidP="008F59EE" w:rsidRDefault="008F59EE" w14:paraId="483A0A4B" w14:textId="77777777">
      <w:r>
        <w:t xml:space="preserve">This lesson briefly reviews the benefits of organizing and outlining before starting a draft. </w:t>
      </w:r>
    </w:p>
    <w:p w:rsidR="008F59EE" w:rsidP="008F59EE" w:rsidRDefault="008F59EE" w14:paraId="75A9B0B1" w14:textId="77777777">
      <w:pPr>
        <w:pStyle w:val="Heading3"/>
        <w:rPr>
          <w:lang w:val="en-US"/>
        </w:rPr>
      </w:pPr>
      <w:r>
        <w:rPr>
          <w:lang w:val="en-US"/>
        </w:rPr>
        <w:t xml:space="preserve">Benefits of Organizing and Outlining </w:t>
      </w:r>
    </w:p>
    <w:p w:rsidR="008F59EE" w:rsidP="008F59EE" w:rsidRDefault="008F59EE" w14:paraId="09EC6127" w14:textId="77777777">
      <w:pPr>
        <w:pStyle w:val="Productionnote"/>
        <w:rPr>
          <w:rFonts w:eastAsia="Times New Roman" w:cs="Times New Roman"/>
          <w:color w:val="auto"/>
          <w:lang w:eastAsia="x-none"/>
        </w:rPr>
      </w:pPr>
      <w:r w:rsidRPr="00F02EBD">
        <w:rPr>
          <w:rFonts w:eastAsia="Times New Roman" w:cs="Times New Roman"/>
          <w:color w:val="auto"/>
          <w:lang w:eastAsia="x-none"/>
        </w:rPr>
        <w:t>When you are generating ideas, those ideas rarely occur to you in an</w:t>
      </w:r>
      <w:r>
        <w:rPr>
          <w:rFonts w:eastAsia="Times New Roman" w:cs="Times New Roman"/>
          <w:color w:val="auto"/>
          <w:lang w:eastAsia="x-none"/>
        </w:rPr>
        <w:t xml:space="preserve"> </w:t>
      </w:r>
      <w:r w:rsidRPr="00F02EBD">
        <w:rPr>
          <w:rFonts w:eastAsia="Times New Roman" w:cs="Times New Roman"/>
          <w:color w:val="auto"/>
          <w:lang w:eastAsia="x-none"/>
        </w:rPr>
        <w:t>organized manner. Nor should they. When you prewrite, you free your</w:t>
      </w:r>
      <w:r>
        <w:rPr>
          <w:rFonts w:eastAsia="Times New Roman" w:cs="Times New Roman"/>
          <w:color w:val="auto"/>
          <w:lang w:eastAsia="x-none"/>
        </w:rPr>
        <w:t xml:space="preserve"> </w:t>
      </w:r>
      <w:r w:rsidRPr="00F02EBD">
        <w:rPr>
          <w:rFonts w:eastAsia="Times New Roman" w:cs="Times New Roman"/>
          <w:color w:val="auto"/>
          <w:lang w:eastAsia="x-none"/>
        </w:rPr>
        <w:t xml:space="preserve">creative mind to let ideas flow without worrying </w:t>
      </w:r>
      <w:r w:rsidRPr="00F02EBD">
        <w:rPr>
          <w:rFonts w:eastAsia="Times New Roman" w:cs="Times New Roman"/>
          <w:color w:val="auto"/>
          <w:lang w:eastAsia="x-none"/>
        </w:rPr>
        <w:lastRenderedPageBreak/>
        <w:t>about their order. However,</w:t>
      </w:r>
      <w:r>
        <w:rPr>
          <w:rFonts w:eastAsia="Times New Roman" w:cs="Times New Roman"/>
          <w:color w:val="auto"/>
          <w:lang w:eastAsia="x-none"/>
        </w:rPr>
        <w:t xml:space="preserve"> </w:t>
      </w:r>
      <w:r w:rsidRPr="00F02EBD">
        <w:rPr>
          <w:rFonts w:eastAsia="Times New Roman" w:cs="Times New Roman"/>
          <w:color w:val="auto"/>
          <w:lang w:eastAsia="x-none"/>
        </w:rPr>
        <w:t xml:space="preserve">before you write, you must </w:t>
      </w:r>
      <w:r>
        <w:rPr>
          <w:rFonts w:eastAsia="Times New Roman" w:cs="Times New Roman"/>
          <w:color w:val="auto"/>
          <w:lang w:eastAsia="x-none"/>
        </w:rPr>
        <w:t>organize your thoughts</w:t>
      </w:r>
      <w:r w:rsidRPr="00F02EBD">
        <w:rPr>
          <w:rFonts w:eastAsia="Times New Roman" w:cs="Times New Roman"/>
          <w:color w:val="auto"/>
          <w:lang w:eastAsia="x-none"/>
        </w:rPr>
        <w:t>.</w:t>
      </w:r>
      <w:r>
        <w:rPr>
          <w:rFonts w:eastAsia="Times New Roman" w:cs="Times New Roman"/>
          <w:color w:val="auto"/>
          <w:lang w:eastAsia="x-none"/>
        </w:rPr>
        <w:t xml:space="preserve"> </w:t>
      </w:r>
      <w:r w:rsidRPr="00F02EBD">
        <w:rPr>
          <w:rFonts w:eastAsia="Times New Roman" w:cs="Times New Roman"/>
          <w:color w:val="auto"/>
          <w:lang w:eastAsia="x-none"/>
        </w:rPr>
        <w:t>When you read something, you expect the author to have grouped</w:t>
      </w:r>
      <w:r>
        <w:rPr>
          <w:rFonts w:eastAsia="Times New Roman" w:cs="Times New Roman"/>
          <w:color w:val="auto"/>
          <w:lang w:eastAsia="x-none"/>
        </w:rPr>
        <w:t xml:space="preserve"> his or her</w:t>
      </w:r>
      <w:r w:rsidRPr="00F02EBD">
        <w:rPr>
          <w:rFonts w:eastAsia="Times New Roman" w:cs="Times New Roman"/>
          <w:color w:val="auto"/>
          <w:lang w:eastAsia="x-none"/>
        </w:rPr>
        <w:t xml:space="preserve"> ideas together,</w:t>
      </w:r>
      <w:r>
        <w:rPr>
          <w:rFonts w:eastAsia="Times New Roman" w:cs="Times New Roman"/>
          <w:color w:val="auto"/>
          <w:lang w:eastAsia="x-none"/>
        </w:rPr>
        <w:t xml:space="preserve"> </w:t>
      </w:r>
      <w:r w:rsidRPr="00F02EBD">
        <w:rPr>
          <w:rFonts w:eastAsia="Times New Roman" w:cs="Times New Roman"/>
          <w:color w:val="auto"/>
          <w:lang w:eastAsia="x-none"/>
        </w:rPr>
        <w:t>divided them into paragraphs, and linked thoughts together so that you</w:t>
      </w:r>
      <w:r>
        <w:rPr>
          <w:rFonts w:eastAsia="Times New Roman" w:cs="Times New Roman"/>
          <w:color w:val="auto"/>
          <w:lang w:eastAsia="x-none"/>
        </w:rPr>
        <w:t xml:space="preserve"> </w:t>
      </w:r>
      <w:r w:rsidRPr="00F02EBD">
        <w:rPr>
          <w:rFonts w:eastAsia="Times New Roman" w:cs="Times New Roman"/>
          <w:color w:val="auto"/>
          <w:lang w:eastAsia="x-none"/>
        </w:rPr>
        <w:t xml:space="preserve">can follow them. Likewise, the readers of your writing will expect </w:t>
      </w:r>
      <w:r>
        <w:rPr>
          <w:rFonts w:eastAsia="Times New Roman" w:cs="Times New Roman"/>
          <w:color w:val="auto"/>
          <w:lang w:eastAsia="x-none"/>
        </w:rPr>
        <w:t>the same of you</w:t>
      </w:r>
      <w:r w:rsidRPr="00F02EBD">
        <w:rPr>
          <w:rFonts w:eastAsia="Times New Roman" w:cs="Times New Roman"/>
          <w:color w:val="auto"/>
          <w:lang w:eastAsia="x-none"/>
        </w:rPr>
        <w:t>. If you offer your readers a collection of disorderly, random</w:t>
      </w:r>
      <w:r>
        <w:rPr>
          <w:rFonts w:eastAsia="Times New Roman" w:cs="Times New Roman"/>
          <w:color w:val="auto"/>
          <w:lang w:eastAsia="x-none"/>
        </w:rPr>
        <w:t xml:space="preserve"> </w:t>
      </w:r>
      <w:r w:rsidRPr="00F02EBD">
        <w:rPr>
          <w:rFonts w:eastAsia="Times New Roman" w:cs="Times New Roman"/>
          <w:color w:val="auto"/>
          <w:lang w:eastAsia="x-none"/>
        </w:rPr>
        <w:t>thoughts, they are likely to become confused about what you are trying to say.</w:t>
      </w:r>
      <w:r>
        <w:rPr>
          <w:rFonts w:eastAsia="Times New Roman" w:cs="Times New Roman"/>
          <w:color w:val="auto"/>
          <w:lang w:eastAsia="x-none"/>
        </w:rPr>
        <w:t xml:space="preserve"> </w:t>
      </w:r>
      <w:r w:rsidRPr="00F02EBD">
        <w:rPr>
          <w:rFonts w:eastAsia="Times New Roman" w:cs="Times New Roman"/>
          <w:color w:val="auto"/>
          <w:lang w:eastAsia="x-none"/>
        </w:rPr>
        <w:t>They are also likely to miss important connections you want them to make.</w:t>
      </w:r>
      <w:r>
        <w:rPr>
          <w:rFonts w:eastAsia="Times New Roman" w:cs="Times New Roman"/>
          <w:color w:val="auto"/>
          <w:lang w:eastAsia="x-none"/>
        </w:rPr>
        <w:t xml:space="preserve"> </w:t>
      </w:r>
    </w:p>
    <w:p w:rsidR="008F59EE" w:rsidP="008F59EE" w:rsidRDefault="008F59EE" w14:paraId="4C57C98B" w14:textId="77777777">
      <w:pPr>
        <w:pStyle w:val="Productionnote"/>
        <w:rPr>
          <w:rFonts w:eastAsia="Times New Roman" w:cs="Times New Roman"/>
          <w:color w:val="auto"/>
          <w:lang w:eastAsia="x-none"/>
        </w:rPr>
      </w:pPr>
      <w:r w:rsidRPr="00F02EBD">
        <w:rPr>
          <w:rFonts w:eastAsia="Times New Roman" w:cs="Times New Roman"/>
          <w:color w:val="auto"/>
          <w:lang w:eastAsia="x-none"/>
        </w:rPr>
        <w:t>Determining the right order for ideas can be a challenging task because</w:t>
      </w:r>
      <w:r>
        <w:rPr>
          <w:rFonts w:eastAsia="Times New Roman" w:cs="Times New Roman"/>
          <w:color w:val="auto"/>
          <w:lang w:eastAsia="x-none"/>
        </w:rPr>
        <w:t xml:space="preserve"> </w:t>
      </w:r>
      <w:r w:rsidRPr="00F02EBD">
        <w:rPr>
          <w:rFonts w:eastAsia="Times New Roman" w:cs="Times New Roman"/>
          <w:color w:val="auto"/>
          <w:lang w:eastAsia="x-none"/>
        </w:rPr>
        <w:t>there are often several different ways to arrange your thoughts. To find the most</w:t>
      </w:r>
      <w:r>
        <w:rPr>
          <w:rFonts w:eastAsia="Times New Roman" w:cs="Times New Roman"/>
          <w:color w:val="auto"/>
          <w:lang w:eastAsia="x-none"/>
        </w:rPr>
        <w:t xml:space="preserve"> </w:t>
      </w:r>
      <w:r w:rsidRPr="00F02EBD">
        <w:rPr>
          <w:rFonts w:eastAsia="Times New Roman" w:cs="Times New Roman"/>
          <w:color w:val="auto"/>
          <w:lang w:eastAsia="x-none"/>
        </w:rPr>
        <w:t>effective pattern, you might have to think of several different possibilities before</w:t>
      </w:r>
      <w:r>
        <w:rPr>
          <w:rFonts w:eastAsia="Times New Roman" w:cs="Times New Roman"/>
          <w:color w:val="auto"/>
          <w:lang w:eastAsia="x-none"/>
        </w:rPr>
        <w:t xml:space="preserve"> deciding</w:t>
      </w:r>
      <w:r w:rsidRPr="00F02EBD">
        <w:rPr>
          <w:rFonts w:eastAsia="Times New Roman" w:cs="Times New Roman"/>
          <w:color w:val="auto"/>
          <w:lang w:eastAsia="x-none"/>
        </w:rPr>
        <w:t xml:space="preserve"> which is best. It is important to devote some time and</w:t>
      </w:r>
      <w:r w:rsidRPr="00F02EBD">
        <w:t xml:space="preserve"> </w:t>
      </w:r>
      <w:r w:rsidRPr="00F02EBD">
        <w:rPr>
          <w:rFonts w:eastAsia="Times New Roman" w:cs="Times New Roman"/>
          <w:color w:val="auto"/>
          <w:lang w:eastAsia="x-none"/>
        </w:rPr>
        <w:t>attention to examining all the pieces and figuring out how to fit them</w:t>
      </w:r>
      <w:r>
        <w:rPr>
          <w:rFonts w:eastAsia="Times New Roman" w:cs="Times New Roman"/>
          <w:color w:val="auto"/>
          <w:lang w:eastAsia="x-none"/>
        </w:rPr>
        <w:t xml:space="preserve"> </w:t>
      </w:r>
      <w:r w:rsidRPr="00F02EBD">
        <w:rPr>
          <w:rFonts w:eastAsia="Times New Roman" w:cs="Times New Roman"/>
          <w:color w:val="auto"/>
          <w:lang w:eastAsia="x-none"/>
        </w:rPr>
        <w:t>together, for your organization</w:t>
      </w:r>
      <w:r>
        <w:rPr>
          <w:rFonts w:eastAsia="Times New Roman" w:cs="Times New Roman"/>
          <w:color w:val="auto"/>
          <w:lang w:eastAsia="x-none"/>
        </w:rPr>
        <w:t>al structure</w:t>
      </w:r>
      <w:r w:rsidRPr="00F02EBD">
        <w:rPr>
          <w:rFonts w:eastAsia="Times New Roman" w:cs="Times New Roman"/>
          <w:color w:val="auto"/>
          <w:lang w:eastAsia="x-none"/>
        </w:rPr>
        <w:t xml:space="preserve"> (or</w:t>
      </w:r>
      <w:r>
        <w:rPr>
          <w:rFonts w:eastAsia="Times New Roman" w:cs="Times New Roman"/>
          <w:color w:val="auto"/>
          <w:lang w:eastAsia="x-none"/>
        </w:rPr>
        <w:t xml:space="preserve"> the</w:t>
      </w:r>
      <w:r w:rsidRPr="00F02EBD">
        <w:rPr>
          <w:rFonts w:eastAsia="Times New Roman" w:cs="Times New Roman"/>
          <w:color w:val="auto"/>
          <w:lang w:eastAsia="x-none"/>
        </w:rPr>
        <w:t xml:space="preserve"> lack of it) can make or break your paper.</w:t>
      </w:r>
    </w:p>
    <w:p w:rsidR="008F59EE" w:rsidP="008F59EE" w:rsidRDefault="008F59EE" w14:paraId="5EDBB20F" w14:textId="77777777">
      <w:pPr>
        <w:rPr>
          <w:lang w:eastAsia="x-none"/>
        </w:rPr>
      </w:pPr>
      <w:r>
        <w:rPr>
          <w:lang w:eastAsia="x-none"/>
        </w:rPr>
        <w:t xml:space="preserve">Prewriting should include the creation of a main idea statement that will keep your writing focused on just one point. Next, you will need to determine the best framework for arranging your thoughts about your main idea. You begin to create this framework when you examine your main idea statement and your prewriting (brainstorming, </w:t>
      </w:r>
      <w:proofErr w:type="spellStart"/>
      <w:r>
        <w:rPr>
          <w:lang w:eastAsia="x-none"/>
        </w:rPr>
        <w:t>freewriting</w:t>
      </w:r>
      <w:proofErr w:type="spellEnd"/>
      <w:r>
        <w:rPr>
          <w:lang w:eastAsia="x-none"/>
        </w:rPr>
        <w:t>, cluster, or whatever you used) and go through a three-step process to decide on what information to include and what order to put it in:</w:t>
      </w:r>
    </w:p>
    <w:p w:rsidR="008F59EE" w:rsidP="008F59EE" w:rsidRDefault="008F59EE" w14:paraId="2D4ADE1D" w14:textId="77777777">
      <w:pPr>
        <w:pStyle w:val="ListParagraph"/>
        <w:numPr>
          <w:ilvl w:val="0"/>
          <w:numId w:val="9"/>
        </w:numPr>
        <w:rPr>
          <w:lang w:eastAsia="x-none"/>
        </w:rPr>
      </w:pPr>
      <w:r>
        <w:rPr>
          <w:lang w:eastAsia="x-none"/>
        </w:rPr>
        <w:t>Step 1: Circle ideas and information that match your main idea statement, and ignore or cross out ideas that seem irrelevant.</w:t>
      </w:r>
    </w:p>
    <w:p w:rsidR="008F59EE" w:rsidP="008F59EE" w:rsidRDefault="008F59EE" w14:paraId="2C37D142" w14:textId="77777777">
      <w:pPr>
        <w:pStyle w:val="ListParagraph"/>
        <w:numPr>
          <w:ilvl w:val="0"/>
          <w:numId w:val="9"/>
        </w:numPr>
        <w:rPr>
          <w:lang w:eastAsia="x-none"/>
        </w:rPr>
      </w:pPr>
      <w:r>
        <w:rPr>
          <w:lang w:eastAsia="x-none"/>
        </w:rPr>
        <w:t>Step 2: Group similar ideas and information together.</w:t>
      </w:r>
    </w:p>
    <w:p w:rsidR="008F59EE" w:rsidP="008F59EE" w:rsidRDefault="008F59EE" w14:paraId="746398D4" w14:textId="77777777">
      <w:pPr>
        <w:pStyle w:val="ListParagraph"/>
        <w:numPr>
          <w:ilvl w:val="0"/>
          <w:numId w:val="9"/>
        </w:numPr>
        <w:rPr>
          <w:lang w:eastAsia="x-none"/>
        </w:rPr>
      </w:pPr>
      <w:r>
        <w:rPr>
          <w:lang w:eastAsia="x-none"/>
        </w:rPr>
        <w:t>Step 3: Decide on the best way to put these groups of ideas in order.</w:t>
      </w:r>
    </w:p>
    <w:p w:rsidR="008F59EE" w:rsidP="008F59EE" w:rsidRDefault="008F59EE" w14:paraId="2BEB04A3" w14:textId="77777777">
      <w:pPr>
        <w:rPr>
          <w:lang w:eastAsia="x-none"/>
        </w:rPr>
      </w:pPr>
      <w:r>
        <w:rPr>
          <w:lang w:eastAsia="x-none"/>
        </w:rPr>
        <w:t>Creating an outline of your ideas before you write will help you keep the overall big picture in mind as you concentrate on the smaller details. It will also prevent you from:</w:t>
      </w:r>
    </w:p>
    <w:p w:rsidR="008F59EE" w:rsidP="008F59EE" w:rsidRDefault="008F59EE" w14:paraId="721DB25C" w14:textId="77777777">
      <w:pPr>
        <w:pStyle w:val="ListParagraph"/>
        <w:numPr>
          <w:ilvl w:val="0"/>
          <w:numId w:val="5"/>
        </w:numPr>
        <w:rPr>
          <w:lang w:eastAsia="x-none"/>
        </w:rPr>
      </w:pPr>
      <w:r>
        <w:rPr>
          <w:lang w:eastAsia="x-none"/>
        </w:rPr>
        <w:t>straying from your main point and including information or ideas that are irrelevant</w:t>
      </w:r>
    </w:p>
    <w:p w:rsidR="008F59EE" w:rsidP="008F59EE" w:rsidRDefault="008F59EE" w14:paraId="785068C2" w14:textId="77777777">
      <w:pPr>
        <w:pStyle w:val="ListParagraph"/>
        <w:numPr>
          <w:ilvl w:val="0"/>
          <w:numId w:val="5"/>
        </w:numPr>
        <w:rPr>
          <w:lang w:eastAsia="x-none"/>
        </w:rPr>
      </w:pPr>
      <w:r>
        <w:rPr>
          <w:lang w:eastAsia="x-none"/>
        </w:rPr>
        <w:t>rambling or jumping from thought to thought in a manner that confuses the reader</w:t>
      </w:r>
    </w:p>
    <w:p w:rsidR="008F59EE" w:rsidP="008F59EE" w:rsidRDefault="008F59EE" w14:paraId="3FCFC5B3" w14:textId="77777777">
      <w:pPr>
        <w:pStyle w:val="ListParagraph"/>
        <w:numPr>
          <w:ilvl w:val="0"/>
          <w:numId w:val="5"/>
        </w:numPr>
        <w:rPr>
          <w:lang w:eastAsia="x-none"/>
        </w:rPr>
      </w:pPr>
      <w:r>
        <w:rPr>
          <w:lang w:eastAsia="x-none"/>
        </w:rPr>
        <w:t>mixing different kinds of information together</w:t>
      </w:r>
    </w:p>
    <w:p w:rsidR="008F59EE" w:rsidP="008F59EE" w:rsidRDefault="008F59EE" w14:paraId="20E03B2C" w14:textId="77777777">
      <w:pPr>
        <w:pStyle w:val="ListParagraph"/>
        <w:numPr>
          <w:ilvl w:val="0"/>
          <w:numId w:val="5"/>
        </w:numPr>
        <w:rPr>
          <w:lang w:eastAsia="x-none"/>
        </w:rPr>
      </w:pPr>
      <w:r>
        <w:rPr>
          <w:lang w:eastAsia="x-none"/>
        </w:rPr>
        <w:t>discussing an idea in the wrong place</w:t>
      </w:r>
    </w:p>
    <w:p w:rsidRPr="00F02EBD" w:rsidR="008F59EE" w:rsidP="008F59EE" w:rsidRDefault="008F59EE" w14:paraId="554AC3FA" w14:textId="77777777">
      <w:pPr>
        <w:rPr>
          <w:lang w:eastAsia="x-none"/>
        </w:rPr>
      </w:pPr>
      <w:r>
        <w:rPr>
          <w:lang w:eastAsia="x-none"/>
        </w:rPr>
        <w:t>There are different types of outline. When you think of an outline, you may picture one that includes Roman numerals. A formal outline uses some combination of Roman numerals, letters, and/or Arabic numbers.</w:t>
      </w:r>
      <w:r w:rsidRPr="00857BDD">
        <w:t xml:space="preserve"> </w:t>
      </w:r>
      <w:r>
        <w:rPr>
          <w:lang w:eastAsia="x-none"/>
        </w:rPr>
        <w:t>If an outline is not required for your assignment, and you are creating one as a tool for yourself, then you are free to use a less formal method. Informal types of outlines can take the form of brief lists of ideas in the order in which you want to discuss them.</w:t>
      </w:r>
    </w:p>
    <w:p w:rsidRPr="000B0401" w:rsidR="008F59EE" w:rsidP="008F59EE" w:rsidRDefault="008F59EE" w14:paraId="304D221E" w14:textId="77777777">
      <w:pPr>
        <w:rPr>
          <w:lang w:eastAsia="x-none"/>
        </w:rPr>
      </w:pPr>
      <w:r>
        <w:rPr>
          <w:lang w:eastAsia="x-none"/>
        </w:rPr>
        <w:t xml:space="preserve">When people object to creating an outline prior to writing, their argument is usually along the lines of this: they think they will save time by skipping the outline and just working out their organization as they write. But failing to outline actually </w:t>
      </w:r>
      <w:r w:rsidRPr="006B74AB">
        <w:rPr>
          <w:i/>
          <w:lang w:eastAsia="x-none"/>
        </w:rPr>
        <w:t>adds</w:t>
      </w:r>
      <w:r>
        <w:rPr>
          <w:lang w:eastAsia="x-none"/>
        </w:rPr>
        <w:t xml:space="preserve"> time. When you do not spend time determining and writing down a plan of organization before you start, you force your brain to juggle two challenging mental tasks (organizing and composing) at the same time. </w:t>
      </w:r>
    </w:p>
    <w:p w:rsidRPr="005E4145" w:rsidR="008F59EE" w:rsidP="008F59EE" w:rsidRDefault="008F59EE" w14:paraId="1A2299A4" w14:textId="77777777">
      <w:pPr>
        <w:pStyle w:val="Heading2"/>
      </w:pPr>
      <w:r w:rsidRPr="00095461">
        <w:t>Lesson</w:t>
      </w:r>
      <w:r>
        <w:t xml:space="preserve"> 2.3: Components of an Essay</w:t>
      </w:r>
    </w:p>
    <w:p w:rsidR="008F59EE" w:rsidP="008F59EE" w:rsidRDefault="008F59EE" w14:paraId="3C6CD9A8" w14:textId="77777777">
      <w:pPr>
        <w:pStyle w:val="Heading3"/>
        <w:rPr>
          <w:lang w:val="en-US"/>
        </w:rPr>
      </w:pPr>
      <w:r>
        <w:rPr>
          <w:lang w:val="en-US"/>
        </w:rPr>
        <w:t>Lesson 2.3 Introduction</w:t>
      </w:r>
    </w:p>
    <w:p w:rsidR="008F59EE" w:rsidP="008F59EE" w:rsidRDefault="008F59EE" w14:paraId="36E6DAE6" w14:textId="77777777">
      <w:r>
        <w:lastRenderedPageBreak/>
        <w:t xml:space="preserve">The next step in the writing process is composing the essay draft. An essay is a </w:t>
      </w:r>
      <w:proofErr w:type="spellStart"/>
      <w:r>
        <w:t>multiparagraph</w:t>
      </w:r>
      <w:proofErr w:type="spellEnd"/>
      <w:r>
        <w:t xml:space="preserve"> composition that develops one idea or opinion, which is called the thesis. Like a paragraph, an essay focuses on one point and includes details that support that point. However, an essay is not just an expanded paragraph. For one thing, the thesis usually expresses an idea that requires more development than the idea expressed in a paragraph’s topic sentence. Therefore, an essay is broader in scope and thus needs to be longer.</w:t>
      </w:r>
    </w:p>
    <w:p w:rsidR="008F59EE" w:rsidP="008F59EE" w:rsidRDefault="008F59EE" w14:paraId="51686D5D" w14:textId="77777777">
      <w:r>
        <w:t xml:space="preserve">An essay has three main parts: an introduction, a body, and a conclusion. The introduction gives readers background information, gets them interested, and provides the thesis statement. The body is composed of several paragraphs that include all of the evidence that explains or proves the thesis. The conclusion provides a satisfying ending to the essay. </w:t>
      </w:r>
    </w:p>
    <w:p w:rsidRPr="00933AC7" w:rsidR="008F59EE" w:rsidP="008F59EE" w:rsidRDefault="008F59EE" w14:paraId="2E387163" w14:textId="77777777">
      <w:pPr>
        <w:rPr>
          <w:lang w:eastAsia="x-none"/>
        </w:rPr>
      </w:pPr>
      <w:r>
        <w:t xml:space="preserve">This lesson briefly reviews the three parts of an essay. </w:t>
      </w:r>
    </w:p>
    <w:p w:rsidR="008F59EE" w:rsidP="008F59EE" w:rsidRDefault="008F59EE" w14:paraId="4662AC52" w14:textId="77777777">
      <w:pPr>
        <w:pStyle w:val="Heading3"/>
        <w:rPr>
          <w:lang w:val="en-US"/>
        </w:rPr>
      </w:pPr>
      <w:r>
        <w:rPr>
          <w:lang w:val="en-US"/>
        </w:rPr>
        <w:t>Parts of an Essay</w:t>
      </w:r>
    </w:p>
    <w:p w:rsidR="008F59EE" w:rsidP="008F59EE" w:rsidRDefault="008F59EE" w14:paraId="527998F5" w14:textId="77777777">
      <w:pPr>
        <w:pStyle w:val="Productionnote"/>
        <w:rPr>
          <w:rFonts w:eastAsia="Times New Roman" w:cs="Times New Roman"/>
          <w:b/>
          <w:color w:val="auto"/>
          <w:lang w:eastAsia="x-none"/>
        </w:rPr>
      </w:pPr>
      <w:r>
        <w:rPr>
          <w:rFonts w:eastAsia="Times New Roman" w:cs="Times New Roman"/>
          <w:b/>
          <w:color w:val="auto"/>
          <w:lang w:eastAsia="x-none"/>
        </w:rPr>
        <w:t>Introduction</w:t>
      </w:r>
    </w:p>
    <w:p w:rsidR="008F59EE" w:rsidP="008F59EE" w:rsidRDefault="008F59EE" w14:paraId="1DEDE0AC" w14:textId="77777777">
      <w:pPr>
        <w:pStyle w:val="Productionnote"/>
        <w:rPr>
          <w:rFonts w:eastAsia="Times New Roman" w:cs="Times New Roman"/>
          <w:color w:val="auto"/>
          <w:lang w:eastAsia="x-none"/>
        </w:rPr>
      </w:pPr>
      <w:r w:rsidRPr="00CB7ED9">
        <w:rPr>
          <w:rFonts w:eastAsia="Times New Roman" w:cs="Times New Roman"/>
          <w:color w:val="auto"/>
          <w:lang w:eastAsia="x-none"/>
        </w:rPr>
        <w:t>The thesis statement generally appears in the introduction, or opening, of your</w:t>
      </w:r>
      <w:r>
        <w:rPr>
          <w:rFonts w:eastAsia="Times New Roman" w:cs="Times New Roman"/>
          <w:color w:val="auto"/>
          <w:lang w:eastAsia="x-none"/>
        </w:rPr>
        <w:t xml:space="preserve"> </w:t>
      </w:r>
      <w:r w:rsidRPr="00CB7ED9">
        <w:rPr>
          <w:rFonts w:eastAsia="Times New Roman" w:cs="Times New Roman"/>
          <w:color w:val="auto"/>
          <w:lang w:eastAsia="x-none"/>
        </w:rPr>
        <w:t>essay. In addition to stating the thesis, the introductions of the essays you write</w:t>
      </w:r>
      <w:r>
        <w:rPr>
          <w:rFonts w:eastAsia="Times New Roman" w:cs="Times New Roman"/>
          <w:color w:val="auto"/>
          <w:lang w:eastAsia="x-none"/>
        </w:rPr>
        <w:t xml:space="preserve"> </w:t>
      </w:r>
      <w:r w:rsidRPr="00CB7ED9">
        <w:rPr>
          <w:rFonts w:eastAsia="Times New Roman" w:cs="Times New Roman"/>
          <w:color w:val="auto"/>
          <w:lang w:eastAsia="x-none"/>
        </w:rPr>
        <w:t>should fulfill two additional purposes.</w:t>
      </w:r>
    </w:p>
    <w:p w:rsidR="008F59EE" w:rsidP="008F59EE" w:rsidRDefault="008F59EE" w14:paraId="49D0EF04" w14:textId="77777777">
      <w:pPr>
        <w:pStyle w:val="Productionnote"/>
        <w:rPr>
          <w:rFonts w:eastAsia="Times New Roman" w:cs="Times New Roman"/>
          <w:color w:val="auto"/>
          <w:lang w:eastAsia="x-none"/>
        </w:rPr>
      </w:pPr>
      <w:r w:rsidRPr="00CB7ED9">
        <w:rPr>
          <w:rFonts w:eastAsia="Times New Roman" w:cs="Times New Roman"/>
          <w:color w:val="auto"/>
          <w:lang w:eastAsia="x-none"/>
        </w:rPr>
        <w:t>Every introduction you write should get</w:t>
      </w:r>
      <w:r>
        <w:rPr>
          <w:rFonts w:eastAsia="Times New Roman" w:cs="Times New Roman"/>
          <w:color w:val="auto"/>
          <w:lang w:eastAsia="x-none"/>
        </w:rPr>
        <w:t xml:space="preserve"> the</w:t>
      </w:r>
      <w:r w:rsidRPr="00CB7ED9">
        <w:rPr>
          <w:rFonts w:eastAsia="Times New Roman" w:cs="Times New Roman"/>
          <w:color w:val="auto"/>
          <w:lang w:eastAsia="x-none"/>
        </w:rPr>
        <w:t xml:space="preserve"> attention </w:t>
      </w:r>
      <w:r>
        <w:rPr>
          <w:rFonts w:eastAsia="Times New Roman" w:cs="Times New Roman"/>
          <w:color w:val="auto"/>
          <w:lang w:eastAsia="x-none"/>
        </w:rPr>
        <w:t xml:space="preserve">of your readers </w:t>
      </w:r>
      <w:r w:rsidRPr="00CB7ED9">
        <w:rPr>
          <w:rFonts w:eastAsia="Times New Roman" w:cs="Times New Roman"/>
          <w:color w:val="auto"/>
          <w:lang w:eastAsia="x-none"/>
        </w:rPr>
        <w:t xml:space="preserve">and provide </w:t>
      </w:r>
      <w:r>
        <w:rPr>
          <w:rFonts w:eastAsia="Times New Roman" w:cs="Times New Roman"/>
          <w:color w:val="auto"/>
          <w:lang w:eastAsia="x-none"/>
        </w:rPr>
        <w:t xml:space="preserve">them with </w:t>
      </w:r>
      <w:r w:rsidRPr="00CB7ED9">
        <w:rPr>
          <w:rFonts w:eastAsia="Times New Roman" w:cs="Times New Roman"/>
          <w:color w:val="auto"/>
          <w:lang w:eastAsia="x-none"/>
        </w:rPr>
        <w:t>necessary background information.</w:t>
      </w:r>
      <w:r>
        <w:rPr>
          <w:rFonts w:eastAsia="Times New Roman" w:cs="Times New Roman"/>
          <w:color w:val="auto"/>
          <w:lang w:eastAsia="x-none"/>
        </w:rPr>
        <w:t xml:space="preserve"> In attention to grabbing their </w:t>
      </w:r>
      <w:r w:rsidRPr="00CB7ED9">
        <w:rPr>
          <w:rFonts w:eastAsia="Times New Roman" w:cs="Times New Roman"/>
          <w:color w:val="auto"/>
          <w:lang w:eastAsia="x-none"/>
        </w:rPr>
        <w:t>attention</w:t>
      </w:r>
      <w:r>
        <w:rPr>
          <w:rFonts w:eastAsia="Times New Roman" w:cs="Times New Roman"/>
          <w:color w:val="auto"/>
          <w:lang w:eastAsia="x-none"/>
        </w:rPr>
        <w:t xml:space="preserve">, it should </w:t>
      </w:r>
      <w:r w:rsidRPr="00CB7ED9">
        <w:rPr>
          <w:rFonts w:eastAsia="Times New Roman" w:cs="Times New Roman"/>
          <w:color w:val="auto"/>
          <w:lang w:eastAsia="x-none"/>
        </w:rPr>
        <w:t>get them interested</w:t>
      </w:r>
      <w:r>
        <w:rPr>
          <w:rFonts w:eastAsia="Times New Roman" w:cs="Times New Roman"/>
          <w:color w:val="auto"/>
          <w:lang w:eastAsia="x-none"/>
        </w:rPr>
        <w:t xml:space="preserve"> </w:t>
      </w:r>
      <w:r w:rsidRPr="00CB7ED9">
        <w:rPr>
          <w:rFonts w:eastAsia="Times New Roman" w:cs="Times New Roman"/>
          <w:color w:val="auto"/>
          <w:lang w:eastAsia="x-none"/>
        </w:rPr>
        <w:t xml:space="preserve">in the essay’s topic and </w:t>
      </w:r>
      <w:r>
        <w:rPr>
          <w:rFonts w:eastAsia="Times New Roman" w:cs="Times New Roman"/>
          <w:color w:val="auto"/>
          <w:lang w:eastAsia="x-none"/>
        </w:rPr>
        <w:t>the points you make</w:t>
      </w:r>
      <w:r w:rsidRPr="00CB7ED9">
        <w:rPr>
          <w:rFonts w:eastAsia="Times New Roman" w:cs="Times New Roman"/>
          <w:color w:val="auto"/>
          <w:lang w:eastAsia="x-none"/>
        </w:rPr>
        <w:t xml:space="preserve"> about that topic</w:t>
      </w:r>
      <w:r>
        <w:rPr>
          <w:rFonts w:eastAsia="Times New Roman" w:cs="Times New Roman"/>
          <w:color w:val="auto"/>
          <w:lang w:eastAsia="x-none"/>
        </w:rPr>
        <w:t>.</w:t>
      </w:r>
    </w:p>
    <w:p w:rsidR="008F59EE" w:rsidP="008F59EE" w:rsidRDefault="008F59EE" w14:paraId="6F6E3FB2" w14:textId="77777777">
      <w:pPr>
        <w:rPr>
          <w:lang w:eastAsia="x-none"/>
        </w:rPr>
      </w:pPr>
      <w:r>
        <w:rPr>
          <w:lang w:eastAsia="x-none"/>
        </w:rPr>
        <w:t>Another purpose of the introduction is to provide readers with necessary background information about the topic. After you have gotten readers interested in what you have to say, you need to provide some facts or explanation about your topic so they will understand the point you make in your thesis.</w:t>
      </w:r>
      <w:r w:rsidRPr="00CB7ED9">
        <w:t xml:space="preserve"> </w:t>
      </w:r>
      <w:r>
        <w:rPr>
          <w:lang w:eastAsia="x-none"/>
        </w:rPr>
        <w:t>Do not assume that readers will know all about your topic. Provide a brief orientation so you are sure they have the information they need to understand your ideas.</w:t>
      </w:r>
    </w:p>
    <w:p w:rsidR="008F59EE" w:rsidP="008F59EE" w:rsidRDefault="008F59EE" w14:paraId="738E884C" w14:textId="77777777">
      <w:pPr>
        <w:rPr>
          <w:lang w:eastAsia="x-none"/>
        </w:rPr>
      </w:pPr>
      <w:r>
        <w:rPr>
          <w:lang w:eastAsia="x-none"/>
        </w:rPr>
        <w:t>To review, an introduction must fulfill three purposes: state the thesis, interest the reader, and provide necessary background information. However, an introduction may not necessarily fulfill these three purposes in the order in which they have been presented.</w:t>
      </w:r>
    </w:p>
    <w:p w:rsidR="008F59EE" w:rsidP="008F59EE" w:rsidRDefault="008F59EE" w14:paraId="3E0FB688" w14:textId="77777777">
      <w:pPr>
        <w:rPr>
          <w:b/>
          <w:lang w:eastAsia="x-none"/>
        </w:rPr>
      </w:pPr>
      <w:r>
        <w:rPr>
          <w:b/>
          <w:lang w:eastAsia="x-none"/>
        </w:rPr>
        <w:t xml:space="preserve">Body </w:t>
      </w:r>
    </w:p>
    <w:p w:rsidR="008F59EE" w:rsidP="008F59EE" w:rsidRDefault="008F59EE" w14:paraId="7BDA6109" w14:textId="77777777">
      <w:pPr>
        <w:rPr>
          <w:lang w:eastAsia="x-none"/>
        </w:rPr>
      </w:pPr>
      <w:r>
        <w:rPr>
          <w:lang w:eastAsia="x-none"/>
        </w:rPr>
        <w:t>The body of an essay supplies all the ideas and information that explain or prove the point made in the thesis statement. The body consists of several body paragraphs—one for each separate idea or reason that supports the thesis. Each idea or reason is usually stated in a clear topic sentence. Then the rest of the paragraph develops this topic sentence with details such as facts, examples, observations, or other kinds of support.</w:t>
      </w:r>
    </w:p>
    <w:p w:rsidR="008F59EE" w:rsidP="008F59EE" w:rsidRDefault="008F59EE" w14:paraId="03C98A1D" w14:textId="77777777">
      <w:pPr>
        <w:rPr>
          <w:b/>
          <w:lang w:eastAsia="x-none"/>
        </w:rPr>
      </w:pPr>
      <w:r>
        <w:rPr>
          <w:b/>
          <w:lang w:eastAsia="x-none"/>
        </w:rPr>
        <w:t>Conclusion</w:t>
      </w:r>
    </w:p>
    <w:p w:rsidRPr="00CB7ED9" w:rsidR="008F59EE" w:rsidP="008F59EE" w:rsidRDefault="008F59EE" w14:paraId="65C4271E" w14:textId="77777777">
      <w:pPr>
        <w:rPr>
          <w:lang w:eastAsia="x-none"/>
        </w:rPr>
      </w:pPr>
      <w:r w:rsidRPr="00CB7ED9">
        <w:rPr>
          <w:lang w:eastAsia="x-none"/>
        </w:rPr>
        <w:t>In a brief essay, the conclusion is the very last paragraph. It is usually unnecessary</w:t>
      </w:r>
      <w:r>
        <w:rPr>
          <w:lang w:eastAsia="x-none"/>
        </w:rPr>
        <w:t xml:space="preserve"> </w:t>
      </w:r>
      <w:r w:rsidRPr="00CB7ED9">
        <w:rPr>
          <w:lang w:eastAsia="x-none"/>
        </w:rPr>
        <w:t xml:space="preserve">to repeat or </w:t>
      </w:r>
      <w:r>
        <w:rPr>
          <w:lang w:eastAsia="x-none"/>
        </w:rPr>
        <w:t>s</w:t>
      </w:r>
      <w:r w:rsidRPr="00CB7ED9">
        <w:rPr>
          <w:lang w:eastAsia="x-none"/>
        </w:rPr>
        <w:t>ummarize all the ideas just presented. Instead, think of</w:t>
      </w:r>
      <w:r>
        <w:rPr>
          <w:lang w:eastAsia="x-none"/>
        </w:rPr>
        <w:t xml:space="preserve"> </w:t>
      </w:r>
      <w:r w:rsidRPr="00CB7ED9">
        <w:rPr>
          <w:lang w:eastAsia="x-none"/>
        </w:rPr>
        <w:t>the purpose of the conclusion as providing closure, or a satisfying ending, for the</w:t>
      </w:r>
      <w:r>
        <w:rPr>
          <w:lang w:eastAsia="x-none"/>
        </w:rPr>
        <w:t xml:space="preserve"> </w:t>
      </w:r>
      <w:r w:rsidRPr="00CB7ED9">
        <w:rPr>
          <w:lang w:eastAsia="x-none"/>
        </w:rPr>
        <w:t>reader. View the conclusions you write as opportunities to wrap up your essay</w:t>
      </w:r>
      <w:r>
        <w:rPr>
          <w:lang w:eastAsia="x-none"/>
        </w:rPr>
        <w:t xml:space="preserve"> </w:t>
      </w:r>
      <w:r w:rsidRPr="00CB7ED9">
        <w:rPr>
          <w:lang w:eastAsia="x-none"/>
        </w:rPr>
        <w:t>and to suggest how your readers might respond</w:t>
      </w:r>
      <w:r>
        <w:rPr>
          <w:lang w:eastAsia="x-none"/>
        </w:rPr>
        <w:t xml:space="preserve"> to it</w:t>
      </w:r>
      <w:r w:rsidRPr="00CB7ED9">
        <w:rPr>
          <w:lang w:eastAsia="x-none"/>
        </w:rPr>
        <w:t>. Write your conclusion under</w:t>
      </w:r>
      <w:r>
        <w:rPr>
          <w:lang w:eastAsia="x-none"/>
        </w:rPr>
        <w:t xml:space="preserve"> </w:t>
      </w:r>
      <w:r w:rsidRPr="00CB7ED9">
        <w:rPr>
          <w:lang w:eastAsia="x-none"/>
        </w:rPr>
        <w:t>the assumption that you have convinced your readers that the idea or opinion in</w:t>
      </w:r>
      <w:r>
        <w:rPr>
          <w:lang w:eastAsia="x-none"/>
        </w:rPr>
        <w:t xml:space="preserve"> </w:t>
      </w:r>
      <w:r w:rsidRPr="00CB7ED9">
        <w:rPr>
          <w:lang w:eastAsia="x-none"/>
        </w:rPr>
        <w:t>your thesis is true. Now that they agree with you, what should happen next?</w:t>
      </w:r>
    </w:p>
    <w:p w:rsidRPr="005E4145" w:rsidR="008F59EE" w:rsidP="008F59EE" w:rsidRDefault="008F59EE" w14:paraId="311D86A9" w14:textId="77777777">
      <w:pPr>
        <w:pStyle w:val="Heading2"/>
      </w:pPr>
      <w:r w:rsidRPr="00095461">
        <w:t>Lesson</w:t>
      </w:r>
      <w:r>
        <w:t xml:space="preserve"> 2.4: Revising and Editing</w:t>
      </w:r>
    </w:p>
    <w:p w:rsidR="008F59EE" w:rsidP="008F59EE" w:rsidRDefault="008F59EE" w14:paraId="54C3D64A" w14:textId="77777777">
      <w:pPr>
        <w:pStyle w:val="Heading3"/>
        <w:rPr>
          <w:lang w:val="en-US"/>
        </w:rPr>
      </w:pPr>
      <w:r>
        <w:rPr>
          <w:lang w:val="en-US"/>
        </w:rPr>
        <w:lastRenderedPageBreak/>
        <w:t>Lesson 2.4 Introduction</w:t>
      </w:r>
    </w:p>
    <w:p w:rsidR="008F59EE" w:rsidP="008F59EE" w:rsidRDefault="008F59EE" w14:paraId="7800A700" w14:textId="77777777">
      <w:pPr>
        <w:pStyle w:val="Productionnote"/>
        <w:rPr>
          <w:rFonts w:eastAsia="Times New Roman" w:cs="Times New Roman"/>
          <w:color w:val="auto"/>
        </w:rPr>
      </w:pPr>
      <w:r>
        <w:rPr>
          <w:rFonts w:eastAsia="Times New Roman" w:cs="Times New Roman"/>
          <w:color w:val="auto"/>
        </w:rPr>
        <w:t>Ev</w:t>
      </w:r>
      <w:r w:rsidRPr="004D7ACA">
        <w:rPr>
          <w:rFonts w:eastAsia="Times New Roman" w:cs="Times New Roman"/>
          <w:color w:val="auto"/>
        </w:rPr>
        <w:t xml:space="preserve">en after a </w:t>
      </w:r>
      <w:r>
        <w:rPr>
          <w:rFonts w:eastAsia="Times New Roman" w:cs="Times New Roman"/>
          <w:color w:val="auto"/>
        </w:rPr>
        <w:t>draft</w:t>
      </w:r>
      <w:r w:rsidRPr="004D7ACA">
        <w:rPr>
          <w:rFonts w:eastAsia="Times New Roman" w:cs="Times New Roman"/>
          <w:color w:val="auto"/>
        </w:rPr>
        <w:t xml:space="preserve"> is written, you are still not quite</w:t>
      </w:r>
      <w:r>
        <w:rPr>
          <w:rFonts w:eastAsia="Times New Roman" w:cs="Times New Roman"/>
          <w:color w:val="auto"/>
        </w:rPr>
        <w:t xml:space="preserve"> </w:t>
      </w:r>
      <w:r w:rsidRPr="004D7ACA">
        <w:rPr>
          <w:rFonts w:eastAsia="Times New Roman" w:cs="Times New Roman"/>
          <w:color w:val="auto"/>
        </w:rPr>
        <w:t xml:space="preserve">finished. The fourth </w:t>
      </w:r>
      <w:r>
        <w:rPr>
          <w:rFonts w:eastAsia="Times New Roman" w:cs="Times New Roman"/>
          <w:color w:val="auto"/>
        </w:rPr>
        <w:t xml:space="preserve">step of the process is revising and the fifth step is editing. </w:t>
      </w:r>
      <w:r w:rsidRPr="004D7ACA">
        <w:rPr>
          <w:rFonts w:eastAsia="Times New Roman" w:cs="Times New Roman"/>
          <w:color w:val="auto"/>
        </w:rPr>
        <w:t>Revising and editing</w:t>
      </w:r>
      <w:r>
        <w:rPr>
          <w:rFonts w:eastAsia="Times New Roman" w:cs="Times New Roman"/>
          <w:color w:val="auto"/>
        </w:rPr>
        <w:t xml:space="preserve"> </w:t>
      </w:r>
      <w:r w:rsidRPr="004D7ACA">
        <w:rPr>
          <w:rFonts w:eastAsia="Times New Roman" w:cs="Times New Roman"/>
          <w:color w:val="auto"/>
        </w:rPr>
        <w:t>are not</w:t>
      </w:r>
      <w:r>
        <w:rPr>
          <w:rFonts w:eastAsia="Times New Roman" w:cs="Times New Roman"/>
          <w:color w:val="auto"/>
        </w:rPr>
        <w:t xml:space="preserve"> </w:t>
      </w:r>
      <w:r w:rsidRPr="004D7ACA">
        <w:rPr>
          <w:rFonts w:eastAsia="Times New Roman" w:cs="Times New Roman"/>
          <w:color w:val="auto"/>
        </w:rPr>
        <w:t>t</w:t>
      </w:r>
      <w:r>
        <w:rPr>
          <w:rFonts w:eastAsia="Times New Roman" w:cs="Times New Roman"/>
          <w:color w:val="auto"/>
        </w:rPr>
        <w:t>he same thing, and i</w:t>
      </w:r>
      <w:r w:rsidRPr="004D7ACA">
        <w:rPr>
          <w:rFonts w:eastAsia="Times New Roman" w:cs="Times New Roman"/>
          <w:color w:val="auto"/>
        </w:rPr>
        <w:t>t is best to accomplish revision and editing</w:t>
      </w:r>
      <w:r>
        <w:rPr>
          <w:rFonts w:eastAsia="Times New Roman" w:cs="Times New Roman"/>
          <w:color w:val="auto"/>
        </w:rPr>
        <w:t xml:space="preserve"> </w:t>
      </w:r>
      <w:r w:rsidRPr="004D7ACA">
        <w:rPr>
          <w:rFonts w:eastAsia="Times New Roman" w:cs="Times New Roman"/>
          <w:color w:val="auto"/>
        </w:rPr>
        <w:t>as two separate, distinct steps</w:t>
      </w:r>
      <w:r>
        <w:rPr>
          <w:rFonts w:eastAsia="Times New Roman" w:cs="Times New Roman"/>
          <w:color w:val="auto"/>
        </w:rPr>
        <w:t xml:space="preserve">. </w:t>
      </w:r>
    </w:p>
    <w:p w:rsidR="008F59EE" w:rsidP="008F59EE" w:rsidRDefault="008F59EE" w14:paraId="4C13AE33" w14:textId="77777777">
      <w:pPr>
        <w:pStyle w:val="Productionnote"/>
        <w:rPr>
          <w:rFonts w:eastAsia="Times New Roman" w:cs="Times New Roman"/>
          <w:color w:val="auto"/>
        </w:rPr>
      </w:pPr>
      <w:r>
        <w:rPr>
          <w:rFonts w:eastAsia="Times New Roman" w:cs="Times New Roman"/>
          <w:color w:val="auto"/>
        </w:rPr>
        <w:t xml:space="preserve">When you revise, </w:t>
      </w:r>
      <w:r w:rsidRPr="004D7ACA">
        <w:rPr>
          <w:rFonts w:eastAsia="Times New Roman" w:cs="Times New Roman"/>
          <w:color w:val="auto"/>
        </w:rPr>
        <w:t>you are evaluating and</w:t>
      </w:r>
      <w:r>
        <w:rPr>
          <w:rFonts w:eastAsia="Times New Roman" w:cs="Times New Roman"/>
          <w:color w:val="auto"/>
        </w:rPr>
        <w:t xml:space="preserve"> </w:t>
      </w:r>
      <w:r w:rsidRPr="004D7ACA">
        <w:rPr>
          <w:rFonts w:eastAsia="Times New Roman" w:cs="Times New Roman"/>
          <w:color w:val="auto"/>
        </w:rPr>
        <w:t xml:space="preserve">improving, if necessary, the way your whole </w:t>
      </w:r>
      <w:r>
        <w:rPr>
          <w:rFonts w:eastAsia="Times New Roman" w:cs="Times New Roman"/>
          <w:color w:val="auto"/>
        </w:rPr>
        <w:t>essay or individual paragraphs are</w:t>
      </w:r>
      <w:r w:rsidRPr="004D7ACA">
        <w:rPr>
          <w:rFonts w:eastAsia="Times New Roman" w:cs="Times New Roman"/>
          <w:color w:val="auto"/>
        </w:rPr>
        <w:t xml:space="preserve"> organized or developed.</w:t>
      </w:r>
      <w:r>
        <w:rPr>
          <w:rFonts w:eastAsia="Times New Roman" w:cs="Times New Roman"/>
          <w:color w:val="auto"/>
        </w:rPr>
        <w:t xml:space="preserve"> You will need to consider completeness, cohesiveness, and coherence when revising your work. </w:t>
      </w:r>
    </w:p>
    <w:p w:rsidR="008F59EE" w:rsidP="008F59EE" w:rsidRDefault="008F59EE" w14:paraId="2A0EB677" w14:textId="77777777">
      <w:pPr>
        <w:pStyle w:val="Productionnote"/>
        <w:rPr>
          <w:rFonts w:eastAsia="Times New Roman" w:cs="Times New Roman"/>
          <w:color w:val="auto"/>
        </w:rPr>
      </w:pPr>
      <w:r>
        <w:rPr>
          <w:rFonts w:eastAsia="Times New Roman" w:cs="Times New Roman"/>
          <w:color w:val="auto"/>
        </w:rPr>
        <w:t>When you</w:t>
      </w:r>
      <w:r w:rsidRPr="00DA3CF2">
        <w:rPr>
          <w:rFonts w:eastAsia="Times New Roman" w:cs="Times New Roman"/>
          <w:color w:val="auto"/>
        </w:rPr>
        <w:t xml:space="preserve"> edit your writing, you proofread, or</w:t>
      </w:r>
      <w:r>
        <w:rPr>
          <w:rFonts w:eastAsia="Times New Roman" w:cs="Times New Roman"/>
          <w:color w:val="auto"/>
        </w:rPr>
        <w:t xml:space="preserve"> </w:t>
      </w:r>
      <w:r w:rsidRPr="00DA3CF2">
        <w:rPr>
          <w:rFonts w:eastAsia="Times New Roman" w:cs="Times New Roman"/>
          <w:color w:val="auto"/>
        </w:rPr>
        <w:t>search for errors at the sentence and word levels. In other words, you comb</w:t>
      </w:r>
      <w:r>
        <w:rPr>
          <w:rFonts w:eastAsia="Times New Roman" w:cs="Times New Roman"/>
          <w:color w:val="auto"/>
        </w:rPr>
        <w:t xml:space="preserve"> </w:t>
      </w:r>
      <w:r w:rsidRPr="00DA3CF2">
        <w:rPr>
          <w:rFonts w:eastAsia="Times New Roman" w:cs="Times New Roman"/>
          <w:color w:val="auto"/>
        </w:rPr>
        <w:t>through the paper carefully, searching for grammatical and spelling errors and</w:t>
      </w:r>
      <w:r>
        <w:rPr>
          <w:rFonts w:eastAsia="Times New Roman" w:cs="Times New Roman"/>
          <w:color w:val="auto"/>
        </w:rPr>
        <w:t xml:space="preserve"> </w:t>
      </w:r>
      <w:r w:rsidRPr="00DA3CF2">
        <w:rPr>
          <w:rFonts w:eastAsia="Times New Roman" w:cs="Times New Roman"/>
          <w:color w:val="auto"/>
        </w:rPr>
        <w:t xml:space="preserve">making adjustments to sentences to improve your overall style. Editing </w:t>
      </w:r>
      <w:r>
        <w:rPr>
          <w:rFonts w:eastAsia="Times New Roman" w:cs="Times New Roman"/>
          <w:color w:val="auto"/>
        </w:rPr>
        <w:t>involves making these</w:t>
      </w:r>
      <w:r w:rsidRPr="00DA3CF2">
        <w:rPr>
          <w:rFonts w:eastAsia="Times New Roman" w:cs="Times New Roman"/>
          <w:color w:val="auto"/>
        </w:rPr>
        <w:t xml:space="preserve"> necessary corrections. After locating and fixing</w:t>
      </w:r>
      <w:r>
        <w:rPr>
          <w:rFonts w:eastAsia="Times New Roman" w:cs="Times New Roman"/>
          <w:color w:val="auto"/>
        </w:rPr>
        <w:t xml:space="preserve"> any</w:t>
      </w:r>
      <w:r w:rsidRPr="00DA3CF2">
        <w:rPr>
          <w:rFonts w:eastAsia="Times New Roman" w:cs="Times New Roman"/>
          <w:color w:val="auto"/>
        </w:rPr>
        <w:t xml:space="preserve"> errors, you prepare</w:t>
      </w:r>
      <w:r>
        <w:rPr>
          <w:rFonts w:eastAsia="Times New Roman" w:cs="Times New Roman"/>
          <w:color w:val="auto"/>
        </w:rPr>
        <w:t xml:space="preserve"> </w:t>
      </w:r>
      <w:r w:rsidRPr="00DA3CF2">
        <w:rPr>
          <w:rFonts w:eastAsia="Times New Roman" w:cs="Times New Roman"/>
          <w:color w:val="auto"/>
        </w:rPr>
        <w:t>your final draft for submission.</w:t>
      </w:r>
    </w:p>
    <w:p w:rsidRPr="00DA3CF2" w:rsidR="008F59EE" w:rsidP="008F59EE" w:rsidRDefault="008F59EE" w14:paraId="117AC834" w14:textId="77777777">
      <w:r>
        <w:t xml:space="preserve">This lesson briefly reviews the criteria for revising and editing. </w:t>
      </w:r>
    </w:p>
    <w:p w:rsidR="008F59EE" w:rsidP="008F59EE" w:rsidRDefault="008F59EE" w14:paraId="2E5F259E" w14:textId="77777777">
      <w:pPr>
        <w:pStyle w:val="Heading3"/>
        <w:rPr>
          <w:lang w:val="en-US"/>
        </w:rPr>
      </w:pPr>
      <w:r>
        <w:rPr>
          <w:lang w:val="en-US"/>
        </w:rPr>
        <w:t>Revising vs. Editing</w:t>
      </w:r>
    </w:p>
    <w:p w:rsidR="008F59EE" w:rsidP="008F59EE" w:rsidRDefault="008F59EE" w14:paraId="1332F71E" w14:textId="77777777">
      <w:pPr>
        <w:pStyle w:val="Productionnote"/>
        <w:rPr>
          <w:rFonts w:eastAsia="Times New Roman" w:cs="Times New Roman"/>
          <w:color w:val="auto"/>
          <w:lang w:eastAsia="x-none"/>
        </w:rPr>
      </w:pPr>
      <w:r w:rsidRPr="00784FFA">
        <w:rPr>
          <w:rFonts w:eastAsia="Times New Roman" w:cs="Times New Roman"/>
          <w:color w:val="auto"/>
          <w:lang w:eastAsia="x-none"/>
        </w:rPr>
        <w:t xml:space="preserve">Take a moment and think about the word </w:t>
      </w:r>
      <w:r w:rsidRPr="00EC4324">
        <w:rPr>
          <w:rFonts w:eastAsia="Times New Roman" w:cs="Times New Roman"/>
          <w:i/>
          <w:color w:val="auto"/>
          <w:lang w:eastAsia="x-none"/>
        </w:rPr>
        <w:t>revision</w:t>
      </w:r>
      <w:r w:rsidRPr="00784FFA">
        <w:rPr>
          <w:rFonts w:eastAsia="Times New Roman" w:cs="Times New Roman"/>
          <w:color w:val="auto"/>
          <w:lang w:eastAsia="x-none"/>
        </w:rPr>
        <w:t>. Notice that it includes the</w:t>
      </w:r>
      <w:r>
        <w:rPr>
          <w:rFonts w:eastAsia="Times New Roman" w:cs="Times New Roman"/>
          <w:color w:val="auto"/>
          <w:lang w:eastAsia="x-none"/>
        </w:rPr>
        <w:t xml:space="preserve"> </w:t>
      </w:r>
      <w:r w:rsidRPr="00784FFA">
        <w:rPr>
          <w:rFonts w:eastAsia="Times New Roman" w:cs="Times New Roman"/>
          <w:color w:val="auto"/>
          <w:lang w:eastAsia="x-none"/>
        </w:rPr>
        <w:t xml:space="preserve">prefix </w:t>
      </w:r>
      <w:r w:rsidRPr="00834276">
        <w:rPr>
          <w:rFonts w:eastAsia="Times New Roman" w:cs="Times New Roman"/>
          <w:i/>
          <w:color w:val="auto"/>
          <w:lang w:eastAsia="x-none"/>
        </w:rPr>
        <w:t>re-,</w:t>
      </w:r>
      <w:r w:rsidRPr="00784FFA">
        <w:rPr>
          <w:rFonts w:eastAsia="Times New Roman" w:cs="Times New Roman"/>
          <w:color w:val="auto"/>
          <w:lang w:eastAsia="x-none"/>
        </w:rPr>
        <w:t xml:space="preserve"> meaning “back or again,” and the root word </w:t>
      </w:r>
      <w:r>
        <w:rPr>
          <w:rFonts w:eastAsia="Times New Roman" w:cs="Times New Roman"/>
          <w:color w:val="auto"/>
          <w:lang w:eastAsia="x-none"/>
        </w:rPr>
        <w:t>-</w:t>
      </w:r>
      <w:r w:rsidRPr="00EC4324">
        <w:rPr>
          <w:rFonts w:eastAsia="Times New Roman" w:cs="Times New Roman"/>
          <w:i/>
          <w:color w:val="auto"/>
          <w:lang w:eastAsia="x-none"/>
        </w:rPr>
        <w:t>vision</w:t>
      </w:r>
      <w:r>
        <w:rPr>
          <w:rFonts w:eastAsia="Times New Roman" w:cs="Times New Roman"/>
          <w:color w:val="auto"/>
          <w:lang w:eastAsia="x-none"/>
        </w:rPr>
        <w:t>, which means</w:t>
      </w:r>
      <w:r w:rsidRPr="00784FFA">
        <w:rPr>
          <w:rFonts w:eastAsia="Times New Roman" w:cs="Times New Roman"/>
          <w:color w:val="auto"/>
          <w:lang w:eastAsia="x-none"/>
        </w:rPr>
        <w:t xml:space="preserve"> revision literally</w:t>
      </w:r>
      <w:r>
        <w:rPr>
          <w:rFonts w:eastAsia="Times New Roman" w:cs="Times New Roman"/>
          <w:color w:val="auto"/>
          <w:lang w:eastAsia="x-none"/>
        </w:rPr>
        <w:t xml:space="preserve"> </w:t>
      </w:r>
      <w:r w:rsidRPr="00784FFA">
        <w:rPr>
          <w:rFonts w:eastAsia="Times New Roman" w:cs="Times New Roman"/>
          <w:color w:val="auto"/>
          <w:lang w:eastAsia="x-none"/>
        </w:rPr>
        <w:t xml:space="preserve">means “to look at again.” Once you have written </w:t>
      </w:r>
      <w:r>
        <w:rPr>
          <w:rFonts w:eastAsia="Times New Roman" w:cs="Times New Roman"/>
          <w:color w:val="auto"/>
          <w:lang w:eastAsia="x-none"/>
        </w:rPr>
        <w:t>an</w:t>
      </w:r>
      <w:r w:rsidRPr="00784FFA">
        <w:rPr>
          <w:rFonts w:eastAsia="Times New Roman" w:cs="Times New Roman"/>
          <w:color w:val="auto"/>
          <w:lang w:eastAsia="x-none"/>
        </w:rPr>
        <w:t xml:space="preserve"> </w:t>
      </w:r>
      <w:r>
        <w:rPr>
          <w:rFonts w:eastAsia="Times New Roman" w:cs="Times New Roman"/>
          <w:color w:val="auto"/>
          <w:lang w:eastAsia="x-none"/>
        </w:rPr>
        <w:t>essay</w:t>
      </w:r>
      <w:r w:rsidRPr="00784FFA">
        <w:rPr>
          <w:rFonts w:eastAsia="Times New Roman" w:cs="Times New Roman"/>
          <w:color w:val="auto"/>
          <w:lang w:eastAsia="x-none"/>
        </w:rPr>
        <w:t>, you need</w:t>
      </w:r>
      <w:r>
        <w:rPr>
          <w:rFonts w:eastAsia="Times New Roman" w:cs="Times New Roman"/>
          <w:color w:val="auto"/>
          <w:lang w:eastAsia="x-none"/>
        </w:rPr>
        <w:t xml:space="preserve"> </w:t>
      </w:r>
      <w:r w:rsidRPr="00784FFA">
        <w:rPr>
          <w:rFonts w:eastAsia="Times New Roman" w:cs="Times New Roman"/>
          <w:color w:val="auto"/>
          <w:lang w:eastAsia="x-none"/>
        </w:rPr>
        <w:t>to look at it again to make sure you have successfully explained your main idea</w:t>
      </w:r>
      <w:r>
        <w:rPr>
          <w:rFonts w:eastAsia="Times New Roman" w:cs="Times New Roman"/>
          <w:color w:val="auto"/>
          <w:lang w:eastAsia="x-none"/>
        </w:rPr>
        <w:t xml:space="preserve"> to</w:t>
      </w:r>
      <w:r w:rsidRPr="00784FFA">
        <w:rPr>
          <w:rFonts w:eastAsia="Times New Roman" w:cs="Times New Roman"/>
          <w:color w:val="auto"/>
          <w:lang w:eastAsia="x-none"/>
        </w:rPr>
        <w:t xml:space="preserve"> your readers.</w:t>
      </w:r>
    </w:p>
    <w:p w:rsidR="008F59EE" w:rsidP="008F59EE" w:rsidRDefault="008F59EE" w14:paraId="253EEFC6" w14:textId="77777777">
      <w:pPr>
        <w:pStyle w:val="Productionnote"/>
        <w:rPr>
          <w:rFonts w:eastAsia="Times New Roman" w:cs="Times New Roman"/>
          <w:color w:val="auto"/>
          <w:lang w:eastAsia="x-none"/>
        </w:rPr>
      </w:pPr>
      <w:r>
        <w:rPr>
          <w:rFonts w:eastAsia="Times New Roman" w:cs="Times New Roman"/>
          <w:color w:val="auto"/>
          <w:lang w:eastAsia="x-none"/>
        </w:rPr>
        <w:t xml:space="preserve">Revising and editing </w:t>
      </w:r>
      <w:r w:rsidRPr="00784FFA">
        <w:rPr>
          <w:rFonts w:eastAsia="Times New Roman" w:cs="Times New Roman"/>
          <w:color w:val="auto"/>
          <w:lang w:eastAsia="x-none"/>
        </w:rPr>
        <w:t>are</w:t>
      </w:r>
      <w:r>
        <w:rPr>
          <w:rFonts w:eastAsia="Times New Roman" w:cs="Times New Roman"/>
          <w:color w:val="auto"/>
          <w:lang w:eastAsia="x-none"/>
        </w:rPr>
        <w:t xml:space="preserve"> different steps</w:t>
      </w:r>
      <w:r w:rsidRPr="00784FFA">
        <w:rPr>
          <w:rFonts w:eastAsia="Times New Roman" w:cs="Times New Roman"/>
          <w:color w:val="auto"/>
          <w:lang w:eastAsia="x-none"/>
        </w:rPr>
        <w:t>. When you revise a paragraph, you are looking for and then</w:t>
      </w:r>
      <w:r>
        <w:rPr>
          <w:rFonts w:eastAsia="Times New Roman" w:cs="Times New Roman"/>
          <w:color w:val="auto"/>
          <w:lang w:eastAsia="x-none"/>
        </w:rPr>
        <w:t xml:space="preserve"> </w:t>
      </w:r>
      <w:r w:rsidRPr="00784FFA">
        <w:rPr>
          <w:rFonts w:eastAsia="Times New Roman" w:cs="Times New Roman"/>
          <w:color w:val="auto"/>
          <w:lang w:eastAsia="x-none"/>
        </w:rPr>
        <w:t>correcting paragraph-level problems. In other words, you are evaluating and</w:t>
      </w:r>
      <w:r>
        <w:rPr>
          <w:rFonts w:eastAsia="Times New Roman" w:cs="Times New Roman"/>
          <w:color w:val="auto"/>
          <w:lang w:eastAsia="x-none"/>
        </w:rPr>
        <w:t xml:space="preserve"> </w:t>
      </w:r>
      <w:r w:rsidRPr="00784FFA">
        <w:rPr>
          <w:rFonts w:eastAsia="Times New Roman" w:cs="Times New Roman"/>
          <w:color w:val="auto"/>
          <w:lang w:eastAsia="x-none"/>
        </w:rPr>
        <w:t>improving, if necessary, the way your whole paragraph is organized or developed.</w:t>
      </w:r>
      <w:r>
        <w:rPr>
          <w:rFonts w:eastAsia="Times New Roman" w:cs="Times New Roman"/>
          <w:color w:val="auto"/>
          <w:lang w:eastAsia="x-none"/>
        </w:rPr>
        <w:t xml:space="preserve"> Editing </w:t>
      </w:r>
      <w:r w:rsidRPr="00784FFA">
        <w:rPr>
          <w:rFonts w:eastAsia="Times New Roman" w:cs="Times New Roman"/>
          <w:color w:val="auto"/>
          <w:lang w:eastAsia="x-none"/>
        </w:rPr>
        <w:t>involves examining the paragraph at</w:t>
      </w:r>
      <w:r>
        <w:rPr>
          <w:rFonts w:eastAsia="Times New Roman" w:cs="Times New Roman"/>
          <w:color w:val="auto"/>
          <w:lang w:eastAsia="x-none"/>
        </w:rPr>
        <w:t xml:space="preserve"> </w:t>
      </w:r>
      <w:r w:rsidRPr="00784FFA">
        <w:rPr>
          <w:rFonts w:eastAsia="Times New Roman" w:cs="Times New Roman"/>
          <w:color w:val="auto"/>
          <w:lang w:eastAsia="x-none"/>
        </w:rPr>
        <w:t>the sentence and word levels and correcting errors in sentence construction,</w:t>
      </w:r>
      <w:r>
        <w:rPr>
          <w:rFonts w:eastAsia="Times New Roman" w:cs="Times New Roman"/>
          <w:color w:val="auto"/>
          <w:lang w:eastAsia="x-none"/>
        </w:rPr>
        <w:t xml:space="preserve"> </w:t>
      </w:r>
      <w:r w:rsidRPr="00784FFA">
        <w:rPr>
          <w:rFonts w:eastAsia="Times New Roman" w:cs="Times New Roman"/>
          <w:color w:val="auto"/>
          <w:lang w:eastAsia="x-none"/>
        </w:rPr>
        <w:t xml:space="preserve">grammar, word choice, and spelling. </w:t>
      </w:r>
    </w:p>
    <w:p w:rsidR="008F59EE" w:rsidP="008F59EE" w:rsidRDefault="008F59EE" w14:paraId="7A814968" w14:textId="77777777">
      <w:pPr>
        <w:pStyle w:val="Productionnote"/>
        <w:rPr>
          <w:rFonts w:eastAsia="Times New Roman" w:cs="Times New Roman"/>
          <w:color w:val="auto"/>
          <w:lang w:eastAsia="x-none"/>
        </w:rPr>
      </w:pPr>
      <w:r w:rsidRPr="00784FFA">
        <w:rPr>
          <w:rFonts w:eastAsia="Times New Roman" w:cs="Times New Roman"/>
          <w:color w:val="auto"/>
          <w:lang w:eastAsia="x-none"/>
        </w:rPr>
        <w:t>It is best to accomplish revision and editing</w:t>
      </w:r>
      <w:r>
        <w:rPr>
          <w:rFonts w:eastAsia="Times New Roman" w:cs="Times New Roman"/>
          <w:color w:val="auto"/>
          <w:lang w:eastAsia="x-none"/>
        </w:rPr>
        <w:t xml:space="preserve"> </w:t>
      </w:r>
      <w:r w:rsidRPr="00701448">
        <w:rPr>
          <w:rFonts w:eastAsia="Times New Roman" w:cs="Times New Roman"/>
          <w:color w:val="auto"/>
          <w:lang w:eastAsia="x-none"/>
        </w:rPr>
        <w:t>as two separate, distinct steps, for each process involves looking at different</w:t>
      </w:r>
      <w:r>
        <w:rPr>
          <w:rFonts w:eastAsia="Times New Roman" w:cs="Times New Roman"/>
          <w:color w:val="auto"/>
          <w:lang w:eastAsia="x-none"/>
        </w:rPr>
        <w:t xml:space="preserve"> </w:t>
      </w:r>
      <w:r w:rsidRPr="00701448">
        <w:rPr>
          <w:rFonts w:eastAsia="Times New Roman" w:cs="Times New Roman"/>
          <w:color w:val="auto"/>
          <w:lang w:eastAsia="x-none"/>
        </w:rPr>
        <w:t xml:space="preserve">aspects of </w:t>
      </w:r>
      <w:r>
        <w:rPr>
          <w:rFonts w:eastAsia="Times New Roman" w:cs="Times New Roman"/>
          <w:color w:val="auto"/>
          <w:lang w:eastAsia="x-none"/>
        </w:rPr>
        <w:t>each</w:t>
      </w:r>
      <w:r w:rsidRPr="00701448">
        <w:rPr>
          <w:rFonts w:eastAsia="Times New Roman" w:cs="Times New Roman"/>
          <w:color w:val="auto"/>
          <w:lang w:eastAsia="x-none"/>
        </w:rPr>
        <w:t xml:space="preserve"> paragraph.</w:t>
      </w:r>
    </w:p>
    <w:p w:rsidR="008F59EE" w:rsidP="008F59EE" w:rsidRDefault="008F59EE" w14:paraId="4CEA09C0" w14:textId="77777777">
      <w:pPr>
        <w:pStyle w:val="Heading3"/>
        <w:rPr>
          <w:lang w:val="en-US"/>
        </w:rPr>
      </w:pPr>
      <w:r>
        <w:rPr>
          <w:lang w:val="en-US"/>
        </w:rPr>
        <w:t>Criteria for Revision</w:t>
      </w:r>
    </w:p>
    <w:p w:rsidR="008F59EE" w:rsidP="008F59EE" w:rsidRDefault="008F59EE" w14:paraId="4984E50A" w14:textId="77777777">
      <w:pPr>
        <w:pStyle w:val="Productionnote"/>
        <w:rPr>
          <w:rFonts w:eastAsia="Times New Roman" w:cs="Times New Roman"/>
          <w:color w:val="auto"/>
          <w:lang w:eastAsia="x-none"/>
        </w:rPr>
      </w:pPr>
      <w:r w:rsidRPr="009F54BC">
        <w:rPr>
          <w:rFonts w:eastAsia="Times New Roman" w:cs="Times New Roman"/>
          <w:color w:val="auto"/>
          <w:lang w:eastAsia="x-none"/>
        </w:rPr>
        <w:t>To revise a paragraph, you will need to evaluate it for the three Cs:</w:t>
      </w:r>
      <w:r>
        <w:rPr>
          <w:rFonts w:eastAsia="Times New Roman" w:cs="Times New Roman"/>
          <w:color w:val="auto"/>
          <w:lang w:eastAsia="x-none"/>
        </w:rPr>
        <w:t xml:space="preserve"> </w:t>
      </w:r>
      <w:r w:rsidRPr="009F54BC">
        <w:rPr>
          <w:rFonts w:eastAsia="Times New Roman" w:cs="Times New Roman"/>
          <w:color w:val="auto"/>
          <w:lang w:eastAsia="x-none"/>
        </w:rPr>
        <w:t>completeness, cohesiveness, and coherence.</w:t>
      </w:r>
    </w:p>
    <w:p w:rsidR="008F59EE" w:rsidP="008F59EE" w:rsidRDefault="008F59EE" w14:paraId="0A5385C1" w14:textId="77777777">
      <w:pPr>
        <w:pStyle w:val="ListParagraph"/>
        <w:numPr>
          <w:ilvl w:val="0"/>
          <w:numId w:val="6"/>
        </w:numPr>
        <w:ind w:left="360"/>
        <w:rPr>
          <w:lang w:eastAsia="x-none"/>
        </w:rPr>
      </w:pPr>
      <w:r w:rsidRPr="00865D01">
        <w:rPr>
          <w:b/>
          <w:lang w:eastAsia="x-none"/>
        </w:rPr>
        <w:t xml:space="preserve">Completeness. </w:t>
      </w:r>
      <w:r w:rsidRPr="00D47A2B">
        <w:rPr>
          <w:lang w:eastAsia="x-none"/>
        </w:rPr>
        <w:t>When you are examining a paragraph to make sure it is complete, or adequately</w:t>
      </w:r>
      <w:r>
        <w:rPr>
          <w:lang w:eastAsia="x-none"/>
        </w:rPr>
        <w:t xml:space="preserve"> </w:t>
      </w:r>
      <w:r w:rsidRPr="00D47A2B">
        <w:rPr>
          <w:lang w:eastAsia="x-none"/>
        </w:rPr>
        <w:t xml:space="preserve">developed, you </w:t>
      </w:r>
      <w:r>
        <w:rPr>
          <w:lang w:eastAsia="x-none"/>
        </w:rPr>
        <w:t>are evaluating</w:t>
      </w:r>
      <w:r w:rsidRPr="00D47A2B">
        <w:rPr>
          <w:lang w:eastAsia="x-none"/>
        </w:rPr>
        <w:t xml:space="preserve"> </w:t>
      </w:r>
      <w:r>
        <w:rPr>
          <w:lang w:eastAsia="x-none"/>
        </w:rPr>
        <w:t>its</w:t>
      </w:r>
      <w:r w:rsidRPr="00D47A2B">
        <w:rPr>
          <w:lang w:eastAsia="x-none"/>
        </w:rPr>
        <w:t xml:space="preserve"> layers of development. A layer of development provides more specific information</w:t>
      </w:r>
      <w:r>
        <w:rPr>
          <w:lang w:eastAsia="x-none"/>
        </w:rPr>
        <w:t xml:space="preserve"> </w:t>
      </w:r>
      <w:r w:rsidRPr="00D47A2B">
        <w:rPr>
          <w:lang w:eastAsia="x-none"/>
        </w:rPr>
        <w:t>about a general idea in the sentence that came before it. It anticipates and</w:t>
      </w:r>
      <w:r>
        <w:rPr>
          <w:lang w:eastAsia="x-none"/>
        </w:rPr>
        <w:t xml:space="preserve"> </w:t>
      </w:r>
      <w:r w:rsidRPr="00D47A2B">
        <w:rPr>
          <w:lang w:eastAsia="x-none"/>
        </w:rPr>
        <w:t>answers readers’ questions about more general statements, so it increases their</w:t>
      </w:r>
      <w:r>
        <w:rPr>
          <w:lang w:eastAsia="x-none"/>
        </w:rPr>
        <w:t xml:space="preserve"> </w:t>
      </w:r>
      <w:r w:rsidRPr="00D47A2B">
        <w:rPr>
          <w:lang w:eastAsia="x-none"/>
        </w:rPr>
        <w:t>understanding.</w:t>
      </w:r>
      <w:r>
        <w:rPr>
          <w:lang w:eastAsia="x-none"/>
        </w:rPr>
        <w:t xml:space="preserve"> </w:t>
      </w:r>
      <w:r w:rsidRPr="00D47A2B">
        <w:rPr>
          <w:lang w:eastAsia="x-none"/>
        </w:rPr>
        <w:t>To determine whether</w:t>
      </w:r>
      <w:r>
        <w:rPr>
          <w:lang w:eastAsia="x-none"/>
        </w:rPr>
        <w:t xml:space="preserve"> </w:t>
      </w:r>
      <w:r w:rsidRPr="00D47A2B">
        <w:rPr>
          <w:lang w:eastAsia="x-none"/>
        </w:rPr>
        <w:t>you have provided enough development, consider the following</w:t>
      </w:r>
      <w:r>
        <w:rPr>
          <w:lang w:eastAsia="x-none"/>
        </w:rPr>
        <w:t xml:space="preserve"> techniques. </w:t>
      </w:r>
    </w:p>
    <w:p w:rsidR="008F59EE" w:rsidP="008F59EE" w:rsidRDefault="008F59EE" w14:paraId="413EFDC7" w14:textId="77777777">
      <w:pPr>
        <w:pStyle w:val="ListParagraph"/>
        <w:numPr>
          <w:ilvl w:val="1"/>
          <w:numId w:val="6"/>
        </w:numPr>
        <w:rPr>
          <w:lang w:eastAsia="x-none"/>
        </w:rPr>
      </w:pPr>
      <w:r w:rsidRPr="00A0129F">
        <w:rPr>
          <w:b/>
          <w:lang w:eastAsia="x-none"/>
        </w:rPr>
        <w:t>Use different colors of highlighter markers to identify the layers in your paragraph</w:t>
      </w:r>
      <w:r>
        <w:rPr>
          <w:lang w:eastAsia="x-none"/>
        </w:rPr>
        <w:t xml:space="preserve">. Use one color to highlight the topic sentence, which is the most general sentence in the paragraph. Use another color to highlight the second sentence, which should develop the first sentence. If the third sentence develops the second sentence, use yet another color to highlight it. If the third sentence develops the first sentence, highlight it with the same color you used for the second sentence. Follow this same procedure for all sentences in the paragraph. Then, after you have highlighted every sentence, see how colorful your </w:t>
      </w:r>
      <w:r>
        <w:rPr>
          <w:lang w:eastAsia="x-none"/>
        </w:rPr>
        <w:lastRenderedPageBreak/>
        <w:t>paragraph is. In general, paragraphs that contain more colors are probably developing the main idea with sufficient details. A paragraph that is highlighted with only two colors, however, may need the addition of more specific information and examples.</w:t>
      </w:r>
    </w:p>
    <w:p w:rsidR="008F59EE" w:rsidP="008F59EE" w:rsidRDefault="008F59EE" w14:paraId="289A8BC5" w14:textId="77777777">
      <w:pPr>
        <w:pStyle w:val="ListParagraph"/>
        <w:numPr>
          <w:ilvl w:val="1"/>
          <w:numId w:val="6"/>
        </w:numPr>
        <w:rPr>
          <w:lang w:eastAsia="x-none"/>
        </w:rPr>
      </w:pPr>
      <w:r w:rsidRPr="00A0129F">
        <w:rPr>
          <w:b/>
          <w:lang w:eastAsia="x-none"/>
        </w:rPr>
        <w:t>Count the sentences in your paragraphs.</w:t>
      </w:r>
      <w:r>
        <w:rPr>
          <w:lang w:eastAsia="x-none"/>
        </w:rPr>
        <w:t xml:space="preserve"> There is no magic minimum or maximum number of sentences for a paragraph. The number of sentences a paragraph contains will depend on the main idea and supporting information. However, if a paragraph contains only three or four sentences, it may be incomplete because it is not adequately developed. Get in the habit of scrutinizing shorter paragraphs in particular to make sure that they include enough layers of development.</w:t>
      </w:r>
    </w:p>
    <w:p w:rsidR="008F59EE" w:rsidP="008F59EE" w:rsidRDefault="008F59EE" w14:paraId="4BF0BB30" w14:textId="77777777">
      <w:pPr>
        <w:pStyle w:val="ListParagraph"/>
        <w:numPr>
          <w:ilvl w:val="1"/>
          <w:numId w:val="6"/>
        </w:numPr>
        <w:rPr>
          <w:lang w:eastAsia="x-none"/>
        </w:rPr>
      </w:pPr>
      <w:r w:rsidRPr="00A0129F">
        <w:rPr>
          <w:b/>
          <w:lang w:eastAsia="x-none"/>
        </w:rPr>
        <w:t xml:space="preserve">Scan your drafts for the phrase </w:t>
      </w:r>
      <w:r w:rsidRPr="00EC4324">
        <w:rPr>
          <w:b/>
          <w:i/>
          <w:lang w:eastAsia="x-none"/>
        </w:rPr>
        <w:t>for example</w:t>
      </w:r>
      <w:r w:rsidRPr="00A0129F">
        <w:rPr>
          <w:b/>
          <w:lang w:eastAsia="x-none"/>
        </w:rPr>
        <w:t xml:space="preserve">. </w:t>
      </w:r>
      <w:r>
        <w:rPr>
          <w:lang w:eastAsia="x-none"/>
        </w:rPr>
        <w:t>This phrase often appears at the beginning of sentences that really help readers grasp your ideas. If you never begin sentences this way, you may not be including the specific information your reader needs in order to understand your thoughts on a topic.</w:t>
      </w:r>
    </w:p>
    <w:p w:rsidR="008F59EE" w:rsidP="008F59EE" w:rsidRDefault="008F59EE" w14:paraId="6D4A0A3C" w14:textId="77777777">
      <w:pPr>
        <w:pStyle w:val="ListParagraph"/>
        <w:numPr>
          <w:ilvl w:val="0"/>
          <w:numId w:val="6"/>
        </w:numPr>
        <w:rPr>
          <w:lang w:eastAsia="x-none"/>
        </w:rPr>
      </w:pPr>
      <w:r w:rsidRPr="00A0129F">
        <w:rPr>
          <w:b/>
          <w:lang w:eastAsia="x-none"/>
        </w:rPr>
        <w:t xml:space="preserve">Cohesiveness. </w:t>
      </w:r>
      <w:r w:rsidRPr="00D47A2B">
        <w:rPr>
          <w:lang w:eastAsia="x-none"/>
        </w:rPr>
        <w:t xml:space="preserve">After you </w:t>
      </w:r>
      <w:r>
        <w:rPr>
          <w:lang w:eastAsia="x-none"/>
        </w:rPr>
        <w:t>determine that</w:t>
      </w:r>
      <w:r w:rsidRPr="00D47A2B">
        <w:rPr>
          <w:lang w:eastAsia="x-none"/>
        </w:rPr>
        <w:t xml:space="preserve"> your paragraph includes enough layers of development,</w:t>
      </w:r>
      <w:r>
        <w:rPr>
          <w:lang w:eastAsia="x-none"/>
        </w:rPr>
        <w:t xml:space="preserve"> </w:t>
      </w:r>
      <w:r w:rsidRPr="00D47A2B">
        <w:rPr>
          <w:lang w:eastAsia="x-none"/>
        </w:rPr>
        <w:t xml:space="preserve">the next step is to make sure that every sentence in </w:t>
      </w:r>
      <w:r>
        <w:rPr>
          <w:lang w:eastAsia="x-none"/>
        </w:rPr>
        <w:t xml:space="preserve">it </w:t>
      </w:r>
      <w:r w:rsidRPr="00D47A2B">
        <w:rPr>
          <w:lang w:eastAsia="x-none"/>
        </w:rPr>
        <w:t>relates to the idea in your topic sentence</w:t>
      </w:r>
      <w:r>
        <w:rPr>
          <w:lang w:eastAsia="x-none"/>
        </w:rPr>
        <w:t>.</w:t>
      </w:r>
      <w:r w:rsidRPr="00D47A2B">
        <w:rPr>
          <w:lang w:eastAsia="x-none"/>
        </w:rPr>
        <w:t xml:space="preserve"> If a paragraph is cohesive, all of its sentences “stick together” to support one</w:t>
      </w:r>
      <w:r>
        <w:rPr>
          <w:lang w:eastAsia="x-none"/>
        </w:rPr>
        <w:t xml:space="preserve"> </w:t>
      </w:r>
      <w:r w:rsidRPr="00D47A2B">
        <w:rPr>
          <w:lang w:eastAsia="x-none"/>
        </w:rPr>
        <w:t xml:space="preserve">main idea. </w:t>
      </w:r>
      <w:r>
        <w:rPr>
          <w:lang w:eastAsia="x-none"/>
        </w:rPr>
        <w:t>To determine whether you have included a sentence that prevents cohesiveness, try these two techniques:</w:t>
      </w:r>
    </w:p>
    <w:p w:rsidR="008F59EE" w:rsidP="008F59EE" w:rsidRDefault="008F59EE" w14:paraId="4C778BEB" w14:textId="77777777">
      <w:pPr>
        <w:pStyle w:val="ListParagraph"/>
        <w:numPr>
          <w:ilvl w:val="1"/>
          <w:numId w:val="6"/>
        </w:numPr>
        <w:rPr>
          <w:lang w:eastAsia="x-none"/>
        </w:rPr>
      </w:pPr>
      <w:r w:rsidRPr="00A0129F">
        <w:rPr>
          <w:b/>
          <w:lang w:eastAsia="x-none"/>
        </w:rPr>
        <w:t>Count the sentences in your paragraph.</w:t>
      </w:r>
      <w:r>
        <w:rPr>
          <w:lang w:eastAsia="x-none"/>
        </w:rPr>
        <w:t xml:space="preserve"> When you evaluate a paragraph for completeness, you become more aware of which ones are particularly brief. When you evaluate for cohesiveness, you pay more attention to especially long paragraphs. A relatively long paragraph might be trying to develop too many different ideas, so it may not be cohesive. It may need to be divided up into smaller, more unified units.</w:t>
      </w:r>
    </w:p>
    <w:p w:rsidRPr="00A0129F" w:rsidR="008F59EE" w:rsidP="008F59EE" w:rsidRDefault="008F59EE" w14:paraId="213F9469" w14:textId="77777777">
      <w:pPr>
        <w:pStyle w:val="ListParagraph"/>
        <w:numPr>
          <w:ilvl w:val="1"/>
          <w:numId w:val="6"/>
        </w:numPr>
        <w:rPr>
          <w:b/>
          <w:lang w:eastAsia="x-none"/>
        </w:rPr>
      </w:pPr>
      <w:r w:rsidRPr="00A0129F">
        <w:rPr>
          <w:b/>
          <w:lang w:eastAsia="x-none"/>
        </w:rPr>
        <w:t>Read the sentences of your paragraph backward, beginning with the last sentence.</w:t>
      </w:r>
      <w:r>
        <w:rPr>
          <w:lang w:eastAsia="x-none"/>
        </w:rPr>
        <w:t xml:space="preserve"> After you read each sentence, reread the topic sentence. Decide whether each individual sentence truly relates to the main idea.</w:t>
      </w:r>
    </w:p>
    <w:p w:rsidR="008F59EE" w:rsidP="008F59EE" w:rsidRDefault="008F59EE" w14:paraId="1F2D320D" w14:textId="77777777">
      <w:pPr>
        <w:pStyle w:val="ListParagraph"/>
        <w:numPr>
          <w:ilvl w:val="0"/>
          <w:numId w:val="6"/>
        </w:numPr>
        <w:rPr>
          <w:lang w:eastAsia="x-none"/>
        </w:rPr>
      </w:pPr>
      <w:r w:rsidRPr="003C433B">
        <w:rPr>
          <w:b/>
          <w:lang w:eastAsia="x-none"/>
        </w:rPr>
        <w:t xml:space="preserve">Coherence. </w:t>
      </w:r>
      <w:r w:rsidRPr="00B46B1E">
        <w:rPr>
          <w:lang w:eastAsia="x-none"/>
        </w:rPr>
        <w:t>In addition to being complete and cohesive, a paragraph needs to be coherent. If a paragraph is coherent, it makes sense because it offers a clear progression of thought. In other words, readers can easily follow the writer’s ideas from sentence to sentence. Evaluating a paragraph’s coherence involves examining its overall organization and its transitions</w:t>
      </w:r>
      <w:r>
        <w:rPr>
          <w:lang w:eastAsia="x-none"/>
        </w:rPr>
        <w:t>,</w:t>
      </w:r>
      <w:r w:rsidRPr="00B46B1E">
        <w:rPr>
          <w:lang w:eastAsia="x-none"/>
        </w:rPr>
        <w:t xml:space="preserve"> as well as repetition of key words and ideas.</w:t>
      </w:r>
      <w:r>
        <w:rPr>
          <w:lang w:eastAsia="x-none"/>
        </w:rPr>
        <w:t xml:space="preserve"> Specifically, you should review the following areas:</w:t>
      </w:r>
    </w:p>
    <w:p w:rsidRPr="00A0129F" w:rsidR="008F59EE" w:rsidP="008F59EE" w:rsidRDefault="008F59EE" w14:paraId="23E5CF27" w14:textId="77777777">
      <w:pPr>
        <w:pStyle w:val="ListParagraph"/>
        <w:numPr>
          <w:ilvl w:val="1"/>
          <w:numId w:val="6"/>
        </w:numPr>
        <w:rPr>
          <w:lang w:eastAsia="x-none"/>
        </w:rPr>
      </w:pPr>
      <w:r w:rsidRPr="00A0129F">
        <w:rPr>
          <w:b/>
          <w:lang w:eastAsia="x-none"/>
        </w:rPr>
        <w:t xml:space="preserve">Organization and </w:t>
      </w:r>
      <w:r>
        <w:rPr>
          <w:b/>
          <w:lang w:eastAsia="x-none"/>
        </w:rPr>
        <w:t>t</w:t>
      </w:r>
      <w:r w:rsidRPr="00A0129F">
        <w:rPr>
          <w:b/>
          <w:lang w:eastAsia="x-none"/>
        </w:rPr>
        <w:t xml:space="preserve">ransitions. </w:t>
      </w:r>
      <w:r w:rsidRPr="00A0129F">
        <w:rPr>
          <w:lang w:eastAsia="x-none"/>
        </w:rPr>
        <w:t xml:space="preserve">The ideas in paragraphs are often presented in certain types of order that are familiar to readers. For example, paragraphs that relate a series of events or explain the steps in a process are organized </w:t>
      </w:r>
      <w:r>
        <w:rPr>
          <w:lang w:eastAsia="x-none"/>
        </w:rPr>
        <w:t>in</w:t>
      </w:r>
      <w:r w:rsidRPr="00A0129F">
        <w:rPr>
          <w:lang w:eastAsia="x-none"/>
        </w:rPr>
        <w:t xml:space="preserve"> </w:t>
      </w:r>
      <w:r w:rsidRPr="00EC4324">
        <w:rPr>
          <w:i/>
          <w:lang w:eastAsia="x-none"/>
        </w:rPr>
        <w:t>time order</w:t>
      </w:r>
      <w:r w:rsidRPr="00A0129F">
        <w:rPr>
          <w:lang w:eastAsia="x-none"/>
        </w:rPr>
        <w:t xml:space="preserve">. In other words, the events or steps are presented in </w:t>
      </w:r>
      <w:r w:rsidRPr="007B61B3">
        <w:rPr>
          <w:lang w:eastAsia="x-none"/>
        </w:rPr>
        <w:t>chronological order</w:t>
      </w:r>
      <w:r w:rsidRPr="00A0129F">
        <w:rPr>
          <w:lang w:eastAsia="x-none"/>
        </w:rPr>
        <w:t>, or the order in which they happened.</w:t>
      </w:r>
      <w:r w:rsidRPr="00A0129F">
        <w:t xml:space="preserve"> </w:t>
      </w:r>
      <w:r w:rsidRPr="00A0129F">
        <w:rPr>
          <w:lang w:eastAsia="x-none"/>
        </w:rPr>
        <w:t xml:space="preserve">A second common type is </w:t>
      </w:r>
      <w:r w:rsidRPr="00EC4324">
        <w:rPr>
          <w:i/>
          <w:lang w:eastAsia="x-none"/>
        </w:rPr>
        <w:t>order of importance</w:t>
      </w:r>
      <w:r w:rsidRPr="00A0129F">
        <w:rPr>
          <w:lang w:eastAsia="x-none"/>
        </w:rPr>
        <w:t xml:space="preserve">. Using this order, a series of ideas or reasons may be presented </w:t>
      </w:r>
      <w:r>
        <w:rPr>
          <w:lang w:eastAsia="x-none"/>
        </w:rPr>
        <w:t>either</w:t>
      </w:r>
      <w:r w:rsidRPr="00A0129F">
        <w:rPr>
          <w:lang w:eastAsia="x-none"/>
        </w:rPr>
        <w:t xml:space="preserve"> the most important item either given first or saved until last.</w:t>
      </w:r>
    </w:p>
    <w:p w:rsidRPr="00A0129F" w:rsidR="008F59EE" w:rsidP="008F59EE" w:rsidRDefault="008F59EE" w14:paraId="4248C803" w14:textId="77777777">
      <w:pPr>
        <w:pStyle w:val="ListParagraph"/>
        <w:numPr>
          <w:ilvl w:val="1"/>
          <w:numId w:val="6"/>
        </w:numPr>
        <w:rPr>
          <w:lang w:eastAsia="x-none"/>
        </w:rPr>
      </w:pPr>
      <w:r w:rsidRPr="00A0129F">
        <w:rPr>
          <w:b/>
          <w:lang w:eastAsia="x-none"/>
        </w:rPr>
        <w:t>Repetition of key words and ideas</w:t>
      </w:r>
      <w:r>
        <w:rPr>
          <w:b/>
          <w:lang w:eastAsia="x-none"/>
        </w:rPr>
        <w:t>.</w:t>
      </w:r>
      <w:r w:rsidRPr="00A0129F">
        <w:rPr>
          <w:b/>
          <w:lang w:eastAsia="x-none"/>
        </w:rPr>
        <w:t xml:space="preserve"> </w:t>
      </w:r>
      <w:r w:rsidRPr="00A0129F">
        <w:rPr>
          <w:lang w:eastAsia="x-none"/>
        </w:rPr>
        <w:t>Another feature of coherent paragraphs is the repetition of key words and ideas, which link the sentences of the paragraph together. Repeating the words that name the topic, along with synonyms and pronouns that either rename or refer to the topic, causes the whole paragraph to “stick together.”</w:t>
      </w:r>
    </w:p>
    <w:p w:rsidR="008F59EE" w:rsidP="008F59EE" w:rsidRDefault="008F59EE" w14:paraId="7D2DE172" w14:textId="77777777">
      <w:pPr>
        <w:pStyle w:val="Heading3"/>
        <w:rPr>
          <w:lang w:val="en-US"/>
        </w:rPr>
      </w:pPr>
      <w:r>
        <w:rPr>
          <w:lang w:val="en-US"/>
        </w:rPr>
        <w:lastRenderedPageBreak/>
        <w:t>Criteria for Proofreading and Editing</w:t>
      </w:r>
    </w:p>
    <w:p w:rsidR="008F59EE" w:rsidP="008F59EE" w:rsidRDefault="008F59EE" w14:paraId="642EC1C1" w14:textId="77777777">
      <w:pPr>
        <w:pStyle w:val="Productionnote"/>
        <w:rPr>
          <w:rFonts w:eastAsia="Times New Roman" w:cs="Times New Roman"/>
          <w:color w:val="auto"/>
          <w:lang w:eastAsia="x-none"/>
        </w:rPr>
      </w:pPr>
      <w:r>
        <w:rPr>
          <w:rFonts w:eastAsia="Times New Roman" w:cs="Times New Roman"/>
          <w:color w:val="auto"/>
          <w:lang w:eastAsia="x-none"/>
        </w:rPr>
        <w:t xml:space="preserve">During the editing step, you will improve the essay’s style and correct major sentence errors, as well errors in grammar, mechanics, and spelling. </w:t>
      </w:r>
    </w:p>
    <w:p w:rsidR="008F59EE" w:rsidP="008F59EE" w:rsidRDefault="008F59EE" w14:paraId="70CC0651" w14:textId="77777777">
      <w:pPr>
        <w:pStyle w:val="ListParagraph"/>
        <w:numPr>
          <w:ilvl w:val="0"/>
          <w:numId w:val="7"/>
        </w:numPr>
        <w:rPr>
          <w:lang w:eastAsia="x-none"/>
        </w:rPr>
      </w:pPr>
      <w:r w:rsidRPr="00616A83">
        <w:rPr>
          <w:b/>
          <w:lang w:eastAsia="x-none"/>
        </w:rPr>
        <w:t xml:space="preserve">Style. </w:t>
      </w:r>
      <w:r w:rsidRPr="00B24CE4">
        <w:rPr>
          <w:lang w:eastAsia="x-none"/>
        </w:rPr>
        <w:t xml:space="preserve">The style of writing refers to the words the writer has chosen and the way sentences are constructed. There are many different writing styles, and you will surely develop your own style as you continue to improve your overall writing skills. Right now, however, you should concentrate on choosing words and constructing sentences </w:t>
      </w:r>
      <w:r>
        <w:rPr>
          <w:lang w:eastAsia="x-none"/>
        </w:rPr>
        <w:t>in such a way that</w:t>
      </w:r>
      <w:r w:rsidRPr="00B24CE4">
        <w:rPr>
          <w:lang w:eastAsia="x-none"/>
        </w:rPr>
        <w:t xml:space="preserve"> your writing </w:t>
      </w:r>
      <w:r>
        <w:rPr>
          <w:lang w:eastAsia="x-none"/>
        </w:rPr>
        <w:t>is</w:t>
      </w:r>
      <w:r w:rsidRPr="00B24CE4">
        <w:rPr>
          <w:lang w:eastAsia="x-none"/>
        </w:rPr>
        <w:t xml:space="preserve"> interesting, clear, and easy to read. </w:t>
      </w:r>
    </w:p>
    <w:p w:rsidR="008F59EE" w:rsidP="008F59EE" w:rsidRDefault="008F59EE" w14:paraId="5E1B3F45" w14:textId="77777777">
      <w:pPr>
        <w:pStyle w:val="ListParagraph"/>
        <w:numPr>
          <w:ilvl w:val="1"/>
          <w:numId w:val="7"/>
        </w:numPr>
        <w:rPr>
          <w:lang w:eastAsia="x-none"/>
        </w:rPr>
      </w:pPr>
      <w:r w:rsidRPr="00616A83">
        <w:rPr>
          <w:b/>
          <w:lang w:eastAsia="x-none"/>
        </w:rPr>
        <w:t xml:space="preserve">Sentence </w:t>
      </w:r>
      <w:r>
        <w:rPr>
          <w:b/>
          <w:lang w:eastAsia="x-none"/>
        </w:rPr>
        <w:t>l</w:t>
      </w:r>
      <w:r w:rsidRPr="00616A83">
        <w:rPr>
          <w:b/>
          <w:lang w:eastAsia="x-none"/>
        </w:rPr>
        <w:t>ength</w:t>
      </w:r>
      <w:r>
        <w:rPr>
          <w:lang w:eastAsia="x-none"/>
        </w:rPr>
        <w:t xml:space="preserve">: </w:t>
      </w:r>
      <w:r w:rsidRPr="00616A83">
        <w:rPr>
          <w:lang w:eastAsia="x-none"/>
        </w:rPr>
        <w:t xml:space="preserve">Writing that is composed mostly of very short sentences usually </w:t>
      </w:r>
      <w:r>
        <w:rPr>
          <w:lang w:eastAsia="x-none"/>
        </w:rPr>
        <w:t>seems</w:t>
      </w:r>
      <w:r w:rsidRPr="00616A83">
        <w:rPr>
          <w:lang w:eastAsia="x-none"/>
        </w:rPr>
        <w:t xml:space="preserve"> dull and</w:t>
      </w:r>
      <w:r>
        <w:rPr>
          <w:lang w:eastAsia="x-none"/>
        </w:rPr>
        <w:t xml:space="preserve"> </w:t>
      </w:r>
      <w:r w:rsidRPr="00616A83">
        <w:rPr>
          <w:lang w:eastAsia="x-none"/>
        </w:rPr>
        <w:t xml:space="preserve">monotonous to readers. If readers are bored by your sentences, they will </w:t>
      </w:r>
      <w:r>
        <w:rPr>
          <w:lang w:eastAsia="x-none"/>
        </w:rPr>
        <w:t>find it harder to concentrate</w:t>
      </w:r>
      <w:r w:rsidRPr="00616A83">
        <w:rPr>
          <w:lang w:eastAsia="x-none"/>
        </w:rPr>
        <w:t xml:space="preserve"> on your meaning. Also, short sentences may</w:t>
      </w:r>
      <w:r>
        <w:rPr>
          <w:lang w:eastAsia="x-none"/>
        </w:rPr>
        <w:t xml:space="preserve"> </w:t>
      </w:r>
      <w:r w:rsidRPr="00616A83">
        <w:rPr>
          <w:lang w:eastAsia="x-none"/>
        </w:rPr>
        <w:t xml:space="preserve">not </w:t>
      </w:r>
      <w:r>
        <w:rPr>
          <w:lang w:eastAsia="x-none"/>
        </w:rPr>
        <w:t>make</w:t>
      </w:r>
      <w:r w:rsidRPr="00616A83">
        <w:rPr>
          <w:lang w:eastAsia="x-none"/>
        </w:rPr>
        <w:t xml:space="preserve"> important connections, so readers may not fully understand your</w:t>
      </w:r>
      <w:r>
        <w:rPr>
          <w:lang w:eastAsia="x-none"/>
        </w:rPr>
        <w:t xml:space="preserve"> </w:t>
      </w:r>
      <w:r w:rsidRPr="00616A83">
        <w:rPr>
          <w:lang w:eastAsia="x-none"/>
        </w:rPr>
        <w:t>ideas.</w:t>
      </w:r>
    </w:p>
    <w:p w:rsidR="008F59EE" w:rsidP="008F59EE" w:rsidRDefault="008F59EE" w14:paraId="56571EFE" w14:textId="77777777">
      <w:pPr>
        <w:pStyle w:val="ListParagraph"/>
        <w:numPr>
          <w:ilvl w:val="1"/>
          <w:numId w:val="7"/>
        </w:numPr>
        <w:rPr>
          <w:lang w:eastAsia="x-none"/>
        </w:rPr>
      </w:pPr>
      <w:r w:rsidRPr="008010CC">
        <w:rPr>
          <w:b/>
          <w:lang w:eastAsia="x-none"/>
        </w:rPr>
        <w:t>Sentence types</w:t>
      </w:r>
      <w:r w:rsidRPr="00616A83">
        <w:rPr>
          <w:lang w:eastAsia="x-none"/>
        </w:rPr>
        <w:t>:</w:t>
      </w:r>
      <w:r>
        <w:rPr>
          <w:lang w:eastAsia="x-none"/>
        </w:rPr>
        <w:t xml:space="preserve"> Another way to achieve a style of writing that is interesting is to vary not only the length but also the type of sentence you write. If you see that you are relying too heavily on simple, short sentences, combine some of them to add more variety. There are four types of sentences: </w:t>
      </w:r>
    </w:p>
    <w:p w:rsidRPr="005B0F5C" w:rsidR="008F59EE" w:rsidP="008F59EE" w:rsidRDefault="008F59EE" w14:paraId="674CE9D0" w14:textId="77777777">
      <w:pPr>
        <w:pStyle w:val="ListParagraph"/>
        <w:numPr>
          <w:ilvl w:val="2"/>
          <w:numId w:val="7"/>
        </w:numPr>
        <w:rPr>
          <w:lang w:eastAsia="x-none"/>
        </w:rPr>
      </w:pPr>
      <w:r>
        <w:rPr>
          <w:lang w:eastAsia="x-none"/>
        </w:rPr>
        <w:t xml:space="preserve">A </w:t>
      </w:r>
      <w:r w:rsidRPr="00EC4324">
        <w:rPr>
          <w:i/>
          <w:lang w:eastAsia="x-none"/>
        </w:rPr>
        <w:t>simple</w:t>
      </w:r>
      <w:r>
        <w:rPr>
          <w:lang w:eastAsia="x-none"/>
        </w:rPr>
        <w:t xml:space="preserve"> sentence contains just one independent clause (one subject–verb relationship). </w:t>
      </w:r>
      <w:r w:rsidRPr="000704CE">
        <w:rPr>
          <w:i/>
          <w:lang w:eastAsia="x-none"/>
        </w:rPr>
        <w:t>The cashier counted the money in the drawer.</w:t>
      </w:r>
    </w:p>
    <w:p w:rsidRPr="000704CE" w:rsidR="008F59EE" w:rsidP="008F59EE" w:rsidRDefault="008F59EE" w14:paraId="0CB2ADDA" w14:textId="77777777">
      <w:pPr>
        <w:pStyle w:val="ListParagraph"/>
        <w:numPr>
          <w:ilvl w:val="2"/>
          <w:numId w:val="7"/>
        </w:numPr>
        <w:rPr>
          <w:i/>
          <w:lang w:eastAsia="x-none"/>
        </w:rPr>
      </w:pPr>
      <w:r>
        <w:rPr>
          <w:lang w:eastAsia="x-none"/>
        </w:rPr>
        <w:t xml:space="preserve">A </w:t>
      </w:r>
      <w:r w:rsidRPr="00EC4324">
        <w:rPr>
          <w:i/>
          <w:lang w:eastAsia="x-none"/>
        </w:rPr>
        <w:t>compound</w:t>
      </w:r>
      <w:r>
        <w:rPr>
          <w:lang w:eastAsia="x-none"/>
        </w:rPr>
        <w:t xml:space="preserve"> sentence contains two independent clauses. Each contains at least one subject and one verb and could stand alone as a complete sentence. </w:t>
      </w:r>
      <w:r w:rsidRPr="000704CE">
        <w:rPr>
          <w:i/>
          <w:lang w:eastAsia="x-none"/>
        </w:rPr>
        <w:t>My aunt likes cats, but my uncle is allergic to them.</w:t>
      </w:r>
    </w:p>
    <w:p w:rsidRPr="000704CE" w:rsidR="008F59EE" w:rsidP="008F59EE" w:rsidRDefault="008F59EE" w14:paraId="3DC43D24" w14:textId="77777777">
      <w:pPr>
        <w:pStyle w:val="ListParagraph"/>
        <w:numPr>
          <w:ilvl w:val="2"/>
          <w:numId w:val="7"/>
        </w:numPr>
        <w:rPr>
          <w:i/>
          <w:lang w:eastAsia="x-none"/>
        </w:rPr>
      </w:pPr>
      <w:r>
        <w:rPr>
          <w:lang w:eastAsia="x-none"/>
        </w:rPr>
        <w:t xml:space="preserve">A </w:t>
      </w:r>
      <w:r w:rsidRPr="00EC4324">
        <w:rPr>
          <w:i/>
          <w:lang w:eastAsia="x-none"/>
        </w:rPr>
        <w:t>complex</w:t>
      </w:r>
      <w:r>
        <w:rPr>
          <w:lang w:eastAsia="x-none"/>
        </w:rPr>
        <w:t xml:space="preserve"> sentence contains a dependent clause and an independent clause. </w:t>
      </w:r>
      <w:r w:rsidRPr="000704CE">
        <w:rPr>
          <w:i/>
          <w:lang w:eastAsia="x-none"/>
        </w:rPr>
        <w:t>If I am going to make an A on the exam, I will have to study.</w:t>
      </w:r>
    </w:p>
    <w:p w:rsidR="008F59EE" w:rsidP="008F59EE" w:rsidRDefault="008F59EE" w14:paraId="2C6A69B8" w14:textId="77777777">
      <w:pPr>
        <w:pStyle w:val="ListParagraph"/>
        <w:numPr>
          <w:ilvl w:val="2"/>
          <w:numId w:val="7"/>
        </w:numPr>
        <w:rPr>
          <w:lang w:eastAsia="x-none"/>
        </w:rPr>
      </w:pPr>
      <w:r>
        <w:rPr>
          <w:lang w:eastAsia="x-none"/>
        </w:rPr>
        <w:t xml:space="preserve">A </w:t>
      </w:r>
      <w:r w:rsidRPr="00EC4324">
        <w:rPr>
          <w:i/>
          <w:lang w:eastAsia="x-none"/>
        </w:rPr>
        <w:t>compound</w:t>
      </w:r>
      <w:r>
        <w:rPr>
          <w:i/>
          <w:lang w:eastAsia="x-none"/>
        </w:rPr>
        <w:t>–</w:t>
      </w:r>
      <w:r w:rsidRPr="00EC4324">
        <w:rPr>
          <w:i/>
          <w:lang w:eastAsia="x-none"/>
        </w:rPr>
        <w:t>complex</w:t>
      </w:r>
      <w:r>
        <w:rPr>
          <w:lang w:eastAsia="x-none"/>
        </w:rPr>
        <w:t xml:space="preserve"> sentence includes a dependent clause and two independent clauses. </w:t>
      </w:r>
      <w:r w:rsidRPr="000704CE">
        <w:rPr>
          <w:i/>
          <w:lang w:eastAsia="x-none"/>
        </w:rPr>
        <w:t>As the final buzzer sounded, Mike shot the ball, and it went into the basket.</w:t>
      </w:r>
    </w:p>
    <w:p w:rsidR="008F59EE" w:rsidP="008F59EE" w:rsidRDefault="008F59EE" w14:paraId="096670F1" w14:textId="77777777">
      <w:pPr>
        <w:pStyle w:val="ListParagraph"/>
        <w:numPr>
          <w:ilvl w:val="1"/>
          <w:numId w:val="7"/>
        </w:numPr>
        <w:rPr>
          <w:lang w:eastAsia="x-none"/>
        </w:rPr>
      </w:pPr>
      <w:r>
        <w:rPr>
          <w:b/>
          <w:lang w:eastAsia="x-none"/>
        </w:rPr>
        <w:t>Diction:</w:t>
      </w:r>
      <w:r>
        <w:rPr>
          <w:lang w:eastAsia="x-none"/>
        </w:rPr>
        <w:t xml:space="preserve"> Diction refers to the individual words you choose. These words affect your style. In particular, you should evaluate:</w:t>
      </w:r>
    </w:p>
    <w:p w:rsidR="008F59EE" w:rsidP="008F59EE" w:rsidRDefault="008F59EE" w14:paraId="3A0790C3" w14:textId="77777777">
      <w:pPr>
        <w:pStyle w:val="ListParagraph"/>
        <w:numPr>
          <w:ilvl w:val="2"/>
          <w:numId w:val="7"/>
        </w:numPr>
        <w:rPr>
          <w:lang w:eastAsia="x-none"/>
        </w:rPr>
      </w:pPr>
      <w:r>
        <w:rPr>
          <w:lang w:eastAsia="x-none"/>
        </w:rPr>
        <w:t xml:space="preserve">the appropriateness of your words’ level of formality, specificity, emotion, and originality. To determine whether a word is appropriate or not, you must consider your readers and decide if the word is suitable for them. </w:t>
      </w:r>
    </w:p>
    <w:p w:rsidR="008F59EE" w:rsidP="008F59EE" w:rsidRDefault="008F59EE" w14:paraId="4F49600E" w14:textId="77777777">
      <w:pPr>
        <w:pStyle w:val="ListParagraph"/>
        <w:numPr>
          <w:ilvl w:val="2"/>
          <w:numId w:val="7"/>
        </w:numPr>
        <w:rPr>
          <w:lang w:eastAsia="x-none"/>
        </w:rPr>
      </w:pPr>
      <w:r>
        <w:rPr>
          <w:lang w:eastAsia="x-none"/>
        </w:rPr>
        <w:t>whether your words are specific enough. Specific words help readers form clear images in their minds so that they can grasp your meaning more easily. Using general or more vague terms makes it harder for readers to understand your ideas.</w:t>
      </w:r>
    </w:p>
    <w:p w:rsidR="008F59EE" w:rsidP="008F59EE" w:rsidRDefault="008F59EE" w14:paraId="4CF6E369" w14:textId="77777777">
      <w:pPr>
        <w:pStyle w:val="ListParagraph"/>
        <w:numPr>
          <w:ilvl w:val="2"/>
          <w:numId w:val="7"/>
        </w:numPr>
        <w:rPr>
          <w:lang w:eastAsia="x-none"/>
        </w:rPr>
      </w:pPr>
      <w:r>
        <w:rPr>
          <w:lang w:eastAsia="x-none"/>
        </w:rPr>
        <w:t>the emotion conveyed through the words you have chosen. Some words, like cat, are relatively neutral. That is, they carry no particular emotional suggestion. But compare cat with the word kitty, which indicates affection for that animal.</w:t>
      </w:r>
    </w:p>
    <w:p w:rsidR="008F59EE" w:rsidP="008F59EE" w:rsidRDefault="008F59EE" w14:paraId="367F0352" w14:textId="77777777">
      <w:pPr>
        <w:pStyle w:val="ListParagraph"/>
        <w:numPr>
          <w:ilvl w:val="2"/>
          <w:numId w:val="7"/>
        </w:numPr>
        <w:rPr>
          <w:lang w:eastAsia="x-none"/>
        </w:rPr>
      </w:pPr>
      <w:r>
        <w:rPr>
          <w:lang w:eastAsia="x-none"/>
        </w:rPr>
        <w:lastRenderedPageBreak/>
        <w:t xml:space="preserve">whether your word choices are original. In other words, you should find and eliminate any clichés, or overused </w:t>
      </w:r>
      <w:r w:rsidRPr="000704CE">
        <w:rPr>
          <w:lang w:eastAsia="x-none"/>
        </w:rPr>
        <w:t>expressions that everyone has heard before.</w:t>
      </w:r>
    </w:p>
    <w:p w:rsidRPr="00C06891" w:rsidR="008F59EE" w:rsidP="008F59EE" w:rsidRDefault="008F59EE" w14:paraId="41AF21E7" w14:textId="77777777">
      <w:pPr>
        <w:pStyle w:val="ListParagraph"/>
        <w:numPr>
          <w:ilvl w:val="0"/>
          <w:numId w:val="7"/>
        </w:numPr>
        <w:rPr>
          <w:lang w:eastAsia="x-none"/>
        </w:rPr>
      </w:pPr>
      <w:r w:rsidRPr="00616A83">
        <w:rPr>
          <w:b/>
          <w:lang w:eastAsia="x-none"/>
        </w:rPr>
        <w:t xml:space="preserve">Major sentence errors. </w:t>
      </w:r>
      <w:r w:rsidRPr="00B24CE4">
        <w:rPr>
          <w:lang w:eastAsia="x-none"/>
        </w:rPr>
        <w:t>In addition to proofreading your drafts for sentence variety, appropriate</w:t>
      </w:r>
      <w:r>
        <w:rPr>
          <w:lang w:eastAsia="x-none"/>
        </w:rPr>
        <w:t xml:space="preserve"> </w:t>
      </w:r>
      <w:r w:rsidRPr="00B24CE4">
        <w:rPr>
          <w:lang w:eastAsia="x-none"/>
        </w:rPr>
        <w:t>language, and wordiness, you will need to find and eliminate major errors in</w:t>
      </w:r>
      <w:r>
        <w:rPr>
          <w:lang w:eastAsia="x-none"/>
        </w:rPr>
        <w:t xml:space="preserve"> </w:t>
      </w:r>
      <w:r w:rsidRPr="00B24CE4">
        <w:rPr>
          <w:lang w:eastAsia="x-none"/>
        </w:rPr>
        <w:t xml:space="preserve">sentence structure. These errors include </w:t>
      </w:r>
      <w:r w:rsidRPr="00EC4324">
        <w:rPr>
          <w:i/>
          <w:lang w:eastAsia="x-none"/>
        </w:rPr>
        <w:t xml:space="preserve">sentence fragments, run-on sentences, dangling or misplaced modifiers, </w:t>
      </w:r>
      <w:r w:rsidRPr="00EC4324">
        <w:rPr>
          <w:lang w:eastAsia="x-none"/>
        </w:rPr>
        <w:t>and</w:t>
      </w:r>
      <w:r w:rsidRPr="00EC4324">
        <w:rPr>
          <w:i/>
          <w:lang w:eastAsia="x-none"/>
        </w:rPr>
        <w:t xml:space="preserve"> faulty parallelism.</w:t>
      </w:r>
    </w:p>
    <w:p w:rsidRPr="00C06891" w:rsidR="008F59EE" w:rsidP="008F59EE" w:rsidRDefault="008F59EE" w14:paraId="76B46ED6" w14:textId="77777777">
      <w:pPr>
        <w:pStyle w:val="ListParagraph"/>
        <w:numPr>
          <w:ilvl w:val="0"/>
          <w:numId w:val="7"/>
        </w:numPr>
        <w:rPr>
          <w:b/>
          <w:lang w:eastAsia="x-none"/>
        </w:rPr>
      </w:pPr>
      <w:r w:rsidRPr="00C06891">
        <w:rPr>
          <w:b/>
          <w:lang w:eastAsia="x-none"/>
        </w:rPr>
        <w:t xml:space="preserve">Grammar and </w:t>
      </w:r>
      <w:r>
        <w:rPr>
          <w:b/>
          <w:lang w:eastAsia="x-none"/>
        </w:rPr>
        <w:t>m</w:t>
      </w:r>
      <w:r w:rsidRPr="00C06891">
        <w:rPr>
          <w:b/>
          <w:lang w:eastAsia="x-none"/>
        </w:rPr>
        <w:t xml:space="preserve">echanics. </w:t>
      </w:r>
      <w:r w:rsidRPr="00B24CE4">
        <w:rPr>
          <w:lang w:eastAsia="x-none"/>
        </w:rPr>
        <w:t xml:space="preserve">You will also need to check your writing for many other kinds of grammatical and mechanical errors, including </w:t>
      </w:r>
      <w:r w:rsidRPr="00EC4324">
        <w:rPr>
          <w:i/>
          <w:lang w:eastAsia="x-none"/>
        </w:rPr>
        <w:t xml:space="preserve">subject-verb agreement errors, errors in verb tense, </w:t>
      </w:r>
      <w:r w:rsidRPr="00EC4324">
        <w:rPr>
          <w:lang w:eastAsia="x-none"/>
        </w:rPr>
        <w:t>and</w:t>
      </w:r>
      <w:r w:rsidRPr="00EC4324">
        <w:rPr>
          <w:i/>
          <w:lang w:eastAsia="x-none"/>
        </w:rPr>
        <w:t xml:space="preserve"> capitalization and punctuation errors</w:t>
      </w:r>
      <w:r w:rsidRPr="00B24CE4">
        <w:rPr>
          <w:lang w:eastAsia="x-none"/>
        </w:rPr>
        <w:t>.</w:t>
      </w:r>
    </w:p>
    <w:p w:rsidRPr="000C3132" w:rsidR="008F59EE" w:rsidP="008F59EE" w:rsidRDefault="008F59EE" w14:paraId="030CF25F" w14:textId="77777777">
      <w:pPr>
        <w:pStyle w:val="ListParagraph"/>
        <w:numPr>
          <w:ilvl w:val="0"/>
          <w:numId w:val="7"/>
        </w:numPr>
        <w:rPr>
          <w:b/>
          <w:lang w:eastAsia="x-none"/>
        </w:rPr>
      </w:pPr>
      <w:r w:rsidRPr="00C06891">
        <w:rPr>
          <w:b/>
          <w:lang w:eastAsia="x-none"/>
        </w:rPr>
        <w:t xml:space="preserve">Spelling. </w:t>
      </w:r>
      <w:r w:rsidRPr="00C06891">
        <w:rPr>
          <w:lang w:eastAsia="x-none"/>
        </w:rPr>
        <w:t xml:space="preserve">Your final draft should always be free of spelling errors. There are three ways to identify and correct errors in spelling. </w:t>
      </w:r>
      <w:r>
        <w:rPr>
          <w:lang w:eastAsia="x-none"/>
        </w:rPr>
        <w:t>First, w</w:t>
      </w:r>
      <w:r w:rsidRPr="00C06891">
        <w:rPr>
          <w:lang w:eastAsia="x-none"/>
        </w:rPr>
        <w:t xml:space="preserve">henever you have the slightest doubt </w:t>
      </w:r>
      <w:r>
        <w:rPr>
          <w:lang w:eastAsia="x-none"/>
        </w:rPr>
        <w:t>whether</w:t>
      </w:r>
      <w:r w:rsidRPr="00C06891">
        <w:rPr>
          <w:lang w:eastAsia="x-none"/>
        </w:rPr>
        <w:t xml:space="preserve"> a word is spelled correctly, look it up in a dictionary. </w:t>
      </w:r>
      <w:r>
        <w:rPr>
          <w:lang w:eastAsia="x-none"/>
        </w:rPr>
        <w:t>Second, you can use</w:t>
      </w:r>
      <w:r w:rsidRPr="00C06891">
        <w:rPr>
          <w:lang w:eastAsia="x-none"/>
        </w:rPr>
        <w:t xml:space="preserve"> </w:t>
      </w:r>
      <w:r>
        <w:rPr>
          <w:lang w:eastAsia="x-none"/>
        </w:rPr>
        <w:t>spell-checking software</w:t>
      </w:r>
      <w:r w:rsidRPr="00C06891">
        <w:rPr>
          <w:lang w:eastAsia="x-none"/>
        </w:rPr>
        <w:t xml:space="preserve">. Finally, </w:t>
      </w:r>
      <w:r>
        <w:rPr>
          <w:lang w:eastAsia="x-none"/>
        </w:rPr>
        <w:t xml:space="preserve">you can </w:t>
      </w:r>
      <w:r w:rsidRPr="00C06891">
        <w:rPr>
          <w:lang w:eastAsia="x-none"/>
        </w:rPr>
        <w:t>ask someone</w:t>
      </w:r>
      <w:r>
        <w:rPr>
          <w:lang w:eastAsia="x-none"/>
        </w:rPr>
        <w:t xml:space="preserve"> else</w:t>
      </w:r>
      <w:r w:rsidRPr="00C06891">
        <w:rPr>
          <w:lang w:eastAsia="x-none"/>
        </w:rPr>
        <w:t xml:space="preserve"> to proofread your draft for spelling errors.</w:t>
      </w:r>
    </w:p>
    <w:p w:rsidR="008F59EE" w:rsidRDefault="008F59EE" w14:paraId="1D92F766" w14:textId="5386EC3C">
      <w:pPr>
        <w:spacing w:before="0" w:after="0"/>
        <w:rPr>
          <w:lang w:eastAsia="x-none"/>
        </w:rPr>
      </w:pPr>
      <w:r>
        <w:rPr>
          <w:lang w:eastAsia="x-none"/>
        </w:rPr>
        <w:br w:type="page"/>
      </w:r>
    </w:p>
    <w:p w:rsidRPr="00514F6D" w:rsidR="008F59EE" w:rsidP="008F59EE" w:rsidRDefault="008F59EE" w14:paraId="76DBB25B" w14:textId="77777777">
      <w:pPr>
        <w:pStyle w:val="Module"/>
      </w:pPr>
      <w:r w:rsidRPr="00514F6D">
        <w:lastRenderedPageBreak/>
        <w:t xml:space="preserve">MODULE </w:t>
      </w:r>
      <w:r>
        <w:t>3</w:t>
      </w:r>
    </w:p>
    <w:p w:rsidR="008F59EE" w:rsidP="008F59EE" w:rsidRDefault="008F59EE" w14:paraId="6556446B" w14:textId="77777777">
      <w:pPr>
        <w:pStyle w:val="ModuleName"/>
      </w:pPr>
      <w:r>
        <w:rPr>
          <w:rFonts w:ascii="Avenir Heavy" w:hAnsi="Avenir Heavy"/>
          <w:lang w:val="en-US" w:eastAsia="en-US"/>
        </w:rPr>
        <mc:AlternateContent>
          <mc:Choice Requires="wps">
            <w:drawing>
              <wp:anchor distT="0" distB="0" distL="114300" distR="114300" simplePos="0" relativeHeight="251663360" behindDoc="0" locked="0" layoutInCell="1" allowOverlap="1" wp14:anchorId="09165EAC" wp14:editId="3A3AA0DC">
                <wp:simplePos x="0" y="0"/>
                <wp:positionH relativeFrom="margin">
                  <wp:posOffset>-62865</wp:posOffset>
                </wp:positionH>
                <wp:positionV relativeFrom="margin">
                  <wp:posOffset>459740</wp:posOffset>
                </wp:positionV>
                <wp:extent cx="6035040" cy="0"/>
                <wp:effectExtent l="50800" t="25400" r="60960" b="101600"/>
                <wp:wrapNone/>
                <wp:docPr id="2" name="Straight Connector 2"/>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48AD4C53">
              <v:line id="Straight Connector 2"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">
                <v:shadow on="t" opacity="24903f" offset="0,20000emu" origin=",.5" mv:blur="40000f"/>
                <w10:wrap anchorx="margin" anchory="margin"/>
              </v:line>
            </w:pict>
          </mc:Fallback>
        </mc:AlternateContent>
      </w:r>
      <w:r>
        <w:t>WRITING EFFECTIVE PARAGRAPHS</w:t>
      </w:r>
    </w:p>
    <w:p w:rsidRPr="006F71E7" w:rsidR="008F59EE" w:rsidP="008F59EE" w:rsidRDefault="008F59EE" w14:paraId="398BA459" w14:textId="77777777">
      <w:pPr>
        <w:pStyle w:val="Heading2"/>
      </w:pPr>
      <w:r>
        <w:t>Introduction</w:t>
      </w:r>
    </w:p>
    <w:p w:rsidRPr="00CC42A3" w:rsidR="008F59EE" w:rsidP="008F59EE" w:rsidRDefault="008F59EE" w14:paraId="3D2CBE41" w14:textId="77777777">
      <w:pPr>
        <w:rPr>
          <w:szCs w:val="20"/>
        </w:rPr>
      </w:pPr>
      <w:r w:rsidRPr="00CC42A3">
        <w:rPr>
          <w:szCs w:val="20"/>
        </w:rPr>
        <w:t>Imagine that the books or articles you read present thoughts and information to you in no particular order, leaving you to try to make sense of them all. Reading such a book or article would be a confusing and unpleasant task. Just as you expect writers to have grouped their sentences into related units of thought, known as paragraphs, the readers of your writing will expect you to have done the same with your own ideas.</w:t>
      </w:r>
    </w:p>
    <w:p w:rsidRPr="00CC42A3" w:rsidR="008F59EE" w:rsidP="008F59EE" w:rsidRDefault="008F59EE" w14:paraId="788B87DF" w14:textId="77777777">
      <w:pPr>
        <w:rPr>
          <w:szCs w:val="20"/>
        </w:rPr>
      </w:pPr>
      <w:r w:rsidRPr="00CC42A3">
        <w:rPr>
          <w:szCs w:val="20"/>
        </w:rPr>
        <w:t>Previously, you were introduced to the writing process, including prewriting strategies and the importance of organizing and outlining your ideas. Next, you will focus on the third step of the writing process, composing a draft. Specifically, it covers what elements are needed to create well-written paragraphs and reviews the components of a paragraph, strategies for writing effective topic sentences, and what details are involved in creating paragraphs with layers of development and transitions.</w:t>
      </w:r>
    </w:p>
    <w:p w:rsidRPr="00CC42A3" w:rsidR="008F59EE" w:rsidP="008F59EE" w:rsidRDefault="008F59EE" w14:paraId="1BE86210" w14:textId="77777777">
      <w:pPr>
        <w:pStyle w:val="Heading3"/>
      </w:pPr>
      <w:r>
        <w:t>Lesson 3.1 Introduction</w:t>
      </w:r>
    </w:p>
    <w:p w:rsidRPr="00CC42A3" w:rsidR="008F59EE" w:rsidP="008F59EE" w:rsidRDefault="008F59EE" w14:paraId="3D06B097" w14:textId="77777777">
      <w:pPr>
        <w:rPr>
          <w:szCs w:val="20"/>
        </w:rPr>
      </w:pPr>
      <w:r w:rsidRPr="00CC42A3">
        <w:rPr>
          <w:szCs w:val="20"/>
        </w:rPr>
        <w:t xml:space="preserve">A paragraph can be defined as a group of sentences that all support or develop one particular idea about a topic. A paragraph can stand alone, or it can be combined with other paragraphs to form a longer piece of writing, such as an essay. </w:t>
      </w:r>
    </w:p>
    <w:p w:rsidR="008F59EE" w:rsidP="008F59EE" w:rsidRDefault="008F59EE" w14:paraId="44B17436" w14:textId="77777777">
      <w:pPr>
        <w:rPr>
          <w:szCs w:val="20"/>
        </w:rPr>
      </w:pPr>
      <w:r w:rsidRPr="00CC42A3">
        <w:rPr>
          <w:szCs w:val="20"/>
        </w:rPr>
        <w:t>Writing well-developed paragraphs is part of the third step of the writing process, composing a draft, and it is a crucial part of writing. This lesson reviews what a paragraph is, and what components are needed to write a good one.</w:t>
      </w:r>
    </w:p>
    <w:p w:rsidRPr="00CC42A3" w:rsidR="008F59EE" w:rsidP="008F59EE" w:rsidRDefault="008F59EE" w14:paraId="66C40FE9" w14:textId="77777777">
      <w:pPr>
        <w:pStyle w:val="Heading3"/>
      </w:pPr>
      <w:r>
        <w:t>What is a Paragraph</w:t>
      </w:r>
    </w:p>
    <w:p w:rsidRPr="00CC42A3" w:rsidR="008F59EE" w:rsidP="008F59EE" w:rsidRDefault="008F59EE" w14:paraId="0AA344C0" w14:textId="77777777">
      <w:pPr>
        <w:rPr>
          <w:szCs w:val="20"/>
        </w:rPr>
      </w:pPr>
      <w:r w:rsidRPr="00CC42A3">
        <w:rPr>
          <w:szCs w:val="20"/>
        </w:rPr>
        <w:t xml:space="preserve">The purpose of a paragraph, particularly in a longer piece of writing, is to </w:t>
      </w:r>
      <w:r w:rsidRPr="00CC42A3">
        <w:rPr>
          <w:b/>
          <w:szCs w:val="20"/>
        </w:rPr>
        <w:t>group related sentences together so that readers can clearly understand the writer’s ideas.</w:t>
      </w:r>
      <w:r w:rsidRPr="00CC42A3">
        <w:rPr>
          <w:szCs w:val="20"/>
        </w:rPr>
        <w:t xml:space="preserve"> </w:t>
      </w:r>
    </w:p>
    <w:p w:rsidRPr="00CC42A3" w:rsidR="008F59EE" w:rsidP="008F59EE" w:rsidRDefault="008F59EE" w14:paraId="34912AD4" w14:textId="77777777">
      <w:pPr>
        <w:rPr>
          <w:szCs w:val="20"/>
        </w:rPr>
      </w:pPr>
      <w:r w:rsidRPr="00CC42A3">
        <w:rPr>
          <w:szCs w:val="20"/>
        </w:rPr>
        <w:t>What does a paragraph look like? The following diagram shows the form of a paragraph in a typical academic essay. The first sentence of a paragraph is indented five spaces, or tabbed, from the left margin. The remaining sentences follow each other with only two spaces between them, and blank space follows the last word of the last sentence.</w:t>
      </w:r>
    </w:p>
    <w:p w:rsidRPr="00CC42A3" w:rsidR="008F59EE" w:rsidP="008F59EE" w:rsidRDefault="008F59EE" w14:paraId="4024DFE2" w14:textId="77777777">
      <w:pPr>
        <w:jc w:val="center"/>
        <w:rPr>
          <w:szCs w:val="20"/>
        </w:rPr>
      </w:pPr>
      <w:r>
        <w:rPr>
          <w:noProof/>
          <w:szCs w:val="20"/>
        </w:rPr>
        <w:lastRenderedPageBreak/>
        <w:drawing>
          <wp:anchor distT="0" distB="0" distL="114300" distR="114300" simplePos="0" relativeHeight="251664384" behindDoc="0" locked="0" layoutInCell="1" allowOverlap="1" wp14:anchorId="7639F07C" wp14:editId="27CBB9B6">
            <wp:simplePos x="0" y="0"/>
            <wp:positionH relativeFrom="column">
              <wp:posOffset>13335</wp:posOffset>
            </wp:positionH>
            <wp:positionV relativeFrom="paragraph">
              <wp:posOffset>4445</wp:posOffset>
            </wp:positionV>
            <wp:extent cx="5464175" cy="1894840"/>
            <wp:effectExtent l="0" t="0" r="0" b="10160"/>
            <wp:wrapTopAndBottom/>
            <wp:docPr id="3" name="Picture 3" descr="Macintosh HD:Users:zacharyrudin:Desktop:Isaacks:Cengage:OER:PDFs:Images:M3paragraph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acharyrudin:Desktop:Isaacks:Cengage:OER:PDFs:Images:M3paragraph5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4175" cy="189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CC42A3" w:rsidR="008F59EE" w:rsidP="008F59EE" w:rsidRDefault="008F59EE" w14:paraId="61ADA4E9" w14:textId="77777777">
      <w:pPr>
        <w:rPr>
          <w:szCs w:val="20"/>
        </w:rPr>
      </w:pPr>
      <w:r w:rsidRPr="00CC42A3">
        <w:rPr>
          <w:szCs w:val="20"/>
        </w:rPr>
        <w:t xml:space="preserve">Paragraphs can vary in length from just a few sentences to many sentences, but they should always have two main parts: a topic sentence and a body. </w:t>
      </w:r>
      <w:r w:rsidRPr="00CC42A3">
        <w:rPr>
          <w:b/>
          <w:szCs w:val="20"/>
        </w:rPr>
        <w:t>The topic sentence states the paragraph’s main idea, and the remaining sentences—the body—develop that idea with more information and explanation.</w:t>
      </w:r>
    </w:p>
    <w:p w:rsidRPr="00CC42A3" w:rsidR="008F59EE" w:rsidP="008F59EE" w:rsidRDefault="008F59EE" w14:paraId="5D9C673E" w14:textId="77777777">
      <w:pPr>
        <w:rPr>
          <w:szCs w:val="20"/>
        </w:rPr>
      </w:pPr>
      <w:r w:rsidRPr="00CC42A3">
        <w:rPr>
          <w:szCs w:val="20"/>
        </w:rPr>
        <w:t>In a well-written paragraph, the topic sentence will be apparent. It will be the most general statement in the paragraph, and all of the other sentences will clearly develop the point that it makes. A topic sentence is often the first sentence of the paragraph, but it does not have to be. It can appear anywhere in the paragraph: at the beginning, in the middle, or at the end. It is not too broad or too narrow, and it takes into account the topic, audience, and purpose of the paragraph.</w:t>
      </w:r>
    </w:p>
    <w:p w:rsidR="008F59EE" w:rsidP="008F59EE" w:rsidRDefault="008F59EE" w14:paraId="5431A53E" w14:textId="77777777">
      <w:pPr>
        <w:rPr>
          <w:szCs w:val="20"/>
        </w:rPr>
      </w:pPr>
      <w:r w:rsidRPr="00CC42A3">
        <w:rPr>
          <w:szCs w:val="20"/>
        </w:rPr>
        <w:t>The body of the paragraph includes all of the sentences that support, explain, or prove the idea expressed in the topic sentence. These sentences should provide all of the evidence the reader will need in order to accept the main idea as true</w:t>
      </w:r>
      <w:r>
        <w:rPr>
          <w:szCs w:val="20"/>
        </w:rPr>
        <w:t>.</w:t>
      </w:r>
    </w:p>
    <w:p w:rsidR="008F59EE" w:rsidP="008F59EE" w:rsidRDefault="008F59EE" w14:paraId="0F9D0EB2" w14:textId="77777777">
      <w:pPr>
        <w:pStyle w:val="Heading2"/>
      </w:pPr>
      <w:r>
        <w:t>Lesson 3.2: Topic Sentences</w:t>
      </w:r>
    </w:p>
    <w:p w:rsidR="008F59EE" w:rsidP="008F59EE" w:rsidRDefault="008F59EE" w14:paraId="17498DF8" w14:textId="77777777">
      <w:pPr>
        <w:pStyle w:val="Heading3"/>
      </w:pPr>
      <w:r>
        <w:t>Lesson 3.2 Introduction</w:t>
      </w:r>
    </w:p>
    <w:p w:rsidRPr="00DB0FE3" w:rsidR="008F59EE" w:rsidP="008F59EE" w:rsidRDefault="008F59EE" w14:paraId="7BD82B9F" w14:textId="77777777">
      <w:pPr>
        <w:pStyle w:val="Productionnote"/>
        <w:rPr>
          <w:rFonts w:eastAsia="Times New Roman" w:cs="Times New Roman"/>
          <w:color w:val="auto"/>
        </w:rPr>
      </w:pPr>
      <w:r w:rsidRPr="00DB0FE3">
        <w:rPr>
          <w:rFonts w:eastAsia="Times New Roman" w:cs="Times New Roman"/>
          <w:color w:val="auto"/>
        </w:rPr>
        <w:t xml:space="preserve">Earlier modules reviewed strategies for generating a main idea statement as part of the prewriting step. This main idea statement becomes the </w:t>
      </w:r>
      <w:r w:rsidRPr="00DB0FE3">
        <w:rPr>
          <w:rFonts w:eastAsia="Times New Roman" w:cs="Times New Roman"/>
          <w:b/>
          <w:color w:val="auto"/>
        </w:rPr>
        <w:t>topic sentence</w:t>
      </w:r>
      <w:r w:rsidRPr="00DB0FE3">
        <w:rPr>
          <w:rFonts w:eastAsia="Times New Roman" w:cs="Times New Roman"/>
          <w:color w:val="auto"/>
        </w:rPr>
        <w:t xml:space="preserve">, </w:t>
      </w:r>
      <w:r w:rsidRPr="00DB0FE3">
        <w:rPr>
          <w:rFonts w:eastAsia="Times New Roman" w:cs="Times New Roman"/>
          <w:b/>
          <w:color w:val="auto"/>
        </w:rPr>
        <w:t>the sentence in the paragraph that states the main idea</w:t>
      </w:r>
      <w:r w:rsidRPr="00DB0FE3">
        <w:rPr>
          <w:rFonts w:eastAsia="Times New Roman" w:cs="Times New Roman"/>
          <w:color w:val="auto"/>
        </w:rPr>
        <w:t>.</w:t>
      </w:r>
    </w:p>
    <w:p w:rsidRPr="00DB0FE3" w:rsidR="008F59EE" w:rsidP="008F59EE" w:rsidRDefault="008F59EE" w14:paraId="2F0E6C5F" w14:textId="77777777">
      <w:pPr>
        <w:rPr>
          <w:szCs w:val="20"/>
        </w:rPr>
      </w:pPr>
      <w:r w:rsidRPr="00DB0FE3">
        <w:rPr>
          <w:szCs w:val="20"/>
        </w:rPr>
        <w:t xml:space="preserve">The term </w:t>
      </w:r>
      <w:r w:rsidRPr="00DB0FE3">
        <w:rPr>
          <w:i/>
          <w:szCs w:val="20"/>
        </w:rPr>
        <w:t>topic sentence</w:t>
      </w:r>
      <w:r w:rsidRPr="00DB0FE3">
        <w:rPr>
          <w:szCs w:val="20"/>
        </w:rPr>
        <w:t xml:space="preserve"> might seem a little misleading, for </w:t>
      </w:r>
      <w:r w:rsidRPr="00DB0FE3">
        <w:rPr>
          <w:b/>
          <w:szCs w:val="20"/>
        </w:rPr>
        <w:t>the topic sentence also states the writer’s point about that topic.</w:t>
      </w:r>
      <w:r w:rsidRPr="00DB0FE3">
        <w:rPr>
          <w:szCs w:val="20"/>
        </w:rPr>
        <w:t xml:space="preserve"> If you try to begin writing with only a topic in mind, you will probably not produce a coherent and well-developed paragraph. When you are unsure about exactly what you mean to say, your paragraph will probably ramble aimlessly. Make sure that before you begin to write, you have a complete topic sentence that includes both your topic and your point.</w:t>
      </w:r>
    </w:p>
    <w:p w:rsidR="008F59EE" w:rsidP="008F59EE" w:rsidRDefault="008F59EE" w14:paraId="57604ADB" w14:textId="77777777">
      <w:pPr>
        <w:rPr>
          <w:szCs w:val="20"/>
        </w:rPr>
      </w:pPr>
      <w:r w:rsidRPr="00DB0FE3">
        <w:rPr>
          <w:szCs w:val="20"/>
        </w:rPr>
        <w:t>This section reviews the strategies for creating an effective topic sentence and strategies for revising an ineffective one.</w:t>
      </w:r>
    </w:p>
    <w:p w:rsidRPr="00DB0FE3" w:rsidR="008F59EE" w:rsidP="008F59EE" w:rsidRDefault="008F59EE" w14:paraId="2424A54D" w14:textId="77777777">
      <w:pPr>
        <w:pStyle w:val="Heading3"/>
      </w:pPr>
      <w:r>
        <w:t>Effective Topic Sentences</w:t>
      </w:r>
    </w:p>
    <w:p w:rsidRPr="00DB0FE3" w:rsidR="008F59EE" w:rsidP="008F59EE" w:rsidRDefault="008F59EE" w14:paraId="2CE64A79" w14:textId="77777777">
      <w:pPr>
        <w:rPr>
          <w:szCs w:val="20"/>
          <w:lang w:eastAsia="x-none"/>
        </w:rPr>
      </w:pPr>
      <w:r w:rsidRPr="00DB0FE3">
        <w:rPr>
          <w:szCs w:val="20"/>
          <w:lang w:eastAsia="x-none"/>
        </w:rPr>
        <w:t xml:space="preserve">When you write topic sentences for paragraphs of your own, remember that </w:t>
      </w:r>
      <w:r w:rsidRPr="00DB0FE3">
        <w:rPr>
          <w:b/>
          <w:szCs w:val="20"/>
          <w:lang w:eastAsia="x-none"/>
        </w:rPr>
        <w:t xml:space="preserve">an effective topic sentence </w:t>
      </w:r>
      <w:r w:rsidRPr="00DB0FE3">
        <w:rPr>
          <w:szCs w:val="20"/>
          <w:lang w:eastAsia="x-none"/>
        </w:rPr>
        <w:t>has t</w:t>
      </w:r>
      <w:r>
        <w:rPr>
          <w:szCs w:val="20"/>
          <w:lang w:eastAsia="x-none"/>
        </w:rPr>
        <w:t>hree essential characteristics:</w:t>
      </w:r>
    </w:p>
    <w:p w:rsidRPr="00DB0FE3" w:rsidR="008F59EE" w:rsidP="008F59EE" w:rsidRDefault="008F59EE" w14:paraId="19C3D315" w14:textId="77777777">
      <w:pPr>
        <w:pStyle w:val="ListParagraph"/>
        <w:numPr>
          <w:ilvl w:val="0"/>
          <w:numId w:val="10"/>
        </w:numPr>
        <w:contextualSpacing/>
        <w:rPr>
          <w:lang w:eastAsia="x-none"/>
        </w:rPr>
      </w:pPr>
      <w:r w:rsidRPr="00DB0FE3">
        <w:rPr>
          <w:lang w:eastAsia="x-none"/>
        </w:rPr>
        <w:lastRenderedPageBreak/>
        <w:t>It is a complete sentence that includes both a topic and a point.</w:t>
      </w:r>
    </w:p>
    <w:p w:rsidRPr="00DB0FE3" w:rsidR="008F59EE" w:rsidP="008F59EE" w:rsidRDefault="008F59EE" w14:paraId="08859F47" w14:textId="77777777">
      <w:pPr>
        <w:pStyle w:val="ListParagraph"/>
        <w:numPr>
          <w:ilvl w:val="0"/>
          <w:numId w:val="10"/>
        </w:numPr>
        <w:contextualSpacing/>
        <w:rPr>
          <w:lang w:eastAsia="x-none"/>
        </w:rPr>
      </w:pPr>
      <w:r w:rsidRPr="00DB0FE3">
        <w:rPr>
          <w:lang w:eastAsia="x-none"/>
        </w:rPr>
        <w:t>It is not too broad or too narrow.</w:t>
      </w:r>
    </w:p>
    <w:p w:rsidRPr="006F71E7" w:rsidR="008F59EE" w:rsidP="008F59EE" w:rsidRDefault="008F59EE" w14:paraId="093C27AF" w14:textId="77777777">
      <w:pPr>
        <w:pStyle w:val="ListParagraph"/>
        <w:numPr>
          <w:ilvl w:val="0"/>
          <w:numId w:val="10"/>
        </w:numPr>
        <w:contextualSpacing/>
        <w:rPr>
          <w:lang w:eastAsia="x-none"/>
        </w:rPr>
      </w:pPr>
      <w:r w:rsidRPr="00DB0FE3">
        <w:rPr>
          <w:lang w:eastAsia="x-none"/>
        </w:rPr>
        <w:t>It takes into account not just the topic, but also the audience and purpose of the paragraph.</w:t>
      </w:r>
    </w:p>
    <w:p w:rsidRPr="00511C41" w:rsidR="008F59EE" w:rsidP="008F59EE" w:rsidRDefault="008F59EE" w14:paraId="63CB2396" w14:textId="77777777">
      <w:pPr>
        <w:rPr>
          <w:szCs w:val="20"/>
          <w:lang w:eastAsia="x-none"/>
        </w:rPr>
      </w:pPr>
      <w:r w:rsidRPr="00DB0FE3">
        <w:rPr>
          <w:szCs w:val="20"/>
          <w:lang w:eastAsia="x-none"/>
        </w:rPr>
        <w:t xml:space="preserve">First of all, </w:t>
      </w:r>
      <w:r w:rsidRPr="00DB0FE3">
        <w:rPr>
          <w:b/>
          <w:szCs w:val="20"/>
          <w:lang w:eastAsia="x-none"/>
        </w:rPr>
        <w:t>a topic sentence has two parts: it states the topic of the paragraph, and it also states the writer’s point about that topic.</w:t>
      </w:r>
      <w:r w:rsidRPr="00DB0FE3">
        <w:rPr>
          <w:szCs w:val="20"/>
          <w:lang w:eastAsia="x-none"/>
        </w:rPr>
        <w:t xml:space="preserve"> Notice how each of the following topic sentences contains both a topic and an idea about that topic:</w:t>
      </w:r>
    </w:p>
    <w:tbl>
      <w:tblPr>
        <w:tblStyle w:val="TableGrid"/>
        <w:tblW w:w="6107"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10"/>
        <w:gridCol w:w="4397"/>
      </w:tblGrid>
      <w:tr w:rsidRPr="00DB0FE3" w:rsidR="008F59EE" w:rsidTr="00A27BB7" w14:paraId="5E8E1B15" w14:textId="77777777">
        <w:tc>
          <w:tcPr>
            <w:tcW w:w="1710" w:type="dxa"/>
          </w:tcPr>
          <w:p w:rsidRPr="00DB0FE3" w:rsidR="008F59EE" w:rsidP="00A27BB7" w:rsidRDefault="008F59EE" w14:paraId="0321287B" w14:textId="77777777">
            <w:pPr>
              <w:rPr>
                <w:b/>
                <w:lang w:eastAsia="x-none"/>
              </w:rPr>
            </w:pPr>
            <w:r w:rsidRPr="00DB0FE3">
              <w:rPr>
                <w:b/>
                <w:lang w:eastAsia="x-none"/>
              </w:rPr>
              <w:t>Topic</w:t>
            </w:r>
          </w:p>
        </w:tc>
        <w:tc>
          <w:tcPr>
            <w:tcW w:w="4397" w:type="dxa"/>
          </w:tcPr>
          <w:p w:rsidRPr="00DB0FE3" w:rsidR="008F59EE" w:rsidP="00A27BB7" w:rsidRDefault="008F59EE" w14:paraId="2A1ABB3F" w14:textId="77777777">
            <w:pPr>
              <w:rPr>
                <w:b/>
                <w:lang w:eastAsia="x-none"/>
              </w:rPr>
            </w:pPr>
            <w:r w:rsidRPr="00DB0FE3">
              <w:rPr>
                <w:b/>
                <w:lang w:eastAsia="x-none"/>
              </w:rPr>
              <w:t>Point</w:t>
            </w:r>
          </w:p>
        </w:tc>
      </w:tr>
      <w:tr w:rsidRPr="00DB0FE3" w:rsidR="008F59EE" w:rsidTr="00A27BB7" w14:paraId="11E085BD" w14:textId="77777777">
        <w:tc>
          <w:tcPr>
            <w:tcW w:w="1710" w:type="dxa"/>
          </w:tcPr>
          <w:p w:rsidRPr="00DB0FE3" w:rsidR="008F59EE" w:rsidP="00A27BB7" w:rsidRDefault="008F59EE" w14:paraId="0CB1D225" w14:textId="77777777">
            <w:pPr>
              <w:rPr>
                <w:lang w:eastAsia="x-none"/>
              </w:rPr>
            </w:pPr>
            <w:r w:rsidRPr="00DB0FE3">
              <w:rPr>
                <w:lang w:eastAsia="x-none"/>
              </w:rPr>
              <w:t>My hobby</w:t>
            </w:r>
          </w:p>
        </w:tc>
        <w:tc>
          <w:tcPr>
            <w:tcW w:w="4397" w:type="dxa"/>
          </w:tcPr>
          <w:p w:rsidRPr="00DB0FE3" w:rsidR="008F59EE" w:rsidP="00A27BB7" w:rsidRDefault="008F59EE" w14:paraId="1CD77CEE" w14:textId="77777777">
            <w:pPr>
              <w:rPr>
                <w:lang w:eastAsia="x-none"/>
              </w:rPr>
            </w:pPr>
            <w:r w:rsidRPr="00DB0FE3">
              <w:rPr>
                <w:lang w:eastAsia="x-none"/>
              </w:rPr>
              <w:t>offers me several different benefits.</w:t>
            </w:r>
          </w:p>
        </w:tc>
      </w:tr>
      <w:tr w:rsidRPr="00DB0FE3" w:rsidR="008F59EE" w:rsidTr="00A27BB7" w14:paraId="5ABB0883" w14:textId="77777777">
        <w:tc>
          <w:tcPr>
            <w:tcW w:w="1710" w:type="dxa"/>
          </w:tcPr>
          <w:p w:rsidRPr="00DB0FE3" w:rsidR="008F59EE" w:rsidP="00A27BB7" w:rsidRDefault="008F59EE" w14:paraId="6D775DE1" w14:textId="77777777">
            <w:pPr>
              <w:rPr>
                <w:lang w:eastAsia="x-none"/>
              </w:rPr>
            </w:pPr>
            <w:r w:rsidRPr="00DB0FE3">
              <w:rPr>
                <w:lang w:eastAsia="x-none"/>
              </w:rPr>
              <w:t>Friends</w:t>
            </w:r>
          </w:p>
        </w:tc>
        <w:tc>
          <w:tcPr>
            <w:tcW w:w="4397" w:type="dxa"/>
          </w:tcPr>
          <w:p w:rsidRPr="00DB0FE3" w:rsidR="008F59EE" w:rsidP="00A27BB7" w:rsidRDefault="008F59EE" w14:paraId="17595FC0" w14:textId="77777777">
            <w:pPr>
              <w:rPr>
                <w:lang w:eastAsia="x-none"/>
              </w:rPr>
            </w:pPr>
            <w:r w:rsidRPr="00DB0FE3">
              <w:rPr>
                <w:lang w:eastAsia="x-none"/>
              </w:rPr>
              <w:t>should not try to resolve a conflict via e-mail.</w:t>
            </w:r>
          </w:p>
        </w:tc>
      </w:tr>
      <w:tr w:rsidRPr="00DB0FE3" w:rsidR="008F59EE" w:rsidTr="00A27BB7" w14:paraId="6992D9FC" w14:textId="77777777">
        <w:tc>
          <w:tcPr>
            <w:tcW w:w="1710" w:type="dxa"/>
          </w:tcPr>
          <w:p w:rsidRPr="00DB0FE3" w:rsidR="008F59EE" w:rsidP="00A27BB7" w:rsidRDefault="008F59EE" w14:paraId="54427988" w14:textId="77777777">
            <w:pPr>
              <w:rPr>
                <w:lang w:eastAsia="x-none"/>
              </w:rPr>
            </w:pPr>
            <w:r w:rsidRPr="00DB0FE3">
              <w:rPr>
                <w:lang w:eastAsia="x-none"/>
              </w:rPr>
              <w:t>My mother</w:t>
            </w:r>
          </w:p>
        </w:tc>
        <w:tc>
          <w:tcPr>
            <w:tcW w:w="4397" w:type="dxa"/>
          </w:tcPr>
          <w:p w:rsidRPr="00DB0FE3" w:rsidR="008F59EE" w:rsidP="00A27BB7" w:rsidRDefault="008F59EE" w14:paraId="153D3E7C" w14:textId="77777777">
            <w:pPr>
              <w:rPr>
                <w:lang w:eastAsia="x-none"/>
              </w:rPr>
            </w:pPr>
            <w:r w:rsidRPr="00DB0FE3">
              <w:rPr>
                <w:lang w:eastAsia="x-none"/>
              </w:rPr>
              <w:t xml:space="preserve">is the person I admire most. </w:t>
            </w:r>
          </w:p>
        </w:tc>
      </w:tr>
    </w:tbl>
    <w:p w:rsidRPr="00DB0FE3" w:rsidR="008F59EE" w:rsidP="008F59EE" w:rsidRDefault="008F59EE" w14:paraId="41C18891" w14:textId="77777777">
      <w:pPr>
        <w:rPr>
          <w:szCs w:val="20"/>
        </w:rPr>
      </w:pPr>
      <w:r w:rsidRPr="00DB0FE3">
        <w:rPr>
          <w:szCs w:val="20"/>
        </w:rPr>
        <w:t xml:space="preserve">In addition to being complete, </w:t>
      </w:r>
      <w:r w:rsidRPr="00DB0FE3">
        <w:rPr>
          <w:b/>
          <w:szCs w:val="20"/>
        </w:rPr>
        <w:t>a topic sentence must also be appropriately specific.</w:t>
      </w:r>
      <w:r w:rsidRPr="00DB0FE3">
        <w:rPr>
          <w:szCs w:val="20"/>
        </w:rPr>
        <w:t xml:space="preserve"> If an idea is too broad or too vague, it will not keep you properly focused as you write. For example, consider the following examples:</w:t>
      </w:r>
    </w:p>
    <w:p w:rsidRPr="00DB0FE3" w:rsidR="008F59EE" w:rsidP="008F59EE" w:rsidRDefault="008F59EE" w14:paraId="38A0EB5B" w14:textId="77777777">
      <w:pPr>
        <w:ind w:left="720"/>
        <w:rPr>
          <w:i/>
          <w:szCs w:val="20"/>
        </w:rPr>
      </w:pPr>
      <w:r w:rsidRPr="00DB0FE3">
        <w:rPr>
          <w:i/>
          <w:szCs w:val="20"/>
        </w:rPr>
        <w:t>Too broad: Summer activities are a lot of fun.</w:t>
      </w:r>
    </w:p>
    <w:p w:rsidRPr="006F71E7" w:rsidR="008F59EE" w:rsidP="008F59EE" w:rsidRDefault="008F59EE" w14:paraId="1071E33E" w14:textId="77777777">
      <w:pPr>
        <w:ind w:left="720"/>
        <w:rPr>
          <w:i/>
          <w:szCs w:val="20"/>
        </w:rPr>
      </w:pPr>
      <w:r w:rsidRPr="00DB0FE3">
        <w:rPr>
          <w:i/>
          <w:szCs w:val="20"/>
        </w:rPr>
        <w:t>Too vague: Something should be done about the traffic in this city.</w:t>
      </w:r>
    </w:p>
    <w:p w:rsidRPr="00DB0FE3" w:rsidR="008F59EE" w:rsidP="008F59EE" w:rsidRDefault="008F59EE" w14:paraId="7C278B8D" w14:textId="77777777">
      <w:pPr>
        <w:rPr>
          <w:szCs w:val="20"/>
        </w:rPr>
      </w:pPr>
      <w:r w:rsidRPr="00DB0FE3">
        <w:rPr>
          <w:szCs w:val="20"/>
        </w:rPr>
        <w:t>Neither of these statements expresses one clear idea, so each would probably lead to rambling when it came time to write. To improve these two statements, rewrite them to narrow the topic and/or the idea.</w:t>
      </w:r>
    </w:p>
    <w:p w:rsidRPr="00DB0FE3" w:rsidR="008F59EE" w:rsidP="008F59EE" w:rsidRDefault="008F59EE" w14:paraId="14218BBF" w14:textId="77777777">
      <w:pPr>
        <w:ind w:left="720"/>
        <w:rPr>
          <w:i/>
          <w:szCs w:val="20"/>
        </w:rPr>
      </w:pPr>
      <w:r w:rsidRPr="00DB0FE3">
        <w:rPr>
          <w:i/>
          <w:szCs w:val="20"/>
        </w:rPr>
        <w:t>Swimming at the lake is my family’s favorite summertime activity.</w:t>
      </w:r>
    </w:p>
    <w:p w:rsidRPr="00DB0FE3" w:rsidR="008F59EE" w:rsidP="008F59EE" w:rsidRDefault="008F59EE" w14:paraId="65FAEB09" w14:textId="77777777">
      <w:pPr>
        <w:ind w:left="720"/>
        <w:rPr>
          <w:szCs w:val="20"/>
        </w:rPr>
      </w:pPr>
      <w:r w:rsidRPr="00DB0FE3">
        <w:rPr>
          <w:i/>
          <w:szCs w:val="20"/>
        </w:rPr>
        <w:t>Expanding and improving bus service would help reduce city traffic</w:t>
      </w:r>
      <w:r w:rsidRPr="00DB0FE3">
        <w:rPr>
          <w:szCs w:val="20"/>
        </w:rPr>
        <w:t>.</w:t>
      </w:r>
    </w:p>
    <w:p w:rsidRPr="00DB0FE3" w:rsidR="008F59EE" w:rsidP="008F59EE" w:rsidRDefault="008F59EE" w14:paraId="6617B180" w14:textId="77777777">
      <w:pPr>
        <w:rPr>
          <w:szCs w:val="20"/>
        </w:rPr>
      </w:pPr>
      <w:r w:rsidRPr="00DB0FE3">
        <w:rPr>
          <w:szCs w:val="20"/>
        </w:rPr>
        <w:t>On the other hand, though, you do not want to make your topic sentence so specific or limited that you cannot develop it at all.</w:t>
      </w:r>
    </w:p>
    <w:p w:rsidRPr="006F71E7" w:rsidR="008F59EE" w:rsidP="008F59EE" w:rsidRDefault="008F59EE" w14:paraId="360177A8" w14:textId="77777777">
      <w:pPr>
        <w:ind w:left="720"/>
        <w:rPr>
          <w:i/>
          <w:szCs w:val="20"/>
        </w:rPr>
      </w:pPr>
      <w:r w:rsidRPr="00DB0FE3">
        <w:rPr>
          <w:i/>
          <w:szCs w:val="20"/>
        </w:rPr>
        <w:t>Too specific: The temperature rose to 98 degrees last week.</w:t>
      </w:r>
    </w:p>
    <w:p w:rsidRPr="00DB0FE3" w:rsidR="008F59EE" w:rsidP="008F59EE" w:rsidRDefault="008F59EE" w14:paraId="7158410B" w14:textId="77777777">
      <w:pPr>
        <w:rPr>
          <w:szCs w:val="20"/>
        </w:rPr>
      </w:pPr>
      <w:r w:rsidRPr="00DB0FE3">
        <w:rPr>
          <w:szCs w:val="20"/>
        </w:rPr>
        <w:t>Because this sentence states a fact, there is not much more you can say about it. To improve it, broaden the topic and the idea:</w:t>
      </w:r>
    </w:p>
    <w:p w:rsidRPr="006F71E7" w:rsidR="008F59EE" w:rsidP="008F59EE" w:rsidRDefault="008F59EE" w14:paraId="61C43B1B" w14:textId="77777777">
      <w:pPr>
        <w:ind w:firstLine="720"/>
        <w:rPr>
          <w:i/>
          <w:szCs w:val="20"/>
        </w:rPr>
      </w:pPr>
      <w:r w:rsidRPr="00DB0FE3">
        <w:rPr>
          <w:i/>
          <w:szCs w:val="20"/>
        </w:rPr>
        <w:t>Last week’s 98-degree heat caused a number of serious problems.</w:t>
      </w:r>
    </w:p>
    <w:p w:rsidR="008F59EE" w:rsidP="008F59EE" w:rsidRDefault="008F59EE" w14:paraId="401C5B3E" w14:textId="77777777">
      <w:pPr>
        <w:rPr>
          <w:szCs w:val="20"/>
        </w:rPr>
      </w:pPr>
      <w:r w:rsidRPr="00DB0FE3">
        <w:rPr>
          <w:szCs w:val="20"/>
        </w:rPr>
        <w:t>Be aware that your topic sentence may not be perfect on your first try. You may have to work on it until it says exactly what you want to express by experimenting with the wording and perhaps even rewriting it.</w:t>
      </w:r>
    </w:p>
    <w:p w:rsidRPr="00730FF0" w:rsidR="008F59EE" w:rsidP="008F59EE" w:rsidRDefault="008F59EE" w14:paraId="1AE52A99" w14:textId="77777777">
      <w:pPr>
        <w:pStyle w:val="Heading3"/>
      </w:pPr>
      <w:r>
        <w:t>Revising Topic Sentences</w:t>
      </w:r>
    </w:p>
    <w:p w:rsidRPr="00730FF0" w:rsidR="008F59EE" w:rsidP="008F59EE" w:rsidRDefault="008F59EE" w14:paraId="649FF796" w14:textId="77777777">
      <w:pPr>
        <w:rPr>
          <w:szCs w:val="20"/>
          <w:lang w:eastAsia="x-none"/>
        </w:rPr>
      </w:pPr>
      <w:r w:rsidRPr="00730FF0">
        <w:rPr>
          <w:szCs w:val="20"/>
          <w:lang w:eastAsia="x-none"/>
        </w:rPr>
        <w:lastRenderedPageBreak/>
        <w:t xml:space="preserve">So far, you have learned that effective topic sentences are complete and appropriately specific. A </w:t>
      </w:r>
      <w:r w:rsidRPr="00730FF0">
        <w:rPr>
          <w:b/>
          <w:szCs w:val="20"/>
          <w:lang w:eastAsia="x-none"/>
        </w:rPr>
        <w:t>good topic sentence also takes into account the audience and purpose of the paragraph.</w:t>
      </w:r>
      <w:r w:rsidRPr="00730FF0">
        <w:rPr>
          <w:szCs w:val="20"/>
          <w:lang w:eastAsia="x-none"/>
        </w:rPr>
        <w:t xml:space="preserve"> When you are composing your topic sentence, you will not only want to consider what you want to say, but also why </w:t>
      </w:r>
      <w:r>
        <w:rPr>
          <w:szCs w:val="20"/>
          <w:lang w:eastAsia="x-none"/>
        </w:rPr>
        <w:t>and to whom you want to say it.</w:t>
      </w:r>
    </w:p>
    <w:p w:rsidRPr="00730FF0" w:rsidR="008F59EE" w:rsidP="008F59EE" w:rsidRDefault="008F59EE" w14:paraId="67EA24AF" w14:textId="77777777">
      <w:pPr>
        <w:rPr>
          <w:szCs w:val="20"/>
          <w:lang w:eastAsia="x-none"/>
        </w:rPr>
      </w:pPr>
      <w:r w:rsidRPr="00730FF0">
        <w:rPr>
          <w:szCs w:val="20"/>
          <w:lang w:eastAsia="x-none"/>
        </w:rPr>
        <w:t>So, in addition to the topic, there are</w:t>
      </w:r>
      <w:r w:rsidRPr="00730FF0">
        <w:rPr>
          <w:b/>
          <w:szCs w:val="20"/>
          <w:lang w:eastAsia="x-none"/>
        </w:rPr>
        <w:t xml:space="preserve"> two other factors—audience and purpose</w:t>
      </w:r>
      <w:r w:rsidRPr="00730FF0">
        <w:rPr>
          <w:szCs w:val="20"/>
          <w:lang w:eastAsia="x-none"/>
        </w:rPr>
        <w:t>—that affect how you express your topic sentence.</w:t>
      </w:r>
    </w:p>
    <w:p w:rsidRPr="00730FF0" w:rsidR="008F59EE" w:rsidP="008F59EE" w:rsidRDefault="008F59EE" w14:paraId="1C8E3CB2" w14:textId="77777777">
      <w:pPr>
        <w:pStyle w:val="ListParagraph"/>
        <w:numPr>
          <w:ilvl w:val="0"/>
          <w:numId w:val="11"/>
        </w:numPr>
        <w:contextualSpacing/>
        <w:rPr>
          <w:lang w:eastAsia="x-none"/>
        </w:rPr>
      </w:pPr>
      <w:r w:rsidRPr="00730FF0">
        <w:rPr>
          <w:b/>
          <w:lang w:eastAsia="x-none"/>
        </w:rPr>
        <w:t>Audience or readers</w:t>
      </w:r>
      <w:r w:rsidRPr="00730FF0">
        <w:rPr>
          <w:lang w:eastAsia="x-none"/>
        </w:rPr>
        <w:t>: Who is going to read your writing? What does this audience need or want to know about the topic? Your topic sentence should take into account this audience’s needs and desires.</w:t>
      </w:r>
    </w:p>
    <w:p w:rsidRPr="006F71E7" w:rsidR="008F59EE" w:rsidP="008F59EE" w:rsidRDefault="008F59EE" w14:paraId="17BB3A74" w14:textId="77777777">
      <w:pPr>
        <w:pStyle w:val="ListParagraph"/>
        <w:numPr>
          <w:ilvl w:val="0"/>
          <w:numId w:val="11"/>
        </w:numPr>
        <w:contextualSpacing/>
        <w:rPr>
          <w:lang w:eastAsia="x-none"/>
        </w:rPr>
      </w:pPr>
      <w:r w:rsidRPr="00730FF0">
        <w:rPr>
          <w:b/>
          <w:lang w:eastAsia="x-none"/>
        </w:rPr>
        <w:t>Purpose:</w:t>
      </w:r>
      <w:r w:rsidRPr="00730FF0">
        <w:rPr>
          <w:lang w:eastAsia="x-none"/>
        </w:rPr>
        <w:t xml:space="preserve"> Do you want to entertain your readers? Do you want to inform them about your topic so they can learn something new? Or do you want to persuade them to believe what you believe about the topic? Your topic sentence should clearly reflect this purpose. </w:t>
      </w:r>
    </w:p>
    <w:p w:rsidRPr="00730FF0" w:rsidR="008F59EE" w:rsidP="008F59EE" w:rsidRDefault="008F59EE" w14:paraId="04BE3A0D" w14:textId="77777777">
      <w:pPr>
        <w:rPr>
          <w:szCs w:val="20"/>
          <w:lang w:eastAsia="x-none"/>
        </w:rPr>
      </w:pPr>
      <w:r w:rsidRPr="00730FF0">
        <w:rPr>
          <w:szCs w:val="20"/>
          <w:lang w:eastAsia="x-none"/>
        </w:rPr>
        <w:t xml:space="preserve">For example, consider this topic sentence: “Massage has several important health benefits.” The writer intends to explain to someone who is interested in health how massage affects the body in positive ways. </w:t>
      </w:r>
    </w:p>
    <w:p w:rsidRPr="00730FF0" w:rsidR="008F59EE" w:rsidP="008F59EE" w:rsidRDefault="008F59EE" w14:paraId="10C5CA42" w14:textId="77777777">
      <w:pPr>
        <w:rPr>
          <w:szCs w:val="20"/>
          <w:lang w:eastAsia="x-none"/>
        </w:rPr>
      </w:pPr>
      <w:r w:rsidRPr="00730FF0">
        <w:rPr>
          <w:szCs w:val="20"/>
          <w:lang w:eastAsia="x-none"/>
        </w:rPr>
        <w:t>But notice how the purpose of this next statement differs: “You should get a cardiovascular workout at least three times a week.” Although the audience is probably the same, the words “you should” indicate that the writer’s purpose is persuasive.</w:t>
      </w:r>
    </w:p>
    <w:p w:rsidR="008F59EE" w:rsidP="008F59EE" w:rsidRDefault="008F59EE" w14:paraId="0EED0F09" w14:textId="77777777">
      <w:pPr>
        <w:rPr>
          <w:szCs w:val="20"/>
          <w:lang w:eastAsia="x-none"/>
        </w:rPr>
      </w:pPr>
      <w:r w:rsidRPr="00730FF0">
        <w:rPr>
          <w:szCs w:val="20"/>
          <w:lang w:eastAsia="x-none"/>
        </w:rPr>
        <w:t>If the first topic sentence were changed to have a persuasive purpose, it might read: “If you want to feel great and improve your health, you must get regular massages.”</w:t>
      </w:r>
    </w:p>
    <w:p w:rsidR="008F59EE" w:rsidP="008F59EE" w:rsidRDefault="008F59EE" w14:paraId="37668391" w14:textId="77777777">
      <w:pPr>
        <w:pStyle w:val="Heading2"/>
      </w:pPr>
      <w:r>
        <w:t>Lesson 3.3: Supporting Details</w:t>
      </w:r>
    </w:p>
    <w:p w:rsidR="008F59EE" w:rsidP="008F59EE" w:rsidRDefault="008F59EE" w14:paraId="72D22D76" w14:textId="77777777">
      <w:pPr>
        <w:pStyle w:val="Heading3"/>
      </w:pPr>
      <w:r>
        <w:t>Lesson 3.3 Introduction</w:t>
      </w:r>
    </w:p>
    <w:p w:rsidRPr="00A27BB7" w:rsidR="008F59EE" w:rsidP="008F59EE" w:rsidRDefault="008F59EE" w14:paraId="659BECAB" w14:textId="760E29CC">
      <w:pPr>
        <w:pStyle w:val="Productionnote"/>
        <w:rPr>
          <w:rFonts w:eastAsia="Times New Roman" w:cs="Times New Roman"/>
          <w:i/>
          <w:color w:val="auto"/>
        </w:rPr>
      </w:pPr>
      <w:r w:rsidRPr="00730FF0">
        <w:rPr>
          <w:rFonts w:eastAsia="Times New Roman" w:cs="Times New Roman"/>
          <w:color w:val="auto"/>
        </w:rPr>
        <w:t xml:space="preserve">After writing an effective topic sentence, you will need to write the body of the paragraph. The body includes all of the sentences </w:t>
      </w:r>
      <w:r w:rsidRPr="00730FF0">
        <w:rPr>
          <w:rFonts w:eastAsia="Times New Roman" w:cs="Times New Roman"/>
          <w:b/>
          <w:color w:val="auto"/>
        </w:rPr>
        <w:t>that support, explain, or prove the idea expressed in the topic sentence</w:t>
      </w:r>
      <w:r w:rsidRPr="00730FF0">
        <w:rPr>
          <w:rFonts w:eastAsia="Times New Roman" w:cs="Times New Roman"/>
          <w:color w:val="auto"/>
        </w:rPr>
        <w:t>. These need to be the right kinds of supporting ideas, and they should be listed in the right order.</w:t>
      </w:r>
      <w:r w:rsidRPr="00730FF0">
        <w:t xml:space="preserve"> </w:t>
      </w:r>
      <w:r w:rsidRPr="00730FF0">
        <w:rPr>
          <w:rFonts w:eastAsia="Times New Roman" w:cs="Times New Roman"/>
          <w:color w:val="auto"/>
        </w:rPr>
        <w:t xml:space="preserve">Every time you write a sentence, ask yourself this question: </w:t>
      </w:r>
      <w:r w:rsidRPr="00730FF0">
        <w:rPr>
          <w:rFonts w:eastAsia="Times New Roman" w:cs="Times New Roman"/>
          <w:i/>
          <w:color w:val="auto"/>
        </w:rPr>
        <w:t>Is there some idea here that I should explain more by giving another fact, detail, or example?</w:t>
      </w:r>
    </w:p>
    <w:p w:rsidRPr="006F71E7" w:rsidR="008F59EE" w:rsidP="008F59EE" w:rsidRDefault="008F59EE" w14:paraId="29D35A74" w14:textId="77777777">
      <w:pPr>
        <w:pStyle w:val="Productionnote"/>
        <w:rPr>
          <w:rFonts w:eastAsia="Times New Roman" w:cs="Times New Roman"/>
          <w:color w:val="auto"/>
        </w:rPr>
      </w:pPr>
      <w:r w:rsidRPr="00730FF0">
        <w:rPr>
          <w:rFonts w:eastAsia="Times New Roman" w:cs="Times New Roman"/>
          <w:color w:val="auto"/>
        </w:rPr>
        <w:t xml:space="preserve">Equally important is that you will need to connect these sentences together smoothly with the help of transition words and phrases. </w:t>
      </w:r>
      <w:r w:rsidRPr="00730FF0">
        <w:rPr>
          <w:rFonts w:eastAsia="Times New Roman" w:cs="Times New Roman"/>
          <w:color w:val="auto"/>
          <w:lang w:eastAsia="x-none"/>
        </w:rPr>
        <w:t xml:space="preserve">The word </w:t>
      </w:r>
      <w:r w:rsidRPr="00730FF0">
        <w:rPr>
          <w:rFonts w:eastAsia="Times New Roman" w:cs="Times New Roman"/>
          <w:i/>
          <w:color w:val="auto"/>
          <w:lang w:eastAsia="x-none"/>
        </w:rPr>
        <w:t>transition</w:t>
      </w:r>
      <w:r w:rsidRPr="00730FF0">
        <w:rPr>
          <w:rFonts w:eastAsia="Times New Roman" w:cs="Times New Roman"/>
          <w:color w:val="auto"/>
          <w:lang w:eastAsia="x-none"/>
        </w:rPr>
        <w:t xml:space="preserve"> comes from the Latin prefix </w:t>
      </w:r>
      <w:r w:rsidRPr="00730FF0">
        <w:rPr>
          <w:rFonts w:eastAsia="Times New Roman" w:cs="Times New Roman"/>
          <w:i/>
          <w:color w:val="auto"/>
          <w:lang w:eastAsia="x-none"/>
        </w:rPr>
        <w:t>trans</w:t>
      </w:r>
      <w:r w:rsidRPr="00730FF0">
        <w:rPr>
          <w:rFonts w:eastAsia="Times New Roman" w:cs="Times New Roman"/>
          <w:color w:val="auto"/>
          <w:lang w:eastAsia="x-none"/>
        </w:rPr>
        <w:t xml:space="preserve">, which means “across.” </w:t>
      </w:r>
      <w:r w:rsidRPr="00730FF0">
        <w:rPr>
          <w:rFonts w:eastAsia="Times New Roman" w:cs="Times New Roman"/>
          <w:b/>
          <w:color w:val="auto"/>
        </w:rPr>
        <w:t>Transitions bridge the gaps across sentences and paragraphs and reveal how they are related</w:t>
      </w:r>
      <w:r w:rsidRPr="00730FF0">
        <w:rPr>
          <w:rFonts w:eastAsia="Times New Roman" w:cs="Times New Roman"/>
          <w:color w:val="auto"/>
        </w:rPr>
        <w:t>.</w:t>
      </w:r>
    </w:p>
    <w:p w:rsidR="008F59EE" w:rsidP="008F59EE" w:rsidRDefault="008F59EE" w14:paraId="2C41D10F" w14:textId="77777777">
      <w:pPr>
        <w:rPr>
          <w:szCs w:val="20"/>
        </w:rPr>
      </w:pPr>
      <w:r w:rsidRPr="00730FF0">
        <w:rPr>
          <w:szCs w:val="20"/>
        </w:rPr>
        <w:t>This module reviews what types of supporting evidence you can include to support your topic sentence, as well as techniques to transition betw</w:t>
      </w:r>
      <w:r>
        <w:rPr>
          <w:szCs w:val="20"/>
        </w:rPr>
        <w:t>een these supporting sentences.</w:t>
      </w:r>
    </w:p>
    <w:p w:rsidRPr="00730FF0" w:rsidR="008F59EE" w:rsidP="008F59EE" w:rsidRDefault="008F59EE" w14:paraId="73FDF9C6" w14:textId="77777777">
      <w:pPr>
        <w:pStyle w:val="Heading3"/>
      </w:pPr>
      <w:r>
        <w:t>Supporting the Topic Sentence</w:t>
      </w:r>
    </w:p>
    <w:p w:rsidRPr="00730FF0" w:rsidR="008F59EE" w:rsidP="008F59EE" w:rsidRDefault="008F59EE" w14:paraId="71640C26" w14:textId="77777777">
      <w:pPr>
        <w:rPr>
          <w:szCs w:val="20"/>
          <w:lang w:eastAsia="x-none"/>
        </w:rPr>
      </w:pPr>
      <w:r w:rsidRPr="00730FF0">
        <w:rPr>
          <w:szCs w:val="20"/>
          <w:lang w:eastAsia="x-none"/>
        </w:rPr>
        <w:t>As you write, you might want to consider using your outline (which will be covered later). After you have made the final adjustments to your outline, you are ready to begin writing the body sentences of your paragraph. The body of the paragraph includes all of the sentences that support, explain, or</w:t>
      </w:r>
      <w:r>
        <w:rPr>
          <w:szCs w:val="20"/>
          <w:lang w:eastAsia="x-none"/>
        </w:rPr>
        <w:t xml:space="preserve"> </w:t>
      </w:r>
      <w:r w:rsidRPr="00730FF0">
        <w:rPr>
          <w:szCs w:val="20"/>
          <w:lang w:eastAsia="x-none"/>
        </w:rPr>
        <w:t>prove the idea expressed in the topic sentence. These sentences provide all of the evidence the reader will need in order to accept the main idea as true, and this evidence can take a variety of different forms, including:</w:t>
      </w:r>
    </w:p>
    <w:p w:rsidRPr="00730FF0" w:rsidR="008F59EE" w:rsidP="008F59EE" w:rsidRDefault="008F59EE" w14:paraId="26330B50" w14:textId="77777777">
      <w:pPr>
        <w:pStyle w:val="ListParagraph"/>
        <w:numPr>
          <w:ilvl w:val="0"/>
          <w:numId w:val="12"/>
        </w:numPr>
        <w:contextualSpacing/>
        <w:rPr>
          <w:lang w:eastAsia="x-none"/>
        </w:rPr>
      </w:pPr>
      <w:r w:rsidRPr="00730FF0">
        <w:rPr>
          <w:lang w:eastAsia="x-none"/>
        </w:rPr>
        <w:lastRenderedPageBreak/>
        <w:t>facts</w:t>
      </w:r>
    </w:p>
    <w:p w:rsidRPr="00730FF0" w:rsidR="008F59EE" w:rsidP="008F59EE" w:rsidRDefault="008F59EE" w14:paraId="0F45B922" w14:textId="77777777">
      <w:pPr>
        <w:pStyle w:val="ListParagraph"/>
        <w:numPr>
          <w:ilvl w:val="0"/>
          <w:numId w:val="12"/>
        </w:numPr>
        <w:contextualSpacing/>
        <w:rPr>
          <w:lang w:eastAsia="x-none"/>
        </w:rPr>
      </w:pPr>
      <w:r w:rsidRPr="00730FF0">
        <w:rPr>
          <w:lang w:eastAsia="x-none"/>
        </w:rPr>
        <w:t>statistics and other data</w:t>
      </w:r>
    </w:p>
    <w:p w:rsidRPr="00730FF0" w:rsidR="008F59EE" w:rsidP="008F59EE" w:rsidRDefault="008F59EE" w14:paraId="00DC0241" w14:textId="77777777">
      <w:pPr>
        <w:pStyle w:val="ListParagraph"/>
        <w:numPr>
          <w:ilvl w:val="0"/>
          <w:numId w:val="12"/>
        </w:numPr>
        <w:contextualSpacing/>
        <w:rPr>
          <w:lang w:eastAsia="x-none"/>
        </w:rPr>
      </w:pPr>
      <w:r w:rsidRPr="00730FF0">
        <w:rPr>
          <w:lang w:eastAsia="x-none"/>
        </w:rPr>
        <w:t>examples</w:t>
      </w:r>
    </w:p>
    <w:p w:rsidRPr="00730FF0" w:rsidR="008F59EE" w:rsidP="008F59EE" w:rsidRDefault="008F59EE" w14:paraId="134F343C" w14:textId="77777777">
      <w:pPr>
        <w:pStyle w:val="ListParagraph"/>
        <w:numPr>
          <w:ilvl w:val="0"/>
          <w:numId w:val="12"/>
        </w:numPr>
        <w:contextualSpacing/>
        <w:rPr>
          <w:lang w:eastAsia="x-none"/>
        </w:rPr>
      </w:pPr>
      <w:r w:rsidRPr="00730FF0">
        <w:rPr>
          <w:lang w:eastAsia="x-none"/>
        </w:rPr>
        <w:t>stories</w:t>
      </w:r>
    </w:p>
    <w:p w:rsidRPr="00730FF0" w:rsidR="008F59EE" w:rsidP="008F59EE" w:rsidRDefault="008F59EE" w14:paraId="60939340" w14:textId="77777777">
      <w:pPr>
        <w:pStyle w:val="ListParagraph"/>
        <w:numPr>
          <w:ilvl w:val="0"/>
          <w:numId w:val="12"/>
        </w:numPr>
        <w:contextualSpacing/>
        <w:rPr>
          <w:lang w:eastAsia="x-none"/>
        </w:rPr>
      </w:pPr>
      <w:r w:rsidRPr="00730FF0">
        <w:rPr>
          <w:lang w:eastAsia="x-none"/>
        </w:rPr>
        <w:t>reasons</w:t>
      </w:r>
    </w:p>
    <w:p w:rsidRPr="00730FF0" w:rsidR="008F59EE" w:rsidP="008F59EE" w:rsidRDefault="008F59EE" w14:paraId="1884DF19" w14:textId="77777777">
      <w:pPr>
        <w:pStyle w:val="ListParagraph"/>
        <w:numPr>
          <w:ilvl w:val="0"/>
          <w:numId w:val="12"/>
        </w:numPr>
        <w:contextualSpacing/>
        <w:rPr>
          <w:lang w:eastAsia="x-none"/>
        </w:rPr>
      </w:pPr>
      <w:r w:rsidRPr="00730FF0">
        <w:rPr>
          <w:lang w:eastAsia="x-none"/>
        </w:rPr>
        <w:t>comparisons</w:t>
      </w:r>
    </w:p>
    <w:p w:rsidRPr="006F71E7" w:rsidR="008F59EE" w:rsidP="008F59EE" w:rsidRDefault="008F59EE" w14:paraId="3C6F7FF9" w14:textId="77777777">
      <w:pPr>
        <w:pStyle w:val="ListParagraph"/>
        <w:numPr>
          <w:ilvl w:val="0"/>
          <w:numId w:val="12"/>
        </w:numPr>
        <w:contextualSpacing/>
        <w:rPr>
          <w:lang w:eastAsia="x-none"/>
        </w:rPr>
      </w:pPr>
      <w:r w:rsidRPr="00730FF0">
        <w:rPr>
          <w:lang w:eastAsia="x-none"/>
        </w:rPr>
        <w:t>descriptive details</w:t>
      </w:r>
    </w:p>
    <w:p w:rsidRPr="00730FF0" w:rsidR="008F59EE" w:rsidP="008F59EE" w:rsidRDefault="008F59EE" w14:paraId="1C8D4EA6" w14:textId="77777777">
      <w:pPr>
        <w:rPr>
          <w:szCs w:val="20"/>
          <w:lang w:eastAsia="x-none"/>
        </w:rPr>
      </w:pPr>
      <w:r w:rsidRPr="00730FF0">
        <w:rPr>
          <w:szCs w:val="20"/>
          <w:lang w:eastAsia="x-none"/>
        </w:rPr>
        <w:t>Using your outline as a guide, write about the first group of ideas you have listed. Then write about the second group, and so on. As you write, think of using layers of development to explain each of your ideas.</w:t>
      </w:r>
      <w:r w:rsidRPr="00730FF0">
        <w:rPr>
          <w:b/>
          <w:szCs w:val="20"/>
          <w:lang w:eastAsia="x-none"/>
        </w:rPr>
        <w:t xml:space="preserve"> A layer of development provides more specific information about a general idea in the sentence that came before it</w:t>
      </w:r>
      <w:r w:rsidRPr="00730FF0">
        <w:rPr>
          <w:szCs w:val="20"/>
          <w:lang w:eastAsia="x-none"/>
        </w:rPr>
        <w:t xml:space="preserve">. So a layer of development anticipates and answers questions that pop into readers’ heads as they read and may use evidence to support those answers. </w:t>
      </w:r>
    </w:p>
    <w:p w:rsidRPr="006F71E7" w:rsidR="008F59EE" w:rsidP="008F59EE" w:rsidRDefault="008F59EE" w14:paraId="740EEBF3" w14:textId="77777777">
      <w:pPr>
        <w:rPr>
          <w:szCs w:val="20"/>
          <w:lang w:eastAsia="x-none"/>
        </w:rPr>
      </w:pPr>
      <w:r w:rsidRPr="00730FF0">
        <w:rPr>
          <w:szCs w:val="20"/>
          <w:lang w:eastAsia="x-none"/>
        </w:rPr>
        <w:t xml:space="preserve">For example, suppose you write the sentence “Joe is a very neat person.” The word </w:t>
      </w:r>
      <w:r w:rsidRPr="00730FF0">
        <w:rPr>
          <w:i/>
          <w:szCs w:val="20"/>
          <w:lang w:eastAsia="x-none"/>
        </w:rPr>
        <w:t>neat</w:t>
      </w:r>
      <w:r w:rsidRPr="00730FF0">
        <w:rPr>
          <w:szCs w:val="20"/>
          <w:lang w:eastAsia="x-none"/>
        </w:rPr>
        <w:t xml:space="preserve"> is relatively general and could mean a lot of different things. As your readers read this sentence, they will probably immediately think, </w:t>
      </w:r>
      <w:r w:rsidRPr="00730FF0">
        <w:rPr>
          <w:i/>
          <w:szCs w:val="20"/>
          <w:lang w:eastAsia="x-none"/>
        </w:rPr>
        <w:t>What do you mean by “neat”?</w:t>
      </w:r>
      <w:r w:rsidRPr="00730FF0">
        <w:rPr>
          <w:szCs w:val="20"/>
          <w:lang w:eastAsia="x-none"/>
        </w:rPr>
        <w:t xml:space="preserve"> or </w:t>
      </w:r>
      <w:r w:rsidRPr="00730FF0">
        <w:rPr>
          <w:i/>
          <w:szCs w:val="20"/>
          <w:lang w:eastAsia="x-none"/>
        </w:rPr>
        <w:t>How is Joe a neat person?</w:t>
      </w:r>
      <w:r w:rsidRPr="00730FF0">
        <w:rPr>
          <w:szCs w:val="20"/>
          <w:lang w:eastAsia="x-none"/>
        </w:rPr>
        <w:t xml:space="preserve"> Instead of going on to another new idea, you need to add some information—a layer of development—to answer these questions. In other words, you need to explain what you mean. So you might add this sentence:</w:t>
      </w:r>
    </w:p>
    <w:p w:rsidRPr="006F71E7" w:rsidR="008F59EE" w:rsidP="008F59EE" w:rsidRDefault="008F59EE" w14:paraId="7B7ECB93" w14:textId="77777777">
      <w:pPr>
        <w:ind w:left="720"/>
        <w:rPr>
          <w:i/>
          <w:szCs w:val="20"/>
          <w:lang w:eastAsia="x-none"/>
        </w:rPr>
      </w:pPr>
      <w:r w:rsidRPr="00730FF0">
        <w:rPr>
          <w:i/>
          <w:szCs w:val="20"/>
          <w:lang w:eastAsia="x-none"/>
        </w:rPr>
        <w:t>For example, all of Joe’s CDs and books are tidy and organized.</w:t>
      </w:r>
    </w:p>
    <w:p w:rsidRPr="006F71E7" w:rsidR="008F59EE" w:rsidP="008F59EE" w:rsidRDefault="008F59EE" w14:paraId="4A54C1CF" w14:textId="77777777">
      <w:pPr>
        <w:rPr>
          <w:szCs w:val="20"/>
          <w:lang w:eastAsia="x-none"/>
        </w:rPr>
      </w:pPr>
      <w:r w:rsidRPr="00730FF0">
        <w:rPr>
          <w:szCs w:val="20"/>
          <w:lang w:eastAsia="x-none"/>
        </w:rPr>
        <w:t xml:space="preserve">This sentence helps the reader better understand what </w:t>
      </w:r>
      <w:r w:rsidRPr="00730FF0">
        <w:rPr>
          <w:i/>
          <w:szCs w:val="20"/>
          <w:lang w:eastAsia="x-none"/>
        </w:rPr>
        <w:t>neat</w:t>
      </w:r>
      <w:r w:rsidRPr="00730FF0">
        <w:rPr>
          <w:szCs w:val="20"/>
          <w:lang w:eastAsia="x-none"/>
        </w:rPr>
        <w:t xml:space="preserve"> means in this context. However, you should ask yourself, </w:t>
      </w:r>
      <w:r w:rsidRPr="00730FF0">
        <w:rPr>
          <w:i/>
          <w:szCs w:val="20"/>
          <w:lang w:eastAsia="x-none"/>
        </w:rPr>
        <w:t xml:space="preserve">Will readers have any questions about this sentence? </w:t>
      </w:r>
      <w:r w:rsidRPr="00730FF0">
        <w:rPr>
          <w:szCs w:val="20"/>
          <w:lang w:eastAsia="x-none"/>
        </w:rPr>
        <w:t xml:space="preserve">They might be asking, for instance, </w:t>
      </w:r>
      <w:r w:rsidRPr="00730FF0">
        <w:rPr>
          <w:i/>
          <w:szCs w:val="20"/>
          <w:lang w:eastAsia="x-none"/>
        </w:rPr>
        <w:t>What do you mean by “tidy and organized”? or What do his CDs and books look like?</w:t>
      </w:r>
      <w:r w:rsidRPr="00730FF0">
        <w:rPr>
          <w:szCs w:val="20"/>
          <w:lang w:eastAsia="x-none"/>
        </w:rPr>
        <w:t xml:space="preserve"> You might add another layer of development to answer these questions.</w:t>
      </w:r>
    </w:p>
    <w:p w:rsidRPr="006F71E7" w:rsidR="008F59EE" w:rsidP="008F59EE" w:rsidRDefault="008F59EE" w14:paraId="309C0255" w14:textId="77777777">
      <w:pPr>
        <w:ind w:left="720"/>
        <w:rPr>
          <w:i/>
          <w:szCs w:val="20"/>
          <w:lang w:eastAsia="x-none"/>
        </w:rPr>
      </w:pPr>
      <w:r w:rsidRPr="00730FF0">
        <w:rPr>
          <w:i/>
          <w:szCs w:val="20"/>
          <w:lang w:eastAsia="x-none"/>
        </w:rPr>
        <w:t>They are all lined up in alphabetical order on dust-free shelves.</w:t>
      </w:r>
    </w:p>
    <w:p w:rsidRPr="00730FF0" w:rsidR="008F59EE" w:rsidP="008F59EE" w:rsidRDefault="008F59EE" w14:paraId="6C125270" w14:textId="77777777">
      <w:pPr>
        <w:rPr>
          <w:szCs w:val="20"/>
          <w:lang w:eastAsia="x-none"/>
        </w:rPr>
      </w:pPr>
      <w:r w:rsidRPr="00730FF0">
        <w:rPr>
          <w:szCs w:val="20"/>
          <w:lang w:eastAsia="x-none"/>
        </w:rPr>
        <w:t>By adding these two sentences, you have made it very clear to readers how neat Joe is.</w:t>
      </w:r>
    </w:p>
    <w:p w:rsidRPr="00730FF0" w:rsidR="008F59EE" w:rsidP="008F59EE" w:rsidRDefault="008F59EE" w14:paraId="15F1918B" w14:textId="77777777">
      <w:pPr>
        <w:rPr>
          <w:szCs w:val="20"/>
          <w:lang w:eastAsia="x-none"/>
        </w:rPr>
      </w:pPr>
      <w:r w:rsidRPr="00730FF0">
        <w:rPr>
          <w:szCs w:val="20"/>
          <w:lang w:eastAsia="x-none"/>
        </w:rPr>
        <w:t>There is no rule about how many layers of development or how much evidence should be included in a paragraph. The number of layers you include will always depend on the idea or information in each sentence you write. But if you get in the habit of wondering whether you just wrote something that might need further development, you will be less likely to leave readers guessing about what you really mean. Your ideas will be clear.</w:t>
      </w:r>
    </w:p>
    <w:p w:rsidR="008F59EE" w:rsidP="008F59EE" w:rsidRDefault="008F59EE" w14:paraId="6F6948E6" w14:textId="77777777">
      <w:pPr>
        <w:pStyle w:val="Heading3"/>
      </w:pPr>
      <w:r>
        <w:t>Transitions</w:t>
      </w:r>
    </w:p>
    <w:p w:rsidRPr="006F71E7" w:rsidR="008F59EE" w:rsidP="008F59EE" w:rsidRDefault="008F59EE" w14:paraId="351EA3BB" w14:textId="77777777">
      <w:pPr>
        <w:pStyle w:val="Productionnote"/>
        <w:rPr>
          <w:rFonts w:eastAsia="Times New Roman" w:cs="Times New Roman"/>
          <w:color w:val="auto"/>
          <w:lang w:eastAsia="x-none"/>
        </w:rPr>
      </w:pPr>
      <w:r w:rsidRPr="00730FF0">
        <w:rPr>
          <w:rFonts w:eastAsia="Times New Roman" w:cs="Times New Roman"/>
          <w:color w:val="auto"/>
          <w:lang w:eastAsia="x-none"/>
        </w:rPr>
        <w:t>To help your readers see how sentences are related to each other, add transitional words to your sentences. Transitional words and phrases show the relationships between thoughts and ideas. Following are some common types of transitional words, with a few examples of each type.</w:t>
      </w:r>
    </w:p>
    <w:p w:rsidRPr="00730FF0" w:rsidR="008F59EE" w:rsidP="008F59EE" w:rsidRDefault="008F59EE" w14:paraId="737C004B" w14:textId="77777777">
      <w:pPr>
        <w:rPr>
          <w:szCs w:val="20"/>
          <w:lang w:eastAsia="x-none"/>
        </w:rPr>
      </w:pPr>
      <w:r w:rsidRPr="00730FF0">
        <w:rPr>
          <w:szCs w:val="20"/>
          <w:lang w:eastAsia="x-none"/>
        </w:rPr>
        <w:t>Transitional words that signal addition:</w:t>
      </w:r>
    </w:p>
    <w:p w:rsidRPr="00730FF0" w:rsidR="008F59EE" w:rsidP="008F59EE" w:rsidRDefault="008F59EE" w14:paraId="77242265" w14:textId="77777777">
      <w:pPr>
        <w:rPr>
          <w:szCs w:val="20"/>
          <w:lang w:eastAsia="x-none"/>
        </w:rPr>
      </w:pPr>
      <w:r w:rsidRPr="00730FF0">
        <w:rPr>
          <w:szCs w:val="20"/>
          <w:lang w:eastAsia="x-none"/>
        </w:rPr>
        <w:t>Also</w:t>
      </w:r>
    </w:p>
    <w:p w:rsidRPr="00730FF0" w:rsidR="008F59EE" w:rsidP="008F59EE" w:rsidRDefault="008F59EE" w14:paraId="40488549" w14:textId="77777777">
      <w:pPr>
        <w:rPr>
          <w:szCs w:val="20"/>
          <w:lang w:eastAsia="x-none"/>
        </w:rPr>
      </w:pPr>
      <w:r w:rsidRPr="00730FF0">
        <w:rPr>
          <w:szCs w:val="20"/>
          <w:lang w:eastAsia="x-none"/>
        </w:rPr>
        <w:t>Too</w:t>
      </w:r>
    </w:p>
    <w:p w:rsidRPr="00730FF0" w:rsidR="008F59EE" w:rsidP="008F59EE" w:rsidRDefault="008F59EE" w14:paraId="392E2074" w14:textId="77777777">
      <w:pPr>
        <w:rPr>
          <w:szCs w:val="20"/>
          <w:lang w:eastAsia="x-none"/>
        </w:rPr>
      </w:pPr>
      <w:r w:rsidRPr="00730FF0">
        <w:rPr>
          <w:szCs w:val="20"/>
          <w:lang w:eastAsia="x-none"/>
        </w:rPr>
        <w:t>Second</w:t>
      </w:r>
    </w:p>
    <w:p w:rsidRPr="00730FF0" w:rsidR="008F59EE" w:rsidP="008F59EE" w:rsidRDefault="008F59EE" w14:paraId="399FE14D" w14:textId="77777777">
      <w:pPr>
        <w:rPr>
          <w:szCs w:val="20"/>
          <w:lang w:eastAsia="x-none"/>
        </w:rPr>
      </w:pPr>
      <w:r w:rsidRPr="00730FF0">
        <w:rPr>
          <w:szCs w:val="20"/>
          <w:lang w:eastAsia="x-none"/>
        </w:rPr>
        <w:t>Furthermore</w:t>
      </w:r>
    </w:p>
    <w:p w:rsidRPr="00730FF0" w:rsidR="008F59EE" w:rsidP="008F59EE" w:rsidRDefault="008F59EE" w14:paraId="459314AC" w14:textId="77777777">
      <w:pPr>
        <w:rPr>
          <w:szCs w:val="20"/>
          <w:lang w:eastAsia="x-none"/>
        </w:rPr>
      </w:pPr>
      <w:r w:rsidRPr="00730FF0">
        <w:rPr>
          <w:szCs w:val="20"/>
          <w:lang w:eastAsia="x-none"/>
        </w:rPr>
        <w:lastRenderedPageBreak/>
        <w:t>And</w:t>
      </w:r>
    </w:p>
    <w:p w:rsidRPr="00730FF0" w:rsidR="008F59EE" w:rsidP="008F59EE" w:rsidRDefault="008F59EE" w14:paraId="368CF230" w14:textId="77777777">
      <w:pPr>
        <w:rPr>
          <w:szCs w:val="20"/>
          <w:lang w:eastAsia="x-none"/>
        </w:rPr>
      </w:pPr>
      <w:r w:rsidRPr="00730FF0">
        <w:rPr>
          <w:szCs w:val="20"/>
          <w:lang w:eastAsia="x-none"/>
        </w:rPr>
        <w:t>In addition</w:t>
      </w:r>
    </w:p>
    <w:p w:rsidRPr="00730FF0" w:rsidR="008F59EE" w:rsidP="008F59EE" w:rsidRDefault="008F59EE" w14:paraId="5833DDE6" w14:textId="77777777">
      <w:pPr>
        <w:rPr>
          <w:szCs w:val="20"/>
          <w:lang w:eastAsia="x-none"/>
        </w:rPr>
      </w:pPr>
      <w:r w:rsidRPr="00730FF0">
        <w:rPr>
          <w:szCs w:val="20"/>
          <w:lang w:eastAsia="x-none"/>
        </w:rPr>
        <w:t>First</w:t>
      </w:r>
    </w:p>
    <w:p w:rsidRPr="00730FF0" w:rsidR="008F59EE" w:rsidP="008F59EE" w:rsidRDefault="008F59EE" w14:paraId="58D49ED0" w14:textId="77777777">
      <w:pPr>
        <w:rPr>
          <w:szCs w:val="20"/>
          <w:lang w:eastAsia="x-none"/>
        </w:rPr>
      </w:pPr>
      <w:r w:rsidRPr="00730FF0">
        <w:rPr>
          <w:szCs w:val="20"/>
          <w:lang w:eastAsia="x-none"/>
        </w:rPr>
        <w:t>Third</w:t>
      </w:r>
    </w:p>
    <w:p w:rsidRPr="00730FF0" w:rsidR="008F59EE" w:rsidP="008F59EE" w:rsidRDefault="008F59EE" w14:paraId="6FDD7EBB" w14:textId="77777777">
      <w:pPr>
        <w:rPr>
          <w:szCs w:val="20"/>
          <w:lang w:eastAsia="x-none"/>
        </w:rPr>
      </w:pPr>
      <w:r w:rsidRPr="00730FF0">
        <w:rPr>
          <w:szCs w:val="20"/>
          <w:lang w:eastAsia="x-none"/>
        </w:rPr>
        <w:t>Finally</w:t>
      </w:r>
    </w:p>
    <w:p w:rsidRPr="00730FF0" w:rsidR="008F59EE" w:rsidP="008F59EE" w:rsidRDefault="008F59EE" w14:paraId="1F53BEBA" w14:textId="77777777">
      <w:pPr>
        <w:rPr>
          <w:szCs w:val="20"/>
          <w:lang w:eastAsia="x-none"/>
        </w:rPr>
      </w:pPr>
      <w:r w:rsidRPr="00730FF0">
        <w:rPr>
          <w:szCs w:val="20"/>
          <w:lang w:eastAsia="x-none"/>
        </w:rPr>
        <w:t>Another</w:t>
      </w:r>
    </w:p>
    <w:p w:rsidR="008F59EE" w:rsidP="008F59EE" w:rsidRDefault="008F59EE" w14:paraId="6AC8A389" w14:textId="77777777">
      <w:pPr>
        <w:rPr>
          <w:szCs w:val="20"/>
          <w:lang w:eastAsia="x-none"/>
        </w:rPr>
      </w:pPr>
    </w:p>
    <w:p w:rsidRPr="00730FF0" w:rsidR="008F59EE" w:rsidP="008F59EE" w:rsidRDefault="008F59EE" w14:paraId="2E36A0ED" w14:textId="77777777">
      <w:pPr>
        <w:rPr>
          <w:szCs w:val="20"/>
          <w:lang w:eastAsia="x-none"/>
        </w:rPr>
      </w:pPr>
      <w:r w:rsidRPr="00730FF0">
        <w:rPr>
          <w:szCs w:val="20"/>
          <w:lang w:eastAsia="x-none"/>
        </w:rPr>
        <w:t>Transitional words that show time order:</w:t>
      </w:r>
    </w:p>
    <w:p w:rsidRPr="00730FF0" w:rsidR="008F59EE" w:rsidP="008F59EE" w:rsidRDefault="008F59EE" w14:paraId="00C87C25" w14:textId="77777777">
      <w:pPr>
        <w:rPr>
          <w:szCs w:val="20"/>
          <w:lang w:eastAsia="x-none"/>
        </w:rPr>
      </w:pPr>
      <w:r w:rsidRPr="00730FF0">
        <w:rPr>
          <w:szCs w:val="20"/>
          <w:lang w:eastAsia="x-none"/>
        </w:rPr>
        <w:t>Now</w:t>
      </w:r>
    </w:p>
    <w:p w:rsidRPr="00730FF0" w:rsidR="008F59EE" w:rsidP="008F59EE" w:rsidRDefault="008F59EE" w14:paraId="264F34F7" w14:textId="77777777">
      <w:pPr>
        <w:rPr>
          <w:szCs w:val="20"/>
          <w:lang w:eastAsia="x-none"/>
        </w:rPr>
      </w:pPr>
      <w:r w:rsidRPr="00730FF0">
        <w:rPr>
          <w:szCs w:val="20"/>
          <w:lang w:eastAsia="x-none"/>
        </w:rPr>
        <w:t>Today</w:t>
      </w:r>
    </w:p>
    <w:p w:rsidRPr="00730FF0" w:rsidR="008F59EE" w:rsidP="008F59EE" w:rsidRDefault="008F59EE" w14:paraId="47AFB0F0" w14:textId="77777777">
      <w:pPr>
        <w:rPr>
          <w:szCs w:val="20"/>
          <w:lang w:eastAsia="x-none"/>
        </w:rPr>
      </w:pPr>
      <w:r w:rsidRPr="00730FF0">
        <w:rPr>
          <w:szCs w:val="20"/>
          <w:lang w:eastAsia="x-none"/>
        </w:rPr>
        <w:t>Soon</w:t>
      </w:r>
    </w:p>
    <w:p w:rsidRPr="00730FF0" w:rsidR="008F59EE" w:rsidP="008F59EE" w:rsidRDefault="008F59EE" w14:paraId="3A23B7EC" w14:textId="77777777">
      <w:pPr>
        <w:rPr>
          <w:szCs w:val="20"/>
          <w:lang w:eastAsia="x-none"/>
        </w:rPr>
      </w:pPr>
      <w:r w:rsidRPr="00730FF0">
        <w:rPr>
          <w:szCs w:val="20"/>
          <w:lang w:eastAsia="x-none"/>
        </w:rPr>
        <w:t>Finally</w:t>
      </w:r>
    </w:p>
    <w:p w:rsidRPr="00730FF0" w:rsidR="008F59EE" w:rsidP="008F59EE" w:rsidRDefault="008F59EE" w14:paraId="0753BAE5" w14:textId="77777777">
      <w:pPr>
        <w:rPr>
          <w:szCs w:val="20"/>
          <w:lang w:eastAsia="x-none"/>
        </w:rPr>
      </w:pPr>
      <w:r w:rsidRPr="00730FF0">
        <w:rPr>
          <w:szCs w:val="20"/>
          <w:lang w:eastAsia="x-none"/>
        </w:rPr>
        <w:t xml:space="preserve">Eventually </w:t>
      </w:r>
    </w:p>
    <w:p w:rsidRPr="00730FF0" w:rsidR="008F59EE" w:rsidP="008F59EE" w:rsidRDefault="008F59EE" w14:paraId="323594B8" w14:textId="77777777">
      <w:pPr>
        <w:rPr>
          <w:szCs w:val="20"/>
          <w:lang w:eastAsia="x-none"/>
        </w:rPr>
      </w:pPr>
      <w:r w:rsidRPr="00730FF0">
        <w:rPr>
          <w:szCs w:val="20"/>
          <w:lang w:eastAsia="x-none"/>
        </w:rPr>
        <w:t>Then</w:t>
      </w:r>
    </w:p>
    <w:p w:rsidRPr="00730FF0" w:rsidR="008F59EE" w:rsidP="008F59EE" w:rsidRDefault="008F59EE" w14:paraId="4C973328" w14:textId="77777777">
      <w:pPr>
        <w:rPr>
          <w:szCs w:val="20"/>
          <w:lang w:eastAsia="x-none"/>
        </w:rPr>
      </w:pPr>
      <w:r w:rsidRPr="00730FF0">
        <w:rPr>
          <w:szCs w:val="20"/>
          <w:lang w:eastAsia="x-none"/>
        </w:rPr>
        <w:t>Next</w:t>
      </w:r>
    </w:p>
    <w:p w:rsidRPr="00730FF0" w:rsidR="008F59EE" w:rsidP="008F59EE" w:rsidRDefault="008F59EE" w14:paraId="5F9256FA" w14:textId="77777777">
      <w:pPr>
        <w:rPr>
          <w:szCs w:val="20"/>
          <w:lang w:eastAsia="x-none"/>
        </w:rPr>
      </w:pPr>
      <w:r w:rsidRPr="00730FF0">
        <w:rPr>
          <w:szCs w:val="20"/>
          <w:lang w:eastAsia="x-none"/>
        </w:rPr>
        <w:t>Later</w:t>
      </w:r>
    </w:p>
    <w:p w:rsidRPr="00730FF0" w:rsidR="008F59EE" w:rsidP="008F59EE" w:rsidRDefault="008F59EE" w14:paraId="0C1F9FAC" w14:textId="77777777">
      <w:pPr>
        <w:rPr>
          <w:szCs w:val="20"/>
          <w:lang w:eastAsia="x-none"/>
        </w:rPr>
      </w:pPr>
      <w:r w:rsidRPr="00730FF0">
        <w:rPr>
          <w:szCs w:val="20"/>
          <w:lang w:eastAsia="x-none"/>
        </w:rPr>
        <w:t>Previously</w:t>
      </w:r>
    </w:p>
    <w:p w:rsidRPr="00730FF0" w:rsidR="008F59EE" w:rsidP="008F59EE" w:rsidRDefault="008F59EE" w14:paraId="343D3DB6" w14:textId="77777777">
      <w:pPr>
        <w:rPr>
          <w:szCs w:val="20"/>
          <w:lang w:eastAsia="x-none"/>
        </w:rPr>
      </w:pPr>
      <w:r w:rsidRPr="00730FF0">
        <w:rPr>
          <w:szCs w:val="20"/>
          <w:lang w:eastAsia="x-none"/>
        </w:rPr>
        <w:t>Meanwhile</w:t>
      </w:r>
    </w:p>
    <w:p w:rsidRPr="00730FF0" w:rsidR="008F59EE" w:rsidP="008F59EE" w:rsidRDefault="008F59EE" w14:paraId="2C7539BF" w14:textId="77777777">
      <w:pPr>
        <w:rPr>
          <w:szCs w:val="20"/>
          <w:lang w:eastAsia="x-none"/>
        </w:rPr>
      </w:pPr>
    </w:p>
    <w:p w:rsidRPr="00730FF0" w:rsidR="008F59EE" w:rsidP="008F59EE" w:rsidRDefault="008F59EE" w14:paraId="28352AEE" w14:textId="77777777">
      <w:pPr>
        <w:rPr>
          <w:szCs w:val="20"/>
          <w:lang w:eastAsia="x-none"/>
        </w:rPr>
      </w:pPr>
      <w:r w:rsidRPr="00730FF0">
        <w:rPr>
          <w:szCs w:val="20"/>
          <w:lang w:eastAsia="x-none"/>
        </w:rPr>
        <w:t>Transitional words that indicate causes or consequences:</w:t>
      </w:r>
    </w:p>
    <w:p w:rsidRPr="00730FF0" w:rsidR="008F59EE" w:rsidP="008F59EE" w:rsidRDefault="008F59EE" w14:paraId="1ABCBE6F" w14:textId="77777777">
      <w:pPr>
        <w:rPr>
          <w:szCs w:val="20"/>
          <w:lang w:eastAsia="x-none"/>
        </w:rPr>
      </w:pPr>
      <w:r w:rsidRPr="00730FF0">
        <w:rPr>
          <w:szCs w:val="20"/>
          <w:lang w:eastAsia="x-none"/>
        </w:rPr>
        <w:t>So</w:t>
      </w:r>
    </w:p>
    <w:p w:rsidRPr="00730FF0" w:rsidR="008F59EE" w:rsidP="008F59EE" w:rsidRDefault="008F59EE" w14:paraId="55E27739" w14:textId="77777777">
      <w:pPr>
        <w:rPr>
          <w:szCs w:val="20"/>
          <w:lang w:eastAsia="x-none"/>
        </w:rPr>
      </w:pPr>
      <w:r w:rsidRPr="00730FF0">
        <w:rPr>
          <w:szCs w:val="20"/>
          <w:lang w:eastAsia="x-none"/>
        </w:rPr>
        <w:t>As a result</w:t>
      </w:r>
    </w:p>
    <w:p w:rsidRPr="00730FF0" w:rsidR="008F59EE" w:rsidP="008F59EE" w:rsidRDefault="008F59EE" w14:paraId="6C04A9CF" w14:textId="77777777">
      <w:pPr>
        <w:rPr>
          <w:szCs w:val="20"/>
          <w:lang w:eastAsia="x-none"/>
        </w:rPr>
      </w:pPr>
      <w:r w:rsidRPr="00730FF0">
        <w:rPr>
          <w:szCs w:val="20"/>
          <w:lang w:eastAsia="x-none"/>
        </w:rPr>
        <w:t>Hence</w:t>
      </w:r>
    </w:p>
    <w:p w:rsidRPr="00730FF0" w:rsidR="008F59EE" w:rsidP="008F59EE" w:rsidRDefault="008F59EE" w14:paraId="09F35DD1" w14:textId="77777777">
      <w:pPr>
        <w:rPr>
          <w:szCs w:val="20"/>
          <w:lang w:eastAsia="x-none"/>
        </w:rPr>
      </w:pPr>
      <w:r w:rsidRPr="00730FF0">
        <w:rPr>
          <w:szCs w:val="20"/>
          <w:lang w:eastAsia="x-none"/>
        </w:rPr>
        <w:t>Thus</w:t>
      </w:r>
    </w:p>
    <w:p w:rsidRPr="00730FF0" w:rsidR="008F59EE" w:rsidP="008F59EE" w:rsidRDefault="008F59EE" w14:paraId="5862D8E4" w14:textId="77777777">
      <w:pPr>
        <w:rPr>
          <w:szCs w:val="20"/>
          <w:lang w:eastAsia="x-none"/>
        </w:rPr>
      </w:pPr>
      <w:r w:rsidRPr="00730FF0">
        <w:rPr>
          <w:szCs w:val="20"/>
          <w:lang w:eastAsia="x-none"/>
        </w:rPr>
        <w:t>Therefore</w:t>
      </w:r>
    </w:p>
    <w:p w:rsidRPr="00730FF0" w:rsidR="008F59EE" w:rsidP="008F59EE" w:rsidRDefault="008F59EE" w14:paraId="632784FB" w14:textId="77777777">
      <w:pPr>
        <w:rPr>
          <w:szCs w:val="20"/>
          <w:lang w:eastAsia="x-none"/>
        </w:rPr>
      </w:pPr>
      <w:r w:rsidRPr="00730FF0">
        <w:rPr>
          <w:szCs w:val="20"/>
          <w:lang w:eastAsia="x-none"/>
        </w:rPr>
        <w:t>Consequently</w:t>
      </w:r>
    </w:p>
    <w:p w:rsidRPr="00730FF0" w:rsidR="008F59EE" w:rsidP="008F59EE" w:rsidRDefault="008F59EE" w14:paraId="7E258F6F" w14:textId="77777777">
      <w:pPr>
        <w:rPr>
          <w:szCs w:val="20"/>
          <w:lang w:eastAsia="x-none"/>
        </w:rPr>
      </w:pPr>
      <w:r w:rsidRPr="00730FF0">
        <w:rPr>
          <w:szCs w:val="20"/>
          <w:lang w:eastAsia="x-none"/>
        </w:rPr>
        <w:t>Because</w:t>
      </w:r>
    </w:p>
    <w:p w:rsidRPr="00730FF0" w:rsidR="008F59EE" w:rsidP="008F59EE" w:rsidRDefault="008F59EE" w14:paraId="01FC9801" w14:textId="77777777">
      <w:pPr>
        <w:rPr>
          <w:szCs w:val="20"/>
          <w:lang w:eastAsia="x-none"/>
        </w:rPr>
      </w:pPr>
      <w:r w:rsidRPr="00730FF0">
        <w:rPr>
          <w:szCs w:val="20"/>
          <w:lang w:eastAsia="x-none"/>
        </w:rPr>
        <w:t>For this reason</w:t>
      </w:r>
    </w:p>
    <w:p w:rsidRPr="00730FF0" w:rsidR="008F59EE" w:rsidP="008F59EE" w:rsidRDefault="008F59EE" w14:paraId="52600972" w14:textId="77777777">
      <w:pPr>
        <w:rPr>
          <w:szCs w:val="20"/>
          <w:lang w:eastAsia="x-none"/>
        </w:rPr>
      </w:pPr>
    </w:p>
    <w:p w:rsidRPr="00730FF0" w:rsidR="008F59EE" w:rsidP="008F59EE" w:rsidRDefault="008F59EE" w14:paraId="49574544" w14:textId="77777777">
      <w:pPr>
        <w:rPr>
          <w:szCs w:val="20"/>
          <w:lang w:eastAsia="x-none"/>
        </w:rPr>
      </w:pPr>
      <w:r w:rsidRPr="00730FF0">
        <w:rPr>
          <w:szCs w:val="20"/>
          <w:lang w:eastAsia="x-none"/>
        </w:rPr>
        <w:t>Transitional words that signal examples:</w:t>
      </w:r>
    </w:p>
    <w:p w:rsidRPr="00730FF0" w:rsidR="008F59EE" w:rsidP="008F59EE" w:rsidRDefault="008F59EE" w14:paraId="34090CEF" w14:textId="77777777">
      <w:pPr>
        <w:rPr>
          <w:szCs w:val="20"/>
          <w:lang w:eastAsia="x-none"/>
        </w:rPr>
      </w:pPr>
      <w:r w:rsidRPr="00730FF0">
        <w:rPr>
          <w:szCs w:val="20"/>
          <w:lang w:eastAsia="x-none"/>
        </w:rPr>
        <w:t>For example</w:t>
      </w:r>
    </w:p>
    <w:p w:rsidRPr="00730FF0" w:rsidR="008F59EE" w:rsidP="008F59EE" w:rsidRDefault="008F59EE" w14:paraId="5A41EE63" w14:textId="77777777">
      <w:pPr>
        <w:rPr>
          <w:szCs w:val="20"/>
          <w:lang w:eastAsia="x-none"/>
        </w:rPr>
      </w:pPr>
      <w:r w:rsidRPr="00730FF0">
        <w:rPr>
          <w:szCs w:val="20"/>
          <w:lang w:eastAsia="x-none"/>
        </w:rPr>
        <w:t>In one case</w:t>
      </w:r>
    </w:p>
    <w:p w:rsidRPr="00730FF0" w:rsidR="008F59EE" w:rsidP="008F59EE" w:rsidRDefault="008F59EE" w14:paraId="2E632355" w14:textId="77777777">
      <w:pPr>
        <w:rPr>
          <w:szCs w:val="20"/>
          <w:lang w:eastAsia="x-none"/>
        </w:rPr>
      </w:pPr>
      <w:r w:rsidRPr="00730FF0">
        <w:rPr>
          <w:szCs w:val="20"/>
          <w:lang w:eastAsia="x-none"/>
        </w:rPr>
        <w:t>To illustrate</w:t>
      </w:r>
    </w:p>
    <w:p w:rsidRPr="00730FF0" w:rsidR="008F59EE" w:rsidP="008F59EE" w:rsidRDefault="008F59EE" w14:paraId="2C4F45C7" w14:textId="77777777">
      <w:pPr>
        <w:rPr>
          <w:szCs w:val="20"/>
          <w:lang w:eastAsia="x-none"/>
        </w:rPr>
      </w:pPr>
      <w:r w:rsidRPr="00730FF0">
        <w:rPr>
          <w:szCs w:val="20"/>
          <w:lang w:eastAsia="x-none"/>
        </w:rPr>
        <w:t>For instance</w:t>
      </w:r>
    </w:p>
    <w:p w:rsidRPr="00730FF0" w:rsidR="008F59EE" w:rsidP="008F59EE" w:rsidRDefault="008F59EE" w14:paraId="7834AB39" w14:textId="77777777">
      <w:pPr>
        <w:rPr>
          <w:szCs w:val="20"/>
          <w:lang w:eastAsia="x-none"/>
        </w:rPr>
      </w:pPr>
      <w:r w:rsidRPr="00730FF0">
        <w:rPr>
          <w:szCs w:val="20"/>
          <w:lang w:eastAsia="x-none"/>
        </w:rPr>
        <w:t>As an illustration</w:t>
      </w:r>
    </w:p>
    <w:p w:rsidRPr="00730FF0" w:rsidR="008F59EE" w:rsidP="008F59EE" w:rsidRDefault="008F59EE" w14:paraId="179991EF" w14:textId="77777777">
      <w:pPr>
        <w:rPr>
          <w:szCs w:val="20"/>
          <w:lang w:eastAsia="x-none"/>
        </w:rPr>
      </w:pPr>
    </w:p>
    <w:p w:rsidRPr="00730FF0" w:rsidR="008F59EE" w:rsidP="008F59EE" w:rsidRDefault="008F59EE" w14:paraId="79804AC6" w14:textId="77777777">
      <w:pPr>
        <w:rPr>
          <w:szCs w:val="20"/>
          <w:lang w:eastAsia="x-none"/>
        </w:rPr>
      </w:pPr>
      <w:r w:rsidRPr="00730FF0">
        <w:rPr>
          <w:szCs w:val="20"/>
          <w:lang w:eastAsia="x-none"/>
        </w:rPr>
        <w:t>Transitional words that signal comparisons:</w:t>
      </w:r>
    </w:p>
    <w:p w:rsidRPr="00730FF0" w:rsidR="008F59EE" w:rsidP="008F59EE" w:rsidRDefault="008F59EE" w14:paraId="49C17CAC" w14:textId="77777777">
      <w:pPr>
        <w:rPr>
          <w:szCs w:val="20"/>
          <w:lang w:eastAsia="x-none"/>
        </w:rPr>
      </w:pPr>
      <w:r w:rsidRPr="00730FF0">
        <w:rPr>
          <w:szCs w:val="20"/>
          <w:lang w:eastAsia="x-none"/>
        </w:rPr>
        <w:t>Also</w:t>
      </w:r>
    </w:p>
    <w:p w:rsidRPr="00730FF0" w:rsidR="008F59EE" w:rsidP="008F59EE" w:rsidRDefault="008F59EE" w14:paraId="1ED8BE4F" w14:textId="77777777">
      <w:pPr>
        <w:rPr>
          <w:szCs w:val="20"/>
          <w:lang w:eastAsia="x-none"/>
        </w:rPr>
      </w:pPr>
      <w:r w:rsidRPr="00730FF0">
        <w:rPr>
          <w:szCs w:val="20"/>
          <w:lang w:eastAsia="x-none"/>
        </w:rPr>
        <w:t>Likewise</w:t>
      </w:r>
    </w:p>
    <w:p w:rsidRPr="00730FF0" w:rsidR="008F59EE" w:rsidP="008F59EE" w:rsidRDefault="008F59EE" w14:paraId="7C099EC8" w14:textId="77777777">
      <w:pPr>
        <w:rPr>
          <w:szCs w:val="20"/>
          <w:lang w:eastAsia="x-none"/>
        </w:rPr>
      </w:pPr>
      <w:r w:rsidRPr="00730FF0">
        <w:rPr>
          <w:szCs w:val="20"/>
          <w:lang w:eastAsia="x-none"/>
        </w:rPr>
        <w:t>However</w:t>
      </w:r>
    </w:p>
    <w:p w:rsidRPr="00730FF0" w:rsidR="008F59EE" w:rsidP="008F59EE" w:rsidRDefault="008F59EE" w14:paraId="181D66CE" w14:textId="77777777">
      <w:pPr>
        <w:rPr>
          <w:szCs w:val="20"/>
          <w:lang w:eastAsia="x-none"/>
        </w:rPr>
      </w:pPr>
      <w:r w:rsidRPr="00730FF0">
        <w:rPr>
          <w:szCs w:val="20"/>
          <w:lang w:eastAsia="x-none"/>
        </w:rPr>
        <w:t>Yet</w:t>
      </w:r>
    </w:p>
    <w:p w:rsidRPr="00730FF0" w:rsidR="008F59EE" w:rsidP="008F59EE" w:rsidRDefault="008F59EE" w14:paraId="3AFDA1F6" w14:textId="77777777">
      <w:pPr>
        <w:rPr>
          <w:szCs w:val="20"/>
          <w:lang w:eastAsia="x-none"/>
        </w:rPr>
      </w:pPr>
      <w:r w:rsidRPr="00730FF0">
        <w:rPr>
          <w:szCs w:val="20"/>
          <w:lang w:eastAsia="x-none"/>
        </w:rPr>
        <w:t>On the other hand</w:t>
      </w:r>
    </w:p>
    <w:p w:rsidRPr="00730FF0" w:rsidR="008F59EE" w:rsidP="008F59EE" w:rsidRDefault="008F59EE" w14:paraId="2F3B2BE4" w14:textId="77777777">
      <w:pPr>
        <w:rPr>
          <w:szCs w:val="20"/>
          <w:lang w:eastAsia="x-none"/>
        </w:rPr>
      </w:pPr>
      <w:r w:rsidRPr="00730FF0">
        <w:rPr>
          <w:szCs w:val="20"/>
          <w:lang w:eastAsia="x-none"/>
        </w:rPr>
        <w:t>Too</w:t>
      </w:r>
    </w:p>
    <w:p w:rsidRPr="00730FF0" w:rsidR="008F59EE" w:rsidP="008F59EE" w:rsidRDefault="008F59EE" w14:paraId="0C0F9549" w14:textId="77777777">
      <w:pPr>
        <w:rPr>
          <w:szCs w:val="20"/>
          <w:lang w:eastAsia="x-none"/>
        </w:rPr>
      </w:pPr>
      <w:r w:rsidRPr="00730FF0">
        <w:rPr>
          <w:szCs w:val="20"/>
          <w:lang w:eastAsia="x-none"/>
        </w:rPr>
        <w:t>Similarly</w:t>
      </w:r>
    </w:p>
    <w:p w:rsidRPr="00730FF0" w:rsidR="008F59EE" w:rsidP="008F59EE" w:rsidRDefault="008F59EE" w14:paraId="4CDEC19F" w14:textId="77777777">
      <w:pPr>
        <w:rPr>
          <w:szCs w:val="20"/>
          <w:lang w:eastAsia="x-none"/>
        </w:rPr>
      </w:pPr>
      <w:r w:rsidRPr="00730FF0">
        <w:rPr>
          <w:szCs w:val="20"/>
          <w:lang w:eastAsia="x-none"/>
        </w:rPr>
        <w:t>But</w:t>
      </w:r>
    </w:p>
    <w:p w:rsidRPr="00730FF0" w:rsidR="008F59EE" w:rsidP="008F59EE" w:rsidRDefault="008F59EE" w14:paraId="18B6E222" w14:textId="77777777">
      <w:pPr>
        <w:rPr>
          <w:szCs w:val="20"/>
          <w:lang w:eastAsia="x-none"/>
        </w:rPr>
      </w:pPr>
      <w:r w:rsidRPr="00730FF0">
        <w:rPr>
          <w:szCs w:val="20"/>
          <w:lang w:eastAsia="x-none"/>
        </w:rPr>
        <w:t>In contrast</w:t>
      </w:r>
    </w:p>
    <w:p w:rsidR="008F59EE" w:rsidP="008F59EE" w:rsidRDefault="008F59EE" w14:paraId="3B0DDF02" w14:textId="77777777">
      <w:pPr>
        <w:pStyle w:val="Heading2"/>
      </w:pPr>
      <w:r>
        <w:t>Lesson 3.4: Patterns of Development</w:t>
      </w:r>
    </w:p>
    <w:p w:rsidRPr="00172087" w:rsidR="008F59EE" w:rsidP="008F59EE" w:rsidRDefault="008F59EE" w14:paraId="1E313375" w14:textId="77777777">
      <w:pPr>
        <w:pStyle w:val="Heading3"/>
      </w:pPr>
      <w:r>
        <w:t>Lesson 3.4 Introduction</w:t>
      </w:r>
    </w:p>
    <w:p w:rsidRPr="006F71E7" w:rsidR="008F59EE" w:rsidP="008F59EE" w:rsidRDefault="008F59EE" w14:paraId="608FE046" w14:textId="77777777">
      <w:pPr>
        <w:pStyle w:val="Productionnote"/>
        <w:rPr>
          <w:rFonts w:eastAsia="Times New Roman" w:cs="Times New Roman"/>
          <w:color w:val="auto"/>
        </w:rPr>
      </w:pPr>
      <w:r w:rsidRPr="00EF5C03">
        <w:rPr>
          <w:rFonts w:eastAsia="Times New Roman" w:cs="Times New Roman"/>
          <w:color w:val="auto"/>
        </w:rPr>
        <w:t xml:space="preserve">Once you have written your topic sentence and decided what evidence you will use to support it, the next step is to reevaluate your outline to make sure it still matches the idea expressed in the topic sentence. You will want to evaluate each sentence and make sure it truly fits your topic sentence, and that the sentences are in the right order. You must be sure to use evidence in the most persuasive way. This lesson will help you reevaluate your outline and consider common strategies for organizing your </w:t>
      </w:r>
      <w:r>
        <w:rPr>
          <w:rFonts w:eastAsia="Times New Roman" w:cs="Times New Roman"/>
          <w:color w:val="auto"/>
        </w:rPr>
        <w:t>ideas.</w:t>
      </w:r>
    </w:p>
    <w:p w:rsidR="008F59EE" w:rsidP="008F59EE" w:rsidRDefault="008F59EE" w14:paraId="0A9BD64B" w14:textId="77777777">
      <w:pPr>
        <w:rPr>
          <w:szCs w:val="20"/>
        </w:rPr>
      </w:pPr>
      <w:r w:rsidRPr="00EF5C03">
        <w:rPr>
          <w:szCs w:val="20"/>
        </w:rPr>
        <w:t>You will have the opportunity to put your skills into practice and write a paragraph of your own combining all the elements you have learned about so far in this module: components of a paragraph, effective topic sentences, appropriate supporting details, transitions, and organizing ideas.</w:t>
      </w:r>
    </w:p>
    <w:p w:rsidR="008F59EE" w:rsidP="008F59EE" w:rsidRDefault="008F59EE" w14:paraId="1778AE33" w14:textId="77777777">
      <w:pPr>
        <w:pStyle w:val="Heading3"/>
      </w:pPr>
      <w:r>
        <w:t>Organizing Supporting Details</w:t>
      </w:r>
    </w:p>
    <w:p w:rsidRPr="00EF5C03" w:rsidR="008F59EE" w:rsidP="008F59EE" w:rsidRDefault="008F59EE" w14:paraId="51AE6BE4" w14:textId="18667212">
      <w:pPr>
        <w:pStyle w:val="Productionnote"/>
        <w:rPr>
          <w:rFonts w:eastAsia="Times New Roman" w:cs="Times New Roman"/>
          <w:color w:val="auto"/>
          <w:lang w:eastAsia="x-none"/>
        </w:rPr>
      </w:pPr>
      <w:r w:rsidRPr="00EF5C03">
        <w:rPr>
          <w:rFonts w:eastAsia="Times New Roman" w:cs="Times New Roman"/>
          <w:color w:val="auto"/>
          <w:lang w:eastAsia="x-none"/>
        </w:rPr>
        <w:lastRenderedPageBreak/>
        <w:t>Before proceeding, you must reexamine your outline to make sure that it still matches the idea in the topic sentence, and make any necessary adjustments to your outline before you begin writing.</w:t>
      </w:r>
    </w:p>
    <w:p w:rsidRPr="00A27BB7" w:rsidR="008F59EE" w:rsidP="008F59EE" w:rsidRDefault="008F59EE" w14:paraId="35617F27" w14:textId="2D32D2DD">
      <w:pPr>
        <w:pStyle w:val="Productionnote"/>
        <w:rPr>
          <w:rFonts w:eastAsia="Times New Roman" w:cs="Times New Roman"/>
          <w:color w:val="auto"/>
          <w:lang w:eastAsia="x-none"/>
        </w:rPr>
      </w:pPr>
      <w:r w:rsidRPr="00EF5C03">
        <w:rPr>
          <w:rFonts w:eastAsia="Times New Roman" w:cs="Times New Roman"/>
          <w:color w:val="auto"/>
          <w:lang w:eastAsia="x-none"/>
        </w:rPr>
        <w:t>Consider, for example, the following topic sentence and existing outline by a writer named Luisa.</w:t>
      </w:r>
    </w:p>
    <w:p w:rsidRPr="00A27BB7" w:rsidR="008F59EE" w:rsidP="008F59EE" w:rsidRDefault="008F59EE" w14:paraId="591E273B" w14:textId="11D03637">
      <w:pPr>
        <w:pStyle w:val="Productionnote"/>
        <w:rPr>
          <w:rFonts w:eastAsia="Times New Roman" w:cs="Times New Roman"/>
          <w:i/>
          <w:color w:val="auto"/>
          <w:lang w:eastAsia="x-none"/>
        </w:rPr>
      </w:pPr>
      <w:r w:rsidRPr="00EF5C03">
        <w:rPr>
          <w:rFonts w:eastAsia="Times New Roman" w:cs="Times New Roman"/>
          <w:i/>
          <w:color w:val="auto"/>
          <w:lang w:eastAsia="x-none"/>
        </w:rPr>
        <w:t>My scuba diving trip to the Florida Keys was interesting.</w:t>
      </w:r>
    </w:p>
    <w:p w:rsidRPr="00EF5C03" w:rsidR="008F59EE" w:rsidP="008F59EE" w:rsidRDefault="008F59EE" w14:paraId="74D3DF44" w14:textId="77777777">
      <w:pPr>
        <w:pStyle w:val="Productionnote"/>
        <w:ind w:left="720"/>
        <w:rPr>
          <w:rFonts w:eastAsia="Times New Roman" w:cs="Times New Roman"/>
          <w:i/>
          <w:color w:val="auto"/>
          <w:lang w:eastAsia="x-none"/>
        </w:rPr>
      </w:pPr>
      <w:r w:rsidRPr="00EF5C03">
        <w:rPr>
          <w:rFonts w:eastAsia="Times New Roman" w:cs="Times New Roman"/>
          <w:i/>
          <w:color w:val="auto"/>
          <w:lang w:eastAsia="x-none"/>
        </w:rPr>
        <w:t>– saw fascinating fish and underwater plant life</w:t>
      </w:r>
    </w:p>
    <w:p w:rsidRPr="00EF5C03" w:rsidR="008F59EE" w:rsidP="008F59EE" w:rsidRDefault="008F59EE" w14:paraId="7F2935ED" w14:textId="77777777">
      <w:pPr>
        <w:pStyle w:val="Productionnote"/>
        <w:ind w:left="720"/>
        <w:rPr>
          <w:rFonts w:eastAsia="Times New Roman" w:cs="Times New Roman"/>
          <w:i/>
          <w:color w:val="auto"/>
          <w:lang w:eastAsia="x-none"/>
        </w:rPr>
      </w:pPr>
      <w:r w:rsidRPr="00EF5C03">
        <w:rPr>
          <w:rFonts w:eastAsia="Times New Roman" w:cs="Times New Roman"/>
          <w:i/>
          <w:color w:val="auto"/>
          <w:lang w:eastAsia="x-none"/>
        </w:rPr>
        <w:t>– improved my scuba skills</w:t>
      </w:r>
    </w:p>
    <w:p w:rsidRPr="00EF5C03" w:rsidR="008F59EE" w:rsidP="008F59EE" w:rsidRDefault="008F59EE" w14:paraId="6B06B99C" w14:textId="77777777">
      <w:pPr>
        <w:pStyle w:val="Productionnote"/>
        <w:ind w:left="720"/>
        <w:rPr>
          <w:rFonts w:eastAsia="Times New Roman" w:cs="Times New Roman"/>
          <w:i/>
          <w:color w:val="auto"/>
          <w:lang w:eastAsia="x-none"/>
        </w:rPr>
      </w:pPr>
      <w:r w:rsidRPr="00EF5C03">
        <w:rPr>
          <w:rFonts w:eastAsia="Times New Roman" w:cs="Times New Roman"/>
          <w:i/>
          <w:color w:val="auto"/>
          <w:lang w:eastAsia="x-none"/>
        </w:rPr>
        <w:t>– brought back interesting souvenirs</w:t>
      </w:r>
    </w:p>
    <w:p w:rsidRPr="00A27BB7" w:rsidR="008F59EE" w:rsidP="00A27BB7" w:rsidRDefault="008F59EE" w14:paraId="605CA855" w14:textId="7BBC8BDB">
      <w:pPr>
        <w:pStyle w:val="Productionnote"/>
        <w:ind w:left="720"/>
        <w:rPr>
          <w:rFonts w:eastAsia="Times New Roman" w:cs="Times New Roman"/>
          <w:i/>
          <w:color w:val="auto"/>
          <w:lang w:eastAsia="x-none"/>
        </w:rPr>
      </w:pPr>
      <w:r w:rsidRPr="00EF5C03">
        <w:rPr>
          <w:rFonts w:eastAsia="Times New Roman" w:cs="Times New Roman"/>
          <w:i/>
          <w:color w:val="auto"/>
          <w:lang w:eastAsia="x-none"/>
        </w:rPr>
        <w:t>– met people and made some new friends</w:t>
      </w:r>
    </w:p>
    <w:p w:rsidRPr="00EF5C03" w:rsidR="008F59EE" w:rsidP="008F59EE" w:rsidRDefault="008F59EE" w14:paraId="29EFB9F7" w14:textId="48171F05">
      <w:pPr>
        <w:pStyle w:val="Productionnote"/>
        <w:rPr>
          <w:rFonts w:eastAsia="Times New Roman" w:cs="Times New Roman"/>
          <w:color w:val="auto"/>
          <w:lang w:eastAsia="x-none"/>
        </w:rPr>
      </w:pPr>
      <w:r w:rsidRPr="00EF5C03">
        <w:rPr>
          <w:rFonts w:eastAsia="Times New Roman" w:cs="Times New Roman"/>
          <w:color w:val="auto"/>
          <w:lang w:eastAsia="x-none"/>
        </w:rPr>
        <w:t>Luisa then revised her topic sentence to read:</w:t>
      </w:r>
    </w:p>
    <w:p w:rsidRPr="00A27BB7" w:rsidR="008F59EE" w:rsidP="00A27BB7" w:rsidRDefault="008F59EE" w14:paraId="4E7A2F26" w14:textId="3A0DDBD5">
      <w:pPr>
        <w:pStyle w:val="Productionnote"/>
        <w:ind w:left="720"/>
        <w:rPr>
          <w:rFonts w:eastAsia="Times New Roman" w:cs="Times New Roman"/>
          <w:i/>
          <w:color w:val="auto"/>
          <w:lang w:eastAsia="x-none"/>
        </w:rPr>
      </w:pPr>
      <w:r w:rsidRPr="00EF5C03">
        <w:rPr>
          <w:rFonts w:eastAsia="Times New Roman" w:cs="Times New Roman"/>
          <w:i/>
          <w:color w:val="auto"/>
          <w:lang w:eastAsia="x-none"/>
        </w:rPr>
        <w:t>My scuba diving trip contributed to my personal development.</w:t>
      </w:r>
    </w:p>
    <w:p w:rsidRPr="00EF5C03" w:rsidR="008F59EE" w:rsidP="008F59EE" w:rsidRDefault="008F59EE" w14:paraId="14797960" w14:textId="40B74C20">
      <w:pPr>
        <w:pStyle w:val="Productionnote"/>
        <w:rPr>
          <w:rFonts w:eastAsia="Times New Roman" w:cs="Times New Roman"/>
          <w:color w:val="auto"/>
          <w:lang w:eastAsia="x-none"/>
        </w:rPr>
      </w:pPr>
      <w:r w:rsidRPr="00EF5C03">
        <w:rPr>
          <w:rFonts w:eastAsia="Times New Roman" w:cs="Times New Roman"/>
          <w:color w:val="auto"/>
          <w:lang w:eastAsia="x-none"/>
        </w:rPr>
        <w:t>The topic sentence and outline no longer seem to match because Luisa’s topic sentence revisions focus more specifically on her personal development. So Luisa made a few changes to her outline:</w:t>
      </w:r>
    </w:p>
    <w:p w:rsidRPr="00A27BB7" w:rsidR="008F59EE" w:rsidP="00A27BB7" w:rsidRDefault="008F59EE" w14:paraId="046870A9" w14:textId="52F047FB">
      <w:pPr>
        <w:pStyle w:val="Productionnote"/>
        <w:ind w:left="720"/>
        <w:rPr>
          <w:rFonts w:eastAsia="Times New Roman" w:cs="Times New Roman"/>
          <w:i/>
          <w:color w:val="auto"/>
          <w:lang w:eastAsia="x-none"/>
        </w:rPr>
      </w:pPr>
      <w:r w:rsidRPr="00EF5C03">
        <w:rPr>
          <w:rFonts w:eastAsia="Times New Roman" w:cs="Times New Roman"/>
          <w:i/>
          <w:color w:val="auto"/>
          <w:lang w:eastAsia="x-none"/>
        </w:rPr>
        <w:t>My scuba diving trip contributed to my personal development.</w:t>
      </w:r>
    </w:p>
    <w:p w:rsidRPr="00EF5C03" w:rsidR="008F59EE" w:rsidP="008F59EE" w:rsidRDefault="008F59EE" w14:paraId="35B6BC44" w14:textId="77777777">
      <w:pPr>
        <w:pStyle w:val="Productionnote"/>
        <w:ind w:left="720"/>
        <w:rPr>
          <w:rFonts w:eastAsia="Times New Roman" w:cs="Times New Roman"/>
          <w:i/>
          <w:color w:val="auto"/>
          <w:lang w:eastAsia="x-none"/>
        </w:rPr>
      </w:pPr>
      <w:r w:rsidRPr="00EF5C03">
        <w:rPr>
          <w:rFonts w:eastAsia="Times New Roman" w:cs="Times New Roman"/>
          <w:i/>
          <w:color w:val="auto"/>
          <w:lang w:eastAsia="x-none"/>
        </w:rPr>
        <w:t>– improved my scuba skills</w:t>
      </w:r>
    </w:p>
    <w:p w:rsidRPr="00EF5C03" w:rsidR="008F59EE" w:rsidP="008F59EE" w:rsidRDefault="008F59EE" w14:paraId="3E61515F" w14:textId="77777777">
      <w:pPr>
        <w:pStyle w:val="Productionnote"/>
        <w:ind w:left="720"/>
        <w:rPr>
          <w:rFonts w:eastAsia="Times New Roman" w:cs="Times New Roman"/>
          <w:i/>
          <w:color w:val="auto"/>
          <w:lang w:eastAsia="x-none"/>
        </w:rPr>
      </w:pPr>
      <w:r w:rsidRPr="00EF5C03">
        <w:rPr>
          <w:rFonts w:eastAsia="Times New Roman" w:cs="Times New Roman"/>
          <w:i/>
          <w:color w:val="auto"/>
          <w:lang w:eastAsia="x-none"/>
        </w:rPr>
        <w:t>– challenged myself by diving deeper than I thought I could</w:t>
      </w:r>
    </w:p>
    <w:p w:rsidRPr="006F71E7" w:rsidR="008F59EE" w:rsidP="008F59EE" w:rsidRDefault="008F59EE" w14:paraId="367B8D18" w14:textId="77777777">
      <w:pPr>
        <w:pStyle w:val="Productionnote"/>
        <w:ind w:left="720"/>
        <w:rPr>
          <w:rFonts w:eastAsia="Times New Roman" w:cs="Times New Roman"/>
          <w:i/>
          <w:color w:val="auto"/>
          <w:lang w:eastAsia="x-none"/>
        </w:rPr>
      </w:pPr>
      <w:r w:rsidRPr="00EF5C03">
        <w:rPr>
          <w:rFonts w:eastAsia="Times New Roman" w:cs="Times New Roman"/>
          <w:i/>
          <w:color w:val="auto"/>
          <w:lang w:eastAsia="x-none"/>
        </w:rPr>
        <w:t>– learned to cope with several of my fears</w:t>
      </w:r>
    </w:p>
    <w:p w:rsidRPr="00EF5C03" w:rsidR="008F59EE" w:rsidP="008F59EE" w:rsidRDefault="008F59EE" w14:paraId="3CE0948E" w14:textId="77777777">
      <w:pPr>
        <w:rPr>
          <w:szCs w:val="20"/>
          <w:lang w:eastAsia="x-none"/>
        </w:rPr>
      </w:pPr>
      <w:r w:rsidRPr="00EF5C03">
        <w:rPr>
          <w:szCs w:val="20"/>
          <w:lang w:eastAsia="x-none"/>
        </w:rPr>
        <w:t>After Luisa revised her outline, it seemed more appropriate for the topic sentence she planned to develop.</w:t>
      </w:r>
    </w:p>
    <w:p w:rsidRPr="00EF5C03" w:rsidR="008F59EE" w:rsidP="008F59EE" w:rsidRDefault="008F59EE" w14:paraId="0EAFE654" w14:textId="77777777">
      <w:pPr>
        <w:rPr>
          <w:szCs w:val="20"/>
          <w:lang w:eastAsia="x-none"/>
        </w:rPr>
      </w:pPr>
      <w:r w:rsidRPr="00EF5C03">
        <w:rPr>
          <w:szCs w:val="20"/>
          <w:lang w:eastAsia="x-none"/>
        </w:rPr>
        <w:t xml:space="preserve">As part of this step, you will want to </w:t>
      </w:r>
      <w:r w:rsidRPr="00EF5C03">
        <w:rPr>
          <w:b/>
          <w:szCs w:val="20"/>
          <w:lang w:eastAsia="x-none"/>
        </w:rPr>
        <w:t>consider the common strategies for organizing ideas</w:t>
      </w:r>
      <w:r w:rsidRPr="00EF5C03">
        <w:rPr>
          <w:szCs w:val="20"/>
          <w:lang w:eastAsia="x-none"/>
        </w:rPr>
        <w:t>. The list that follows provides a brief description of each, along with examples of clue words in topic sentences that often suggest a certain pattern:</w:t>
      </w:r>
    </w:p>
    <w:p w:rsidRPr="00EF5C03" w:rsidR="008F59EE" w:rsidP="008F59EE" w:rsidRDefault="008F59EE" w14:paraId="0D23D6B9" w14:textId="77777777">
      <w:pPr>
        <w:pStyle w:val="ListParagraph"/>
        <w:numPr>
          <w:ilvl w:val="0"/>
          <w:numId w:val="13"/>
        </w:numPr>
        <w:contextualSpacing/>
        <w:rPr>
          <w:lang w:eastAsia="x-none"/>
        </w:rPr>
      </w:pPr>
      <w:r w:rsidRPr="00EF5C03">
        <w:rPr>
          <w:b/>
          <w:lang w:eastAsia="x-none"/>
        </w:rPr>
        <w:t>Narration</w:t>
      </w:r>
      <w:r w:rsidRPr="00EF5C03">
        <w:rPr>
          <w:lang w:eastAsia="x-none"/>
        </w:rPr>
        <w:t xml:space="preserve">. Tell a story from your own or someone else’s experience. Examples include: </w:t>
      </w:r>
      <w:r w:rsidRPr="00EF5C03">
        <w:rPr>
          <w:i/>
          <w:lang w:eastAsia="x-none"/>
        </w:rPr>
        <w:t>several events, a number of developments, over time</w:t>
      </w:r>
    </w:p>
    <w:p w:rsidRPr="00EF5C03" w:rsidR="008F59EE" w:rsidP="008F59EE" w:rsidRDefault="008F59EE" w14:paraId="32F11F25" w14:textId="77777777">
      <w:pPr>
        <w:pStyle w:val="ListParagraph"/>
        <w:numPr>
          <w:ilvl w:val="0"/>
          <w:numId w:val="13"/>
        </w:numPr>
        <w:contextualSpacing/>
        <w:rPr>
          <w:lang w:eastAsia="x-none"/>
        </w:rPr>
      </w:pPr>
      <w:r w:rsidRPr="00EF5C03">
        <w:rPr>
          <w:b/>
          <w:lang w:eastAsia="x-none"/>
        </w:rPr>
        <w:t>Description</w:t>
      </w:r>
      <w:r w:rsidRPr="00EF5C03">
        <w:rPr>
          <w:lang w:eastAsia="x-none"/>
        </w:rPr>
        <w:t xml:space="preserve">. Provide details about people, places, and things so that readers can picture them in their minds. Examples include: </w:t>
      </w:r>
      <w:r w:rsidRPr="00EF5C03">
        <w:rPr>
          <w:i/>
          <w:lang w:eastAsia="x-none"/>
        </w:rPr>
        <w:t>features, characteristics</w:t>
      </w:r>
    </w:p>
    <w:p w:rsidRPr="00EF5C03" w:rsidR="008F59EE" w:rsidP="008F59EE" w:rsidRDefault="008F59EE" w14:paraId="6744A129" w14:textId="77777777">
      <w:pPr>
        <w:pStyle w:val="ListParagraph"/>
        <w:numPr>
          <w:ilvl w:val="0"/>
          <w:numId w:val="13"/>
        </w:numPr>
        <w:contextualSpacing/>
        <w:rPr>
          <w:lang w:eastAsia="x-none"/>
        </w:rPr>
      </w:pPr>
      <w:r w:rsidRPr="00EF5C03">
        <w:rPr>
          <w:b/>
          <w:lang w:eastAsia="x-none"/>
        </w:rPr>
        <w:t>Process</w:t>
      </w:r>
      <w:r w:rsidRPr="00EF5C03">
        <w:rPr>
          <w:lang w:eastAsia="x-none"/>
        </w:rPr>
        <w:t xml:space="preserve">. Explain the steps of a procedure. Examples include: </w:t>
      </w:r>
      <w:r w:rsidRPr="00EF5C03">
        <w:rPr>
          <w:i/>
          <w:lang w:eastAsia="x-none"/>
        </w:rPr>
        <w:t>three steps, several stages, process, procedure</w:t>
      </w:r>
    </w:p>
    <w:p w:rsidRPr="00EF5C03" w:rsidR="008F59EE" w:rsidP="008F59EE" w:rsidRDefault="008F59EE" w14:paraId="4EE7901D" w14:textId="77777777">
      <w:pPr>
        <w:pStyle w:val="ListParagraph"/>
        <w:numPr>
          <w:ilvl w:val="0"/>
          <w:numId w:val="13"/>
        </w:numPr>
        <w:contextualSpacing/>
        <w:rPr>
          <w:lang w:eastAsia="x-none"/>
        </w:rPr>
      </w:pPr>
      <w:r w:rsidRPr="00EF5C03">
        <w:rPr>
          <w:b/>
          <w:lang w:eastAsia="x-none"/>
        </w:rPr>
        <w:t>Illustration</w:t>
      </w:r>
      <w:r w:rsidRPr="00EF5C03">
        <w:rPr>
          <w:lang w:eastAsia="x-none"/>
        </w:rPr>
        <w:t xml:space="preserve">. Provide specific examples that illustrate the main idea. Examples include: </w:t>
      </w:r>
      <w:r w:rsidRPr="00EF5C03">
        <w:rPr>
          <w:i/>
          <w:lang w:eastAsia="x-none"/>
        </w:rPr>
        <w:t>for example, e.g.</w:t>
      </w:r>
    </w:p>
    <w:p w:rsidRPr="00EF5C03" w:rsidR="008F59EE" w:rsidP="008F59EE" w:rsidRDefault="008F59EE" w14:paraId="249089CB" w14:textId="77777777">
      <w:pPr>
        <w:pStyle w:val="ListParagraph"/>
        <w:numPr>
          <w:ilvl w:val="0"/>
          <w:numId w:val="13"/>
        </w:numPr>
        <w:contextualSpacing/>
        <w:rPr>
          <w:lang w:eastAsia="x-none"/>
        </w:rPr>
      </w:pPr>
      <w:r w:rsidRPr="00EF5C03">
        <w:rPr>
          <w:b/>
          <w:lang w:eastAsia="x-none"/>
        </w:rPr>
        <w:t>Classification</w:t>
      </w:r>
      <w:r w:rsidRPr="00EF5C03">
        <w:rPr>
          <w:lang w:eastAsia="x-none"/>
        </w:rPr>
        <w:t xml:space="preserve">. Group items in categories. Examples include: </w:t>
      </w:r>
      <w:r w:rsidRPr="00EF5C03">
        <w:rPr>
          <w:i/>
          <w:lang w:eastAsia="x-none"/>
        </w:rPr>
        <w:t>types, categories, groups, classes, kinds</w:t>
      </w:r>
    </w:p>
    <w:p w:rsidRPr="00EF5C03" w:rsidR="008F59EE" w:rsidP="008F59EE" w:rsidRDefault="008F59EE" w14:paraId="580301BE" w14:textId="77777777">
      <w:pPr>
        <w:pStyle w:val="ListParagraph"/>
        <w:numPr>
          <w:ilvl w:val="0"/>
          <w:numId w:val="13"/>
        </w:numPr>
        <w:contextualSpacing/>
        <w:rPr>
          <w:lang w:eastAsia="x-none"/>
        </w:rPr>
      </w:pPr>
      <w:r w:rsidRPr="00EF5C03">
        <w:rPr>
          <w:b/>
          <w:lang w:eastAsia="x-none"/>
        </w:rPr>
        <w:t>Division</w:t>
      </w:r>
      <w:r w:rsidRPr="00EF5C03">
        <w:rPr>
          <w:lang w:eastAsia="x-none"/>
        </w:rPr>
        <w:t xml:space="preserve">. Examine the parts of something. Examples include: </w:t>
      </w:r>
      <w:r w:rsidRPr="00EF5C03">
        <w:rPr>
          <w:i/>
          <w:lang w:eastAsia="x-none"/>
        </w:rPr>
        <w:t>parts, pieces, sections</w:t>
      </w:r>
    </w:p>
    <w:p w:rsidRPr="00EF5C03" w:rsidR="008F59EE" w:rsidP="008F59EE" w:rsidRDefault="008F59EE" w14:paraId="0666BD6E" w14:textId="77777777">
      <w:pPr>
        <w:pStyle w:val="ListParagraph"/>
        <w:numPr>
          <w:ilvl w:val="0"/>
          <w:numId w:val="13"/>
        </w:numPr>
        <w:contextualSpacing/>
        <w:rPr>
          <w:lang w:eastAsia="x-none"/>
        </w:rPr>
      </w:pPr>
      <w:r w:rsidRPr="00EF5C03">
        <w:rPr>
          <w:b/>
          <w:lang w:eastAsia="x-none"/>
        </w:rPr>
        <w:t>Comparison and contrast</w:t>
      </w:r>
      <w:r w:rsidRPr="00EF5C03">
        <w:rPr>
          <w:lang w:eastAsia="x-none"/>
        </w:rPr>
        <w:t xml:space="preserve">. Examine how two things are alike and/or different (points of comparison). Examples include: </w:t>
      </w:r>
      <w:r w:rsidRPr="00EF5C03">
        <w:rPr>
          <w:i/>
          <w:lang w:eastAsia="x-none"/>
        </w:rPr>
        <w:t>similarities, differences, likenesses, comparisons, contrasts</w:t>
      </w:r>
    </w:p>
    <w:p w:rsidRPr="00EF5C03" w:rsidR="008F59EE" w:rsidP="008F59EE" w:rsidRDefault="008F59EE" w14:paraId="2E7DCB8D" w14:textId="77777777">
      <w:pPr>
        <w:pStyle w:val="ListParagraph"/>
        <w:numPr>
          <w:ilvl w:val="0"/>
          <w:numId w:val="13"/>
        </w:numPr>
        <w:contextualSpacing/>
        <w:rPr>
          <w:lang w:eastAsia="x-none"/>
        </w:rPr>
      </w:pPr>
      <w:r w:rsidRPr="00EF5C03">
        <w:rPr>
          <w:b/>
          <w:lang w:eastAsia="x-none"/>
        </w:rPr>
        <w:t>Cause and effect</w:t>
      </w:r>
      <w:r w:rsidRPr="00EF5C03">
        <w:rPr>
          <w:lang w:eastAsia="x-none"/>
        </w:rPr>
        <w:t xml:space="preserve">. Explain why something occurred, or examine the results or outcomes. Examples include: </w:t>
      </w:r>
      <w:r w:rsidRPr="00EF5C03">
        <w:rPr>
          <w:i/>
          <w:lang w:eastAsia="x-none"/>
        </w:rPr>
        <w:t>causes, effects, consequences, reasons</w:t>
      </w:r>
    </w:p>
    <w:p w:rsidRPr="00EF5C03" w:rsidR="008F59EE" w:rsidP="008F59EE" w:rsidRDefault="008F59EE" w14:paraId="2AF6A89B" w14:textId="77777777">
      <w:pPr>
        <w:pStyle w:val="ListParagraph"/>
        <w:numPr>
          <w:ilvl w:val="0"/>
          <w:numId w:val="13"/>
        </w:numPr>
        <w:contextualSpacing/>
        <w:rPr>
          <w:lang w:eastAsia="x-none"/>
        </w:rPr>
      </w:pPr>
      <w:r w:rsidRPr="00EF5C03">
        <w:rPr>
          <w:b/>
          <w:lang w:eastAsia="x-none"/>
        </w:rPr>
        <w:t>Definition</w:t>
      </w:r>
      <w:r w:rsidRPr="00EF5C03">
        <w:rPr>
          <w:lang w:eastAsia="x-none"/>
        </w:rPr>
        <w:t xml:space="preserve">. Explain the meaning of a term. Examples include: </w:t>
      </w:r>
      <w:r w:rsidRPr="00EF5C03">
        <w:rPr>
          <w:i/>
          <w:lang w:eastAsia="x-none"/>
        </w:rPr>
        <w:t>defined, definition, is</w:t>
      </w:r>
    </w:p>
    <w:p w:rsidRPr="006F71E7" w:rsidR="008F59EE" w:rsidP="008F59EE" w:rsidRDefault="008F59EE" w14:paraId="53AF079E" w14:textId="77777777">
      <w:pPr>
        <w:pStyle w:val="ListParagraph"/>
        <w:numPr>
          <w:ilvl w:val="0"/>
          <w:numId w:val="13"/>
        </w:numPr>
        <w:contextualSpacing/>
        <w:rPr>
          <w:lang w:eastAsia="x-none"/>
        </w:rPr>
      </w:pPr>
      <w:r w:rsidRPr="00EF5C03">
        <w:rPr>
          <w:b/>
          <w:lang w:eastAsia="x-none"/>
        </w:rPr>
        <w:lastRenderedPageBreak/>
        <w:t>Argument</w:t>
      </w:r>
      <w:r w:rsidRPr="00EF5C03">
        <w:rPr>
          <w:lang w:eastAsia="x-none"/>
        </w:rPr>
        <w:t xml:space="preserve">. Present a series of reasons to convince. Example: </w:t>
      </w:r>
      <w:r w:rsidRPr="00EF5C03">
        <w:rPr>
          <w:i/>
          <w:lang w:eastAsia="x-none"/>
        </w:rPr>
        <w:t>reasons</w:t>
      </w:r>
    </w:p>
    <w:p w:rsidR="008F59EE" w:rsidP="00231B09" w:rsidRDefault="008F59EE" w14:paraId="7A219EF2" w14:textId="53E5649E">
      <w:pPr>
        <w:rPr>
          <w:szCs w:val="20"/>
          <w:lang w:eastAsia="x-none"/>
        </w:rPr>
      </w:pPr>
      <w:r w:rsidRPr="00EF5C03">
        <w:rPr>
          <w:szCs w:val="20"/>
          <w:lang w:eastAsia="x-none"/>
        </w:rPr>
        <w:t>Often, your topic sentence will either dictate or suggest how to organize your paragraph according to one or more of these patterns. For example, the topic sentence “Moving to a new town when I was sixteen years old resulted in a number of good and bad effects” indicates that the essay will discuss effects. Therefore, the paragraph’s supporting details should be the various effects of moving. The thesis statement “My new home is much different from the town where I spent my childhood” indicates comparison and contrast, and the supporting details should be in the form of points of comparison.</w:t>
      </w:r>
    </w:p>
    <w:p w:rsidR="008F59EE" w:rsidRDefault="008F59EE" w14:paraId="2251F370" w14:textId="77777777">
      <w:pPr>
        <w:spacing w:before="0" w:after="0"/>
        <w:rPr>
          <w:szCs w:val="20"/>
          <w:lang w:eastAsia="x-none"/>
        </w:rPr>
      </w:pPr>
      <w:r>
        <w:rPr>
          <w:szCs w:val="20"/>
          <w:lang w:eastAsia="x-none"/>
        </w:rPr>
        <w:br w:type="page"/>
      </w:r>
    </w:p>
    <w:p w:rsidRPr="00514F6D" w:rsidR="008F59EE" w:rsidP="008F59EE" w:rsidRDefault="008F59EE" w14:paraId="3CF4C197" w14:textId="77777777">
      <w:pPr>
        <w:pStyle w:val="Module"/>
      </w:pPr>
      <w:r w:rsidRPr="00514F6D">
        <w:lastRenderedPageBreak/>
        <w:t xml:space="preserve">MODULE </w:t>
      </w:r>
      <w:r>
        <w:t>4</w:t>
      </w:r>
    </w:p>
    <w:p w:rsidR="008F59EE" w:rsidP="008F59EE" w:rsidRDefault="008F59EE" w14:paraId="14B396A6" w14:textId="77777777">
      <w:pPr>
        <w:pStyle w:val="ModuleName"/>
      </w:pPr>
      <w:r>
        <w:rPr>
          <w:rFonts w:ascii="Avenir Heavy" w:hAnsi="Avenir Heavy"/>
          <w:lang w:val="en-US" w:eastAsia="en-US"/>
        </w:rPr>
        <mc:AlternateContent>
          <mc:Choice Requires="wps">
            <w:drawing>
              <wp:anchor distT="0" distB="0" distL="114300" distR="114300" simplePos="0" relativeHeight="251666432" behindDoc="0" locked="0" layoutInCell="1" allowOverlap="1" wp14:anchorId="1A0A5655" wp14:editId="199EC3DD">
                <wp:simplePos x="0" y="0"/>
                <wp:positionH relativeFrom="margin">
                  <wp:posOffset>-62865</wp:posOffset>
                </wp:positionH>
                <wp:positionV relativeFrom="margin">
                  <wp:posOffset>459740</wp:posOffset>
                </wp:positionV>
                <wp:extent cx="6035040" cy="0"/>
                <wp:effectExtent l="50800" t="25400" r="60960" b="101600"/>
                <wp:wrapNone/>
                <wp:docPr id="5" name="Straight Connector 5"/>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7A14D30A">
              <v:line id="Straight Connector 5" style="position:absolute;z-index:25166643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">
                <v:shadow on="t" opacity="24903f" offset="0,20000emu" origin=",.5" mv:blur="40000f"/>
                <w10:wrap anchorx="margin" anchory="margin"/>
              </v:line>
            </w:pict>
          </mc:Fallback>
        </mc:AlternateContent>
      </w:r>
      <w:r>
        <w:t>PREWRITING STRATEGIES</w:t>
      </w:r>
    </w:p>
    <w:p w:rsidRPr="00521FB5" w:rsidR="008F59EE" w:rsidP="008F59EE" w:rsidRDefault="008F59EE" w14:paraId="48A71B25" w14:textId="77777777">
      <w:pPr>
        <w:pStyle w:val="Heading2"/>
      </w:pPr>
      <w:r>
        <w:t>Introduction</w:t>
      </w:r>
    </w:p>
    <w:p w:rsidRPr="009F4D6F" w:rsidR="008F59EE" w:rsidP="008F59EE" w:rsidRDefault="008F59EE" w14:paraId="4DC94729" w14:textId="77777777">
      <w:pPr>
        <w:pStyle w:val="Productionnote"/>
        <w:rPr>
          <w:rFonts w:eastAsia="Times New Roman" w:cs="Times New Roman"/>
          <w:color w:val="auto"/>
        </w:rPr>
      </w:pPr>
      <w:r w:rsidRPr="00521FB5">
        <w:rPr>
          <w:rFonts w:eastAsia="Times New Roman" w:cs="Times New Roman"/>
          <w:color w:val="auto"/>
        </w:rPr>
        <w:t>Prewriting is useful for generating ideas and for clearing your mind of distracting thoughts prior to writing. You can also use prewriting strategies to help you solve per</w:t>
      </w:r>
      <w:r>
        <w:rPr>
          <w:rFonts w:eastAsia="Times New Roman" w:cs="Times New Roman"/>
          <w:color w:val="auto"/>
        </w:rPr>
        <w:t>sonal or work-related problems.</w:t>
      </w:r>
    </w:p>
    <w:p w:rsidRPr="00521FB5" w:rsidR="008F59EE" w:rsidP="008F59EE" w:rsidRDefault="008F59EE" w14:paraId="3DBBDF3D" w14:textId="77777777">
      <w:pPr>
        <w:rPr>
          <w:szCs w:val="20"/>
        </w:rPr>
      </w:pPr>
      <w:r w:rsidRPr="00521FB5">
        <w:rPr>
          <w:szCs w:val="20"/>
        </w:rPr>
        <w:t xml:space="preserve">You have already been introduced to the benefits of prewriting, but here we will briefly review the top reasons why prewriting is useful to the writing process: </w:t>
      </w:r>
    </w:p>
    <w:p w:rsidRPr="00521FB5" w:rsidR="008F59EE" w:rsidP="008F59EE" w:rsidRDefault="008F59EE" w14:paraId="6B6FFDDA" w14:textId="77777777">
      <w:pPr>
        <w:pStyle w:val="ListParagraph"/>
        <w:numPr>
          <w:ilvl w:val="0"/>
          <w:numId w:val="15"/>
        </w:numPr>
        <w:contextualSpacing/>
      </w:pPr>
      <w:r w:rsidRPr="00521FB5">
        <w:t>It can help you find a topic to write about.</w:t>
      </w:r>
    </w:p>
    <w:p w:rsidRPr="00521FB5" w:rsidR="008F59EE" w:rsidP="008F59EE" w:rsidRDefault="008F59EE" w14:paraId="426A741B" w14:textId="77777777">
      <w:pPr>
        <w:pStyle w:val="ListParagraph"/>
        <w:numPr>
          <w:ilvl w:val="0"/>
          <w:numId w:val="15"/>
        </w:numPr>
        <w:contextualSpacing/>
      </w:pPr>
      <w:r w:rsidRPr="00521FB5">
        <w:t>It can help you narrow a topic or find some interesting aspect of it.</w:t>
      </w:r>
    </w:p>
    <w:p w:rsidRPr="00521FB5" w:rsidR="008F59EE" w:rsidP="008F59EE" w:rsidRDefault="008F59EE" w14:paraId="08F4F678" w14:textId="77777777">
      <w:pPr>
        <w:pStyle w:val="ListParagraph"/>
        <w:numPr>
          <w:ilvl w:val="0"/>
          <w:numId w:val="15"/>
        </w:numPr>
        <w:contextualSpacing/>
      </w:pPr>
      <w:r w:rsidRPr="00521FB5">
        <w:t>It can help you remember or discover what you already know about a topic.</w:t>
      </w:r>
    </w:p>
    <w:p w:rsidRPr="00521FB5" w:rsidR="008F59EE" w:rsidP="008F59EE" w:rsidRDefault="008F59EE" w14:paraId="38A01816" w14:textId="77777777">
      <w:pPr>
        <w:pStyle w:val="ListParagraph"/>
        <w:numPr>
          <w:ilvl w:val="0"/>
          <w:numId w:val="15"/>
        </w:numPr>
        <w:contextualSpacing/>
      </w:pPr>
      <w:r w:rsidRPr="00521FB5">
        <w:t>It can help you decide what you want to say about your topic.</w:t>
      </w:r>
    </w:p>
    <w:p w:rsidRPr="00521FB5" w:rsidR="008F59EE" w:rsidP="008F59EE" w:rsidRDefault="008F59EE" w14:paraId="70C8CA33" w14:textId="77777777">
      <w:pPr>
        <w:pStyle w:val="Productionnote"/>
        <w:rPr>
          <w:rFonts w:eastAsia="Times New Roman" w:cs="Times New Roman"/>
          <w:color w:val="auto"/>
        </w:rPr>
      </w:pPr>
      <w:r w:rsidRPr="00521FB5">
        <w:rPr>
          <w:rFonts w:eastAsia="Times New Roman" w:cs="Times New Roman"/>
          <w:color w:val="auto"/>
        </w:rPr>
        <w:t xml:space="preserve">Prewriting is especially useful if you tend to experience </w:t>
      </w:r>
      <w:r w:rsidRPr="00521FB5">
        <w:rPr>
          <w:rFonts w:eastAsia="Times New Roman" w:cs="Times New Roman"/>
          <w:b/>
          <w:color w:val="auto"/>
        </w:rPr>
        <w:t>writer’s block, the state of being unable to think of ideas when you sit down to write</w:t>
      </w:r>
      <w:r w:rsidRPr="00521FB5">
        <w:rPr>
          <w:rFonts w:eastAsia="Times New Roman" w:cs="Times New Roman"/>
          <w:color w:val="auto"/>
        </w:rPr>
        <w:t xml:space="preserve">. It is indeed frustrating to be faced with a blank sheet of paper or a blank computer screen and be unable to think of anything to say. </w:t>
      </w:r>
    </w:p>
    <w:p w:rsidRPr="00521FB5" w:rsidR="008F59EE" w:rsidP="008F59EE" w:rsidRDefault="008F59EE" w14:paraId="6201E7EF" w14:textId="77777777">
      <w:pPr>
        <w:rPr>
          <w:szCs w:val="20"/>
        </w:rPr>
      </w:pPr>
      <w:r w:rsidRPr="00521FB5">
        <w:rPr>
          <w:szCs w:val="20"/>
        </w:rPr>
        <w:t>Next, you will learn how to use the following prewriting strategies:</w:t>
      </w:r>
    </w:p>
    <w:p w:rsidRPr="00521FB5" w:rsidR="008F59EE" w:rsidP="008F59EE" w:rsidRDefault="008F59EE" w14:paraId="7E2B9AC1" w14:textId="77777777">
      <w:pPr>
        <w:pStyle w:val="ListParagraph"/>
        <w:numPr>
          <w:ilvl w:val="0"/>
          <w:numId w:val="14"/>
        </w:numPr>
        <w:contextualSpacing/>
      </w:pPr>
      <w:proofErr w:type="spellStart"/>
      <w:r w:rsidRPr="00521FB5">
        <w:t>Freewriting</w:t>
      </w:r>
      <w:proofErr w:type="spellEnd"/>
    </w:p>
    <w:p w:rsidRPr="00521FB5" w:rsidR="008F59EE" w:rsidP="008F59EE" w:rsidRDefault="008F59EE" w14:paraId="69DCE3A2" w14:textId="77777777">
      <w:pPr>
        <w:pStyle w:val="ListParagraph"/>
        <w:numPr>
          <w:ilvl w:val="0"/>
          <w:numId w:val="14"/>
        </w:numPr>
        <w:contextualSpacing/>
      </w:pPr>
      <w:r w:rsidRPr="00521FB5">
        <w:t>Brainstorming</w:t>
      </w:r>
    </w:p>
    <w:p w:rsidRPr="00521FB5" w:rsidR="008F59EE" w:rsidP="008F59EE" w:rsidRDefault="008F59EE" w14:paraId="5A15B210" w14:textId="77777777">
      <w:pPr>
        <w:pStyle w:val="ListParagraph"/>
        <w:numPr>
          <w:ilvl w:val="0"/>
          <w:numId w:val="14"/>
        </w:numPr>
        <w:contextualSpacing/>
      </w:pPr>
      <w:r w:rsidRPr="00521FB5">
        <w:t>Clustering</w:t>
      </w:r>
    </w:p>
    <w:p w:rsidRPr="009F4D6F" w:rsidR="008F59EE" w:rsidP="008F59EE" w:rsidRDefault="008F59EE" w14:paraId="0D5D0574" w14:textId="77777777">
      <w:pPr>
        <w:pStyle w:val="ListParagraph"/>
        <w:numPr>
          <w:ilvl w:val="0"/>
          <w:numId w:val="14"/>
        </w:numPr>
        <w:contextualSpacing/>
        <w:rPr>
          <w:szCs w:val="20"/>
        </w:rPr>
      </w:pPr>
      <w:r w:rsidRPr="00521FB5">
        <w:t>Asking questions</w:t>
      </w:r>
    </w:p>
    <w:p w:rsidRPr="00521FB5" w:rsidR="008F59EE" w:rsidP="008F59EE" w:rsidRDefault="008F59EE" w14:paraId="44A6ED5C" w14:textId="77777777">
      <w:pPr>
        <w:rPr>
          <w:szCs w:val="20"/>
        </w:rPr>
      </w:pPr>
      <w:r w:rsidRPr="00521FB5">
        <w:rPr>
          <w:szCs w:val="20"/>
        </w:rPr>
        <w:t xml:space="preserve">Then, you will learn how to turn topic ideas into a main idea for your draft. </w:t>
      </w:r>
    </w:p>
    <w:p w:rsidRPr="00521FB5" w:rsidR="008F59EE" w:rsidP="008F59EE" w:rsidRDefault="008F59EE" w14:paraId="52ECC16E" w14:textId="77777777">
      <w:pPr>
        <w:rPr>
          <w:szCs w:val="20"/>
        </w:rPr>
      </w:pPr>
      <w:r w:rsidRPr="00521FB5">
        <w:rPr>
          <w:szCs w:val="20"/>
        </w:rPr>
        <w:t>You may have found that one of the prewriting methods listed above seems particularly effective, and if so, you should use that method to generate ideas for your papers. However, be aware that different strategies may be more suitable for different kinds of topics. You might want to consider using at least two different prewriting strategies each time you need to generate ideas. Using a combination of methods may yield the best, most comprehensive results.</w:t>
      </w:r>
    </w:p>
    <w:p w:rsidR="008F59EE" w:rsidP="008F59EE" w:rsidRDefault="008F59EE" w14:paraId="5FC57F16" w14:textId="77777777">
      <w:pPr>
        <w:pStyle w:val="Heading2"/>
      </w:pPr>
      <w:r>
        <w:t>Lesson 4.1: Prewriting Strategy: Freewriting</w:t>
      </w:r>
    </w:p>
    <w:p w:rsidR="008F59EE" w:rsidP="008F59EE" w:rsidRDefault="008F59EE" w14:paraId="36A95EF0" w14:textId="77777777">
      <w:pPr>
        <w:pStyle w:val="Heading3"/>
      </w:pPr>
      <w:r>
        <w:t>Lesson 4.1 Introduction</w:t>
      </w:r>
    </w:p>
    <w:p w:rsidR="008F59EE" w:rsidP="008F59EE" w:rsidRDefault="008F59EE" w14:paraId="1AABDEE7" w14:textId="77777777">
      <w:pPr>
        <w:pStyle w:val="Productionnote"/>
        <w:rPr>
          <w:rFonts w:eastAsia="Times New Roman" w:cs="Times New Roman"/>
          <w:color w:val="auto"/>
        </w:rPr>
      </w:pPr>
      <w:proofErr w:type="spellStart"/>
      <w:r>
        <w:rPr>
          <w:rFonts w:eastAsia="Times New Roman" w:cs="Times New Roman"/>
          <w:color w:val="auto"/>
        </w:rPr>
        <w:t>Freewriting</w:t>
      </w:r>
      <w:proofErr w:type="spellEnd"/>
      <w:r>
        <w:rPr>
          <w:rFonts w:eastAsia="Times New Roman" w:cs="Times New Roman"/>
          <w:color w:val="auto"/>
        </w:rPr>
        <w:t xml:space="preserve"> is a great prewriting strategies</w:t>
      </w:r>
      <w:r w:rsidRPr="00C60EC4">
        <w:rPr>
          <w:rFonts w:eastAsia="Times New Roman" w:cs="Times New Roman"/>
          <w:color w:val="auto"/>
        </w:rPr>
        <w:t xml:space="preserve"> </w:t>
      </w:r>
      <w:r>
        <w:rPr>
          <w:rFonts w:eastAsia="Times New Roman" w:cs="Times New Roman"/>
          <w:color w:val="auto"/>
        </w:rPr>
        <w:t>to start with because y</w:t>
      </w:r>
      <w:r w:rsidRPr="00F5682E">
        <w:rPr>
          <w:rFonts w:eastAsia="Times New Roman" w:cs="Times New Roman"/>
          <w:color w:val="auto"/>
        </w:rPr>
        <w:t>ou simply consider the topic and write down what you</w:t>
      </w:r>
      <w:r>
        <w:rPr>
          <w:rFonts w:eastAsia="Times New Roman" w:cs="Times New Roman"/>
          <w:color w:val="auto"/>
        </w:rPr>
        <w:t xml:space="preserve"> </w:t>
      </w:r>
      <w:r w:rsidRPr="00F5682E">
        <w:rPr>
          <w:rFonts w:eastAsia="Times New Roman" w:cs="Times New Roman"/>
          <w:color w:val="auto"/>
        </w:rPr>
        <w:t xml:space="preserve">are thinking about </w:t>
      </w:r>
      <w:r>
        <w:rPr>
          <w:rFonts w:eastAsia="Times New Roman" w:cs="Times New Roman"/>
          <w:color w:val="auto"/>
        </w:rPr>
        <w:t>it</w:t>
      </w:r>
      <w:r w:rsidRPr="00F5682E">
        <w:rPr>
          <w:rFonts w:eastAsia="Times New Roman" w:cs="Times New Roman"/>
          <w:color w:val="auto"/>
        </w:rPr>
        <w:t>.</w:t>
      </w:r>
      <w:r>
        <w:rPr>
          <w:rFonts w:eastAsia="Times New Roman" w:cs="Times New Roman"/>
          <w:color w:val="auto"/>
        </w:rPr>
        <w:t xml:space="preserve"> You do not judge what you are writing. During </w:t>
      </w:r>
      <w:proofErr w:type="spellStart"/>
      <w:r>
        <w:rPr>
          <w:rFonts w:eastAsia="Times New Roman" w:cs="Times New Roman"/>
          <w:color w:val="auto"/>
        </w:rPr>
        <w:t>freewriting</w:t>
      </w:r>
      <w:proofErr w:type="spellEnd"/>
      <w:r>
        <w:rPr>
          <w:rFonts w:eastAsia="Times New Roman" w:cs="Times New Roman"/>
          <w:color w:val="auto"/>
        </w:rPr>
        <w:t xml:space="preserve">, </w:t>
      </w:r>
      <w:r w:rsidRPr="00204E64">
        <w:rPr>
          <w:rFonts w:eastAsia="Times New Roman" w:cs="Times New Roman"/>
          <w:color w:val="auto"/>
        </w:rPr>
        <w:t>you do not censor or reject any thoughts, nor do you try to organize them.</w:t>
      </w:r>
      <w:r>
        <w:rPr>
          <w:rFonts w:eastAsia="Times New Roman" w:cs="Times New Roman"/>
          <w:color w:val="auto"/>
        </w:rPr>
        <w:t xml:space="preserve"> </w:t>
      </w:r>
      <w:r w:rsidRPr="00204E64">
        <w:rPr>
          <w:rFonts w:eastAsia="Times New Roman" w:cs="Times New Roman"/>
          <w:color w:val="auto"/>
        </w:rPr>
        <w:t>You do not bother to cross out or correct anything</w:t>
      </w:r>
      <w:r>
        <w:rPr>
          <w:rFonts w:eastAsia="Times New Roman" w:cs="Times New Roman"/>
          <w:color w:val="auto"/>
        </w:rPr>
        <w:t>. You do not need to worry about grammar or spelling. Y</w:t>
      </w:r>
      <w:r w:rsidRPr="00204E64">
        <w:rPr>
          <w:rFonts w:eastAsia="Times New Roman" w:cs="Times New Roman"/>
          <w:color w:val="auto"/>
        </w:rPr>
        <w:t>ou write nonstop, keeping your pen moving, and if you run out of ideas, you continue writing something, such as “my mind is blank my mind is blank my mind is blank…” until another thought comes to mind.</w:t>
      </w:r>
    </w:p>
    <w:p w:rsidR="008F59EE" w:rsidP="008F59EE" w:rsidRDefault="008F59EE" w14:paraId="4E9302DB" w14:textId="77777777">
      <w:pPr>
        <w:pStyle w:val="Productionnote"/>
        <w:rPr>
          <w:rFonts w:eastAsia="Times New Roman" w:cs="Times New Roman"/>
          <w:color w:val="auto"/>
        </w:rPr>
      </w:pPr>
    </w:p>
    <w:p w:rsidR="008F59EE" w:rsidP="008F59EE" w:rsidRDefault="008F59EE" w14:paraId="7D4EA571" w14:textId="670658A6">
      <w:pPr>
        <w:pStyle w:val="Productionnote"/>
        <w:rPr>
          <w:rFonts w:eastAsia="Times New Roman" w:cs="Times New Roman"/>
          <w:color w:val="auto"/>
        </w:rPr>
      </w:pPr>
      <w:r w:rsidRPr="00F5682E">
        <w:rPr>
          <w:rFonts w:eastAsia="Times New Roman" w:cs="Times New Roman"/>
          <w:color w:val="auto"/>
        </w:rPr>
        <w:t xml:space="preserve">The goal of </w:t>
      </w:r>
      <w:proofErr w:type="spellStart"/>
      <w:r w:rsidRPr="00A87802">
        <w:rPr>
          <w:rFonts w:eastAsia="Times New Roman" w:cs="Times New Roman"/>
          <w:b/>
          <w:color w:val="auto"/>
        </w:rPr>
        <w:t>freewriting</w:t>
      </w:r>
      <w:proofErr w:type="spellEnd"/>
      <w:r w:rsidRPr="00F5682E">
        <w:rPr>
          <w:rFonts w:eastAsia="Times New Roman" w:cs="Times New Roman"/>
          <w:color w:val="auto"/>
        </w:rPr>
        <w:t xml:space="preserve"> is</w:t>
      </w:r>
      <w:r>
        <w:rPr>
          <w:rFonts w:eastAsia="Times New Roman" w:cs="Times New Roman"/>
          <w:color w:val="auto"/>
        </w:rPr>
        <w:t xml:space="preserve"> </w:t>
      </w:r>
      <w:r w:rsidRPr="00A87802">
        <w:rPr>
          <w:rFonts w:eastAsia="Times New Roman" w:cs="Times New Roman"/>
          <w:b/>
          <w:color w:val="auto"/>
        </w:rPr>
        <w:t>to generate ideas</w:t>
      </w:r>
      <w:r>
        <w:rPr>
          <w:rFonts w:eastAsia="Times New Roman" w:cs="Times New Roman"/>
          <w:b/>
          <w:color w:val="auto"/>
        </w:rPr>
        <w:t>. You do this</w:t>
      </w:r>
      <w:r w:rsidRPr="00A87802">
        <w:rPr>
          <w:rFonts w:eastAsia="Times New Roman" w:cs="Times New Roman"/>
          <w:b/>
          <w:color w:val="auto"/>
        </w:rPr>
        <w:t xml:space="preserve"> by recording, as quickly as you can, the flow of thoughts going through your mind</w:t>
      </w:r>
      <w:r>
        <w:rPr>
          <w:rFonts w:eastAsia="Times New Roman" w:cs="Times New Roman"/>
          <w:b/>
          <w:color w:val="auto"/>
        </w:rPr>
        <w:t xml:space="preserve"> as described above</w:t>
      </w:r>
      <w:r w:rsidRPr="00F5682E">
        <w:rPr>
          <w:rFonts w:eastAsia="Times New Roman" w:cs="Times New Roman"/>
          <w:color w:val="auto"/>
        </w:rPr>
        <w:t>.</w:t>
      </w:r>
      <w:r>
        <w:rPr>
          <w:rFonts w:eastAsia="Times New Roman" w:cs="Times New Roman"/>
          <w:color w:val="auto"/>
        </w:rPr>
        <w:t xml:space="preserve"> </w:t>
      </w:r>
      <w:proofErr w:type="spellStart"/>
      <w:r w:rsidRPr="00DB211D">
        <w:rPr>
          <w:rFonts w:eastAsia="Times New Roman" w:cs="Times New Roman"/>
          <w:color w:val="auto"/>
        </w:rPr>
        <w:t>Freewriting</w:t>
      </w:r>
      <w:proofErr w:type="spellEnd"/>
      <w:r w:rsidRPr="00DB211D">
        <w:rPr>
          <w:rFonts w:eastAsia="Times New Roman" w:cs="Times New Roman"/>
          <w:color w:val="auto"/>
        </w:rPr>
        <w:t xml:space="preserve"> can help you discover what</w:t>
      </w:r>
      <w:r>
        <w:rPr>
          <w:rFonts w:eastAsia="Times New Roman" w:cs="Times New Roman"/>
          <w:color w:val="auto"/>
        </w:rPr>
        <w:t xml:space="preserve"> you already know about a topic, find a topic, or narrow a topic. There is no pressure during this prewriting activity because it</w:t>
      </w:r>
      <w:r w:rsidRPr="00F5682E">
        <w:rPr>
          <w:rFonts w:eastAsia="Times New Roman" w:cs="Times New Roman"/>
          <w:color w:val="auto"/>
        </w:rPr>
        <w:t xml:space="preserve"> is for your</w:t>
      </w:r>
      <w:r>
        <w:rPr>
          <w:rFonts w:eastAsia="Times New Roman" w:cs="Times New Roman"/>
          <w:color w:val="auto"/>
        </w:rPr>
        <w:t xml:space="preserve"> eyes only. </w:t>
      </w:r>
      <w:proofErr w:type="spellStart"/>
      <w:r>
        <w:rPr>
          <w:rFonts w:eastAsia="Times New Roman" w:cs="Times New Roman"/>
          <w:color w:val="auto"/>
        </w:rPr>
        <w:t>Freewriting</w:t>
      </w:r>
      <w:proofErr w:type="spellEnd"/>
      <w:r w:rsidRPr="00F5682E">
        <w:rPr>
          <w:rFonts w:eastAsia="Times New Roman" w:cs="Times New Roman"/>
          <w:color w:val="auto"/>
        </w:rPr>
        <w:t xml:space="preserve"> is a tool for the writer to get some ideas flowing, and readers do</w:t>
      </w:r>
      <w:r>
        <w:rPr>
          <w:rFonts w:eastAsia="Times New Roman" w:cs="Times New Roman"/>
          <w:color w:val="auto"/>
        </w:rPr>
        <w:t xml:space="preserve"> </w:t>
      </w:r>
      <w:r w:rsidRPr="00F5682E">
        <w:rPr>
          <w:rFonts w:eastAsia="Times New Roman" w:cs="Times New Roman"/>
          <w:color w:val="auto"/>
        </w:rPr>
        <w:t>not see it.</w:t>
      </w:r>
    </w:p>
    <w:p w:rsidR="008F59EE" w:rsidP="008F59EE" w:rsidRDefault="008F59EE" w14:paraId="4D2DE7BF" w14:textId="77777777">
      <w:pPr>
        <w:pStyle w:val="Productionnote"/>
        <w:rPr>
          <w:rFonts w:eastAsia="Times New Roman" w:cs="Times New Roman"/>
          <w:color w:val="auto"/>
        </w:rPr>
      </w:pPr>
      <w:r>
        <w:rPr>
          <w:rFonts w:eastAsia="Times New Roman" w:cs="Times New Roman"/>
          <w:color w:val="auto"/>
        </w:rPr>
        <w:t xml:space="preserve">Next, you will see </w:t>
      </w:r>
      <w:proofErr w:type="spellStart"/>
      <w:r>
        <w:rPr>
          <w:rFonts w:eastAsia="Times New Roman" w:cs="Times New Roman"/>
          <w:color w:val="auto"/>
        </w:rPr>
        <w:t>freewriting</w:t>
      </w:r>
      <w:proofErr w:type="spellEnd"/>
      <w:r>
        <w:rPr>
          <w:rFonts w:eastAsia="Times New Roman" w:cs="Times New Roman"/>
          <w:color w:val="auto"/>
        </w:rPr>
        <w:t xml:space="preserve"> in action and will learn tips for effective </w:t>
      </w:r>
      <w:proofErr w:type="spellStart"/>
      <w:r>
        <w:rPr>
          <w:rFonts w:eastAsia="Times New Roman" w:cs="Times New Roman"/>
          <w:color w:val="auto"/>
        </w:rPr>
        <w:t>freewriting</w:t>
      </w:r>
      <w:proofErr w:type="spellEnd"/>
      <w:r>
        <w:rPr>
          <w:rFonts w:eastAsia="Times New Roman" w:cs="Times New Roman"/>
          <w:color w:val="auto"/>
        </w:rPr>
        <w:t>.</w:t>
      </w:r>
    </w:p>
    <w:p w:rsidR="008F59EE" w:rsidP="008F59EE" w:rsidRDefault="008F59EE" w14:paraId="7520626D" w14:textId="77777777">
      <w:pPr>
        <w:pStyle w:val="Heading3"/>
      </w:pPr>
      <w:r>
        <w:t>How to Freewrite</w:t>
      </w:r>
    </w:p>
    <w:p w:rsidRPr="00D248C3" w:rsidR="008F59EE" w:rsidP="008F59EE" w:rsidRDefault="008F59EE" w14:paraId="766CD9D8" w14:textId="77777777">
      <w:pPr>
        <w:rPr>
          <w:szCs w:val="20"/>
        </w:rPr>
      </w:pPr>
      <w:r w:rsidRPr="00D248C3">
        <w:rPr>
          <w:szCs w:val="20"/>
        </w:rPr>
        <w:t xml:space="preserve">When you </w:t>
      </w:r>
      <w:proofErr w:type="spellStart"/>
      <w:r w:rsidRPr="00D248C3">
        <w:rPr>
          <w:szCs w:val="20"/>
        </w:rPr>
        <w:t>freewrite</w:t>
      </w:r>
      <w:proofErr w:type="spellEnd"/>
      <w:r w:rsidRPr="00D248C3">
        <w:rPr>
          <w:szCs w:val="20"/>
        </w:rPr>
        <w:t>:</w:t>
      </w:r>
    </w:p>
    <w:p w:rsidRPr="00D248C3" w:rsidR="008F59EE" w:rsidP="008F59EE" w:rsidRDefault="008F59EE" w14:paraId="48EE2330" w14:textId="77777777">
      <w:pPr>
        <w:pStyle w:val="ListParagraph"/>
        <w:numPr>
          <w:ilvl w:val="0"/>
          <w:numId w:val="16"/>
        </w:numPr>
        <w:contextualSpacing/>
      </w:pPr>
      <w:r w:rsidRPr="00D248C3">
        <w:t>It is useful to time yourself. Set a timer for 10 minutes and do not stop writing until the timer goes off. Doing so will encourage you to write longer than you might ordinarily write, helping you generate more ideas. You can of course choose any other amount of time, such as 15 or 20 minutes, depending on the project.</w:t>
      </w:r>
    </w:p>
    <w:p w:rsidRPr="00D248C3" w:rsidR="008F59EE" w:rsidP="008F59EE" w:rsidRDefault="008F59EE" w14:paraId="72C8BBAE" w14:textId="77777777">
      <w:pPr>
        <w:pStyle w:val="ListParagraph"/>
        <w:numPr>
          <w:ilvl w:val="0"/>
          <w:numId w:val="16"/>
        </w:numPr>
        <w:contextualSpacing/>
      </w:pPr>
      <w:r w:rsidRPr="00D248C3">
        <w:t>Do not censor or reject any thoughts. Do not try to organize them. Do not edit or revise them.</w:t>
      </w:r>
    </w:p>
    <w:p w:rsidRPr="009F4D6F" w:rsidR="008F59EE" w:rsidP="008F59EE" w:rsidRDefault="008F59EE" w14:paraId="19D4FAD9" w14:textId="77777777">
      <w:pPr>
        <w:pStyle w:val="ListParagraph"/>
        <w:numPr>
          <w:ilvl w:val="0"/>
          <w:numId w:val="16"/>
        </w:numPr>
        <w:contextualSpacing/>
        <w:rPr>
          <w:szCs w:val="20"/>
        </w:rPr>
      </w:pPr>
      <w:r w:rsidRPr="00D248C3">
        <w:t>Do not pause at all; instead, wri</w:t>
      </w:r>
      <w:r>
        <w:t>te nonstop.</w:t>
      </w:r>
    </w:p>
    <w:p w:rsidRPr="00D248C3" w:rsidR="008F59EE" w:rsidP="008F59EE" w:rsidRDefault="008F59EE" w14:paraId="1AA81B65" w14:textId="77777777">
      <w:pPr>
        <w:rPr>
          <w:szCs w:val="20"/>
        </w:rPr>
      </w:pPr>
      <w:r w:rsidRPr="00D248C3">
        <w:rPr>
          <w:szCs w:val="20"/>
        </w:rPr>
        <w:t xml:space="preserve">Consider the below </w:t>
      </w:r>
      <w:proofErr w:type="spellStart"/>
      <w:r w:rsidRPr="00D248C3">
        <w:rPr>
          <w:szCs w:val="20"/>
        </w:rPr>
        <w:t>freewriting</w:t>
      </w:r>
      <w:proofErr w:type="spellEnd"/>
      <w:r w:rsidRPr="00D248C3">
        <w:rPr>
          <w:szCs w:val="20"/>
        </w:rPr>
        <w:t xml:space="preserve"> example, which one student wrote when she considered the topic “underage drinking”: </w:t>
      </w:r>
    </w:p>
    <w:p w:rsidRPr="009F4D6F" w:rsidR="008F59EE" w:rsidP="008F59EE" w:rsidRDefault="008F59EE" w14:paraId="3E2FACE3" w14:textId="77777777">
      <w:pPr>
        <w:pStyle w:val="Productionnote"/>
        <w:ind w:left="4320"/>
        <w:rPr>
          <w:rFonts w:eastAsia="Times New Roman" w:cs="Times New Roman"/>
          <w:b/>
          <w:i/>
          <w:color w:val="auto"/>
        </w:rPr>
      </w:pPr>
      <w:r w:rsidRPr="00D248C3">
        <w:rPr>
          <w:rFonts w:eastAsia="Times New Roman" w:cs="Times New Roman"/>
          <w:b/>
          <w:i/>
          <w:color w:val="auto"/>
        </w:rPr>
        <w:t>Underage Drinking</w:t>
      </w:r>
    </w:p>
    <w:p w:rsidRPr="00D248C3" w:rsidR="008F59EE" w:rsidP="008F59EE" w:rsidRDefault="008F59EE" w14:paraId="460846F9" w14:textId="77777777">
      <w:pPr>
        <w:tabs>
          <w:tab w:val="left" w:pos="1350"/>
        </w:tabs>
        <w:ind w:left="1350"/>
        <w:rPr>
          <w:i/>
          <w:szCs w:val="20"/>
        </w:rPr>
      </w:pPr>
      <w:r w:rsidRPr="00D248C3">
        <w:rPr>
          <w:i/>
          <w:szCs w:val="20"/>
        </w:rPr>
        <w:t xml:space="preserve">Underage drinking has been a problem for a long time. I think I heard that about three-quarters of all high school students have tried alcohol by the time they graduate and for both </w:t>
      </w:r>
      <w:proofErr w:type="spellStart"/>
      <w:r w:rsidRPr="00D248C3">
        <w:rPr>
          <w:i/>
          <w:szCs w:val="20"/>
        </w:rPr>
        <w:t>h.s</w:t>
      </w:r>
      <w:proofErr w:type="spellEnd"/>
      <w:r w:rsidRPr="00D248C3">
        <w:rPr>
          <w:i/>
          <w:szCs w:val="20"/>
        </w:rPr>
        <w:t xml:space="preserve">. and college students fake </w:t>
      </w:r>
      <w:proofErr w:type="spellStart"/>
      <w:r w:rsidRPr="00D248C3">
        <w:rPr>
          <w:i/>
          <w:szCs w:val="20"/>
        </w:rPr>
        <w:t>i.d.s</w:t>
      </w:r>
      <w:proofErr w:type="spellEnd"/>
      <w:r w:rsidRPr="00D248C3">
        <w:rPr>
          <w:i/>
          <w:szCs w:val="20"/>
        </w:rPr>
        <w:t xml:space="preserve"> are too easy to get—several of my friends have one and they use them at bars and in </w:t>
      </w:r>
      <w:proofErr w:type="spellStart"/>
      <w:r w:rsidRPr="00D248C3">
        <w:rPr>
          <w:i/>
          <w:szCs w:val="20"/>
        </w:rPr>
        <w:t>convenence</w:t>
      </w:r>
      <w:proofErr w:type="spellEnd"/>
      <w:r w:rsidRPr="00D248C3">
        <w:rPr>
          <w:i/>
          <w:szCs w:val="20"/>
        </w:rPr>
        <w:t xml:space="preserve"> stores to buy beer. So I think that business owners should be more skeptical when young people come in, even if they have an </w:t>
      </w:r>
      <w:proofErr w:type="spellStart"/>
      <w:r w:rsidRPr="00D248C3">
        <w:rPr>
          <w:i/>
          <w:szCs w:val="20"/>
        </w:rPr>
        <w:t>i.d.</w:t>
      </w:r>
      <w:proofErr w:type="spellEnd"/>
      <w:r w:rsidRPr="00D248C3">
        <w:rPr>
          <w:i/>
          <w:szCs w:val="20"/>
        </w:rPr>
        <w:t xml:space="preserve"> because they drink and get into auto accidents, one girl at our school was driving while drunk and rolled her car which killed her and the other person with her. It was very sad but it seems as though you can’t be a member of the cool crowd if your not drinking The commercials on TV are partly to blame because they perpetuate the idea that drinking is fun and sexy. Its hard to resist those messages especially when everyone else is doing it.</w:t>
      </w:r>
    </w:p>
    <w:p w:rsidRPr="00D248C3" w:rsidR="008F59EE" w:rsidP="008F59EE" w:rsidRDefault="008F59EE" w14:paraId="404A5253" w14:textId="7983CACB">
      <w:pPr>
        <w:pStyle w:val="Productionnote"/>
        <w:rPr>
          <w:rFonts w:eastAsia="Times New Roman" w:cs="Times New Roman"/>
          <w:color w:val="auto"/>
        </w:rPr>
      </w:pPr>
      <w:r w:rsidRPr="00D248C3">
        <w:rPr>
          <w:rFonts w:eastAsia="Times New Roman" w:cs="Times New Roman"/>
          <w:color w:val="auto"/>
        </w:rPr>
        <w:t xml:space="preserve">You probably noticed as you read this </w:t>
      </w:r>
      <w:proofErr w:type="spellStart"/>
      <w:r w:rsidRPr="00D248C3">
        <w:rPr>
          <w:rFonts w:eastAsia="Times New Roman" w:cs="Times New Roman"/>
          <w:color w:val="auto"/>
        </w:rPr>
        <w:t>freewriting</w:t>
      </w:r>
      <w:proofErr w:type="spellEnd"/>
      <w:r w:rsidRPr="00D248C3">
        <w:rPr>
          <w:rFonts w:eastAsia="Times New Roman" w:cs="Times New Roman"/>
          <w:color w:val="auto"/>
        </w:rPr>
        <w:t xml:space="preserve"> sample that although it is written in full sentences, it contains errors, such as misspellings and missing punctuation. That is fine, however, because the point of </w:t>
      </w:r>
      <w:proofErr w:type="spellStart"/>
      <w:r w:rsidRPr="00D248C3">
        <w:rPr>
          <w:rFonts w:eastAsia="Times New Roman" w:cs="Times New Roman"/>
          <w:color w:val="auto"/>
        </w:rPr>
        <w:t>freewriting</w:t>
      </w:r>
      <w:proofErr w:type="spellEnd"/>
      <w:r w:rsidRPr="00D248C3">
        <w:rPr>
          <w:rFonts w:eastAsia="Times New Roman" w:cs="Times New Roman"/>
          <w:color w:val="auto"/>
        </w:rPr>
        <w:t xml:space="preserve"> is to explore thoughts without worrying about the mechanics of writing. By completing this </w:t>
      </w:r>
      <w:proofErr w:type="spellStart"/>
      <w:r w:rsidRPr="00D248C3">
        <w:rPr>
          <w:rFonts w:eastAsia="Times New Roman" w:cs="Times New Roman"/>
          <w:color w:val="auto"/>
        </w:rPr>
        <w:t>freewriting</w:t>
      </w:r>
      <w:proofErr w:type="spellEnd"/>
      <w:r w:rsidRPr="00D248C3">
        <w:rPr>
          <w:rFonts w:eastAsia="Times New Roman" w:cs="Times New Roman"/>
          <w:color w:val="auto"/>
        </w:rPr>
        <w:t xml:space="preserve"> exercise about underage drinking, this student touched on several different causes of the problem, and she is well on her way to creating an essay that will examine the reasons why underage drinking is so prevalent.</w:t>
      </w:r>
    </w:p>
    <w:p w:rsidRPr="00D248C3" w:rsidR="008F59EE" w:rsidP="008F59EE" w:rsidRDefault="008F59EE" w14:paraId="7E451ACE" w14:textId="77777777">
      <w:pPr>
        <w:pStyle w:val="Productionnote"/>
        <w:rPr>
          <w:rFonts w:eastAsia="Times New Roman" w:cs="Times New Roman"/>
          <w:color w:val="auto"/>
        </w:rPr>
      </w:pPr>
      <w:proofErr w:type="spellStart"/>
      <w:r w:rsidRPr="00D248C3">
        <w:rPr>
          <w:rFonts w:eastAsia="Times New Roman" w:cs="Times New Roman"/>
          <w:b/>
          <w:color w:val="auto"/>
        </w:rPr>
        <w:t>Freewriting</w:t>
      </w:r>
      <w:proofErr w:type="spellEnd"/>
      <w:r w:rsidRPr="00D248C3">
        <w:rPr>
          <w:rFonts w:eastAsia="Times New Roman" w:cs="Times New Roman"/>
          <w:b/>
          <w:color w:val="auto"/>
        </w:rPr>
        <w:t xml:space="preserve"> is also useful for finding a topic to write about and for narrowing a topic</w:t>
      </w:r>
      <w:r w:rsidRPr="00D248C3">
        <w:rPr>
          <w:rFonts w:eastAsia="Times New Roman" w:cs="Times New Roman"/>
          <w:color w:val="auto"/>
        </w:rPr>
        <w:t xml:space="preserve">. If you are in search of a topic to write about, you can </w:t>
      </w:r>
      <w:proofErr w:type="spellStart"/>
      <w:r w:rsidRPr="00D248C3">
        <w:rPr>
          <w:rFonts w:eastAsia="Times New Roman" w:cs="Times New Roman"/>
          <w:color w:val="auto"/>
        </w:rPr>
        <w:t>freewrite</w:t>
      </w:r>
      <w:proofErr w:type="spellEnd"/>
      <w:r w:rsidRPr="00D248C3">
        <w:rPr>
          <w:rFonts w:eastAsia="Times New Roman" w:cs="Times New Roman"/>
          <w:color w:val="auto"/>
        </w:rPr>
        <w:t xml:space="preserve"> about “things that anger me” or “topics that interest me.” Once you have generated several topic possibilities, pick one or two of the most promising ones and </w:t>
      </w:r>
      <w:proofErr w:type="spellStart"/>
      <w:r w:rsidRPr="00D248C3">
        <w:rPr>
          <w:rFonts w:eastAsia="Times New Roman" w:cs="Times New Roman"/>
          <w:color w:val="auto"/>
        </w:rPr>
        <w:t>freewrite</w:t>
      </w:r>
      <w:proofErr w:type="spellEnd"/>
      <w:r w:rsidRPr="00D248C3">
        <w:rPr>
          <w:rFonts w:eastAsia="Times New Roman" w:cs="Times New Roman"/>
          <w:color w:val="auto"/>
        </w:rPr>
        <w:t xml:space="preserve"> about each of them. Similarly, if you need to narrow a broad topic, </w:t>
      </w:r>
      <w:proofErr w:type="spellStart"/>
      <w:r w:rsidRPr="00D248C3">
        <w:rPr>
          <w:rFonts w:eastAsia="Times New Roman" w:cs="Times New Roman"/>
          <w:color w:val="auto"/>
        </w:rPr>
        <w:t>freewrite</w:t>
      </w:r>
      <w:proofErr w:type="spellEnd"/>
      <w:r w:rsidRPr="00D248C3">
        <w:rPr>
          <w:rFonts w:eastAsia="Times New Roman" w:cs="Times New Roman"/>
          <w:color w:val="auto"/>
        </w:rPr>
        <w:t xml:space="preserve"> about different aspects of it in order to find one that interests you.</w:t>
      </w:r>
    </w:p>
    <w:p w:rsidR="008F59EE" w:rsidP="008F59EE" w:rsidRDefault="008F59EE" w14:paraId="3C225D2D" w14:textId="77777777">
      <w:pPr>
        <w:pStyle w:val="Heading2"/>
      </w:pPr>
      <w:r>
        <w:t>Lesson 4.2: Prewriting Strategy: Brainstorming and Clustering</w:t>
      </w:r>
    </w:p>
    <w:p w:rsidRPr="00531179" w:rsidR="008F59EE" w:rsidP="008F59EE" w:rsidRDefault="008F59EE" w14:paraId="0D5D696F" w14:textId="77777777">
      <w:pPr>
        <w:pStyle w:val="Heading3"/>
      </w:pPr>
      <w:r>
        <w:lastRenderedPageBreak/>
        <w:t>Lesson 4.2 Introduction</w:t>
      </w:r>
    </w:p>
    <w:p w:rsidRPr="00531179" w:rsidR="008F59EE" w:rsidP="008F59EE" w:rsidRDefault="008F59EE" w14:paraId="53A271E2" w14:textId="77777777">
      <w:pPr>
        <w:rPr>
          <w:szCs w:val="20"/>
        </w:rPr>
      </w:pPr>
      <w:proofErr w:type="spellStart"/>
      <w:r w:rsidRPr="00531179">
        <w:rPr>
          <w:szCs w:val="20"/>
        </w:rPr>
        <w:t>Freewriting</w:t>
      </w:r>
      <w:proofErr w:type="spellEnd"/>
      <w:r w:rsidRPr="00531179">
        <w:rPr>
          <w:szCs w:val="20"/>
        </w:rPr>
        <w:t xml:space="preserve"> can be a useful </w:t>
      </w:r>
      <w:r w:rsidRPr="00531179">
        <w:rPr>
          <w:szCs w:val="20"/>
          <w:lang w:eastAsia="x-none"/>
        </w:rPr>
        <w:t>strategy</w:t>
      </w:r>
      <w:r w:rsidRPr="00531179">
        <w:rPr>
          <w:szCs w:val="20"/>
        </w:rPr>
        <w:t xml:space="preserve">, but some people favor brainstorming and clustering because of the way these </w:t>
      </w:r>
      <w:r w:rsidRPr="00531179">
        <w:rPr>
          <w:szCs w:val="20"/>
          <w:lang w:eastAsia="x-none"/>
        </w:rPr>
        <w:t>strategies</w:t>
      </w:r>
      <w:r w:rsidRPr="00531179">
        <w:rPr>
          <w:szCs w:val="20"/>
        </w:rPr>
        <w:t xml:space="preserve"> make writers record and sift through ideas. Whereas </w:t>
      </w:r>
      <w:proofErr w:type="spellStart"/>
      <w:r w:rsidRPr="00531179">
        <w:rPr>
          <w:szCs w:val="20"/>
        </w:rPr>
        <w:t>freewriting</w:t>
      </w:r>
      <w:proofErr w:type="spellEnd"/>
      <w:r w:rsidRPr="00531179">
        <w:rPr>
          <w:szCs w:val="20"/>
        </w:rPr>
        <w:t xml:space="preserve"> involves recording ideas in the form of sentences, </w:t>
      </w:r>
      <w:r w:rsidRPr="00531179">
        <w:rPr>
          <w:b/>
          <w:szCs w:val="20"/>
        </w:rPr>
        <w:t>brainstorming involves writing down just the words and phrases that spring to mind when you think about a subject</w:t>
      </w:r>
      <w:r w:rsidRPr="00531179">
        <w:rPr>
          <w:szCs w:val="20"/>
        </w:rPr>
        <w:t xml:space="preserve">. A similar </w:t>
      </w:r>
      <w:r w:rsidRPr="00531179">
        <w:rPr>
          <w:szCs w:val="20"/>
          <w:lang w:eastAsia="x-none"/>
        </w:rPr>
        <w:t>strategy</w:t>
      </w:r>
      <w:r w:rsidRPr="00531179">
        <w:rPr>
          <w:szCs w:val="20"/>
        </w:rPr>
        <w:t xml:space="preserve">, clustering, is like brainstorming in that you write down words or phrases that occur to you when you think about a topic. However, when </w:t>
      </w:r>
      <w:r w:rsidRPr="00531179">
        <w:rPr>
          <w:b/>
          <w:szCs w:val="20"/>
        </w:rPr>
        <w:t>you</w:t>
      </w:r>
      <w:r w:rsidRPr="00531179">
        <w:rPr>
          <w:szCs w:val="20"/>
        </w:rPr>
        <w:t xml:space="preserve"> </w:t>
      </w:r>
      <w:r w:rsidRPr="00531179">
        <w:rPr>
          <w:b/>
          <w:szCs w:val="20"/>
        </w:rPr>
        <w:t>cluster, you loosely group ideas as chains of thought, recording them on the page in the order in which they occur to you</w:t>
      </w:r>
      <w:r w:rsidRPr="00531179">
        <w:rPr>
          <w:szCs w:val="20"/>
        </w:rPr>
        <w:t>.</w:t>
      </w:r>
    </w:p>
    <w:p w:rsidRPr="00531179" w:rsidR="008F59EE" w:rsidP="008F59EE" w:rsidRDefault="008F59EE" w14:paraId="19F7CB89" w14:textId="77777777">
      <w:pPr>
        <w:rPr>
          <w:szCs w:val="20"/>
        </w:rPr>
      </w:pPr>
      <w:r w:rsidRPr="00531179">
        <w:rPr>
          <w:szCs w:val="20"/>
        </w:rPr>
        <w:t>Next, you will review tips for brainstorming and c</w:t>
      </w:r>
      <w:r>
        <w:rPr>
          <w:szCs w:val="20"/>
        </w:rPr>
        <w:t>lustering and examples of each.</w:t>
      </w:r>
    </w:p>
    <w:p w:rsidRPr="00531179" w:rsidR="008F59EE" w:rsidP="008F59EE" w:rsidRDefault="008F59EE" w14:paraId="524817D7" w14:textId="77777777">
      <w:pPr>
        <w:pStyle w:val="Heading3"/>
      </w:pPr>
      <w:r>
        <w:t>Brainstorming</w:t>
      </w:r>
    </w:p>
    <w:p w:rsidRPr="00531179" w:rsidR="008F59EE" w:rsidP="008F59EE" w:rsidRDefault="008F59EE" w14:paraId="32C7817A" w14:textId="77777777">
      <w:pPr>
        <w:rPr>
          <w:szCs w:val="20"/>
        </w:rPr>
      </w:pPr>
      <w:r w:rsidRPr="00531179">
        <w:rPr>
          <w:szCs w:val="20"/>
          <w:lang w:eastAsia="x-none"/>
        </w:rPr>
        <w:t xml:space="preserve">Like </w:t>
      </w:r>
      <w:proofErr w:type="spellStart"/>
      <w:r w:rsidRPr="00531179">
        <w:rPr>
          <w:szCs w:val="20"/>
          <w:lang w:eastAsia="x-none"/>
        </w:rPr>
        <w:t>freewriting</w:t>
      </w:r>
      <w:proofErr w:type="spellEnd"/>
      <w:r w:rsidRPr="00531179">
        <w:rPr>
          <w:b/>
          <w:szCs w:val="20"/>
          <w:lang w:eastAsia="x-none"/>
        </w:rPr>
        <w:t>, brainstorming is most effective when you decide to spend a certain minimum amount of time</w:t>
      </w:r>
      <w:r w:rsidRPr="00531179">
        <w:rPr>
          <w:szCs w:val="20"/>
          <w:lang w:eastAsia="x-none"/>
        </w:rPr>
        <w:t>—such as 10 minutes—generating all the ideas you can. Do not pause to evaluate the worth of an idea, and do not censor any ideas.</w:t>
      </w:r>
      <w:r w:rsidRPr="00531179">
        <w:rPr>
          <w:b/>
          <w:szCs w:val="20"/>
          <w:lang w:eastAsia="x-none"/>
        </w:rPr>
        <w:t xml:space="preserve"> </w:t>
      </w:r>
      <w:r w:rsidRPr="00531179">
        <w:rPr>
          <w:szCs w:val="20"/>
          <w:lang w:eastAsia="x-none"/>
        </w:rPr>
        <w:t>Later, you will go back and reconsider the value of each idea, but while you brainstorm, you simply write them all down. Just focus on the topic and record everything that pops into your head as quickly as possible. Because brainstorming is a tool for only you, the writer, do not worry about spelling, organization, or neat penmanship, for no one else needs to see it.</w:t>
      </w:r>
      <w:r w:rsidRPr="00531179">
        <w:rPr>
          <w:b/>
          <w:szCs w:val="20"/>
          <w:lang w:eastAsia="x-none"/>
        </w:rPr>
        <w:t xml:space="preserve"> </w:t>
      </w:r>
      <w:r w:rsidRPr="00531179">
        <w:rPr>
          <w:szCs w:val="20"/>
        </w:rPr>
        <w:t>An example of one student’s brainstorm, about the topic of stress, is shown below.</w:t>
      </w:r>
    </w:p>
    <w:p w:rsidRPr="00531179" w:rsidR="008F59EE" w:rsidP="008F59EE" w:rsidRDefault="008F59EE" w14:paraId="2ABEEE27" w14:textId="77777777">
      <w:pPr>
        <w:jc w:val="center"/>
        <w:rPr>
          <w:szCs w:val="20"/>
        </w:rPr>
      </w:pPr>
      <w:r>
        <w:rPr>
          <w:noProof/>
          <w:szCs w:val="20"/>
        </w:rPr>
        <w:drawing>
          <wp:anchor distT="0" distB="0" distL="114300" distR="114300" simplePos="0" relativeHeight="251667456" behindDoc="0" locked="0" layoutInCell="1" allowOverlap="1" wp14:anchorId="7ACCA59C" wp14:editId="17FA57F2">
            <wp:simplePos x="0" y="0"/>
            <wp:positionH relativeFrom="column">
              <wp:posOffset>2540</wp:posOffset>
            </wp:positionH>
            <wp:positionV relativeFrom="paragraph">
              <wp:posOffset>635</wp:posOffset>
            </wp:positionV>
            <wp:extent cx="5475605" cy="3613785"/>
            <wp:effectExtent l="0" t="0" r="10795" b="0"/>
            <wp:wrapTopAndBottom/>
            <wp:docPr id="6" name="Picture 6" descr="Macintosh HD:Users:zacharyrudin:Desktop:Isaacks:Cengage:OER:PDFs:Images:M4stres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charyrudin:Desktop:Isaacks:Cengage:OER:PDFs:Images:M4stress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5605" cy="361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31179" w:rsidR="008F59EE" w:rsidP="008F59EE" w:rsidRDefault="008F59EE" w14:paraId="79C316EC" w14:textId="77777777">
      <w:pPr>
        <w:rPr>
          <w:szCs w:val="20"/>
        </w:rPr>
      </w:pPr>
      <w:r w:rsidRPr="00531179">
        <w:rPr>
          <w:b/>
          <w:szCs w:val="20"/>
        </w:rPr>
        <w:t>Brainstorming can be useful to help you find a subject to write about.</w:t>
      </w:r>
      <w:r w:rsidRPr="00531179">
        <w:rPr>
          <w:szCs w:val="20"/>
        </w:rPr>
        <w:t xml:space="preserve"> For example, you could write “things that make me angry” in the middle of a piece of paper and then fill up the page with your pet peeves. </w:t>
      </w:r>
    </w:p>
    <w:p w:rsidRPr="00531179" w:rsidR="008F59EE" w:rsidP="008F59EE" w:rsidRDefault="008F59EE" w14:paraId="4C5343E2" w14:textId="77777777">
      <w:pPr>
        <w:rPr>
          <w:szCs w:val="20"/>
        </w:rPr>
      </w:pPr>
      <w:r w:rsidRPr="00531179">
        <w:rPr>
          <w:szCs w:val="20"/>
        </w:rPr>
        <w:lastRenderedPageBreak/>
        <w:t xml:space="preserve">In addition, </w:t>
      </w:r>
      <w:r w:rsidRPr="00531179">
        <w:rPr>
          <w:b/>
          <w:szCs w:val="20"/>
        </w:rPr>
        <w:t>brainstorming is an effective tool for narrowing a subject</w:t>
      </w:r>
      <w:r w:rsidRPr="00531179">
        <w:rPr>
          <w:szCs w:val="20"/>
        </w:rPr>
        <w:t>. Write down a broad subject and then record all of the specific aspects of it that occur to you. If you already have a topic, you can use brainstorming to generate ideas about it. For instance, you might write down “reasons why students choose community colleges over universities” and then fill up the page with all of the reasons you can think of.</w:t>
      </w:r>
    </w:p>
    <w:p w:rsidRPr="00531179" w:rsidR="008F59EE" w:rsidP="008F59EE" w:rsidRDefault="008F59EE" w14:paraId="31602186" w14:textId="77777777">
      <w:pPr>
        <w:pStyle w:val="Heading3"/>
      </w:pPr>
      <w:r>
        <w:t>Clustering</w:t>
      </w:r>
    </w:p>
    <w:p w:rsidRPr="00531179" w:rsidR="008F59EE" w:rsidP="008F59EE" w:rsidRDefault="008F59EE" w14:paraId="4FF2E526" w14:textId="77777777">
      <w:pPr>
        <w:pStyle w:val="Productionnote"/>
        <w:rPr>
          <w:rFonts w:eastAsia="Times New Roman" w:cs="Times New Roman"/>
          <w:color w:val="auto"/>
          <w:lang w:eastAsia="x-none"/>
        </w:rPr>
      </w:pPr>
      <w:r w:rsidRPr="00531179">
        <w:rPr>
          <w:rFonts w:eastAsia="Times New Roman" w:cs="Times New Roman"/>
          <w:color w:val="auto"/>
          <w:lang w:eastAsia="x-none"/>
        </w:rPr>
        <w:t>Clustering is based on the idea that one thought leads to another. If you were to create a cluster of ideas about the beach, you might begin by jotting down one particular train (or chain) of thought:</w:t>
      </w:r>
    </w:p>
    <w:p w:rsidRPr="00531179" w:rsidR="008F59EE" w:rsidP="008F59EE" w:rsidRDefault="008F59EE" w14:paraId="344DC9FB" w14:textId="77777777">
      <w:pPr>
        <w:pStyle w:val="Productionnote"/>
        <w:jc w:val="center"/>
        <w:rPr>
          <w:rFonts w:eastAsia="Times New Roman" w:cs="Times New Roman"/>
          <w:color w:val="auto"/>
          <w:lang w:eastAsia="x-none"/>
        </w:rPr>
      </w:pPr>
      <w:r>
        <w:rPr>
          <w:rFonts w:eastAsia="Times New Roman" w:cs="Times New Roman"/>
          <w:noProof/>
          <w:color w:val="auto"/>
        </w:rPr>
        <w:drawing>
          <wp:anchor distT="0" distB="0" distL="114300" distR="114300" simplePos="0" relativeHeight="251668480" behindDoc="0" locked="0" layoutInCell="1" allowOverlap="1" wp14:anchorId="7A0CA591" wp14:editId="5238B6E4">
            <wp:simplePos x="0" y="0"/>
            <wp:positionH relativeFrom="column">
              <wp:posOffset>2540</wp:posOffset>
            </wp:positionH>
            <wp:positionV relativeFrom="paragraph">
              <wp:posOffset>3810</wp:posOffset>
            </wp:positionV>
            <wp:extent cx="5486400" cy="3921760"/>
            <wp:effectExtent l="0" t="0" r="0" b="0"/>
            <wp:wrapTopAndBottom/>
            <wp:docPr id="7" name="Picture 7" descr="Macintosh HD:Users:zacharyrudin:Desktop:Isaacks:Cengage:OER:PDFs:Images:m4beach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zacharyrudin:Desktop:Isaacks:Cengage:OER:PDFs:Images:m4beach25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92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31179" w:rsidR="008F59EE" w:rsidP="008F59EE" w:rsidRDefault="008F59EE" w14:paraId="274A8098" w14:textId="77777777">
      <w:pPr>
        <w:rPr>
          <w:szCs w:val="20"/>
        </w:rPr>
      </w:pPr>
      <w:r w:rsidRPr="00531179">
        <w:rPr>
          <w:szCs w:val="20"/>
        </w:rPr>
        <w:t>Then you would add another thought chain:</w:t>
      </w:r>
    </w:p>
    <w:p w:rsidRPr="00531179" w:rsidR="008F59EE" w:rsidP="008F59EE" w:rsidRDefault="008F59EE" w14:paraId="70341BF6" w14:textId="77777777">
      <w:pPr>
        <w:jc w:val="center"/>
        <w:rPr>
          <w:szCs w:val="20"/>
        </w:rPr>
      </w:pPr>
      <w:r>
        <w:rPr>
          <w:noProof/>
          <w:szCs w:val="20"/>
        </w:rPr>
        <w:lastRenderedPageBreak/>
        <w:drawing>
          <wp:anchor distT="0" distB="0" distL="114300" distR="114300" simplePos="0" relativeHeight="251669504" behindDoc="0" locked="0" layoutInCell="1" allowOverlap="1" wp14:anchorId="64CD358C" wp14:editId="2F8C2B34">
            <wp:simplePos x="0" y="0"/>
            <wp:positionH relativeFrom="column">
              <wp:posOffset>2540</wp:posOffset>
            </wp:positionH>
            <wp:positionV relativeFrom="paragraph">
              <wp:posOffset>4445</wp:posOffset>
            </wp:positionV>
            <wp:extent cx="5475605" cy="3095625"/>
            <wp:effectExtent l="0" t="0" r="10795" b="3175"/>
            <wp:wrapTopAndBottom/>
            <wp:docPr id="8" name="Picture 8" descr="Macintosh HD:Users:zacharyrudin:Desktop:Isaacks:Cengage:OER:PDFs:Images:m4beach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zacharyrudin:Desktop:Isaacks:Cengage:OER:PDFs:Images:m4beach26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60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531179" w:rsidR="008F59EE" w:rsidP="008F59EE" w:rsidRDefault="008F59EE" w14:paraId="1A2196EB" w14:textId="77777777">
      <w:pPr>
        <w:rPr>
          <w:szCs w:val="20"/>
        </w:rPr>
      </w:pPr>
      <w:r w:rsidRPr="00531179">
        <w:rPr>
          <w:szCs w:val="20"/>
        </w:rPr>
        <w:t>You exhaust one chain of thought before beginning another, and add new clusters that branch out from the main topic until you cannot think of any more ideas.</w:t>
      </w:r>
    </w:p>
    <w:p w:rsidRPr="00531179" w:rsidR="008F59EE" w:rsidP="008F59EE" w:rsidRDefault="008F59EE" w14:paraId="15A7743D" w14:textId="77777777">
      <w:pPr>
        <w:rPr>
          <w:szCs w:val="20"/>
        </w:rPr>
      </w:pPr>
      <w:r w:rsidRPr="00531179">
        <w:rPr>
          <w:szCs w:val="20"/>
        </w:rPr>
        <w:t>Clustering can be especially useful for generating descriptive details about a subject. You can guide yourself toward coming up with information related to each of the five senses by focusing each chain of thought on one sense. For example, a chain for the sense of hearing related to the beach could include waves, seagulls, a lifeguard’s whistle, and children playing. You would complete this cluster by extending the thought chains for sights, smells, tastes, and physical sensations (touch), as shown below.</w:t>
      </w:r>
    </w:p>
    <w:p w:rsidR="008F59EE" w:rsidP="008F59EE" w:rsidRDefault="008F59EE" w14:paraId="54230AD8" w14:textId="77777777">
      <w:pPr>
        <w:pStyle w:val="Heading2"/>
      </w:pPr>
      <w:r>
        <w:rPr>
          <w:noProof/>
          <w:lang w:val="en-US" w:eastAsia="en-US"/>
        </w:rPr>
        <w:lastRenderedPageBreak/>
        <w:drawing>
          <wp:anchor distT="0" distB="0" distL="114300" distR="114300" simplePos="0" relativeHeight="251670528" behindDoc="0" locked="0" layoutInCell="1" allowOverlap="1" wp14:anchorId="2F624096" wp14:editId="67547409">
            <wp:simplePos x="0" y="0"/>
            <wp:positionH relativeFrom="column">
              <wp:posOffset>2540</wp:posOffset>
            </wp:positionH>
            <wp:positionV relativeFrom="paragraph">
              <wp:posOffset>2540</wp:posOffset>
            </wp:positionV>
            <wp:extent cx="5475605" cy="5519420"/>
            <wp:effectExtent l="0" t="0" r="10795" b="0"/>
            <wp:wrapTopAndBottom/>
            <wp:docPr id="9" name="Picture 9" descr="Macintosh HD:Users:zacharyrudin:Desktop:Isaacks:Cengage:OER:PDFs:Images:m4beach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zacharyrudin:Desktop:Isaacks:Cengage:OER:PDFs:Images:m4beach26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5605" cy="5519420"/>
                    </a:xfrm>
                    <a:prstGeom prst="rect">
                      <a:avLst/>
                    </a:prstGeom>
                    <a:noFill/>
                    <a:ln>
                      <a:noFill/>
                    </a:ln>
                  </pic:spPr>
                </pic:pic>
              </a:graphicData>
            </a:graphic>
            <wp14:sizeRelH relativeFrom="page">
              <wp14:pctWidth>0</wp14:pctWidth>
            </wp14:sizeRelH>
            <wp14:sizeRelV relativeFrom="page">
              <wp14:pctHeight>0</wp14:pctHeight>
            </wp14:sizeRelV>
          </wp:anchor>
        </w:drawing>
      </w:r>
      <w:r>
        <w:t>Lesson 4.3: Prewriting Strategy: Asking Questions</w:t>
      </w:r>
    </w:p>
    <w:p w:rsidR="008F59EE" w:rsidP="008F59EE" w:rsidRDefault="008F59EE" w14:paraId="5F63F3A2" w14:textId="77777777">
      <w:pPr>
        <w:pStyle w:val="Heading3"/>
      </w:pPr>
      <w:r>
        <w:t>Lesson 4.3 Introduction</w:t>
      </w:r>
    </w:p>
    <w:p w:rsidRPr="0002451E" w:rsidR="008F59EE" w:rsidP="008F59EE" w:rsidRDefault="008F59EE" w14:paraId="785016F1" w14:textId="5007BC90">
      <w:pPr>
        <w:pStyle w:val="Productionnote"/>
        <w:rPr>
          <w:rFonts w:eastAsia="Times New Roman" w:cs="Times New Roman"/>
          <w:color w:val="auto"/>
        </w:rPr>
      </w:pPr>
      <w:r w:rsidRPr="0002451E">
        <w:rPr>
          <w:rFonts w:eastAsia="Times New Roman" w:cs="Times New Roman"/>
          <w:color w:val="auto"/>
        </w:rPr>
        <w:t>Prewriting does not only help you discover what you already know about a topic; it also reveals what you do not know. When you realize what you do not know about the topic, you can make a list of facts and other information that you will need to find for your paragraph or essay. The method of asking questions will, in particular, reveal gaps in your knowledge.</w:t>
      </w:r>
    </w:p>
    <w:p w:rsidRPr="00A27BB7" w:rsidR="008F59EE" w:rsidP="00A27BB7" w:rsidRDefault="008F59EE" w14:paraId="476BAD10" w14:textId="53D9D307">
      <w:pPr>
        <w:pStyle w:val="Productionnote"/>
        <w:rPr>
          <w:rFonts w:eastAsia="Times New Roman" w:cs="Times New Roman"/>
          <w:color w:val="auto"/>
        </w:rPr>
      </w:pPr>
      <w:r w:rsidRPr="0002451E">
        <w:rPr>
          <w:rFonts w:eastAsia="Times New Roman" w:cs="Times New Roman"/>
          <w:color w:val="auto"/>
        </w:rPr>
        <w:t>You will often be able to provide the answers to some of these questions without too much effort, but for others, you will probably need to do some research. Asking these questions can lead you to create a “shopping list” of the details and information you need, and you can then use this list as a guide when you begin your research.</w:t>
      </w:r>
    </w:p>
    <w:p w:rsidR="008F59EE" w:rsidP="008F59EE" w:rsidRDefault="008F59EE" w14:paraId="08DB2A43" w14:textId="77777777">
      <w:pPr>
        <w:rPr>
          <w:szCs w:val="20"/>
        </w:rPr>
      </w:pPr>
      <w:r w:rsidRPr="0002451E">
        <w:rPr>
          <w:szCs w:val="20"/>
        </w:rPr>
        <w:t>Next, you will review strategies for asking questions to help generate ideas for your writing.</w:t>
      </w:r>
    </w:p>
    <w:p w:rsidR="008F59EE" w:rsidP="008F59EE" w:rsidRDefault="008F59EE" w14:paraId="5AF111F2" w14:textId="77777777">
      <w:pPr>
        <w:pStyle w:val="Heading3"/>
      </w:pPr>
      <w:r>
        <w:t>Asking Questions</w:t>
      </w:r>
    </w:p>
    <w:p w:rsidRPr="0002451E" w:rsidR="008F59EE" w:rsidP="008F59EE" w:rsidRDefault="008F59EE" w14:paraId="5A69CE83" w14:textId="668190E7">
      <w:pPr>
        <w:pStyle w:val="Productionnote"/>
        <w:rPr>
          <w:rFonts w:eastAsia="Times New Roman" w:cs="Times New Roman"/>
          <w:b/>
          <w:color w:val="auto"/>
          <w:lang w:eastAsia="x-none"/>
        </w:rPr>
      </w:pPr>
      <w:r w:rsidRPr="0002451E">
        <w:rPr>
          <w:rFonts w:eastAsia="Times New Roman" w:cs="Times New Roman"/>
          <w:color w:val="auto"/>
          <w:lang w:eastAsia="x-none"/>
        </w:rPr>
        <w:lastRenderedPageBreak/>
        <w:t xml:space="preserve">Another way to </w:t>
      </w:r>
      <w:r w:rsidRPr="0002451E">
        <w:rPr>
          <w:rFonts w:eastAsia="Times New Roman" w:cs="Times New Roman"/>
          <w:b/>
          <w:color w:val="auto"/>
          <w:lang w:eastAsia="x-none"/>
        </w:rPr>
        <w:t>generate ideas is by asking—and then finding answers to—questions about your topic.</w:t>
      </w:r>
      <w:r w:rsidRPr="0002451E">
        <w:rPr>
          <w:rFonts w:eastAsia="Times New Roman" w:cs="Times New Roman"/>
          <w:color w:val="auto"/>
          <w:lang w:eastAsia="x-none"/>
        </w:rPr>
        <w:t xml:space="preserve"> The best place to start is by </w:t>
      </w:r>
      <w:r w:rsidRPr="0002451E">
        <w:rPr>
          <w:rFonts w:eastAsia="Times New Roman" w:cs="Times New Roman"/>
          <w:b/>
          <w:color w:val="auto"/>
          <w:lang w:eastAsia="x-none"/>
        </w:rPr>
        <w:t xml:space="preserve">posing the six questions journalists ask when they are collecting information for a news story: </w:t>
      </w:r>
      <w:r w:rsidRPr="0002451E">
        <w:rPr>
          <w:rFonts w:eastAsia="Times New Roman" w:cs="Times New Roman"/>
          <w:b/>
          <w:i/>
          <w:color w:val="auto"/>
          <w:lang w:eastAsia="x-none"/>
        </w:rPr>
        <w:t xml:space="preserve">Who? What? When? Where? Why? </w:t>
      </w:r>
      <w:r w:rsidRPr="0002451E">
        <w:rPr>
          <w:rFonts w:eastAsia="Times New Roman" w:cs="Times New Roman"/>
          <w:b/>
          <w:color w:val="auto"/>
          <w:lang w:eastAsia="x-none"/>
        </w:rPr>
        <w:t xml:space="preserve">and </w:t>
      </w:r>
      <w:r w:rsidRPr="0002451E">
        <w:rPr>
          <w:rFonts w:eastAsia="Times New Roman" w:cs="Times New Roman"/>
          <w:b/>
          <w:i/>
          <w:color w:val="auto"/>
          <w:lang w:eastAsia="x-none"/>
        </w:rPr>
        <w:t>How?</w:t>
      </w:r>
      <w:r w:rsidRPr="0002451E">
        <w:rPr>
          <w:rFonts w:eastAsia="Times New Roman" w:cs="Times New Roman"/>
          <w:b/>
          <w:color w:val="auto"/>
          <w:lang w:eastAsia="x-none"/>
        </w:rPr>
        <w:t xml:space="preserve"> </w:t>
      </w:r>
    </w:p>
    <w:p w:rsidRPr="0002451E" w:rsidR="008F59EE" w:rsidP="00A27BB7" w:rsidRDefault="008F59EE" w14:paraId="14B0B67F" w14:textId="13A0D433">
      <w:pPr>
        <w:pStyle w:val="Productionnote"/>
        <w:rPr>
          <w:rFonts w:eastAsia="Times New Roman" w:cs="Times New Roman"/>
          <w:color w:val="auto"/>
          <w:lang w:eastAsia="x-none"/>
        </w:rPr>
      </w:pPr>
      <w:r w:rsidRPr="0002451E">
        <w:rPr>
          <w:rFonts w:eastAsia="Times New Roman" w:cs="Times New Roman"/>
          <w:color w:val="auto"/>
          <w:lang w:eastAsia="x-none"/>
        </w:rPr>
        <w:t>These questions will help you narrow a broad topic. For example, a student who was assigned to write a paper about modern zoos wrote the following questions:</w:t>
      </w:r>
    </w:p>
    <w:p w:rsidR="008F59EE" w:rsidP="008F59EE" w:rsidRDefault="008F59EE" w14:paraId="5A55EEBE" w14:textId="77777777">
      <w:pPr>
        <w:pStyle w:val="Productionnote"/>
        <w:ind w:left="720"/>
        <w:rPr>
          <w:rFonts w:eastAsia="Times New Roman" w:cs="Times New Roman"/>
          <w:b/>
          <w:color w:val="auto"/>
          <w:lang w:eastAsia="x-none"/>
        </w:rPr>
      </w:pPr>
      <w:r w:rsidRPr="0002451E">
        <w:rPr>
          <w:rFonts w:eastAsia="Times New Roman" w:cs="Times New Roman"/>
          <w:b/>
          <w:color w:val="auto"/>
          <w:lang w:eastAsia="x-none"/>
        </w:rPr>
        <w:t>Zoos</w:t>
      </w:r>
    </w:p>
    <w:p w:rsidRPr="0002451E" w:rsidR="008F59EE" w:rsidP="008F59EE" w:rsidRDefault="008F59EE" w14:paraId="2DB4C93D" w14:textId="77777777">
      <w:pPr>
        <w:pStyle w:val="Productionnote"/>
        <w:ind w:left="720"/>
        <w:rPr>
          <w:rFonts w:eastAsia="Times New Roman" w:cs="Times New Roman"/>
          <w:i/>
          <w:color w:val="auto"/>
          <w:lang w:eastAsia="x-none"/>
        </w:rPr>
      </w:pPr>
      <w:r w:rsidRPr="0002451E">
        <w:rPr>
          <w:rFonts w:eastAsia="Times New Roman" w:cs="Times New Roman"/>
          <w:i/>
          <w:color w:val="auto"/>
          <w:lang w:eastAsia="x-none"/>
        </w:rPr>
        <w:t>Who works in a zoo today?</w:t>
      </w:r>
    </w:p>
    <w:p w:rsidRPr="0002451E" w:rsidR="008F59EE" w:rsidP="008F59EE" w:rsidRDefault="008F59EE" w14:paraId="0B98F750" w14:textId="77777777">
      <w:pPr>
        <w:pStyle w:val="Productionnote"/>
        <w:ind w:left="720"/>
        <w:rPr>
          <w:rFonts w:eastAsia="Times New Roman" w:cs="Times New Roman"/>
          <w:i/>
          <w:color w:val="auto"/>
          <w:lang w:eastAsia="x-none"/>
        </w:rPr>
      </w:pPr>
      <w:r w:rsidRPr="0002451E">
        <w:rPr>
          <w:rFonts w:eastAsia="Times New Roman" w:cs="Times New Roman"/>
          <w:i/>
          <w:color w:val="auto"/>
          <w:lang w:eastAsia="x-none"/>
        </w:rPr>
        <w:t>What are modern zoos like?</w:t>
      </w:r>
    </w:p>
    <w:p w:rsidRPr="0002451E" w:rsidR="008F59EE" w:rsidP="008F59EE" w:rsidRDefault="008F59EE" w14:paraId="06547CDA" w14:textId="77777777">
      <w:pPr>
        <w:pStyle w:val="Productionnote"/>
        <w:ind w:left="720"/>
        <w:rPr>
          <w:rFonts w:eastAsia="Times New Roman" w:cs="Times New Roman"/>
          <w:i/>
          <w:color w:val="auto"/>
          <w:lang w:eastAsia="x-none"/>
        </w:rPr>
      </w:pPr>
      <w:r w:rsidRPr="0002451E">
        <w:rPr>
          <w:rFonts w:eastAsia="Times New Roman" w:cs="Times New Roman"/>
          <w:i/>
          <w:color w:val="auto"/>
          <w:lang w:eastAsia="x-none"/>
        </w:rPr>
        <w:t>What distinguishes modern zoos from zoos of the past?</w:t>
      </w:r>
    </w:p>
    <w:p w:rsidRPr="0002451E" w:rsidR="008F59EE" w:rsidP="008F59EE" w:rsidRDefault="008F59EE" w14:paraId="724660ED" w14:textId="77777777">
      <w:pPr>
        <w:pStyle w:val="Productionnote"/>
        <w:ind w:left="720"/>
        <w:rPr>
          <w:rFonts w:eastAsia="Times New Roman" w:cs="Times New Roman"/>
          <w:i/>
          <w:color w:val="auto"/>
          <w:lang w:eastAsia="x-none"/>
        </w:rPr>
      </w:pPr>
      <w:r w:rsidRPr="0002451E">
        <w:rPr>
          <w:rFonts w:eastAsia="Times New Roman" w:cs="Times New Roman"/>
          <w:i/>
          <w:color w:val="auto"/>
          <w:lang w:eastAsia="x-none"/>
        </w:rPr>
        <w:t>What are the goals of the modern zoo?</w:t>
      </w:r>
    </w:p>
    <w:p w:rsidRPr="0002451E" w:rsidR="008F59EE" w:rsidP="008F59EE" w:rsidRDefault="008F59EE" w14:paraId="11016AF9" w14:textId="77777777">
      <w:pPr>
        <w:pStyle w:val="Productionnote"/>
        <w:ind w:left="720"/>
        <w:rPr>
          <w:rFonts w:eastAsia="Times New Roman" w:cs="Times New Roman"/>
          <w:i/>
          <w:color w:val="auto"/>
          <w:lang w:eastAsia="x-none"/>
        </w:rPr>
      </w:pPr>
      <w:r w:rsidRPr="0002451E">
        <w:rPr>
          <w:rFonts w:eastAsia="Times New Roman" w:cs="Times New Roman"/>
          <w:i/>
          <w:color w:val="auto"/>
          <w:lang w:eastAsia="x-none"/>
        </w:rPr>
        <w:t>When did zoos begin to evolve?</w:t>
      </w:r>
    </w:p>
    <w:p w:rsidRPr="0002451E" w:rsidR="008F59EE" w:rsidP="008F59EE" w:rsidRDefault="008F59EE" w14:paraId="7E718422" w14:textId="77777777">
      <w:pPr>
        <w:pStyle w:val="Productionnote"/>
        <w:ind w:left="720"/>
        <w:rPr>
          <w:rFonts w:eastAsia="Times New Roman" w:cs="Times New Roman"/>
          <w:i/>
          <w:color w:val="auto"/>
          <w:lang w:eastAsia="x-none"/>
        </w:rPr>
      </w:pPr>
      <w:r w:rsidRPr="0002451E">
        <w:rPr>
          <w:rFonts w:eastAsia="Times New Roman" w:cs="Times New Roman"/>
          <w:i/>
          <w:color w:val="auto"/>
          <w:lang w:eastAsia="x-none"/>
        </w:rPr>
        <w:t>Where are today’s state-of-the-art zoos?</w:t>
      </w:r>
    </w:p>
    <w:p w:rsidRPr="0002451E" w:rsidR="008F59EE" w:rsidP="008F59EE" w:rsidRDefault="008F59EE" w14:paraId="63E6F699" w14:textId="77777777">
      <w:pPr>
        <w:pStyle w:val="Productionnote"/>
        <w:ind w:left="720"/>
        <w:rPr>
          <w:rFonts w:eastAsia="Times New Roman" w:cs="Times New Roman"/>
          <w:i/>
          <w:color w:val="auto"/>
          <w:lang w:eastAsia="x-none"/>
        </w:rPr>
      </w:pPr>
      <w:r w:rsidRPr="0002451E">
        <w:rPr>
          <w:rFonts w:eastAsia="Times New Roman" w:cs="Times New Roman"/>
          <w:i/>
          <w:color w:val="auto"/>
          <w:lang w:eastAsia="x-none"/>
        </w:rPr>
        <w:t>Why have zoos changed?</w:t>
      </w:r>
    </w:p>
    <w:p w:rsidRPr="0002451E" w:rsidR="008F59EE" w:rsidP="008F59EE" w:rsidRDefault="008F59EE" w14:paraId="2E8F3B4D" w14:textId="77777777">
      <w:pPr>
        <w:pStyle w:val="Productionnote"/>
        <w:ind w:left="720"/>
        <w:rPr>
          <w:rFonts w:eastAsia="Times New Roman" w:cs="Times New Roman"/>
          <w:i/>
          <w:color w:val="auto"/>
          <w:lang w:eastAsia="x-none"/>
        </w:rPr>
      </w:pPr>
      <w:r w:rsidRPr="0002451E">
        <w:rPr>
          <w:rFonts w:eastAsia="Times New Roman" w:cs="Times New Roman"/>
          <w:i/>
          <w:color w:val="auto"/>
          <w:lang w:eastAsia="x-none"/>
        </w:rPr>
        <w:t>How do zoos function?</w:t>
      </w:r>
    </w:p>
    <w:p w:rsidRPr="009F4D6F" w:rsidR="008F59EE" w:rsidP="008F59EE" w:rsidRDefault="008F59EE" w14:paraId="47E2CC25" w14:textId="77777777">
      <w:pPr>
        <w:pStyle w:val="Productionnote"/>
        <w:ind w:left="720"/>
        <w:rPr>
          <w:rFonts w:eastAsia="Times New Roman" w:cs="Times New Roman"/>
          <w:i/>
          <w:color w:val="auto"/>
          <w:szCs w:val="20"/>
          <w:lang w:eastAsia="x-none"/>
        </w:rPr>
      </w:pPr>
      <w:r w:rsidRPr="0002451E">
        <w:rPr>
          <w:rFonts w:eastAsia="Times New Roman" w:cs="Times New Roman"/>
          <w:i/>
          <w:color w:val="auto"/>
          <w:lang w:eastAsia="x-none"/>
        </w:rPr>
        <w:t>How do zoo employees care for so many different animals?</w:t>
      </w:r>
    </w:p>
    <w:p w:rsidRPr="0002451E" w:rsidR="008F59EE" w:rsidP="008F59EE" w:rsidRDefault="008F59EE" w14:paraId="62BE72BE" w14:textId="77777777">
      <w:pPr>
        <w:rPr>
          <w:szCs w:val="20"/>
          <w:lang w:eastAsia="x-none"/>
        </w:rPr>
      </w:pPr>
      <w:r w:rsidRPr="0002451E">
        <w:rPr>
          <w:szCs w:val="20"/>
          <w:lang w:eastAsia="x-none"/>
        </w:rPr>
        <w:t>These questions allowed the student to see different aspects of the topic on which she could focus, and they helped her discover that she was most interested in the goals of modern zoos. She then created a new round of questions about that more specific topic.</w:t>
      </w:r>
    </w:p>
    <w:p w:rsidRPr="0002451E" w:rsidR="008F59EE" w:rsidP="008F59EE" w:rsidRDefault="008F59EE" w14:paraId="3F44D1EB" w14:textId="77777777">
      <w:pPr>
        <w:ind w:left="720"/>
        <w:rPr>
          <w:b/>
          <w:szCs w:val="20"/>
          <w:lang w:eastAsia="x-none"/>
        </w:rPr>
      </w:pPr>
      <w:r w:rsidRPr="0002451E">
        <w:rPr>
          <w:b/>
          <w:szCs w:val="20"/>
          <w:lang w:eastAsia="x-none"/>
        </w:rPr>
        <w:t>Goals of Modern Zoos</w:t>
      </w:r>
    </w:p>
    <w:p w:rsidRPr="0002451E" w:rsidR="008F59EE" w:rsidP="008F59EE" w:rsidRDefault="008F59EE" w14:paraId="4E35F79E" w14:textId="77777777">
      <w:pPr>
        <w:ind w:left="720"/>
        <w:rPr>
          <w:i/>
          <w:szCs w:val="20"/>
          <w:lang w:eastAsia="x-none"/>
        </w:rPr>
      </w:pPr>
      <w:r w:rsidRPr="0002451E">
        <w:rPr>
          <w:i/>
          <w:szCs w:val="20"/>
          <w:lang w:eastAsia="x-none"/>
        </w:rPr>
        <w:t>Who are the people who formulated the goals of modern zoos?</w:t>
      </w:r>
    </w:p>
    <w:p w:rsidRPr="0002451E" w:rsidR="008F59EE" w:rsidP="008F59EE" w:rsidRDefault="008F59EE" w14:paraId="07693AAC" w14:textId="77777777">
      <w:pPr>
        <w:ind w:left="720"/>
        <w:rPr>
          <w:i/>
          <w:szCs w:val="20"/>
          <w:lang w:eastAsia="x-none"/>
        </w:rPr>
      </w:pPr>
      <w:r w:rsidRPr="0002451E">
        <w:rPr>
          <w:i/>
          <w:szCs w:val="20"/>
          <w:lang w:eastAsia="x-none"/>
        </w:rPr>
        <w:t>What are these goals?</w:t>
      </w:r>
    </w:p>
    <w:p w:rsidRPr="0002451E" w:rsidR="008F59EE" w:rsidP="008F59EE" w:rsidRDefault="008F59EE" w14:paraId="6AFC9CE4" w14:textId="77777777">
      <w:pPr>
        <w:ind w:left="720"/>
        <w:rPr>
          <w:i/>
          <w:szCs w:val="20"/>
          <w:lang w:eastAsia="x-none"/>
        </w:rPr>
      </w:pPr>
      <w:r w:rsidRPr="0002451E">
        <w:rPr>
          <w:i/>
          <w:szCs w:val="20"/>
          <w:lang w:eastAsia="x-none"/>
        </w:rPr>
        <w:t>When did these goals begin to change?</w:t>
      </w:r>
    </w:p>
    <w:p w:rsidRPr="0002451E" w:rsidR="008F59EE" w:rsidP="008F59EE" w:rsidRDefault="008F59EE" w14:paraId="781BD0CF" w14:textId="77777777">
      <w:pPr>
        <w:ind w:left="720"/>
        <w:rPr>
          <w:i/>
          <w:szCs w:val="20"/>
          <w:lang w:eastAsia="x-none"/>
        </w:rPr>
      </w:pPr>
      <w:r w:rsidRPr="0002451E">
        <w:rPr>
          <w:i/>
          <w:szCs w:val="20"/>
          <w:lang w:eastAsia="x-none"/>
        </w:rPr>
        <w:t>Where are the zoos that illustrate these new goals?</w:t>
      </w:r>
    </w:p>
    <w:p w:rsidRPr="0002451E" w:rsidR="008F59EE" w:rsidP="008F59EE" w:rsidRDefault="008F59EE" w14:paraId="5E268A50" w14:textId="77777777">
      <w:pPr>
        <w:ind w:left="720"/>
        <w:rPr>
          <w:i/>
          <w:szCs w:val="20"/>
          <w:lang w:eastAsia="x-none"/>
        </w:rPr>
      </w:pPr>
      <w:r w:rsidRPr="0002451E">
        <w:rPr>
          <w:i/>
          <w:szCs w:val="20"/>
          <w:lang w:eastAsia="x-none"/>
        </w:rPr>
        <w:t>Why have these goals changed?</w:t>
      </w:r>
    </w:p>
    <w:p w:rsidRPr="0002451E" w:rsidR="008F59EE" w:rsidP="008F59EE" w:rsidRDefault="008F59EE" w14:paraId="0794F54F" w14:textId="77777777">
      <w:pPr>
        <w:ind w:left="720"/>
        <w:rPr>
          <w:i/>
          <w:szCs w:val="20"/>
          <w:lang w:eastAsia="x-none"/>
        </w:rPr>
      </w:pPr>
      <w:r w:rsidRPr="0002451E">
        <w:rPr>
          <w:i/>
          <w:szCs w:val="20"/>
          <w:lang w:eastAsia="x-none"/>
        </w:rPr>
        <w:t>How do the goals of today’s zoos differ from the goals of zoos in the past?</w:t>
      </w:r>
    </w:p>
    <w:p w:rsidR="008F59EE" w:rsidP="008F59EE" w:rsidRDefault="008F59EE" w14:paraId="78938DCB" w14:textId="77777777">
      <w:pPr>
        <w:rPr>
          <w:szCs w:val="20"/>
          <w:lang w:eastAsia="x-none"/>
        </w:rPr>
      </w:pPr>
      <w:r w:rsidRPr="0002451E">
        <w:rPr>
          <w:szCs w:val="20"/>
          <w:lang w:eastAsia="x-none"/>
        </w:rPr>
        <w:t xml:space="preserve">The student can now choose the questions that interest her most and then use one of the other prewriting strategies—such as </w:t>
      </w:r>
      <w:proofErr w:type="spellStart"/>
      <w:r w:rsidRPr="0002451E">
        <w:rPr>
          <w:szCs w:val="20"/>
          <w:lang w:eastAsia="x-none"/>
        </w:rPr>
        <w:t>freewriting</w:t>
      </w:r>
      <w:proofErr w:type="spellEnd"/>
      <w:r w:rsidRPr="0002451E">
        <w:rPr>
          <w:szCs w:val="20"/>
          <w:lang w:eastAsia="x-none"/>
        </w:rPr>
        <w:t xml:space="preserve"> or brainstorming—to identify the answers to these questions.</w:t>
      </w:r>
    </w:p>
    <w:p w:rsidR="008F59EE" w:rsidP="008F59EE" w:rsidRDefault="008F59EE" w14:paraId="4FB3AA7E" w14:textId="77777777">
      <w:pPr>
        <w:pStyle w:val="Heading2"/>
      </w:pPr>
      <w:r>
        <w:t>Lesson 4.4: From Topic to Main Idea</w:t>
      </w:r>
    </w:p>
    <w:p w:rsidR="008F59EE" w:rsidP="008F59EE" w:rsidRDefault="008F59EE" w14:paraId="3AA08674" w14:textId="77777777">
      <w:pPr>
        <w:pStyle w:val="Heading3"/>
      </w:pPr>
      <w:r>
        <w:t>Lesson 4.4 Introduction</w:t>
      </w:r>
    </w:p>
    <w:p w:rsidRPr="00864698" w:rsidR="008F59EE" w:rsidP="008F59EE" w:rsidRDefault="008F59EE" w14:paraId="3B52F272" w14:textId="77777777">
      <w:pPr>
        <w:pStyle w:val="Productionnote"/>
        <w:rPr>
          <w:rFonts w:eastAsia="Times New Roman" w:cs="Times New Roman"/>
          <w:color w:val="auto"/>
        </w:rPr>
      </w:pPr>
      <w:r w:rsidRPr="009D5161">
        <w:rPr>
          <w:rFonts w:eastAsia="Times New Roman" w:cs="Times New Roman"/>
          <w:color w:val="auto"/>
        </w:rPr>
        <w:lastRenderedPageBreak/>
        <w:t>You have learned that one use for prewriting is to help you figure out what you want to say about a topic. After you decide on a topic and explore your ideas about that topic, the next step in the process is to determine your main idea, the point that you want to make. In order to write a coherent paragraph or essay, you must begin with a very clear understanding of this main idea, so it is important to spend some time working on it until it expresses exactly what you want to communicate.</w:t>
      </w:r>
    </w:p>
    <w:p w:rsidRPr="009D5161" w:rsidR="008F59EE" w:rsidP="008F59EE" w:rsidRDefault="008F59EE" w14:paraId="782BE53D" w14:textId="77777777">
      <w:pPr>
        <w:rPr>
          <w:szCs w:val="20"/>
        </w:rPr>
      </w:pPr>
      <w:r w:rsidRPr="009D5161">
        <w:rPr>
          <w:szCs w:val="20"/>
        </w:rPr>
        <w:t>Next, we will review main idea statements and see an example of the writing process that goes from prewr</w:t>
      </w:r>
      <w:r>
        <w:rPr>
          <w:szCs w:val="20"/>
        </w:rPr>
        <w:t>iting to forming the main idea.</w:t>
      </w:r>
    </w:p>
    <w:p w:rsidRPr="009F4D6F" w:rsidR="008F59EE" w:rsidP="008F59EE" w:rsidRDefault="008F59EE" w14:paraId="47064F98" w14:textId="77777777">
      <w:pPr>
        <w:pStyle w:val="Heading3"/>
      </w:pPr>
      <w:r>
        <w:t>Topics and Main Ideas</w:t>
      </w:r>
    </w:p>
    <w:p w:rsidRPr="009D5161" w:rsidR="008F59EE" w:rsidP="008F59EE" w:rsidRDefault="008F59EE" w14:paraId="58284C90" w14:textId="77777777">
      <w:pPr>
        <w:rPr>
          <w:szCs w:val="20"/>
        </w:rPr>
      </w:pPr>
      <w:r w:rsidRPr="009D5161">
        <w:rPr>
          <w:b/>
          <w:szCs w:val="20"/>
        </w:rPr>
        <w:t xml:space="preserve">A main idea has two components: the topic and the point you intend to make about it. </w:t>
      </w:r>
      <w:r w:rsidRPr="009D5161">
        <w:rPr>
          <w:szCs w:val="20"/>
        </w:rPr>
        <w:t>Usually, your main idea statement will begin with the topic and then go on to state the intended point. Following are several examples of different main idea statements:</w:t>
      </w:r>
    </w:p>
    <w:p w:rsidRPr="009D5161" w:rsidR="008F59EE" w:rsidP="008F59EE" w:rsidRDefault="008F59EE" w14:paraId="1D0E220E" w14:textId="77777777">
      <w:pPr>
        <w:ind w:left="720"/>
        <w:rPr>
          <w:i/>
          <w:szCs w:val="20"/>
        </w:rPr>
      </w:pPr>
      <w:r w:rsidRPr="009D5161">
        <w:rPr>
          <w:b/>
          <w:szCs w:val="20"/>
        </w:rPr>
        <w:t xml:space="preserve">Topic: </w:t>
      </w:r>
      <w:r w:rsidRPr="009D5161">
        <w:rPr>
          <w:i/>
          <w:szCs w:val="20"/>
        </w:rPr>
        <w:t>Dating</w:t>
      </w:r>
    </w:p>
    <w:p w:rsidRPr="009D5161" w:rsidR="008F59EE" w:rsidP="008F59EE" w:rsidRDefault="008F59EE" w14:paraId="423D4296" w14:textId="77777777">
      <w:pPr>
        <w:ind w:left="720"/>
        <w:rPr>
          <w:i/>
          <w:szCs w:val="20"/>
        </w:rPr>
      </w:pPr>
      <w:r w:rsidRPr="009D5161">
        <w:rPr>
          <w:b/>
          <w:szCs w:val="20"/>
        </w:rPr>
        <w:t xml:space="preserve">Point: </w:t>
      </w:r>
      <w:r w:rsidRPr="009D5161">
        <w:rPr>
          <w:i/>
          <w:szCs w:val="20"/>
        </w:rPr>
        <w:t>has changed significantly over the last 25 years.</w:t>
      </w:r>
    </w:p>
    <w:p w:rsidRPr="009D5161" w:rsidR="008F59EE" w:rsidP="008F59EE" w:rsidRDefault="008F59EE" w14:paraId="4330439E" w14:textId="77777777">
      <w:pPr>
        <w:rPr>
          <w:b/>
          <w:szCs w:val="20"/>
        </w:rPr>
      </w:pPr>
    </w:p>
    <w:p w:rsidRPr="009D5161" w:rsidR="008F59EE" w:rsidP="008F59EE" w:rsidRDefault="008F59EE" w14:paraId="2D9ED70C" w14:textId="77777777">
      <w:pPr>
        <w:ind w:left="720"/>
        <w:rPr>
          <w:b/>
          <w:szCs w:val="20"/>
        </w:rPr>
      </w:pPr>
      <w:r w:rsidRPr="009D5161">
        <w:rPr>
          <w:b/>
          <w:szCs w:val="20"/>
        </w:rPr>
        <w:t xml:space="preserve">Topic: </w:t>
      </w:r>
      <w:r w:rsidRPr="009D5161">
        <w:rPr>
          <w:i/>
          <w:szCs w:val="20"/>
        </w:rPr>
        <w:t>Breakfast</w:t>
      </w:r>
    </w:p>
    <w:p w:rsidRPr="009D5161" w:rsidR="008F59EE" w:rsidP="008F59EE" w:rsidRDefault="008F59EE" w14:paraId="41ACA83F" w14:textId="77777777">
      <w:pPr>
        <w:ind w:left="720"/>
        <w:rPr>
          <w:i/>
          <w:szCs w:val="20"/>
        </w:rPr>
      </w:pPr>
      <w:r w:rsidRPr="009D5161">
        <w:rPr>
          <w:b/>
          <w:szCs w:val="20"/>
        </w:rPr>
        <w:t xml:space="preserve">Point: </w:t>
      </w:r>
      <w:r w:rsidRPr="009D5161">
        <w:rPr>
          <w:i/>
          <w:szCs w:val="20"/>
        </w:rPr>
        <w:t>is the most important meal of the day.</w:t>
      </w:r>
    </w:p>
    <w:p w:rsidRPr="009D5161" w:rsidR="008F59EE" w:rsidP="008F59EE" w:rsidRDefault="008F59EE" w14:paraId="17BF5E44" w14:textId="77777777">
      <w:pPr>
        <w:ind w:left="720"/>
        <w:rPr>
          <w:b/>
          <w:szCs w:val="20"/>
        </w:rPr>
      </w:pPr>
    </w:p>
    <w:p w:rsidRPr="009D5161" w:rsidR="008F59EE" w:rsidP="008F59EE" w:rsidRDefault="008F59EE" w14:paraId="23902754" w14:textId="77777777">
      <w:pPr>
        <w:ind w:left="720"/>
        <w:rPr>
          <w:b/>
          <w:szCs w:val="20"/>
        </w:rPr>
      </w:pPr>
      <w:r w:rsidRPr="009D5161">
        <w:rPr>
          <w:b/>
          <w:szCs w:val="20"/>
        </w:rPr>
        <w:t xml:space="preserve">Topic: </w:t>
      </w:r>
      <w:r w:rsidRPr="009D5161">
        <w:rPr>
          <w:i/>
          <w:szCs w:val="20"/>
        </w:rPr>
        <w:t>Wind</w:t>
      </w:r>
    </w:p>
    <w:p w:rsidRPr="009F4D6F" w:rsidR="008F59EE" w:rsidP="008F59EE" w:rsidRDefault="008F59EE" w14:paraId="6C418613" w14:textId="77777777">
      <w:pPr>
        <w:ind w:left="720"/>
        <w:rPr>
          <w:i/>
          <w:szCs w:val="20"/>
        </w:rPr>
      </w:pPr>
      <w:r w:rsidRPr="009D5161">
        <w:rPr>
          <w:b/>
          <w:szCs w:val="20"/>
        </w:rPr>
        <w:t xml:space="preserve">Point: </w:t>
      </w:r>
      <w:r w:rsidRPr="009D5161">
        <w:rPr>
          <w:i/>
          <w:szCs w:val="20"/>
        </w:rPr>
        <w:t>is a valuable alternative energy source.</w:t>
      </w:r>
    </w:p>
    <w:p w:rsidRPr="00864698" w:rsidR="008F59EE" w:rsidP="008F59EE" w:rsidRDefault="008F59EE" w14:paraId="28C16876" w14:textId="77777777">
      <w:pPr>
        <w:rPr>
          <w:szCs w:val="20"/>
        </w:rPr>
      </w:pPr>
      <w:r w:rsidRPr="009D5161">
        <w:rPr>
          <w:szCs w:val="20"/>
        </w:rPr>
        <w:t>Remember, a topic alone cannot be a main idea. The main idea includes both the topic and what you want to say about that topic.</w:t>
      </w:r>
    </w:p>
    <w:p w:rsidRPr="009D5161" w:rsidR="008F59EE" w:rsidP="008F59EE" w:rsidRDefault="008F59EE" w14:paraId="1ED13D87" w14:textId="77777777">
      <w:pPr>
        <w:ind w:left="720"/>
        <w:rPr>
          <w:szCs w:val="20"/>
        </w:rPr>
      </w:pPr>
      <w:r w:rsidRPr="009D5161">
        <w:rPr>
          <w:b/>
          <w:szCs w:val="20"/>
        </w:rPr>
        <w:t>Topic:</w:t>
      </w:r>
      <w:r w:rsidRPr="009D5161">
        <w:rPr>
          <w:szCs w:val="20"/>
        </w:rPr>
        <w:t xml:space="preserve"> </w:t>
      </w:r>
      <w:r w:rsidRPr="009D5161">
        <w:rPr>
          <w:i/>
          <w:szCs w:val="20"/>
        </w:rPr>
        <w:t>Sleep</w:t>
      </w:r>
    </w:p>
    <w:p w:rsidRPr="009D5161" w:rsidR="008F59EE" w:rsidP="008F59EE" w:rsidRDefault="008F59EE" w14:paraId="5C322288" w14:textId="77777777">
      <w:pPr>
        <w:ind w:left="720"/>
        <w:rPr>
          <w:i/>
          <w:szCs w:val="20"/>
        </w:rPr>
      </w:pPr>
      <w:r w:rsidRPr="009D5161">
        <w:rPr>
          <w:b/>
          <w:szCs w:val="20"/>
        </w:rPr>
        <w:t>Main Idea:</w:t>
      </w:r>
      <w:r w:rsidRPr="009D5161">
        <w:rPr>
          <w:szCs w:val="20"/>
        </w:rPr>
        <w:t xml:space="preserve"> </w:t>
      </w:r>
      <w:r w:rsidRPr="009D5161">
        <w:rPr>
          <w:i/>
          <w:szCs w:val="20"/>
        </w:rPr>
        <w:t>Adequate sleep is important to good health.</w:t>
      </w:r>
    </w:p>
    <w:p w:rsidRPr="009D5161" w:rsidR="008F59EE" w:rsidP="008F59EE" w:rsidRDefault="008F59EE" w14:paraId="0A63A7FB" w14:textId="77777777">
      <w:pPr>
        <w:ind w:left="720"/>
        <w:rPr>
          <w:szCs w:val="20"/>
        </w:rPr>
      </w:pPr>
    </w:p>
    <w:p w:rsidRPr="009D5161" w:rsidR="008F59EE" w:rsidP="008F59EE" w:rsidRDefault="008F59EE" w14:paraId="2C30033B" w14:textId="77777777">
      <w:pPr>
        <w:ind w:left="720"/>
        <w:rPr>
          <w:i/>
          <w:szCs w:val="20"/>
        </w:rPr>
      </w:pPr>
      <w:r w:rsidRPr="009D5161">
        <w:rPr>
          <w:b/>
          <w:szCs w:val="20"/>
        </w:rPr>
        <w:t>Topic:</w:t>
      </w:r>
      <w:r w:rsidRPr="009D5161">
        <w:rPr>
          <w:szCs w:val="20"/>
        </w:rPr>
        <w:t xml:space="preserve"> </w:t>
      </w:r>
      <w:r w:rsidRPr="009D5161">
        <w:rPr>
          <w:i/>
          <w:szCs w:val="20"/>
        </w:rPr>
        <w:t>Emily Dickinson</w:t>
      </w:r>
    </w:p>
    <w:p w:rsidR="008F59EE" w:rsidP="008F59EE" w:rsidRDefault="008F59EE" w14:paraId="48F8A701" w14:textId="77777777">
      <w:pPr>
        <w:ind w:left="720"/>
        <w:rPr>
          <w:szCs w:val="20"/>
        </w:rPr>
      </w:pPr>
      <w:r w:rsidRPr="009D5161">
        <w:rPr>
          <w:b/>
          <w:szCs w:val="20"/>
        </w:rPr>
        <w:t>Main Idea:</w:t>
      </w:r>
      <w:r w:rsidRPr="009D5161">
        <w:rPr>
          <w:szCs w:val="20"/>
        </w:rPr>
        <w:t xml:space="preserve"> </w:t>
      </w:r>
      <w:r w:rsidRPr="009D5161">
        <w:rPr>
          <w:i/>
          <w:szCs w:val="20"/>
        </w:rPr>
        <w:t>Emily Dickinson was one of the most talented poets who ever lived.</w:t>
      </w:r>
    </w:p>
    <w:p w:rsidRPr="009D5161" w:rsidR="008F59EE" w:rsidP="008F59EE" w:rsidRDefault="008F59EE" w14:paraId="062BB087" w14:textId="77777777">
      <w:pPr>
        <w:ind w:left="720"/>
        <w:rPr>
          <w:szCs w:val="20"/>
        </w:rPr>
      </w:pPr>
    </w:p>
    <w:p w:rsidRPr="009D5161" w:rsidR="008F59EE" w:rsidP="008F59EE" w:rsidRDefault="008F59EE" w14:paraId="551FD261" w14:textId="77777777">
      <w:pPr>
        <w:ind w:left="720"/>
        <w:rPr>
          <w:szCs w:val="20"/>
        </w:rPr>
      </w:pPr>
      <w:r w:rsidRPr="009D5161">
        <w:rPr>
          <w:b/>
          <w:szCs w:val="20"/>
        </w:rPr>
        <w:t>Topic:</w:t>
      </w:r>
      <w:r w:rsidRPr="009D5161">
        <w:rPr>
          <w:szCs w:val="20"/>
        </w:rPr>
        <w:t xml:space="preserve"> </w:t>
      </w:r>
      <w:r w:rsidRPr="009D5161">
        <w:rPr>
          <w:i/>
          <w:szCs w:val="20"/>
        </w:rPr>
        <w:t>Drunk-driving laws</w:t>
      </w:r>
    </w:p>
    <w:p w:rsidRPr="00864698" w:rsidR="008F59EE" w:rsidP="008F59EE" w:rsidRDefault="008F59EE" w14:paraId="40D6BAF0" w14:textId="77777777">
      <w:pPr>
        <w:ind w:left="720"/>
        <w:rPr>
          <w:i/>
          <w:szCs w:val="20"/>
        </w:rPr>
      </w:pPr>
      <w:r w:rsidRPr="009D5161">
        <w:rPr>
          <w:b/>
          <w:szCs w:val="20"/>
        </w:rPr>
        <w:t>Main Idea:</w:t>
      </w:r>
      <w:r w:rsidRPr="009D5161">
        <w:rPr>
          <w:szCs w:val="20"/>
        </w:rPr>
        <w:t xml:space="preserve"> </w:t>
      </w:r>
      <w:r w:rsidRPr="009D5161">
        <w:rPr>
          <w:i/>
          <w:szCs w:val="20"/>
        </w:rPr>
        <w:t>Drunk-driving laws must be made even stricter.</w:t>
      </w:r>
    </w:p>
    <w:p w:rsidRPr="009D5161" w:rsidR="008F59EE" w:rsidP="008F59EE" w:rsidRDefault="008F59EE" w14:paraId="08CE7204" w14:textId="77777777">
      <w:pPr>
        <w:rPr>
          <w:szCs w:val="20"/>
        </w:rPr>
      </w:pPr>
      <w:r w:rsidRPr="009D5161">
        <w:rPr>
          <w:szCs w:val="20"/>
        </w:rPr>
        <w:t xml:space="preserve">For a demonstration of the writing process, see the example of a student named Maya who wrote a paragraph about student success for her English class. Maya began by prewriting, generated ideas, and decided on her main idea. </w:t>
      </w:r>
    </w:p>
    <w:p w:rsidRPr="009D5161" w:rsidR="008F59EE" w:rsidP="008F59EE" w:rsidRDefault="008F59EE" w14:paraId="72F8BB59" w14:textId="77777777">
      <w:pPr>
        <w:rPr>
          <w:szCs w:val="20"/>
        </w:rPr>
      </w:pPr>
      <w:r w:rsidRPr="009D5161">
        <w:rPr>
          <w:szCs w:val="20"/>
        </w:rPr>
        <w:lastRenderedPageBreak/>
        <w:t>Maya decided to brainstorm about the topic first. She came up with the following ideas:</w:t>
      </w:r>
    </w:p>
    <w:p w:rsidRPr="009D5161" w:rsidR="008F59EE" w:rsidP="00A27BB7" w:rsidRDefault="008F59EE" w14:paraId="45F64B5D" w14:textId="1BF959AF">
      <w:pPr>
        <w:jc w:val="center"/>
        <w:rPr>
          <w:szCs w:val="20"/>
        </w:rPr>
      </w:pPr>
      <w:r>
        <w:rPr>
          <w:noProof/>
          <w:szCs w:val="20"/>
        </w:rPr>
        <w:drawing>
          <wp:anchor distT="0" distB="0" distL="114300" distR="114300" simplePos="0" relativeHeight="251671552" behindDoc="0" locked="0" layoutInCell="1" allowOverlap="1" wp14:anchorId="2DF46A4B" wp14:editId="149E7DBD">
            <wp:simplePos x="0" y="0"/>
            <wp:positionH relativeFrom="column">
              <wp:posOffset>2540</wp:posOffset>
            </wp:positionH>
            <wp:positionV relativeFrom="paragraph">
              <wp:posOffset>0</wp:posOffset>
            </wp:positionV>
            <wp:extent cx="5475605" cy="3282950"/>
            <wp:effectExtent l="0" t="0" r="10795" b="0"/>
            <wp:wrapTopAndBottom/>
            <wp:docPr id="10" name="Picture 10" descr="Macintosh HD:Users:zacharyrudin:Desktop:Isaacks:Cengage:OER:PDFs:Images:m4succes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zacharyrudin:Desktop:Isaacks:Cengage:OER:PDFs:Images:m4success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5605" cy="328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161">
        <w:rPr>
          <w:szCs w:val="20"/>
        </w:rPr>
        <w:t xml:space="preserve">Maya looked over the results of her brainstorming exercise and decided that she was most interested in writing about getting organized. She knew that she had good organizational skills to help keep up with her academic responsibilities, so she thought she might be able to share some tips that other students would find valuable. She decided to delve into the prewriting process again, this time using </w:t>
      </w:r>
      <w:proofErr w:type="spellStart"/>
      <w:r w:rsidRPr="009D5161">
        <w:rPr>
          <w:szCs w:val="20"/>
        </w:rPr>
        <w:t>freewriting</w:t>
      </w:r>
      <w:proofErr w:type="spellEnd"/>
      <w:r w:rsidRPr="009D5161">
        <w:rPr>
          <w:szCs w:val="20"/>
        </w:rPr>
        <w:t>, to generate more ideas:</w:t>
      </w:r>
    </w:p>
    <w:p w:rsidRPr="00864698" w:rsidR="008F59EE" w:rsidP="008F59EE" w:rsidRDefault="008F59EE" w14:paraId="14B61A16" w14:textId="77777777">
      <w:pPr>
        <w:ind w:left="720"/>
        <w:rPr>
          <w:i/>
          <w:szCs w:val="20"/>
        </w:rPr>
      </w:pPr>
      <w:r w:rsidRPr="009D5161">
        <w:rPr>
          <w:i/>
          <w:szCs w:val="20"/>
        </w:rPr>
        <w:t>I think that getting and staying organized is essential to being a good student. If your not organized then things can get away from you and you’ll miss deadlines and you won’t be prepared for class or tests. That’s why I use a monthly calendar to record all due dates and test dates. Some of my friends really need to get better organized. Emily and Frank never know where anything is. I keep separate notebooks for each class so things don’t get mixed up. Studying in several sessions is important too. I write down tasks I need to complete on certain days to stay current. Like study for math test. And I write it on my To Do list for that day. I check off each thing as I finish it. I can just glance at the calendar and get a picture of my responsibilities for the whole month. On the same calendar, I write my work schedule too and my softball practice times. And I carry my calendar everywhere so I can update it right away.</w:t>
      </w:r>
    </w:p>
    <w:p w:rsidRPr="009D5161" w:rsidR="008F59EE" w:rsidP="008F59EE" w:rsidRDefault="008F59EE" w14:paraId="291375AA" w14:textId="77777777">
      <w:pPr>
        <w:rPr>
          <w:szCs w:val="20"/>
        </w:rPr>
      </w:pPr>
      <w:r w:rsidRPr="009D5161">
        <w:rPr>
          <w:szCs w:val="20"/>
        </w:rPr>
        <w:t xml:space="preserve">Based on this </w:t>
      </w:r>
      <w:proofErr w:type="spellStart"/>
      <w:r w:rsidRPr="009D5161">
        <w:rPr>
          <w:szCs w:val="20"/>
        </w:rPr>
        <w:t>freewriting</w:t>
      </w:r>
      <w:proofErr w:type="spellEnd"/>
      <w:r w:rsidRPr="009D5161">
        <w:rPr>
          <w:szCs w:val="20"/>
        </w:rPr>
        <w:t xml:space="preserve"> exercise, Maya realized that she uses several essential tools to keep herself organized. She then wrote down a main idea: </w:t>
      </w:r>
    </w:p>
    <w:p w:rsidRPr="00864698" w:rsidR="008F59EE" w:rsidP="008F59EE" w:rsidRDefault="008F59EE" w14:paraId="6A95D305" w14:textId="77777777">
      <w:pPr>
        <w:rPr>
          <w:i/>
          <w:szCs w:val="20"/>
        </w:rPr>
      </w:pPr>
      <w:r w:rsidRPr="009D5161">
        <w:rPr>
          <w:i/>
          <w:szCs w:val="20"/>
        </w:rPr>
        <w:t>Student success depends on being organized.</w:t>
      </w:r>
    </w:p>
    <w:p w:rsidRPr="009D5161" w:rsidR="008F59EE" w:rsidP="008F59EE" w:rsidRDefault="008F59EE" w14:paraId="10CD65F9" w14:textId="77777777">
      <w:pPr>
        <w:rPr>
          <w:szCs w:val="20"/>
        </w:rPr>
      </w:pPr>
      <w:r w:rsidRPr="009D5161">
        <w:rPr>
          <w:szCs w:val="20"/>
        </w:rPr>
        <w:t>Then Maya decided to revise her main idea statement, as she realized that she could make it more specific.</w:t>
      </w:r>
    </w:p>
    <w:p w:rsidR="008F59EE" w:rsidP="00231B09" w:rsidRDefault="008F59EE" w14:paraId="006C4024" w14:textId="0FD411FB">
      <w:pPr>
        <w:rPr>
          <w:szCs w:val="20"/>
        </w:rPr>
      </w:pPr>
      <w:r w:rsidRPr="009D5161">
        <w:rPr>
          <w:i/>
          <w:szCs w:val="20"/>
        </w:rPr>
        <w:t>Student success depends on using tools that will help you organize your responsibilities and your materials</w:t>
      </w:r>
      <w:r w:rsidRPr="009D5161">
        <w:rPr>
          <w:szCs w:val="20"/>
        </w:rPr>
        <w:t>.</w:t>
      </w:r>
    </w:p>
    <w:p w:rsidR="008F59EE" w:rsidRDefault="008F59EE" w14:paraId="55C27185" w14:textId="77777777">
      <w:pPr>
        <w:spacing w:before="0" w:after="0"/>
        <w:rPr>
          <w:szCs w:val="20"/>
        </w:rPr>
      </w:pPr>
      <w:r>
        <w:rPr>
          <w:szCs w:val="20"/>
        </w:rPr>
        <w:br w:type="page"/>
      </w:r>
    </w:p>
    <w:p w:rsidRPr="00514F6D" w:rsidR="008F59EE" w:rsidP="008F59EE" w:rsidRDefault="008F59EE" w14:paraId="44E89E93" w14:textId="77777777">
      <w:pPr>
        <w:pStyle w:val="Module"/>
      </w:pPr>
      <w:r w:rsidRPr="00514F6D">
        <w:lastRenderedPageBreak/>
        <w:t xml:space="preserve">MODULE </w:t>
      </w:r>
      <w:r>
        <w:t>5</w:t>
      </w:r>
    </w:p>
    <w:p w:rsidR="008F59EE" w:rsidP="008F59EE" w:rsidRDefault="008F59EE" w14:paraId="2B183CC1" w14:textId="77777777">
      <w:pPr>
        <w:pStyle w:val="ModuleName"/>
      </w:pPr>
      <w:r>
        <w:rPr>
          <w:rFonts w:ascii="Avenir Heavy" w:hAnsi="Avenir Heavy"/>
          <w:lang w:val="en-US" w:eastAsia="en-US"/>
        </w:rPr>
        <mc:AlternateContent>
          <mc:Choice Requires="wps">
            <w:drawing>
              <wp:anchor distT="0" distB="0" distL="114300" distR="114300" simplePos="0" relativeHeight="251673600" behindDoc="0" locked="0" layoutInCell="1" allowOverlap="1" wp14:anchorId="2C208940" wp14:editId="773E1DE2">
                <wp:simplePos x="0" y="0"/>
                <wp:positionH relativeFrom="margin">
                  <wp:posOffset>-62865</wp:posOffset>
                </wp:positionH>
                <wp:positionV relativeFrom="margin">
                  <wp:posOffset>459740</wp:posOffset>
                </wp:positionV>
                <wp:extent cx="6035040" cy="0"/>
                <wp:effectExtent l="50800" t="25400" r="60960" b="101600"/>
                <wp:wrapNone/>
                <wp:docPr id="13" name="Straight Connector 13"/>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72EBBE8F">
              <v:line id="Straight Connector 13" style="position:absolute;z-index:25167360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">
                <v:shadow on="t" opacity="24903f" offset="0,20000emu" origin=",.5" mv:blur="40000f"/>
                <w10:wrap anchorx="margin" anchory="margin"/>
              </v:line>
            </w:pict>
          </mc:Fallback>
        </mc:AlternateContent>
      </w:r>
      <w:r>
        <w:t>ORGANIZING AND OUTLINING</w:t>
      </w:r>
    </w:p>
    <w:p w:rsidR="008F59EE" w:rsidP="008F59EE" w:rsidRDefault="008F59EE" w14:paraId="5BDF794D" w14:textId="77777777">
      <w:pPr>
        <w:pStyle w:val="Heading2"/>
      </w:pPr>
      <w:r>
        <w:t>Introduction</w:t>
      </w:r>
    </w:p>
    <w:p w:rsidRPr="0007349A" w:rsidR="008F59EE" w:rsidP="008F59EE" w:rsidRDefault="008F59EE" w14:paraId="273D59DD" w14:textId="77777777">
      <w:pPr>
        <w:pStyle w:val="Productionnote"/>
        <w:tabs>
          <w:tab w:val="left" w:pos="720"/>
          <w:tab w:val="left" w:pos="1440"/>
          <w:tab w:val="left" w:pos="2160"/>
        </w:tabs>
        <w:rPr>
          <w:rFonts w:eastAsia="Times New Roman" w:cs="Arial"/>
          <w:color w:val="auto"/>
        </w:rPr>
      </w:pPr>
      <w:r w:rsidRPr="0007349A">
        <w:rPr>
          <w:rFonts w:eastAsia="Times New Roman" w:cs="Arial"/>
          <w:color w:val="auto"/>
        </w:rPr>
        <w:t>Now that you have learned how to use prewriting techniques to generate ideas, the next step of the writing process is to organize those ideas and prepare an outline to follow as you write.</w:t>
      </w:r>
    </w:p>
    <w:p w:rsidRPr="0007349A" w:rsidR="008F59EE" w:rsidP="008F59EE" w:rsidRDefault="008F59EE" w14:paraId="77AD336C" w14:textId="77777777">
      <w:pPr>
        <w:tabs>
          <w:tab w:val="left" w:pos="720"/>
          <w:tab w:val="left" w:pos="1440"/>
          <w:tab w:val="left" w:pos="2160"/>
        </w:tabs>
        <w:rPr>
          <w:rFonts w:cs="Arial"/>
          <w:szCs w:val="20"/>
        </w:rPr>
      </w:pPr>
      <w:r w:rsidRPr="0007349A">
        <w:rPr>
          <w:rFonts w:cs="Arial"/>
          <w:szCs w:val="20"/>
        </w:rPr>
        <w:t>Determining the right order for ideas can be a challenging task because there are often several different ways to arrange your thoughts. When determining the most effective pattern for you, you might have to think about several different possibilities before deciding which one is best. It is important to devote some time and attention to examining all of the pieces and figuring out how to fit them together, for your organization (or lack of it) can make or break your paper.</w:t>
      </w:r>
    </w:p>
    <w:p w:rsidRPr="0007349A" w:rsidR="008F59EE" w:rsidP="008F59EE" w:rsidRDefault="008F59EE" w14:paraId="4A9AA2A8" w14:textId="77777777">
      <w:pPr>
        <w:tabs>
          <w:tab w:val="left" w:pos="720"/>
          <w:tab w:val="left" w:pos="1440"/>
          <w:tab w:val="left" w:pos="2160"/>
        </w:tabs>
        <w:rPr>
          <w:rFonts w:cs="Arial"/>
          <w:szCs w:val="20"/>
        </w:rPr>
      </w:pPr>
      <w:r w:rsidRPr="0007349A">
        <w:rPr>
          <w:rFonts w:cs="Arial"/>
          <w:szCs w:val="20"/>
        </w:rPr>
        <w:t>This section covers strategies for outlining and organizing, including:</w:t>
      </w:r>
    </w:p>
    <w:p w:rsidRPr="0007349A" w:rsidR="008F59EE" w:rsidP="008F59EE" w:rsidRDefault="008F59EE" w14:paraId="295EDA94" w14:textId="77777777">
      <w:pPr>
        <w:pStyle w:val="ListParagraph"/>
        <w:numPr>
          <w:ilvl w:val="0"/>
          <w:numId w:val="17"/>
        </w:numPr>
        <w:tabs>
          <w:tab w:val="left" w:pos="720"/>
          <w:tab w:val="left" w:pos="1440"/>
          <w:tab w:val="left" w:pos="2160"/>
        </w:tabs>
        <w:contextualSpacing/>
        <w:rPr>
          <w:rFonts w:cs="Arial"/>
        </w:rPr>
      </w:pPr>
      <w:r w:rsidRPr="0007349A">
        <w:rPr>
          <w:rFonts w:cs="Arial"/>
        </w:rPr>
        <w:t>A three-step process to group and order relevant ideas</w:t>
      </w:r>
    </w:p>
    <w:p w:rsidRPr="0007349A" w:rsidR="008F59EE" w:rsidP="008F59EE" w:rsidRDefault="008F59EE" w14:paraId="36F4278C" w14:textId="77777777">
      <w:pPr>
        <w:pStyle w:val="ListParagraph"/>
        <w:numPr>
          <w:ilvl w:val="0"/>
          <w:numId w:val="17"/>
        </w:numPr>
        <w:tabs>
          <w:tab w:val="left" w:pos="720"/>
          <w:tab w:val="left" w:pos="1440"/>
          <w:tab w:val="left" w:pos="2160"/>
        </w:tabs>
        <w:contextualSpacing/>
        <w:rPr>
          <w:rFonts w:cs="Arial"/>
        </w:rPr>
      </w:pPr>
      <w:r w:rsidRPr="0007349A">
        <w:rPr>
          <w:rFonts w:cs="Arial"/>
        </w:rPr>
        <w:t>Natural and logical organization</w:t>
      </w:r>
    </w:p>
    <w:p w:rsidRPr="0007349A" w:rsidR="008F59EE" w:rsidP="008F59EE" w:rsidRDefault="008F59EE" w14:paraId="4F9E0026" w14:textId="77777777">
      <w:pPr>
        <w:pStyle w:val="ListParagraph"/>
        <w:numPr>
          <w:ilvl w:val="0"/>
          <w:numId w:val="17"/>
        </w:numPr>
        <w:tabs>
          <w:tab w:val="left" w:pos="720"/>
          <w:tab w:val="left" w:pos="1440"/>
          <w:tab w:val="left" w:pos="2160"/>
        </w:tabs>
        <w:contextualSpacing/>
        <w:rPr>
          <w:rFonts w:cs="Arial"/>
        </w:rPr>
      </w:pPr>
      <w:r w:rsidRPr="0007349A">
        <w:rPr>
          <w:rFonts w:cs="Arial"/>
        </w:rPr>
        <w:t>Formal and informal outlines</w:t>
      </w:r>
    </w:p>
    <w:p w:rsidR="008F59EE" w:rsidP="008F59EE" w:rsidRDefault="008F59EE" w14:paraId="7B7886EC" w14:textId="77777777">
      <w:pPr>
        <w:pStyle w:val="Heading2"/>
      </w:pPr>
      <w:r>
        <w:t>Lesson 5.1: Organizing Ideas</w:t>
      </w:r>
    </w:p>
    <w:p w:rsidR="008F59EE" w:rsidP="008F59EE" w:rsidRDefault="008F59EE" w14:paraId="59DCF2C2" w14:textId="77777777">
      <w:pPr>
        <w:pStyle w:val="Heading3"/>
      </w:pPr>
      <w:r>
        <w:t>Lesson 5.1 Introduction</w:t>
      </w:r>
    </w:p>
    <w:p w:rsidRPr="007534C7" w:rsidR="008F59EE" w:rsidP="008F59EE" w:rsidRDefault="008F59EE" w14:paraId="0C59F364" w14:textId="77777777">
      <w:pPr>
        <w:tabs>
          <w:tab w:val="left" w:pos="720"/>
          <w:tab w:val="left" w:pos="1440"/>
          <w:tab w:val="left" w:pos="2160"/>
          <w:tab w:val="left" w:pos="3600"/>
        </w:tabs>
        <w:contextualSpacing/>
        <w:rPr>
          <w:rFonts w:eastAsia="Times New Roman" w:cs="Arial"/>
          <w:szCs w:val="20"/>
        </w:rPr>
      </w:pPr>
      <w:r w:rsidRPr="007534C7">
        <w:rPr>
          <w:rFonts w:eastAsia="Times New Roman" w:cs="Arial"/>
          <w:szCs w:val="20"/>
        </w:rPr>
        <w:t>When you are generating ideas in prewriting, those ideas probably will not occur to you in an organized manner. Nor should they. When you prewrite, you want to free your creative mind and let the ideas flow without worrying about their order. However, before you write, you must bring some organization to these thoughts by building a framework for outlining. If you offer your readers a collection of disorderly, random thoughts, they are likely to become confused about what you are trying to say. They are also likely to miss important connections that you want them to make. A framework helps you create your most effective argument.</w:t>
      </w:r>
    </w:p>
    <w:p w:rsidR="008F59EE" w:rsidP="008F59EE" w:rsidRDefault="008F59EE" w14:paraId="71DB00EB" w14:textId="77777777">
      <w:pPr>
        <w:tabs>
          <w:tab w:val="left" w:pos="720"/>
          <w:tab w:val="left" w:pos="1440"/>
          <w:tab w:val="left" w:pos="2160"/>
        </w:tabs>
        <w:contextualSpacing/>
        <w:rPr>
          <w:rFonts w:eastAsia="Times New Roman" w:cs="Arial"/>
          <w:szCs w:val="20"/>
        </w:rPr>
      </w:pPr>
    </w:p>
    <w:p w:rsidRPr="007534C7" w:rsidR="008F59EE" w:rsidP="008F59EE" w:rsidRDefault="008F59EE" w14:paraId="79BF1D0C" w14:textId="77777777">
      <w:pPr>
        <w:tabs>
          <w:tab w:val="left" w:pos="720"/>
          <w:tab w:val="left" w:pos="1440"/>
          <w:tab w:val="left" w:pos="2160"/>
        </w:tabs>
        <w:contextualSpacing/>
        <w:rPr>
          <w:rFonts w:eastAsia="Times New Roman" w:cs="Arial"/>
          <w:szCs w:val="20"/>
        </w:rPr>
      </w:pPr>
      <w:r w:rsidRPr="007534C7">
        <w:rPr>
          <w:rFonts w:eastAsia="Times New Roman" w:cs="Arial"/>
          <w:szCs w:val="20"/>
        </w:rPr>
        <w:t>You will now review why organizing and outlining your ideas are important steps.</w:t>
      </w:r>
    </w:p>
    <w:p w:rsidRPr="00DD74F6" w:rsidR="008F59EE" w:rsidP="008F59EE" w:rsidRDefault="008F59EE" w14:paraId="33CA41EE" w14:textId="77777777">
      <w:pPr>
        <w:pStyle w:val="Heading3"/>
      </w:pPr>
      <w:r>
        <w:t>Benefits of Organizing and Outlining</w:t>
      </w:r>
    </w:p>
    <w:p w:rsidRPr="007B5E53" w:rsidR="008F59EE" w:rsidP="008F59EE" w:rsidRDefault="008F59EE" w14:paraId="715028F1" w14:textId="77777777">
      <w:pPr>
        <w:tabs>
          <w:tab w:val="left" w:pos="720"/>
          <w:tab w:val="left" w:pos="1440"/>
          <w:tab w:val="left" w:pos="2160"/>
        </w:tabs>
        <w:rPr>
          <w:rFonts w:cs="Arial"/>
          <w:szCs w:val="20"/>
        </w:rPr>
      </w:pPr>
      <w:r w:rsidRPr="007B5E53">
        <w:rPr>
          <w:rFonts w:cs="Arial"/>
          <w:szCs w:val="20"/>
          <w:lang w:eastAsia="x-none"/>
        </w:rPr>
        <w:t xml:space="preserve">It is essential to organize your ideas and prepare an outline to follow as you write. </w:t>
      </w:r>
      <w:r w:rsidRPr="007B5E53">
        <w:rPr>
          <w:rFonts w:cs="Arial"/>
          <w:szCs w:val="20"/>
        </w:rPr>
        <w:t>Creating an outline of your ideas before you write will help you keep the overall big picture in mind as you concentrate on the smaller details. It will also prevent you from:</w:t>
      </w:r>
    </w:p>
    <w:p w:rsidRPr="007B5E53" w:rsidR="008F59EE" w:rsidP="008F59EE" w:rsidRDefault="008F59EE" w14:paraId="2B3F8B74" w14:textId="77777777">
      <w:pPr>
        <w:pStyle w:val="ListParagraph"/>
        <w:numPr>
          <w:ilvl w:val="0"/>
          <w:numId w:val="18"/>
        </w:numPr>
        <w:tabs>
          <w:tab w:val="left" w:pos="720"/>
          <w:tab w:val="left" w:pos="1440"/>
          <w:tab w:val="left" w:pos="2160"/>
        </w:tabs>
        <w:contextualSpacing/>
        <w:rPr>
          <w:rFonts w:cs="Arial"/>
        </w:rPr>
      </w:pPr>
      <w:r w:rsidRPr="007B5E53">
        <w:rPr>
          <w:rFonts w:cs="Arial"/>
        </w:rPr>
        <w:t>straying from your main point and including information or ideas that are irrelevant</w:t>
      </w:r>
    </w:p>
    <w:p w:rsidRPr="007B5E53" w:rsidR="008F59EE" w:rsidP="008F59EE" w:rsidRDefault="008F59EE" w14:paraId="3FD5BC2E" w14:textId="77777777">
      <w:pPr>
        <w:pStyle w:val="ListParagraph"/>
        <w:numPr>
          <w:ilvl w:val="0"/>
          <w:numId w:val="18"/>
        </w:numPr>
        <w:tabs>
          <w:tab w:val="left" w:pos="720"/>
          <w:tab w:val="left" w:pos="1440"/>
          <w:tab w:val="left" w:pos="2160"/>
        </w:tabs>
        <w:contextualSpacing/>
        <w:rPr>
          <w:rFonts w:cs="Arial"/>
        </w:rPr>
      </w:pPr>
      <w:r w:rsidRPr="007B5E53">
        <w:rPr>
          <w:rFonts w:cs="Arial"/>
        </w:rPr>
        <w:t>rambling or jumping from thought to thought in a manner that confuses the reader</w:t>
      </w:r>
    </w:p>
    <w:p w:rsidRPr="007B5E53" w:rsidR="008F59EE" w:rsidP="008F59EE" w:rsidRDefault="008F59EE" w14:paraId="05A0FECA" w14:textId="77777777">
      <w:pPr>
        <w:pStyle w:val="ListParagraph"/>
        <w:numPr>
          <w:ilvl w:val="0"/>
          <w:numId w:val="18"/>
        </w:numPr>
        <w:tabs>
          <w:tab w:val="left" w:pos="720"/>
          <w:tab w:val="left" w:pos="1440"/>
          <w:tab w:val="left" w:pos="2160"/>
        </w:tabs>
        <w:contextualSpacing/>
        <w:rPr>
          <w:rFonts w:cs="Arial"/>
        </w:rPr>
      </w:pPr>
      <w:r w:rsidRPr="007B5E53">
        <w:rPr>
          <w:rFonts w:cs="Arial"/>
        </w:rPr>
        <w:t>mixing different kinds of information together</w:t>
      </w:r>
    </w:p>
    <w:p w:rsidRPr="007B5E53" w:rsidR="008F59EE" w:rsidP="008F59EE" w:rsidRDefault="008F59EE" w14:paraId="0C5B4934" w14:textId="77777777">
      <w:pPr>
        <w:pStyle w:val="ListParagraph"/>
        <w:numPr>
          <w:ilvl w:val="0"/>
          <w:numId w:val="18"/>
        </w:numPr>
        <w:tabs>
          <w:tab w:val="left" w:pos="720"/>
          <w:tab w:val="left" w:pos="1440"/>
          <w:tab w:val="left" w:pos="2160"/>
        </w:tabs>
        <w:contextualSpacing/>
        <w:rPr>
          <w:rFonts w:cs="Arial"/>
        </w:rPr>
      </w:pPr>
      <w:r w:rsidRPr="007B5E53">
        <w:rPr>
          <w:rFonts w:cs="Arial"/>
        </w:rPr>
        <w:t>discussing an idea in the wrong place</w:t>
      </w:r>
    </w:p>
    <w:p w:rsidR="008F59EE" w:rsidP="008F59EE" w:rsidRDefault="008F59EE" w14:paraId="2513FDC0" w14:textId="77777777">
      <w:pPr>
        <w:tabs>
          <w:tab w:val="left" w:pos="720"/>
          <w:tab w:val="left" w:pos="1440"/>
          <w:tab w:val="left" w:pos="2160"/>
        </w:tabs>
        <w:rPr>
          <w:rFonts w:cs="Arial"/>
          <w:szCs w:val="20"/>
          <w:lang w:eastAsia="x-none"/>
        </w:rPr>
      </w:pPr>
    </w:p>
    <w:p w:rsidRPr="007B5E53" w:rsidR="008F59EE" w:rsidP="008F59EE" w:rsidRDefault="008F59EE" w14:paraId="0AFA6886" w14:textId="77777777">
      <w:pPr>
        <w:tabs>
          <w:tab w:val="left" w:pos="720"/>
          <w:tab w:val="left" w:pos="1440"/>
          <w:tab w:val="left" w:pos="2160"/>
        </w:tabs>
        <w:rPr>
          <w:rFonts w:cs="Arial"/>
          <w:szCs w:val="20"/>
          <w:lang w:eastAsia="x-none"/>
        </w:rPr>
      </w:pPr>
      <w:r w:rsidRPr="007B5E53">
        <w:rPr>
          <w:rFonts w:cs="Arial"/>
          <w:szCs w:val="20"/>
          <w:lang w:eastAsia="x-none"/>
        </w:rPr>
        <w:lastRenderedPageBreak/>
        <w:t>Besides helping clarify your argument, your outline for your paragraph or essay will help you know what information you will need to gather about your topic. When you create your outline, you can add notes about needed pieces of information. One student, for example, created the following informal outline for a paragraph about the benefits of learning a foreign language:</w:t>
      </w:r>
    </w:p>
    <w:p w:rsidRPr="007B5E53" w:rsidR="008F59EE" w:rsidP="008F59EE" w:rsidRDefault="008F59EE" w14:paraId="438891E1" w14:textId="77777777">
      <w:pPr>
        <w:tabs>
          <w:tab w:val="left" w:pos="720"/>
          <w:tab w:val="left" w:pos="1440"/>
          <w:tab w:val="left" w:pos="2160"/>
        </w:tabs>
        <w:ind w:left="720"/>
        <w:rPr>
          <w:rFonts w:cs="Arial"/>
          <w:i/>
          <w:szCs w:val="20"/>
          <w:lang w:eastAsia="x-none"/>
        </w:rPr>
      </w:pPr>
      <w:r w:rsidRPr="007B5E53">
        <w:rPr>
          <w:rFonts w:cs="Arial"/>
          <w:i/>
          <w:szCs w:val="20"/>
          <w:lang w:eastAsia="x-none"/>
        </w:rPr>
        <w:t>1. Helps improve overall academic performance</w:t>
      </w:r>
    </w:p>
    <w:p w:rsidRPr="007B5E53" w:rsidR="008F59EE" w:rsidP="008F59EE" w:rsidRDefault="008F59EE" w14:paraId="69513D3A" w14:textId="77777777">
      <w:pPr>
        <w:tabs>
          <w:tab w:val="left" w:pos="720"/>
          <w:tab w:val="left" w:pos="1440"/>
          <w:tab w:val="left" w:pos="2160"/>
        </w:tabs>
        <w:ind w:left="720" w:firstLine="720"/>
        <w:rPr>
          <w:rFonts w:cs="Arial"/>
          <w:i/>
          <w:szCs w:val="20"/>
          <w:lang w:eastAsia="x-none"/>
        </w:rPr>
      </w:pPr>
      <w:r w:rsidRPr="007B5E53">
        <w:rPr>
          <w:rFonts w:cs="Arial"/>
          <w:i/>
          <w:szCs w:val="20"/>
          <w:lang w:eastAsia="x-none"/>
        </w:rPr>
        <w:t>– Find studies of children who are learning foreign languages</w:t>
      </w:r>
    </w:p>
    <w:p w:rsidRPr="007B5E53" w:rsidR="008F59EE" w:rsidP="008F59EE" w:rsidRDefault="008F59EE" w14:paraId="6CA6C7C3" w14:textId="77777777">
      <w:pPr>
        <w:tabs>
          <w:tab w:val="left" w:pos="720"/>
          <w:tab w:val="left" w:pos="1440"/>
          <w:tab w:val="left" w:pos="2160"/>
        </w:tabs>
        <w:ind w:left="720" w:firstLine="720"/>
        <w:rPr>
          <w:rFonts w:cs="Arial"/>
          <w:i/>
          <w:szCs w:val="20"/>
          <w:lang w:eastAsia="x-none"/>
        </w:rPr>
      </w:pPr>
      <w:r w:rsidRPr="007B5E53">
        <w:rPr>
          <w:rFonts w:cs="Arial"/>
          <w:i/>
          <w:szCs w:val="20"/>
          <w:lang w:eastAsia="x-none"/>
        </w:rPr>
        <w:t>– Get SAT statistics</w:t>
      </w:r>
    </w:p>
    <w:p w:rsidRPr="007B5E53" w:rsidR="008F59EE" w:rsidP="008F59EE" w:rsidRDefault="008F59EE" w14:paraId="554A810B" w14:textId="77777777">
      <w:pPr>
        <w:tabs>
          <w:tab w:val="left" w:pos="720"/>
          <w:tab w:val="left" w:pos="1440"/>
          <w:tab w:val="left" w:pos="2160"/>
        </w:tabs>
        <w:ind w:left="720"/>
        <w:rPr>
          <w:rFonts w:cs="Arial"/>
          <w:i/>
          <w:szCs w:val="20"/>
          <w:lang w:eastAsia="x-none"/>
        </w:rPr>
      </w:pPr>
      <w:r w:rsidRPr="007B5E53">
        <w:rPr>
          <w:rFonts w:cs="Arial"/>
          <w:i/>
          <w:szCs w:val="20"/>
          <w:lang w:eastAsia="x-none"/>
        </w:rPr>
        <w:t>2. Good skill for job market</w:t>
      </w:r>
    </w:p>
    <w:p w:rsidRPr="007B5E53" w:rsidR="008F59EE" w:rsidP="008F59EE" w:rsidRDefault="008F59EE" w14:paraId="264570EB" w14:textId="77777777">
      <w:pPr>
        <w:tabs>
          <w:tab w:val="left" w:pos="1440"/>
          <w:tab w:val="left" w:pos="2160"/>
        </w:tabs>
        <w:ind w:left="1440"/>
        <w:rPr>
          <w:rFonts w:cs="Arial"/>
          <w:i/>
          <w:szCs w:val="20"/>
          <w:lang w:eastAsia="x-none"/>
        </w:rPr>
      </w:pPr>
      <w:r w:rsidRPr="007B5E53">
        <w:rPr>
          <w:rFonts w:cs="Arial"/>
          <w:i/>
          <w:szCs w:val="20"/>
          <w:lang w:eastAsia="x-none"/>
        </w:rPr>
        <w:t>– What is the percentage of jobs for which speaking a foreign language is an asset?</w:t>
      </w:r>
    </w:p>
    <w:p w:rsidRPr="007B5E53" w:rsidR="008F59EE" w:rsidP="008F59EE" w:rsidRDefault="008F59EE" w14:paraId="5109ACC1" w14:textId="77777777">
      <w:pPr>
        <w:tabs>
          <w:tab w:val="left" w:pos="720"/>
          <w:tab w:val="left" w:pos="1440"/>
          <w:tab w:val="left" w:pos="2160"/>
        </w:tabs>
        <w:ind w:left="720"/>
        <w:rPr>
          <w:rFonts w:cs="Arial"/>
          <w:i/>
          <w:szCs w:val="20"/>
          <w:lang w:eastAsia="x-none"/>
        </w:rPr>
      </w:pPr>
      <w:r w:rsidRPr="007B5E53">
        <w:rPr>
          <w:rFonts w:cs="Arial"/>
          <w:i/>
          <w:szCs w:val="20"/>
          <w:lang w:eastAsia="x-none"/>
        </w:rPr>
        <w:t xml:space="preserve">3. Helps kids understand other cultures leads to tolerance and world peace </w:t>
      </w:r>
    </w:p>
    <w:p w:rsidRPr="007B5E53" w:rsidR="008F59EE" w:rsidP="008F59EE" w:rsidRDefault="008F59EE" w14:paraId="7B354997" w14:textId="77777777">
      <w:pPr>
        <w:tabs>
          <w:tab w:val="left" w:pos="720"/>
          <w:tab w:val="left" w:pos="1440"/>
          <w:tab w:val="left" w:pos="2160"/>
        </w:tabs>
        <w:ind w:left="720" w:firstLine="720"/>
        <w:rPr>
          <w:rFonts w:cs="Arial"/>
          <w:i/>
          <w:szCs w:val="20"/>
          <w:lang w:eastAsia="x-none"/>
        </w:rPr>
      </w:pPr>
      <w:r w:rsidRPr="007B5E53">
        <w:rPr>
          <w:rFonts w:cs="Arial"/>
          <w:i/>
          <w:szCs w:val="20"/>
          <w:lang w:eastAsia="x-none"/>
        </w:rPr>
        <w:t>– Find examples of real kids learning languages</w:t>
      </w:r>
    </w:p>
    <w:p w:rsidRPr="007B5E53" w:rsidR="008F59EE" w:rsidP="008F59EE" w:rsidRDefault="008F59EE" w14:paraId="4655321F" w14:textId="77777777">
      <w:pPr>
        <w:tabs>
          <w:tab w:val="left" w:pos="720"/>
          <w:tab w:val="left" w:pos="1440"/>
          <w:tab w:val="left" w:pos="2160"/>
        </w:tabs>
        <w:rPr>
          <w:rFonts w:cs="Arial"/>
          <w:szCs w:val="20"/>
          <w:lang w:eastAsia="x-none"/>
        </w:rPr>
      </w:pPr>
      <w:r w:rsidRPr="007B5E53">
        <w:rPr>
          <w:rFonts w:cs="Arial"/>
          <w:szCs w:val="20"/>
          <w:lang w:eastAsia="x-none"/>
        </w:rPr>
        <w:t>Under each group in this outline, the student listed the pieces of information he will need. As a next step, he can begin to locate those facts and examples.</w:t>
      </w:r>
    </w:p>
    <w:p w:rsidRPr="007B5E53" w:rsidR="008F59EE" w:rsidP="008F59EE" w:rsidRDefault="008F59EE" w14:paraId="4D70AA4D" w14:textId="77777777">
      <w:pPr>
        <w:tabs>
          <w:tab w:val="left" w:pos="720"/>
          <w:tab w:val="left" w:pos="1440"/>
          <w:tab w:val="left" w:pos="2160"/>
        </w:tabs>
        <w:rPr>
          <w:rFonts w:cs="Arial"/>
          <w:szCs w:val="20"/>
          <w:lang w:eastAsia="x-none"/>
        </w:rPr>
      </w:pPr>
      <w:r w:rsidRPr="007B5E53">
        <w:rPr>
          <w:rFonts w:cs="Arial"/>
          <w:szCs w:val="20"/>
          <w:lang w:eastAsia="x-none"/>
        </w:rPr>
        <w:t>In your academic life, or later in your career, you may have to create slide presentations using</w:t>
      </w:r>
    </w:p>
    <w:p w:rsidRPr="007B5E53" w:rsidR="008F59EE" w:rsidP="008F59EE" w:rsidRDefault="008F59EE" w14:paraId="76421A0C" w14:textId="77777777">
      <w:pPr>
        <w:tabs>
          <w:tab w:val="left" w:pos="720"/>
          <w:tab w:val="left" w:pos="1440"/>
          <w:tab w:val="left" w:pos="2160"/>
        </w:tabs>
        <w:rPr>
          <w:rFonts w:cs="Arial"/>
          <w:szCs w:val="20"/>
          <w:lang w:eastAsia="x-none"/>
        </w:rPr>
      </w:pPr>
      <w:r w:rsidRPr="007B5E53">
        <w:rPr>
          <w:rFonts w:cs="Arial"/>
          <w:szCs w:val="20"/>
          <w:lang w:eastAsia="x-none"/>
        </w:rPr>
        <w:t>Microsoft PowerPoint or some other slide-based program. A series of slides that summarizes your main points can be a very effective audiovisual tool to help your audience follow your presentation and remember more of it when it is over.</w:t>
      </w:r>
    </w:p>
    <w:p w:rsidRPr="007B5E53" w:rsidR="008F59EE" w:rsidP="008F59EE" w:rsidRDefault="008F59EE" w14:paraId="60EE2289" w14:textId="77777777">
      <w:pPr>
        <w:tabs>
          <w:tab w:val="left" w:pos="720"/>
          <w:tab w:val="left" w:pos="1440"/>
          <w:tab w:val="left" w:pos="2160"/>
        </w:tabs>
        <w:rPr>
          <w:rFonts w:cs="Arial"/>
          <w:szCs w:val="20"/>
          <w:lang w:eastAsia="x-none"/>
        </w:rPr>
      </w:pPr>
      <w:r w:rsidRPr="007B5E53">
        <w:rPr>
          <w:rFonts w:cs="Arial"/>
          <w:szCs w:val="20"/>
          <w:lang w:eastAsia="x-none"/>
        </w:rPr>
        <w:t xml:space="preserve">Learning how to organize and outline your ideas is critical to delivering a successful PowerPoint presentation. Many of your slides will include main points and will indicate how those points are related to one another, just as an outline does. An outline of a speech often </w:t>
      </w:r>
      <w:r w:rsidRPr="007B5E53">
        <w:rPr>
          <w:rFonts w:cs="Arial"/>
          <w:i/>
          <w:szCs w:val="20"/>
          <w:lang w:eastAsia="x-none"/>
        </w:rPr>
        <w:t>becomes</w:t>
      </w:r>
      <w:r w:rsidRPr="007B5E53">
        <w:rPr>
          <w:rFonts w:cs="Arial"/>
          <w:szCs w:val="20"/>
          <w:lang w:eastAsia="x-none"/>
        </w:rPr>
        <w:t xml:space="preserve"> the slide show; in fact, the PowerPoint application even allows you to transform an outline into an entire slide presentation in just a few steps.</w:t>
      </w:r>
    </w:p>
    <w:p w:rsidR="008F59EE" w:rsidP="008F59EE" w:rsidRDefault="008F59EE" w14:paraId="2AAFDC6E" w14:textId="77777777">
      <w:pPr>
        <w:pStyle w:val="Heading2"/>
      </w:pPr>
      <w:r>
        <w:t>Lesson 5.2: Creating a Framework</w:t>
      </w:r>
    </w:p>
    <w:p w:rsidRPr="00DD74F6" w:rsidR="008F59EE" w:rsidP="008F59EE" w:rsidRDefault="008F59EE" w14:paraId="37A828B3" w14:textId="77777777">
      <w:pPr>
        <w:pStyle w:val="Heading3"/>
      </w:pPr>
      <w:r>
        <w:t>Lesson 5.2 Introduction</w:t>
      </w:r>
    </w:p>
    <w:p w:rsidRPr="00843473" w:rsidR="008F59EE" w:rsidP="008F59EE" w:rsidRDefault="008F59EE" w14:paraId="492E3278" w14:textId="77777777">
      <w:pPr>
        <w:tabs>
          <w:tab w:val="left" w:pos="720"/>
          <w:tab w:val="left" w:pos="1440"/>
          <w:tab w:val="left" w:pos="2160"/>
        </w:tabs>
        <w:rPr>
          <w:rFonts w:cs="Arial"/>
          <w:szCs w:val="20"/>
        </w:rPr>
      </w:pPr>
      <w:r w:rsidRPr="00843473">
        <w:rPr>
          <w:rFonts w:cs="Arial"/>
          <w:szCs w:val="20"/>
        </w:rPr>
        <w:t>You have learned that prewriting helps you figure out what topic you want to cover and what you want to say about that topic. Prewriting also helps you create a main idea statement that will keep your writing focused on just one point.</w:t>
      </w:r>
    </w:p>
    <w:p w:rsidRPr="00843473" w:rsidR="008F59EE" w:rsidP="008F59EE" w:rsidRDefault="008F59EE" w14:paraId="0C52FE76" w14:textId="77777777">
      <w:pPr>
        <w:tabs>
          <w:tab w:val="left" w:pos="720"/>
          <w:tab w:val="left" w:pos="1440"/>
          <w:tab w:val="left" w:pos="2160"/>
        </w:tabs>
        <w:rPr>
          <w:rFonts w:cs="Arial"/>
          <w:szCs w:val="20"/>
        </w:rPr>
      </w:pPr>
      <w:r w:rsidRPr="00843473">
        <w:rPr>
          <w:rFonts w:cs="Arial"/>
          <w:szCs w:val="20"/>
        </w:rPr>
        <w:t xml:space="preserve">Once you figure out what your main idea statement is, you need to determine the best framework for arranging your thoughts about your main idea. You begin to create this framework by examining your main idea statement and your prewriting exercise, whether it is brainstorming, </w:t>
      </w:r>
      <w:proofErr w:type="spellStart"/>
      <w:r w:rsidRPr="00843473">
        <w:rPr>
          <w:rFonts w:cs="Arial"/>
          <w:szCs w:val="20"/>
        </w:rPr>
        <w:t>freewriting</w:t>
      </w:r>
      <w:proofErr w:type="spellEnd"/>
      <w:r w:rsidRPr="00843473">
        <w:rPr>
          <w:rFonts w:cs="Arial"/>
          <w:szCs w:val="20"/>
        </w:rPr>
        <w:t>, cluster, or whatever other method used, and going through a three-step process to decide what to include and how to order that information:</w:t>
      </w:r>
    </w:p>
    <w:p w:rsidRPr="00843473" w:rsidR="008F59EE" w:rsidP="008F59EE" w:rsidRDefault="008F59EE" w14:paraId="66F8B8AD" w14:textId="77777777">
      <w:pPr>
        <w:pStyle w:val="ListParagraph"/>
        <w:numPr>
          <w:ilvl w:val="0"/>
          <w:numId w:val="19"/>
        </w:numPr>
        <w:tabs>
          <w:tab w:val="left" w:pos="720"/>
          <w:tab w:val="left" w:pos="1440"/>
          <w:tab w:val="left" w:pos="2160"/>
        </w:tabs>
        <w:contextualSpacing/>
        <w:rPr>
          <w:rFonts w:cs="Arial"/>
        </w:rPr>
      </w:pPr>
      <w:r w:rsidRPr="00843473">
        <w:rPr>
          <w:rFonts w:cs="Arial"/>
        </w:rPr>
        <w:t>Step 1: Circle ideas and information that match your main idea statement and ignore or cross out ideas that seem irrelevant.</w:t>
      </w:r>
    </w:p>
    <w:p w:rsidRPr="00843473" w:rsidR="008F59EE" w:rsidP="008F59EE" w:rsidRDefault="008F59EE" w14:paraId="6ED1AD72" w14:textId="77777777">
      <w:pPr>
        <w:pStyle w:val="ListParagraph"/>
        <w:numPr>
          <w:ilvl w:val="0"/>
          <w:numId w:val="19"/>
        </w:numPr>
        <w:tabs>
          <w:tab w:val="left" w:pos="720"/>
          <w:tab w:val="left" w:pos="1440"/>
          <w:tab w:val="left" w:pos="2160"/>
        </w:tabs>
        <w:contextualSpacing/>
        <w:rPr>
          <w:rFonts w:cs="Arial"/>
        </w:rPr>
      </w:pPr>
      <w:r w:rsidRPr="00843473">
        <w:rPr>
          <w:rFonts w:cs="Arial"/>
        </w:rPr>
        <w:t>Step 2: Group similar ideas and information together.</w:t>
      </w:r>
    </w:p>
    <w:p w:rsidRPr="00843473" w:rsidR="008F59EE" w:rsidP="008F59EE" w:rsidRDefault="008F59EE" w14:paraId="7CF7DE21" w14:textId="77777777">
      <w:pPr>
        <w:pStyle w:val="ListParagraph"/>
        <w:numPr>
          <w:ilvl w:val="0"/>
          <w:numId w:val="19"/>
        </w:numPr>
        <w:tabs>
          <w:tab w:val="left" w:pos="720"/>
          <w:tab w:val="left" w:pos="1440"/>
          <w:tab w:val="left" w:pos="2160"/>
        </w:tabs>
        <w:contextualSpacing/>
        <w:rPr>
          <w:rFonts w:cs="Arial"/>
        </w:rPr>
      </w:pPr>
      <w:r w:rsidRPr="00843473">
        <w:rPr>
          <w:rFonts w:cs="Arial"/>
        </w:rPr>
        <w:t>Step 3: Decide on the best way to put these groups of ideas in order.</w:t>
      </w:r>
    </w:p>
    <w:p w:rsidRPr="00843473" w:rsidR="008F59EE" w:rsidP="008F59EE" w:rsidRDefault="008F59EE" w14:paraId="4C119199" w14:textId="77777777">
      <w:pPr>
        <w:pStyle w:val="Heading3"/>
        <w:rPr>
          <w:rFonts w:cs="Arial"/>
        </w:rPr>
      </w:pPr>
      <w:r w:rsidRPr="00843473">
        <w:rPr>
          <w:rFonts w:cs="Arial"/>
        </w:rPr>
        <w:lastRenderedPageBreak/>
        <w:t>Determining a Framework – Step 1</w:t>
      </w:r>
    </w:p>
    <w:p w:rsidR="008F59EE" w:rsidP="008F59EE" w:rsidRDefault="008F59EE" w14:paraId="590B6CED" w14:textId="77777777">
      <w:r w:rsidRPr="00843473">
        <w:t xml:space="preserve">Step 1 involves re-examining the ideas you collected when prewriting with your main idea statement in mind: you evaluate each thought or piece of information by asking yourself if it relates to or supports the point in your main idea statement. Then you circle, highlight, or otherwise mark these relevant ideas. At the same time, you either ignore or cross out the ideas and information that do not relate to the point in your main idea. Do not erase these ideas, as you might decide later that one or two of them are useful. </w:t>
      </w:r>
    </w:p>
    <w:p w:rsidRPr="007E1C48" w:rsidR="008F59EE" w:rsidP="008F59EE" w:rsidRDefault="008F59EE" w14:paraId="265EB1D7" w14:textId="77777777">
      <w:r w:rsidRPr="00843473">
        <w:t xml:space="preserve">For example, a student, Kyla, was asked to write a paragraph about a famous person who she thought was admirable. Kyla decided to </w:t>
      </w:r>
      <w:proofErr w:type="spellStart"/>
      <w:r w:rsidRPr="00843473">
        <w:t>freewrite</w:t>
      </w:r>
      <w:proofErr w:type="spellEnd"/>
      <w:r w:rsidRPr="00843473">
        <w:t xml:space="preserve"> about television talk-show host Oprah Winfrey, and she came up with the following main idea statement:</w:t>
      </w:r>
    </w:p>
    <w:p w:rsidRPr="007E1C48" w:rsidR="008F59EE" w:rsidP="008F59EE" w:rsidRDefault="008F59EE" w14:paraId="19D9549B" w14:textId="77777777">
      <w:pPr>
        <w:rPr>
          <w:i/>
        </w:rPr>
      </w:pPr>
      <w:r w:rsidRPr="00843473">
        <w:rPr>
          <w:i/>
        </w:rPr>
        <w:t>Oprah Winfrey is an admirable celebrity.</w:t>
      </w:r>
    </w:p>
    <w:p w:rsidRPr="00843473" w:rsidR="008F59EE" w:rsidP="008F59EE" w:rsidRDefault="008F59EE" w14:paraId="418F8D6F" w14:textId="77777777">
      <w:r w:rsidRPr="00843473">
        <w:t xml:space="preserve">When Kyla reviewed her </w:t>
      </w:r>
      <w:proofErr w:type="spellStart"/>
      <w:r w:rsidRPr="00843473">
        <w:t>freewriting</w:t>
      </w:r>
      <w:proofErr w:type="spellEnd"/>
      <w:r w:rsidRPr="00843473">
        <w:t xml:space="preserve"> sample for ideas that matched this point, she identified some key words and phrases.</w:t>
      </w:r>
    </w:p>
    <w:p w:rsidRPr="00593CC4" w:rsidR="008F59EE" w:rsidP="008F59EE" w:rsidRDefault="008F59EE" w14:paraId="3B31ADF9" w14:textId="77777777">
      <w:pPr>
        <w:rPr>
          <w:i/>
        </w:rPr>
      </w:pPr>
      <w:r w:rsidRPr="00843473">
        <w:rPr>
          <w:i/>
        </w:rPr>
        <w:t>I just love Oprah. Her show is great. Always very informative yet it touches your heart too. She has interesting guests and topics. Things that real people want to know about. She’s been going strong for many years and she’s recognized all over the country. And she is so far above those other trashy talk shows that encourage people to fight and scream at each other about their personal problems. Oprah wants her show to do good not be sleazy entertainment. And her magazine gives people good advice. Oprah is a very spiritual person she encourages people to remember their higher purpose and I admire her for that. She wants to help people and she supports many charities. She especially helps girls and women realize their full potential. She’s a very real person. You can tell that she genuinely cares about her fellow human beings and that she wants to use her life to make the world a better place. Personally, she’s a great role model for young women—strong and independent and goal-oriented and smart. She travels all over sharing with people what she’s learned.</w:t>
      </w:r>
    </w:p>
    <w:p w:rsidRPr="007E1C48" w:rsidR="008F59EE" w:rsidP="008F59EE" w:rsidRDefault="008F59EE" w14:paraId="7BEBEA57" w14:textId="77777777">
      <w:r w:rsidRPr="00843473">
        <w:t>Kyla looked for reasons why she admires Oprah Winfrey and characteristics Oprah possesses that are worthy of admiration. She circled those reasons and characteristics and ignored those that did not focus on why she admires Oprah.</w:t>
      </w:r>
    </w:p>
    <w:p w:rsidR="008F59EE" w:rsidP="008F59EE" w:rsidRDefault="008F59EE" w14:paraId="248A1759" w14:textId="77777777">
      <w:pPr>
        <w:rPr>
          <w:szCs w:val="20"/>
        </w:rPr>
      </w:pPr>
      <w:r w:rsidRPr="00843473">
        <w:rPr>
          <w:szCs w:val="20"/>
        </w:rPr>
        <w:t>As you complete this first step of the organizing process, you should honestly evaluate the quantity of your ideas. Did your prewriting exercise generate enough ideas, or did you come up with only a few? If the number of ideas you have generated seems skimpy, go back to the prewriting stage, this time perhaps selecting another technique, and try to come up with more.</w:t>
      </w:r>
    </w:p>
    <w:p w:rsidRPr="00DD74F6" w:rsidR="008F59EE" w:rsidP="008F59EE" w:rsidRDefault="008F59EE" w14:paraId="60AE8207" w14:textId="77777777">
      <w:pPr>
        <w:pStyle w:val="Heading3"/>
      </w:pPr>
      <w:r>
        <w:t>Determining a Framework – Step 2</w:t>
      </w:r>
    </w:p>
    <w:p w:rsidRPr="00843473" w:rsidR="008F59EE" w:rsidP="008F59EE" w:rsidRDefault="008F59EE" w14:paraId="21BF3870" w14:textId="77777777">
      <w:pPr>
        <w:tabs>
          <w:tab w:val="left" w:pos="720"/>
          <w:tab w:val="left" w:pos="1440"/>
          <w:tab w:val="left" w:pos="2160"/>
        </w:tabs>
        <w:rPr>
          <w:rFonts w:cs="Arial"/>
          <w:szCs w:val="20"/>
          <w:lang w:eastAsia="x-none"/>
        </w:rPr>
      </w:pPr>
      <w:r w:rsidRPr="00843473">
        <w:rPr>
          <w:rFonts w:cs="Arial"/>
          <w:szCs w:val="20"/>
          <w:lang w:eastAsia="x-none"/>
        </w:rPr>
        <w:t>After you have identified relevant ideas in Step 1, you are ready to go on to Step 2, which involves grouping similar things together. Consider how you would do this with common household items. Say you plan to organize your kitchen cabinets by putting similar things together in the same place. You have the following items laid out on your kitchen table:</w:t>
      </w:r>
    </w:p>
    <w:tbl>
      <w:tblPr>
        <w:tblStyle w:val="TableGrid"/>
        <w:tblW w:w="7272"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60"/>
        <w:gridCol w:w="2160"/>
        <w:gridCol w:w="2952"/>
      </w:tblGrid>
      <w:tr w:rsidRPr="00843473" w:rsidR="008F59EE" w:rsidTr="00A27BB7" w14:paraId="50533A27" w14:textId="77777777">
        <w:tc>
          <w:tcPr>
            <w:tcW w:w="2160" w:type="dxa"/>
          </w:tcPr>
          <w:p w:rsidRPr="00843473" w:rsidR="008F59EE" w:rsidP="00A27BB7" w:rsidRDefault="008F59EE" w14:paraId="3FE4D7C3" w14:textId="77777777">
            <w:pPr>
              <w:tabs>
                <w:tab w:val="left" w:pos="720"/>
                <w:tab w:val="left" w:pos="1440"/>
                <w:tab w:val="left" w:pos="2160"/>
              </w:tabs>
              <w:rPr>
                <w:rFonts w:cs="Arial"/>
                <w:i/>
                <w:szCs w:val="20"/>
                <w:lang w:eastAsia="x-none"/>
              </w:rPr>
            </w:pPr>
            <w:r>
              <w:rPr>
                <w:rFonts w:cs="Arial"/>
                <w:i/>
                <w:szCs w:val="20"/>
                <w:lang w:eastAsia="x-none"/>
              </w:rPr>
              <w:t>three cans of soup</w:t>
            </w:r>
          </w:p>
        </w:tc>
        <w:tc>
          <w:tcPr>
            <w:tcW w:w="2160" w:type="dxa"/>
          </w:tcPr>
          <w:p w:rsidRPr="00843473" w:rsidR="008F59EE" w:rsidP="00A27BB7" w:rsidRDefault="008F59EE" w14:paraId="49361AB9" w14:textId="77777777">
            <w:pPr>
              <w:tabs>
                <w:tab w:val="left" w:pos="720"/>
                <w:tab w:val="left" w:pos="1440"/>
                <w:tab w:val="left" w:pos="2160"/>
              </w:tabs>
              <w:rPr>
                <w:rFonts w:cs="Arial"/>
                <w:i/>
                <w:szCs w:val="20"/>
                <w:lang w:eastAsia="x-none"/>
              </w:rPr>
            </w:pPr>
            <w:r>
              <w:rPr>
                <w:rFonts w:cs="Arial"/>
                <w:i/>
                <w:szCs w:val="20"/>
                <w:lang w:eastAsia="x-none"/>
              </w:rPr>
              <w:t>forks</w:t>
            </w:r>
          </w:p>
        </w:tc>
        <w:tc>
          <w:tcPr>
            <w:tcW w:w="2952" w:type="dxa"/>
          </w:tcPr>
          <w:p w:rsidRPr="00843473" w:rsidR="008F59EE" w:rsidP="00A27BB7" w:rsidRDefault="008F59EE" w14:paraId="3BABFE9A" w14:textId="77777777">
            <w:pPr>
              <w:tabs>
                <w:tab w:val="left" w:pos="720"/>
                <w:tab w:val="left" w:pos="1440"/>
                <w:tab w:val="left" w:pos="2160"/>
              </w:tabs>
              <w:rPr>
                <w:rFonts w:cs="Arial"/>
                <w:i/>
                <w:szCs w:val="20"/>
                <w:lang w:eastAsia="x-none"/>
              </w:rPr>
            </w:pPr>
            <w:r>
              <w:rPr>
                <w:rFonts w:cs="Arial"/>
                <w:i/>
                <w:szCs w:val="20"/>
                <w:lang w:eastAsia="x-none"/>
              </w:rPr>
              <w:t>plastic containers</w:t>
            </w:r>
          </w:p>
        </w:tc>
      </w:tr>
      <w:tr w:rsidRPr="00843473" w:rsidR="008F59EE" w:rsidTr="00A27BB7" w14:paraId="171EF72A" w14:textId="77777777">
        <w:tc>
          <w:tcPr>
            <w:tcW w:w="2160" w:type="dxa"/>
          </w:tcPr>
          <w:p w:rsidRPr="00843473" w:rsidR="008F59EE" w:rsidP="00A27BB7" w:rsidRDefault="008F59EE" w14:paraId="23EACCB3" w14:textId="77777777">
            <w:pPr>
              <w:tabs>
                <w:tab w:val="left" w:pos="720"/>
                <w:tab w:val="left" w:pos="1440"/>
                <w:tab w:val="left" w:pos="2160"/>
              </w:tabs>
              <w:rPr>
                <w:rFonts w:cs="Arial"/>
                <w:i/>
                <w:szCs w:val="20"/>
                <w:lang w:eastAsia="x-none"/>
              </w:rPr>
            </w:pPr>
            <w:r>
              <w:rPr>
                <w:rFonts w:cs="Arial"/>
                <w:i/>
                <w:szCs w:val="20"/>
                <w:lang w:eastAsia="x-none"/>
              </w:rPr>
              <w:t>dish detergent</w:t>
            </w:r>
          </w:p>
        </w:tc>
        <w:tc>
          <w:tcPr>
            <w:tcW w:w="2160" w:type="dxa"/>
          </w:tcPr>
          <w:p w:rsidRPr="00843473" w:rsidR="008F59EE" w:rsidP="00A27BB7" w:rsidRDefault="008F59EE" w14:paraId="01BBC367" w14:textId="77777777">
            <w:pPr>
              <w:tabs>
                <w:tab w:val="left" w:pos="720"/>
                <w:tab w:val="left" w:pos="1440"/>
                <w:tab w:val="left" w:pos="2160"/>
              </w:tabs>
              <w:rPr>
                <w:rFonts w:cs="Arial"/>
                <w:i/>
                <w:szCs w:val="20"/>
                <w:lang w:eastAsia="x-none"/>
              </w:rPr>
            </w:pPr>
            <w:r>
              <w:rPr>
                <w:rFonts w:cs="Arial"/>
                <w:i/>
                <w:szCs w:val="20"/>
                <w:lang w:eastAsia="x-none"/>
              </w:rPr>
              <w:t>salt and pepper</w:t>
            </w:r>
          </w:p>
        </w:tc>
        <w:tc>
          <w:tcPr>
            <w:tcW w:w="2952" w:type="dxa"/>
          </w:tcPr>
          <w:p w:rsidRPr="00843473" w:rsidR="008F59EE" w:rsidP="00A27BB7" w:rsidRDefault="008F59EE" w14:paraId="1B43E7C3" w14:textId="77777777">
            <w:pPr>
              <w:tabs>
                <w:tab w:val="left" w:pos="720"/>
                <w:tab w:val="left" w:pos="1440"/>
                <w:tab w:val="left" w:pos="2160"/>
              </w:tabs>
              <w:rPr>
                <w:rFonts w:cs="Arial"/>
                <w:i/>
                <w:szCs w:val="20"/>
                <w:lang w:eastAsia="x-none"/>
              </w:rPr>
            </w:pPr>
            <w:r>
              <w:rPr>
                <w:rFonts w:cs="Arial"/>
                <w:i/>
                <w:szCs w:val="20"/>
                <w:lang w:eastAsia="x-none"/>
              </w:rPr>
              <w:t>glass bowls</w:t>
            </w:r>
          </w:p>
        </w:tc>
      </w:tr>
      <w:tr w:rsidRPr="00843473" w:rsidR="008F59EE" w:rsidTr="00A27BB7" w14:paraId="094D68E7" w14:textId="77777777">
        <w:tc>
          <w:tcPr>
            <w:tcW w:w="2160" w:type="dxa"/>
          </w:tcPr>
          <w:p w:rsidRPr="00843473" w:rsidR="008F59EE" w:rsidP="00A27BB7" w:rsidRDefault="008F59EE" w14:paraId="19FCD024" w14:textId="77777777">
            <w:pPr>
              <w:tabs>
                <w:tab w:val="left" w:pos="720"/>
                <w:tab w:val="left" w:pos="1440"/>
                <w:tab w:val="left" w:pos="2160"/>
              </w:tabs>
              <w:rPr>
                <w:rFonts w:cs="Arial"/>
                <w:i/>
                <w:szCs w:val="20"/>
                <w:lang w:eastAsia="x-none"/>
              </w:rPr>
            </w:pPr>
            <w:r>
              <w:rPr>
                <w:rFonts w:cs="Arial"/>
                <w:i/>
                <w:szCs w:val="20"/>
                <w:lang w:eastAsia="x-none"/>
              </w:rPr>
              <w:lastRenderedPageBreak/>
              <w:t>plates</w:t>
            </w:r>
          </w:p>
        </w:tc>
        <w:tc>
          <w:tcPr>
            <w:tcW w:w="2160" w:type="dxa"/>
          </w:tcPr>
          <w:p w:rsidRPr="00843473" w:rsidR="008F59EE" w:rsidP="00A27BB7" w:rsidRDefault="008F59EE" w14:paraId="12C9AC4E" w14:textId="77777777">
            <w:pPr>
              <w:tabs>
                <w:tab w:val="left" w:pos="720"/>
                <w:tab w:val="left" w:pos="1440"/>
                <w:tab w:val="left" w:pos="2160"/>
              </w:tabs>
              <w:rPr>
                <w:rFonts w:cs="Arial"/>
                <w:i/>
                <w:szCs w:val="20"/>
                <w:lang w:eastAsia="x-none"/>
              </w:rPr>
            </w:pPr>
            <w:r>
              <w:rPr>
                <w:rFonts w:cs="Arial"/>
                <w:i/>
                <w:szCs w:val="20"/>
                <w:lang w:eastAsia="x-none"/>
              </w:rPr>
              <w:t>drinking glasses</w:t>
            </w:r>
          </w:p>
        </w:tc>
        <w:tc>
          <w:tcPr>
            <w:tcW w:w="2952" w:type="dxa"/>
          </w:tcPr>
          <w:p w:rsidRPr="00843473" w:rsidR="008F59EE" w:rsidP="00A27BB7" w:rsidRDefault="008F59EE" w14:paraId="5DE3DACA" w14:textId="77777777">
            <w:pPr>
              <w:tabs>
                <w:tab w:val="left" w:pos="720"/>
                <w:tab w:val="left" w:pos="1440"/>
                <w:tab w:val="left" w:pos="2160"/>
              </w:tabs>
              <w:rPr>
                <w:rFonts w:cs="Arial"/>
                <w:i/>
                <w:szCs w:val="20"/>
                <w:lang w:eastAsia="x-none"/>
              </w:rPr>
            </w:pPr>
            <w:r>
              <w:rPr>
                <w:rFonts w:cs="Arial"/>
                <w:i/>
                <w:szCs w:val="20"/>
                <w:lang w:eastAsia="x-none"/>
              </w:rPr>
              <w:t>boxes of macaroni and cheese</w:t>
            </w:r>
          </w:p>
        </w:tc>
      </w:tr>
      <w:tr w:rsidRPr="00843473" w:rsidR="008F59EE" w:rsidTr="00A27BB7" w14:paraId="1E4E45B5" w14:textId="77777777">
        <w:tc>
          <w:tcPr>
            <w:tcW w:w="2160" w:type="dxa"/>
          </w:tcPr>
          <w:p w:rsidRPr="00843473" w:rsidR="008F59EE" w:rsidP="00A27BB7" w:rsidRDefault="008F59EE" w14:paraId="79BE2082" w14:textId="77777777">
            <w:pPr>
              <w:tabs>
                <w:tab w:val="left" w:pos="720"/>
                <w:tab w:val="left" w:pos="1440"/>
                <w:tab w:val="left" w:pos="2160"/>
              </w:tabs>
              <w:rPr>
                <w:rFonts w:cs="Arial"/>
                <w:i/>
                <w:szCs w:val="20"/>
                <w:lang w:eastAsia="x-none"/>
              </w:rPr>
            </w:pPr>
            <w:r>
              <w:rPr>
                <w:rFonts w:cs="Arial"/>
                <w:i/>
                <w:szCs w:val="20"/>
                <w:lang w:eastAsia="x-none"/>
              </w:rPr>
              <w:t>knives</w:t>
            </w:r>
          </w:p>
        </w:tc>
        <w:tc>
          <w:tcPr>
            <w:tcW w:w="2160" w:type="dxa"/>
          </w:tcPr>
          <w:p w:rsidRPr="00843473" w:rsidR="008F59EE" w:rsidP="00A27BB7" w:rsidRDefault="008F59EE" w14:paraId="0DF21D15" w14:textId="77777777">
            <w:pPr>
              <w:tabs>
                <w:tab w:val="left" w:pos="720"/>
                <w:tab w:val="left" w:pos="1440"/>
                <w:tab w:val="left" w:pos="2160"/>
              </w:tabs>
              <w:rPr>
                <w:rFonts w:cs="Arial"/>
                <w:i/>
                <w:szCs w:val="20"/>
                <w:lang w:eastAsia="x-none"/>
              </w:rPr>
            </w:pPr>
            <w:r>
              <w:rPr>
                <w:rFonts w:cs="Arial"/>
                <w:i/>
                <w:szCs w:val="20"/>
                <w:lang w:eastAsia="x-none"/>
              </w:rPr>
              <w:t>scouring powder</w:t>
            </w:r>
          </w:p>
        </w:tc>
        <w:tc>
          <w:tcPr>
            <w:tcW w:w="2952" w:type="dxa"/>
          </w:tcPr>
          <w:p w:rsidRPr="00843473" w:rsidR="008F59EE" w:rsidP="00A27BB7" w:rsidRDefault="008F59EE" w14:paraId="1C5259DD" w14:textId="77777777">
            <w:pPr>
              <w:tabs>
                <w:tab w:val="left" w:pos="720"/>
                <w:tab w:val="left" w:pos="1440"/>
                <w:tab w:val="left" w:pos="2160"/>
              </w:tabs>
              <w:rPr>
                <w:rFonts w:cs="Arial"/>
                <w:i/>
                <w:szCs w:val="20"/>
                <w:lang w:eastAsia="x-none"/>
              </w:rPr>
            </w:pPr>
            <w:r>
              <w:rPr>
                <w:rFonts w:cs="Arial"/>
                <w:i/>
                <w:szCs w:val="20"/>
                <w:lang w:eastAsia="x-none"/>
              </w:rPr>
              <w:t>a ladle</w:t>
            </w:r>
          </w:p>
        </w:tc>
      </w:tr>
      <w:tr w:rsidRPr="00843473" w:rsidR="008F59EE" w:rsidTr="00A27BB7" w14:paraId="0315DC5F" w14:textId="77777777">
        <w:tc>
          <w:tcPr>
            <w:tcW w:w="2160" w:type="dxa"/>
          </w:tcPr>
          <w:p w:rsidRPr="00843473" w:rsidR="008F59EE" w:rsidP="00A27BB7" w:rsidRDefault="008F59EE" w14:paraId="3BD5031A" w14:textId="77777777">
            <w:pPr>
              <w:tabs>
                <w:tab w:val="left" w:pos="720"/>
                <w:tab w:val="left" w:pos="1440"/>
                <w:tab w:val="left" w:pos="2160"/>
              </w:tabs>
              <w:rPr>
                <w:rFonts w:cs="Arial"/>
                <w:i/>
                <w:szCs w:val="20"/>
                <w:lang w:eastAsia="x-none"/>
              </w:rPr>
            </w:pPr>
            <w:r>
              <w:rPr>
                <w:rFonts w:cs="Arial"/>
                <w:i/>
                <w:szCs w:val="20"/>
                <w:lang w:eastAsia="x-none"/>
              </w:rPr>
              <w:t>a box of cereal</w:t>
            </w:r>
          </w:p>
        </w:tc>
        <w:tc>
          <w:tcPr>
            <w:tcW w:w="2160" w:type="dxa"/>
          </w:tcPr>
          <w:p w:rsidRPr="00843473" w:rsidR="008F59EE" w:rsidP="00A27BB7" w:rsidRDefault="008F59EE" w14:paraId="75E4C7D2" w14:textId="77777777">
            <w:pPr>
              <w:tabs>
                <w:tab w:val="left" w:pos="720"/>
                <w:tab w:val="left" w:pos="1440"/>
                <w:tab w:val="left" w:pos="2160"/>
              </w:tabs>
              <w:rPr>
                <w:rFonts w:cs="Arial"/>
                <w:i/>
                <w:szCs w:val="20"/>
                <w:lang w:eastAsia="x-none"/>
              </w:rPr>
            </w:pPr>
            <w:r>
              <w:rPr>
                <w:rFonts w:cs="Arial"/>
                <w:i/>
                <w:szCs w:val="20"/>
                <w:lang w:eastAsia="x-none"/>
              </w:rPr>
              <w:t>sponges</w:t>
            </w:r>
          </w:p>
        </w:tc>
        <w:tc>
          <w:tcPr>
            <w:tcW w:w="2952" w:type="dxa"/>
          </w:tcPr>
          <w:p w:rsidRPr="00843473" w:rsidR="008F59EE" w:rsidP="00A27BB7" w:rsidRDefault="008F59EE" w14:paraId="64D2B926" w14:textId="77777777">
            <w:pPr>
              <w:tabs>
                <w:tab w:val="left" w:pos="720"/>
                <w:tab w:val="left" w:pos="1440"/>
                <w:tab w:val="left" w:pos="2160"/>
              </w:tabs>
              <w:rPr>
                <w:rFonts w:cs="Arial"/>
                <w:i/>
                <w:szCs w:val="20"/>
                <w:lang w:eastAsia="x-none"/>
              </w:rPr>
            </w:pPr>
            <w:r>
              <w:rPr>
                <w:rFonts w:cs="Arial"/>
                <w:i/>
                <w:szCs w:val="20"/>
                <w:lang w:eastAsia="x-none"/>
              </w:rPr>
              <w:t>tea bags</w:t>
            </w:r>
          </w:p>
        </w:tc>
      </w:tr>
    </w:tbl>
    <w:p w:rsidRPr="00843473" w:rsidR="008F59EE" w:rsidP="008F59EE" w:rsidRDefault="008F59EE" w14:paraId="78B3DBC2" w14:textId="77777777">
      <w:pPr>
        <w:tabs>
          <w:tab w:val="left" w:pos="720"/>
          <w:tab w:val="left" w:pos="1440"/>
          <w:tab w:val="left" w:pos="2160"/>
        </w:tabs>
        <w:rPr>
          <w:rFonts w:cs="Arial"/>
          <w:szCs w:val="20"/>
          <w:lang w:eastAsia="x-none"/>
        </w:rPr>
      </w:pPr>
      <w:r w:rsidRPr="00843473">
        <w:rPr>
          <w:rFonts w:cs="Arial"/>
          <w:szCs w:val="20"/>
          <w:lang w:eastAsia="x-none"/>
        </w:rPr>
        <w:t>If you mix all of these items up, it might be more difficult to locate something when you need to find it. Therefore, you should group them together logically. But how? You could group the soup, cereal, macaroni and cheese, and tea bags together because they are all food items. The salt and pepper could go in this group, too. You might put the silverware and utensils (forks, knives, ladle) together in another group, and the dishware (plates, bowls, glasses) in yet another. The cleaning items (dish detergent, scouring powder, and sponges) probably belong in a different group, and so on. This is not the only method for grouping these items, but it is probably the most common one because it makes the most sense to the most people.</w:t>
      </w:r>
    </w:p>
    <w:p w:rsidRPr="00843473" w:rsidR="008F59EE" w:rsidP="008F59EE" w:rsidRDefault="008F59EE" w14:paraId="2702AAF9" w14:textId="77777777">
      <w:pPr>
        <w:tabs>
          <w:tab w:val="left" w:pos="720"/>
          <w:tab w:val="left" w:pos="1440"/>
          <w:tab w:val="left" w:pos="2160"/>
        </w:tabs>
        <w:rPr>
          <w:rFonts w:cs="Arial"/>
          <w:szCs w:val="20"/>
          <w:lang w:eastAsia="x-none"/>
        </w:rPr>
      </w:pPr>
      <w:r w:rsidRPr="00843473">
        <w:rPr>
          <w:rFonts w:cs="Arial"/>
          <w:szCs w:val="20"/>
          <w:lang w:eastAsia="x-none"/>
        </w:rPr>
        <w:t>But how would you group this next set of items?</w:t>
      </w:r>
    </w:p>
    <w:tbl>
      <w:tblPr>
        <w:tblStyle w:val="TableGrid"/>
        <w:tblW w:w="6894"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1746"/>
        <w:gridCol w:w="1584"/>
        <w:gridCol w:w="1584"/>
      </w:tblGrid>
      <w:tr w:rsidRPr="00843473" w:rsidR="008F59EE" w:rsidTr="00A27BB7" w14:paraId="003619C6" w14:textId="77777777">
        <w:tc>
          <w:tcPr>
            <w:tcW w:w="1980" w:type="dxa"/>
          </w:tcPr>
          <w:p w:rsidRPr="00843473" w:rsidR="008F59EE" w:rsidP="00A27BB7" w:rsidRDefault="008F59EE" w14:paraId="2C65E8DA" w14:textId="77777777">
            <w:pPr>
              <w:tabs>
                <w:tab w:val="left" w:pos="720"/>
                <w:tab w:val="left" w:pos="1440"/>
                <w:tab w:val="left" w:pos="2160"/>
              </w:tabs>
              <w:rPr>
                <w:rFonts w:cs="Arial"/>
                <w:i/>
                <w:szCs w:val="20"/>
                <w:lang w:eastAsia="x-none"/>
              </w:rPr>
            </w:pPr>
            <w:r>
              <w:rPr>
                <w:rFonts w:cs="Arial"/>
                <w:i/>
                <w:szCs w:val="20"/>
                <w:lang w:eastAsia="x-none"/>
              </w:rPr>
              <w:t>paper clips</w:t>
            </w:r>
          </w:p>
        </w:tc>
        <w:tc>
          <w:tcPr>
            <w:tcW w:w="1746" w:type="dxa"/>
          </w:tcPr>
          <w:p w:rsidRPr="00843473" w:rsidR="008F59EE" w:rsidP="00A27BB7" w:rsidRDefault="008F59EE" w14:paraId="5CA2B73B" w14:textId="77777777">
            <w:pPr>
              <w:tabs>
                <w:tab w:val="left" w:pos="720"/>
                <w:tab w:val="left" w:pos="1440"/>
                <w:tab w:val="left" w:pos="2160"/>
              </w:tabs>
              <w:rPr>
                <w:rFonts w:cs="Arial"/>
                <w:i/>
                <w:szCs w:val="20"/>
                <w:lang w:eastAsia="x-none"/>
              </w:rPr>
            </w:pPr>
            <w:r>
              <w:rPr>
                <w:rFonts w:cs="Arial"/>
                <w:i/>
                <w:szCs w:val="20"/>
                <w:lang w:eastAsia="x-none"/>
              </w:rPr>
              <w:t>a watch</w:t>
            </w:r>
          </w:p>
        </w:tc>
        <w:tc>
          <w:tcPr>
            <w:tcW w:w="1584" w:type="dxa"/>
          </w:tcPr>
          <w:p w:rsidRPr="00843473" w:rsidR="008F59EE" w:rsidP="00A27BB7" w:rsidRDefault="008F59EE" w14:paraId="695C2993" w14:textId="77777777">
            <w:pPr>
              <w:tabs>
                <w:tab w:val="left" w:pos="720"/>
                <w:tab w:val="left" w:pos="1440"/>
                <w:tab w:val="left" w:pos="2160"/>
              </w:tabs>
              <w:rPr>
                <w:rFonts w:cs="Arial"/>
                <w:i/>
                <w:szCs w:val="20"/>
                <w:lang w:eastAsia="x-none"/>
              </w:rPr>
            </w:pPr>
            <w:r>
              <w:rPr>
                <w:rFonts w:cs="Arial"/>
                <w:i/>
                <w:szCs w:val="20"/>
                <w:lang w:eastAsia="x-none"/>
              </w:rPr>
              <w:t>a napkin</w:t>
            </w:r>
          </w:p>
        </w:tc>
        <w:tc>
          <w:tcPr>
            <w:tcW w:w="1584" w:type="dxa"/>
          </w:tcPr>
          <w:p w:rsidRPr="00843473" w:rsidR="008F59EE" w:rsidP="00A27BB7" w:rsidRDefault="008F59EE" w14:paraId="0FB3CFC3" w14:textId="77777777">
            <w:pPr>
              <w:tabs>
                <w:tab w:val="left" w:pos="720"/>
                <w:tab w:val="left" w:pos="1440"/>
                <w:tab w:val="left" w:pos="2160"/>
              </w:tabs>
              <w:rPr>
                <w:rFonts w:cs="Arial"/>
                <w:i/>
                <w:szCs w:val="20"/>
                <w:lang w:eastAsia="x-none"/>
              </w:rPr>
            </w:pPr>
            <w:r>
              <w:rPr>
                <w:rFonts w:cs="Arial"/>
                <w:i/>
                <w:szCs w:val="20"/>
                <w:lang w:eastAsia="x-none"/>
              </w:rPr>
              <w:t>the sun</w:t>
            </w:r>
          </w:p>
        </w:tc>
      </w:tr>
      <w:tr w:rsidRPr="00843473" w:rsidR="008F59EE" w:rsidTr="00A27BB7" w14:paraId="6FC482EC" w14:textId="77777777">
        <w:tc>
          <w:tcPr>
            <w:tcW w:w="1980" w:type="dxa"/>
          </w:tcPr>
          <w:p w:rsidRPr="00843473" w:rsidR="008F59EE" w:rsidP="00A27BB7" w:rsidRDefault="008F59EE" w14:paraId="368781AB" w14:textId="77777777">
            <w:pPr>
              <w:tabs>
                <w:tab w:val="left" w:pos="720"/>
                <w:tab w:val="left" w:pos="1440"/>
                <w:tab w:val="left" w:pos="2160"/>
              </w:tabs>
              <w:rPr>
                <w:rFonts w:cs="Arial"/>
                <w:i/>
                <w:szCs w:val="20"/>
                <w:lang w:eastAsia="x-none"/>
              </w:rPr>
            </w:pPr>
            <w:r>
              <w:rPr>
                <w:rFonts w:cs="Arial"/>
                <w:i/>
                <w:szCs w:val="20"/>
                <w:lang w:eastAsia="x-none"/>
              </w:rPr>
              <w:t>a football field</w:t>
            </w:r>
          </w:p>
        </w:tc>
        <w:tc>
          <w:tcPr>
            <w:tcW w:w="1746" w:type="dxa"/>
          </w:tcPr>
          <w:p w:rsidRPr="00843473" w:rsidR="008F59EE" w:rsidP="00A27BB7" w:rsidRDefault="008F59EE" w14:paraId="07865491" w14:textId="77777777">
            <w:pPr>
              <w:tabs>
                <w:tab w:val="left" w:pos="720"/>
                <w:tab w:val="left" w:pos="1440"/>
                <w:tab w:val="left" w:pos="2160"/>
              </w:tabs>
              <w:rPr>
                <w:rFonts w:cs="Arial"/>
                <w:i/>
                <w:szCs w:val="20"/>
                <w:lang w:eastAsia="x-none"/>
              </w:rPr>
            </w:pPr>
            <w:r>
              <w:rPr>
                <w:rFonts w:cs="Arial"/>
                <w:i/>
                <w:szCs w:val="20"/>
                <w:lang w:eastAsia="x-none"/>
              </w:rPr>
              <w:t>leaves</w:t>
            </w:r>
          </w:p>
        </w:tc>
        <w:tc>
          <w:tcPr>
            <w:tcW w:w="1584" w:type="dxa"/>
          </w:tcPr>
          <w:p w:rsidRPr="00843473" w:rsidR="008F59EE" w:rsidP="00A27BB7" w:rsidRDefault="008F59EE" w14:paraId="4766FF90" w14:textId="77777777">
            <w:pPr>
              <w:tabs>
                <w:tab w:val="left" w:pos="720"/>
                <w:tab w:val="left" w:pos="1440"/>
                <w:tab w:val="left" w:pos="2160"/>
              </w:tabs>
              <w:rPr>
                <w:rFonts w:cs="Arial"/>
                <w:i/>
                <w:szCs w:val="20"/>
                <w:lang w:eastAsia="x-none"/>
              </w:rPr>
            </w:pPr>
            <w:r>
              <w:rPr>
                <w:rFonts w:cs="Arial"/>
                <w:i/>
                <w:szCs w:val="20"/>
                <w:lang w:eastAsia="x-none"/>
              </w:rPr>
              <w:t>a pencil</w:t>
            </w:r>
          </w:p>
        </w:tc>
        <w:tc>
          <w:tcPr>
            <w:tcW w:w="1584" w:type="dxa"/>
          </w:tcPr>
          <w:p w:rsidRPr="00843473" w:rsidR="008F59EE" w:rsidP="00A27BB7" w:rsidRDefault="008F59EE" w14:paraId="55671CB1" w14:textId="77777777">
            <w:pPr>
              <w:tabs>
                <w:tab w:val="left" w:pos="720"/>
                <w:tab w:val="left" w:pos="1440"/>
                <w:tab w:val="left" w:pos="2160"/>
              </w:tabs>
              <w:rPr>
                <w:rFonts w:cs="Arial"/>
                <w:i/>
                <w:szCs w:val="20"/>
                <w:lang w:eastAsia="x-none"/>
              </w:rPr>
            </w:pPr>
            <w:r>
              <w:rPr>
                <w:rFonts w:cs="Arial"/>
                <w:i/>
                <w:szCs w:val="20"/>
                <w:lang w:eastAsia="x-none"/>
              </w:rPr>
              <w:t>a ring</w:t>
            </w:r>
          </w:p>
        </w:tc>
      </w:tr>
      <w:tr w:rsidRPr="00843473" w:rsidR="008F59EE" w:rsidTr="00A27BB7" w14:paraId="4BE40CC9" w14:textId="77777777">
        <w:tc>
          <w:tcPr>
            <w:tcW w:w="1980" w:type="dxa"/>
          </w:tcPr>
          <w:p w:rsidRPr="00843473" w:rsidR="008F59EE" w:rsidP="00A27BB7" w:rsidRDefault="008F59EE" w14:paraId="60DF82A8" w14:textId="77777777">
            <w:pPr>
              <w:tabs>
                <w:tab w:val="left" w:pos="720"/>
                <w:tab w:val="left" w:pos="1440"/>
                <w:tab w:val="left" w:pos="2160"/>
              </w:tabs>
              <w:rPr>
                <w:rFonts w:cs="Arial"/>
                <w:i/>
                <w:szCs w:val="20"/>
                <w:lang w:eastAsia="x-none"/>
              </w:rPr>
            </w:pPr>
            <w:r>
              <w:rPr>
                <w:rFonts w:cs="Arial"/>
                <w:i/>
                <w:szCs w:val="20"/>
                <w:lang w:eastAsia="x-none"/>
              </w:rPr>
              <w:t>a dollar bill</w:t>
            </w:r>
          </w:p>
        </w:tc>
        <w:tc>
          <w:tcPr>
            <w:tcW w:w="1746" w:type="dxa"/>
          </w:tcPr>
          <w:p w:rsidRPr="00843473" w:rsidR="008F59EE" w:rsidP="00A27BB7" w:rsidRDefault="008F59EE" w14:paraId="79A448A9" w14:textId="77777777">
            <w:pPr>
              <w:tabs>
                <w:tab w:val="left" w:pos="720"/>
                <w:tab w:val="left" w:pos="1440"/>
                <w:tab w:val="left" w:pos="2160"/>
              </w:tabs>
              <w:rPr>
                <w:rFonts w:cs="Arial"/>
                <w:i/>
                <w:szCs w:val="20"/>
                <w:lang w:eastAsia="x-none"/>
              </w:rPr>
            </w:pPr>
            <w:r>
              <w:rPr>
                <w:rFonts w:cs="Arial"/>
                <w:i/>
                <w:szCs w:val="20"/>
                <w:lang w:eastAsia="x-none"/>
              </w:rPr>
              <w:t>a mailbox</w:t>
            </w:r>
          </w:p>
        </w:tc>
        <w:tc>
          <w:tcPr>
            <w:tcW w:w="1584" w:type="dxa"/>
          </w:tcPr>
          <w:p w:rsidRPr="00843473" w:rsidR="008F59EE" w:rsidP="00A27BB7" w:rsidRDefault="008F59EE" w14:paraId="2E846F3C" w14:textId="77777777">
            <w:pPr>
              <w:tabs>
                <w:tab w:val="left" w:pos="720"/>
                <w:tab w:val="left" w:pos="1440"/>
                <w:tab w:val="left" w:pos="2160"/>
              </w:tabs>
              <w:rPr>
                <w:rFonts w:cs="Arial"/>
                <w:i/>
                <w:szCs w:val="20"/>
                <w:lang w:eastAsia="x-none"/>
              </w:rPr>
            </w:pPr>
            <w:r>
              <w:rPr>
                <w:rFonts w:cs="Arial"/>
                <w:i/>
                <w:szCs w:val="20"/>
                <w:lang w:eastAsia="x-none"/>
              </w:rPr>
              <w:t>a radio</w:t>
            </w:r>
          </w:p>
        </w:tc>
        <w:tc>
          <w:tcPr>
            <w:tcW w:w="1584" w:type="dxa"/>
          </w:tcPr>
          <w:p w:rsidRPr="00843473" w:rsidR="008F59EE" w:rsidP="00A27BB7" w:rsidRDefault="008F59EE" w14:paraId="29AC23BF" w14:textId="77777777">
            <w:pPr>
              <w:tabs>
                <w:tab w:val="left" w:pos="720"/>
                <w:tab w:val="left" w:pos="1440"/>
                <w:tab w:val="left" w:pos="2160"/>
              </w:tabs>
              <w:rPr>
                <w:rFonts w:cs="Arial"/>
                <w:i/>
                <w:szCs w:val="20"/>
                <w:lang w:eastAsia="x-none"/>
              </w:rPr>
            </w:pPr>
            <w:r>
              <w:rPr>
                <w:rFonts w:cs="Arial"/>
                <w:i/>
                <w:szCs w:val="20"/>
                <w:lang w:eastAsia="x-none"/>
              </w:rPr>
              <w:t>green beans</w:t>
            </w:r>
          </w:p>
        </w:tc>
      </w:tr>
      <w:tr w:rsidRPr="00843473" w:rsidR="008F59EE" w:rsidTr="00A27BB7" w14:paraId="6F81941A" w14:textId="77777777">
        <w:tc>
          <w:tcPr>
            <w:tcW w:w="1980" w:type="dxa"/>
          </w:tcPr>
          <w:p w:rsidRPr="00843473" w:rsidR="008F59EE" w:rsidP="00A27BB7" w:rsidRDefault="008F59EE" w14:paraId="06CB4FEB" w14:textId="77777777">
            <w:pPr>
              <w:tabs>
                <w:tab w:val="left" w:pos="720"/>
                <w:tab w:val="left" w:pos="1440"/>
                <w:tab w:val="left" w:pos="2160"/>
              </w:tabs>
              <w:rPr>
                <w:rFonts w:cs="Arial"/>
                <w:i/>
                <w:szCs w:val="20"/>
                <w:lang w:eastAsia="x-none"/>
              </w:rPr>
            </w:pPr>
            <w:r>
              <w:rPr>
                <w:rFonts w:cs="Arial"/>
                <w:i/>
                <w:szCs w:val="20"/>
                <w:lang w:eastAsia="x-none"/>
              </w:rPr>
              <w:t>a basket</w:t>
            </w:r>
          </w:p>
        </w:tc>
        <w:tc>
          <w:tcPr>
            <w:tcW w:w="1746" w:type="dxa"/>
          </w:tcPr>
          <w:p w:rsidRPr="00843473" w:rsidR="008F59EE" w:rsidP="00A27BB7" w:rsidRDefault="008F59EE" w14:paraId="40C59621" w14:textId="77777777">
            <w:pPr>
              <w:tabs>
                <w:tab w:val="left" w:pos="720"/>
                <w:tab w:val="left" w:pos="1440"/>
                <w:tab w:val="left" w:pos="2160"/>
              </w:tabs>
              <w:rPr>
                <w:rFonts w:cs="Arial"/>
                <w:i/>
                <w:szCs w:val="20"/>
                <w:lang w:eastAsia="x-none"/>
              </w:rPr>
            </w:pPr>
            <w:r>
              <w:rPr>
                <w:rFonts w:cs="Arial"/>
                <w:i/>
                <w:szCs w:val="20"/>
                <w:lang w:eastAsia="x-none"/>
              </w:rPr>
              <w:t>a dime</w:t>
            </w:r>
          </w:p>
        </w:tc>
        <w:tc>
          <w:tcPr>
            <w:tcW w:w="1584" w:type="dxa"/>
          </w:tcPr>
          <w:p w:rsidRPr="00843473" w:rsidR="008F59EE" w:rsidP="00A27BB7" w:rsidRDefault="008F59EE" w14:paraId="771D4CD2" w14:textId="77777777">
            <w:pPr>
              <w:tabs>
                <w:tab w:val="left" w:pos="720"/>
                <w:tab w:val="left" w:pos="1440"/>
                <w:tab w:val="left" w:pos="2160"/>
              </w:tabs>
              <w:rPr>
                <w:rFonts w:cs="Arial"/>
                <w:i/>
                <w:szCs w:val="20"/>
                <w:lang w:eastAsia="x-none"/>
              </w:rPr>
            </w:pPr>
            <w:r>
              <w:rPr>
                <w:rFonts w:cs="Arial"/>
                <w:i/>
                <w:szCs w:val="20"/>
                <w:lang w:eastAsia="x-none"/>
              </w:rPr>
              <w:t>cake</w:t>
            </w:r>
          </w:p>
        </w:tc>
        <w:tc>
          <w:tcPr>
            <w:tcW w:w="1584" w:type="dxa"/>
          </w:tcPr>
          <w:p w:rsidRPr="00843473" w:rsidR="008F59EE" w:rsidP="00A27BB7" w:rsidRDefault="008F59EE" w14:paraId="3A191684" w14:textId="77777777">
            <w:pPr>
              <w:tabs>
                <w:tab w:val="left" w:pos="720"/>
                <w:tab w:val="left" w:pos="1440"/>
                <w:tab w:val="left" w:pos="2160"/>
              </w:tabs>
              <w:rPr>
                <w:rFonts w:cs="Arial"/>
                <w:i/>
                <w:szCs w:val="20"/>
                <w:lang w:eastAsia="x-none"/>
              </w:rPr>
            </w:pPr>
          </w:p>
        </w:tc>
      </w:tr>
    </w:tbl>
    <w:p w:rsidRPr="00843473" w:rsidR="008F59EE" w:rsidP="008F59EE" w:rsidRDefault="008F59EE" w14:paraId="591B9497" w14:textId="77777777">
      <w:pPr>
        <w:tabs>
          <w:tab w:val="left" w:pos="720"/>
          <w:tab w:val="left" w:pos="1440"/>
          <w:tab w:val="left" w:pos="2160"/>
        </w:tabs>
        <w:rPr>
          <w:rFonts w:cs="Arial"/>
          <w:szCs w:val="20"/>
          <w:lang w:eastAsia="x-none"/>
        </w:rPr>
      </w:pPr>
      <w:r w:rsidRPr="00843473">
        <w:rPr>
          <w:rFonts w:cs="Arial"/>
          <w:szCs w:val="20"/>
          <w:lang w:eastAsia="x-none"/>
        </w:rPr>
        <w:t>Different groupings are possible for this set of items. For example, you could group them according to shape (some of these things are round, and some are square or rectangular), function (some of these things relate to food or eating, for example), color (several of these things are green), material (some of</w:t>
      </w:r>
      <w:r>
        <w:rPr>
          <w:rFonts w:cs="Arial"/>
          <w:szCs w:val="20"/>
          <w:lang w:eastAsia="x-none"/>
        </w:rPr>
        <w:t xml:space="preserve"> </w:t>
      </w:r>
      <w:r w:rsidRPr="00843473">
        <w:rPr>
          <w:rFonts w:cs="Arial"/>
          <w:szCs w:val="20"/>
          <w:lang w:eastAsia="x-none"/>
        </w:rPr>
        <w:t>these things are made of metal), or some other criteria. As you can see, these things can be grouped in a number of different ways. The same is true of the ideas you generate for writing. Sometimes, the right grouping will be immediately apparent to you. At other times, you may have to experiment with different ways to group thoughts together.</w:t>
      </w:r>
    </w:p>
    <w:p w:rsidRPr="00843473" w:rsidR="008F59EE" w:rsidP="008F59EE" w:rsidRDefault="008F59EE" w14:paraId="12205B78" w14:textId="77777777">
      <w:pPr>
        <w:tabs>
          <w:tab w:val="left" w:pos="720"/>
          <w:tab w:val="left" w:pos="1440"/>
          <w:tab w:val="left" w:pos="2160"/>
        </w:tabs>
        <w:rPr>
          <w:rFonts w:cs="Arial"/>
          <w:szCs w:val="20"/>
          <w:lang w:eastAsia="x-none"/>
        </w:rPr>
      </w:pPr>
      <w:r w:rsidRPr="00843473">
        <w:rPr>
          <w:rFonts w:cs="Arial"/>
          <w:szCs w:val="20"/>
          <w:lang w:eastAsia="x-none"/>
        </w:rPr>
        <w:t>Now you can apply this same procedure to ideas generated in a prewriting exercise. When you were circling key words and phrases in Step 1, you probably circled some things that go together or say the same thing in different words.</w:t>
      </w:r>
    </w:p>
    <w:p w:rsidRPr="00843473" w:rsidR="008F59EE" w:rsidP="008F59EE" w:rsidRDefault="008F59EE" w14:paraId="7E61D2AC" w14:textId="77777777">
      <w:pPr>
        <w:tabs>
          <w:tab w:val="left" w:pos="720"/>
          <w:tab w:val="left" w:pos="1440"/>
          <w:tab w:val="left" w:pos="2160"/>
        </w:tabs>
        <w:rPr>
          <w:rFonts w:cs="Arial"/>
          <w:szCs w:val="20"/>
          <w:lang w:eastAsia="x-none"/>
        </w:rPr>
      </w:pPr>
      <w:r w:rsidRPr="00843473">
        <w:rPr>
          <w:rFonts w:cs="Arial"/>
          <w:szCs w:val="20"/>
          <w:lang w:eastAsia="x-none"/>
        </w:rPr>
        <w:t xml:space="preserve">For example, look back at Kyla’s </w:t>
      </w:r>
      <w:proofErr w:type="spellStart"/>
      <w:r w:rsidRPr="00843473">
        <w:rPr>
          <w:rFonts w:cs="Arial"/>
          <w:szCs w:val="20"/>
          <w:lang w:eastAsia="x-none"/>
        </w:rPr>
        <w:t>freewriting</w:t>
      </w:r>
      <w:proofErr w:type="spellEnd"/>
      <w:r w:rsidRPr="00843473">
        <w:rPr>
          <w:rFonts w:cs="Arial"/>
          <w:szCs w:val="20"/>
          <w:lang w:eastAsia="x-none"/>
        </w:rPr>
        <w:t xml:space="preserve"> sample about Oprah Winfrey. Which of the circled phrases seem to belong together? Several of the phrases relate to Oprah’s interest in helping people:</w:t>
      </w:r>
    </w:p>
    <w:tbl>
      <w:tblPr>
        <w:tblStyle w:val="TableGrid"/>
        <w:tblW w:w="621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70"/>
        <w:gridCol w:w="3240"/>
      </w:tblGrid>
      <w:tr w:rsidRPr="004C36A0" w:rsidR="008F59EE" w:rsidTr="00A27BB7" w14:paraId="36670996" w14:textId="77777777">
        <w:tc>
          <w:tcPr>
            <w:tcW w:w="2970" w:type="dxa"/>
          </w:tcPr>
          <w:p w:rsidRPr="004C36A0" w:rsidR="008F59EE" w:rsidP="00A27BB7" w:rsidRDefault="008F59EE" w14:paraId="09DC06A6" w14:textId="77777777">
            <w:pPr>
              <w:tabs>
                <w:tab w:val="left" w:pos="720"/>
                <w:tab w:val="left" w:pos="1440"/>
                <w:tab w:val="left" w:pos="2160"/>
              </w:tabs>
              <w:rPr>
                <w:rFonts w:cs="Arial"/>
                <w:i/>
                <w:szCs w:val="20"/>
                <w:lang w:eastAsia="x-none"/>
              </w:rPr>
            </w:pPr>
            <w:r w:rsidRPr="004C36A0">
              <w:rPr>
                <w:rFonts w:cs="Arial"/>
                <w:i/>
                <w:szCs w:val="20"/>
                <w:lang w:eastAsia="x-none"/>
              </w:rPr>
              <w:t>want</w:t>
            </w:r>
            <w:r>
              <w:rPr>
                <w:rFonts w:cs="Arial"/>
                <w:i/>
                <w:szCs w:val="20"/>
                <w:lang w:eastAsia="x-none"/>
              </w:rPr>
              <w:t>s her show to do good</w:t>
            </w:r>
          </w:p>
        </w:tc>
        <w:tc>
          <w:tcPr>
            <w:tcW w:w="3240" w:type="dxa"/>
          </w:tcPr>
          <w:p w:rsidRPr="004C36A0" w:rsidR="008F59EE" w:rsidP="00A27BB7" w:rsidRDefault="008F59EE" w14:paraId="58F7D303" w14:textId="77777777">
            <w:pPr>
              <w:tabs>
                <w:tab w:val="left" w:pos="720"/>
                <w:tab w:val="left" w:pos="1440"/>
                <w:tab w:val="left" w:pos="2160"/>
              </w:tabs>
              <w:rPr>
                <w:rFonts w:cs="Arial"/>
                <w:i/>
                <w:szCs w:val="20"/>
                <w:lang w:eastAsia="x-none"/>
              </w:rPr>
            </w:pPr>
            <w:r>
              <w:rPr>
                <w:rFonts w:cs="Arial"/>
                <w:i/>
                <w:szCs w:val="20"/>
                <w:lang w:eastAsia="x-none"/>
              </w:rPr>
              <w:t>gives people good advice</w:t>
            </w:r>
          </w:p>
        </w:tc>
      </w:tr>
      <w:tr w:rsidRPr="004C36A0" w:rsidR="008F59EE" w:rsidTr="00A27BB7" w14:paraId="431279D9" w14:textId="77777777">
        <w:tc>
          <w:tcPr>
            <w:tcW w:w="2970" w:type="dxa"/>
          </w:tcPr>
          <w:p w:rsidRPr="004C36A0" w:rsidR="008F59EE" w:rsidP="00A27BB7" w:rsidRDefault="008F59EE" w14:paraId="29E77DC2" w14:textId="77777777">
            <w:pPr>
              <w:tabs>
                <w:tab w:val="left" w:pos="720"/>
                <w:tab w:val="left" w:pos="1440"/>
                <w:tab w:val="left" w:pos="2160"/>
              </w:tabs>
              <w:rPr>
                <w:rFonts w:cs="Arial"/>
                <w:i/>
                <w:szCs w:val="20"/>
                <w:lang w:eastAsia="x-none"/>
              </w:rPr>
            </w:pPr>
            <w:r>
              <w:rPr>
                <w:rFonts w:cs="Arial"/>
                <w:i/>
                <w:szCs w:val="20"/>
                <w:lang w:eastAsia="x-none"/>
              </w:rPr>
              <w:lastRenderedPageBreak/>
              <w:t>wants to help people</w:t>
            </w:r>
          </w:p>
        </w:tc>
        <w:tc>
          <w:tcPr>
            <w:tcW w:w="3240" w:type="dxa"/>
          </w:tcPr>
          <w:p w:rsidRPr="004C36A0" w:rsidR="008F59EE" w:rsidP="00A27BB7" w:rsidRDefault="008F59EE" w14:paraId="30D05325" w14:textId="77777777">
            <w:pPr>
              <w:tabs>
                <w:tab w:val="left" w:pos="720"/>
                <w:tab w:val="left" w:pos="1440"/>
                <w:tab w:val="left" w:pos="2160"/>
              </w:tabs>
              <w:rPr>
                <w:rFonts w:cs="Arial"/>
                <w:i/>
                <w:szCs w:val="20"/>
                <w:lang w:eastAsia="x-none"/>
              </w:rPr>
            </w:pPr>
            <w:r>
              <w:rPr>
                <w:rFonts w:cs="Arial"/>
                <w:i/>
                <w:szCs w:val="20"/>
                <w:lang w:eastAsia="x-none"/>
              </w:rPr>
              <w:t>supports many charities</w:t>
            </w:r>
          </w:p>
        </w:tc>
      </w:tr>
      <w:tr w:rsidRPr="004C36A0" w:rsidR="008F59EE" w:rsidTr="00A27BB7" w14:paraId="7725271F" w14:textId="77777777">
        <w:tc>
          <w:tcPr>
            <w:tcW w:w="2970" w:type="dxa"/>
          </w:tcPr>
          <w:p w:rsidRPr="004C36A0" w:rsidR="008F59EE" w:rsidP="00A27BB7" w:rsidRDefault="008F59EE" w14:paraId="36D957A5" w14:textId="77777777">
            <w:pPr>
              <w:tabs>
                <w:tab w:val="left" w:pos="720"/>
                <w:tab w:val="left" w:pos="1440"/>
                <w:tab w:val="left" w:pos="2160"/>
              </w:tabs>
              <w:rPr>
                <w:rFonts w:cs="Arial"/>
                <w:i/>
                <w:szCs w:val="20"/>
                <w:lang w:eastAsia="x-none"/>
              </w:rPr>
            </w:pPr>
            <w:r>
              <w:rPr>
                <w:rFonts w:cs="Arial"/>
                <w:i/>
                <w:szCs w:val="20"/>
                <w:lang w:eastAsia="x-none"/>
              </w:rPr>
              <w:t>genuinely cares</w:t>
            </w:r>
          </w:p>
        </w:tc>
        <w:tc>
          <w:tcPr>
            <w:tcW w:w="3240" w:type="dxa"/>
          </w:tcPr>
          <w:p w:rsidRPr="004C36A0" w:rsidR="008F59EE" w:rsidP="00A27BB7" w:rsidRDefault="008F59EE" w14:paraId="4B04184D" w14:textId="77777777">
            <w:pPr>
              <w:tabs>
                <w:tab w:val="left" w:pos="720"/>
                <w:tab w:val="left" w:pos="1440"/>
                <w:tab w:val="left" w:pos="2160"/>
              </w:tabs>
              <w:rPr>
                <w:rFonts w:cs="Arial"/>
                <w:i/>
                <w:szCs w:val="20"/>
                <w:lang w:eastAsia="x-none"/>
              </w:rPr>
            </w:pPr>
            <w:r>
              <w:rPr>
                <w:rFonts w:cs="Arial"/>
                <w:i/>
                <w:szCs w:val="20"/>
                <w:lang w:eastAsia="x-none"/>
              </w:rPr>
              <w:t>makes the world a better place</w:t>
            </w:r>
          </w:p>
        </w:tc>
      </w:tr>
    </w:tbl>
    <w:p w:rsidRPr="00843473" w:rsidR="008F59EE" w:rsidP="008F59EE" w:rsidRDefault="008F59EE" w14:paraId="675AD8B4" w14:textId="77777777">
      <w:pPr>
        <w:tabs>
          <w:tab w:val="left" w:pos="720"/>
          <w:tab w:val="left" w:pos="1440"/>
          <w:tab w:val="left" w:pos="2160"/>
        </w:tabs>
        <w:rPr>
          <w:rFonts w:cs="Arial"/>
          <w:szCs w:val="20"/>
          <w:lang w:eastAsia="x-none"/>
        </w:rPr>
      </w:pPr>
      <w:r w:rsidRPr="00843473">
        <w:rPr>
          <w:rFonts w:cs="Arial"/>
          <w:szCs w:val="20"/>
          <w:lang w:eastAsia="x-none"/>
        </w:rPr>
        <w:t xml:space="preserve">If you examine this list further, you might realize that some of the things in Kyla’s list are desires and goals, and some are actions: </w:t>
      </w:r>
    </w:p>
    <w:tbl>
      <w:tblPr>
        <w:tblStyle w:val="TableGrid"/>
        <w:tblW w:w="567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70"/>
        <w:gridCol w:w="2700"/>
      </w:tblGrid>
      <w:tr w:rsidR="008F59EE" w:rsidTr="00A27BB7" w14:paraId="0CF6261F" w14:textId="77777777">
        <w:tc>
          <w:tcPr>
            <w:tcW w:w="2970" w:type="dxa"/>
          </w:tcPr>
          <w:p w:rsidRPr="004C36A0" w:rsidR="008F59EE" w:rsidP="00A27BB7" w:rsidRDefault="008F59EE" w14:paraId="233868C1" w14:textId="77777777">
            <w:pPr>
              <w:tabs>
                <w:tab w:val="left" w:pos="720"/>
                <w:tab w:val="left" w:pos="1440"/>
                <w:tab w:val="left" w:pos="2160"/>
              </w:tabs>
              <w:rPr>
                <w:rFonts w:cs="Arial"/>
                <w:b/>
                <w:szCs w:val="20"/>
                <w:lang w:eastAsia="x-none"/>
              </w:rPr>
            </w:pPr>
            <w:r w:rsidRPr="004C36A0">
              <w:rPr>
                <w:rFonts w:cs="Arial"/>
                <w:b/>
                <w:szCs w:val="20"/>
                <w:lang w:eastAsia="x-none"/>
              </w:rPr>
              <w:t>Desires/Goals</w:t>
            </w:r>
          </w:p>
        </w:tc>
        <w:tc>
          <w:tcPr>
            <w:tcW w:w="2700" w:type="dxa"/>
          </w:tcPr>
          <w:p w:rsidRPr="004C36A0" w:rsidR="008F59EE" w:rsidP="00A27BB7" w:rsidRDefault="008F59EE" w14:paraId="46177527" w14:textId="77777777">
            <w:pPr>
              <w:tabs>
                <w:tab w:val="left" w:pos="720"/>
                <w:tab w:val="left" w:pos="1440"/>
                <w:tab w:val="left" w:pos="2160"/>
              </w:tabs>
              <w:rPr>
                <w:rFonts w:cs="Arial"/>
                <w:b/>
                <w:szCs w:val="20"/>
                <w:lang w:eastAsia="x-none"/>
              </w:rPr>
            </w:pPr>
            <w:r w:rsidRPr="004C36A0">
              <w:rPr>
                <w:rFonts w:cs="Arial"/>
                <w:b/>
                <w:szCs w:val="20"/>
                <w:lang w:eastAsia="x-none"/>
              </w:rPr>
              <w:t>Actions</w:t>
            </w:r>
          </w:p>
        </w:tc>
      </w:tr>
      <w:tr w:rsidR="008F59EE" w:rsidTr="00A27BB7" w14:paraId="5A35E7C3" w14:textId="77777777">
        <w:tc>
          <w:tcPr>
            <w:tcW w:w="2970" w:type="dxa"/>
          </w:tcPr>
          <w:p w:rsidRPr="004C36A0" w:rsidR="008F59EE" w:rsidP="00A27BB7" w:rsidRDefault="008F59EE" w14:paraId="5A213BA4" w14:textId="77777777">
            <w:pPr>
              <w:tabs>
                <w:tab w:val="left" w:pos="720"/>
                <w:tab w:val="left" w:pos="1440"/>
                <w:tab w:val="left" w:pos="2160"/>
              </w:tabs>
              <w:rPr>
                <w:rFonts w:cs="Arial"/>
                <w:i/>
                <w:szCs w:val="20"/>
                <w:lang w:eastAsia="x-none"/>
              </w:rPr>
            </w:pPr>
            <w:r>
              <w:rPr>
                <w:rFonts w:cs="Arial"/>
                <w:i/>
                <w:szCs w:val="20"/>
                <w:lang w:eastAsia="x-none"/>
              </w:rPr>
              <w:t>wants her show to do good</w:t>
            </w:r>
          </w:p>
        </w:tc>
        <w:tc>
          <w:tcPr>
            <w:tcW w:w="2700" w:type="dxa"/>
          </w:tcPr>
          <w:p w:rsidRPr="004C36A0" w:rsidR="008F59EE" w:rsidP="00A27BB7" w:rsidRDefault="008F59EE" w14:paraId="47F9EE40" w14:textId="77777777">
            <w:pPr>
              <w:tabs>
                <w:tab w:val="left" w:pos="720"/>
                <w:tab w:val="left" w:pos="1440"/>
                <w:tab w:val="left" w:pos="2160"/>
              </w:tabs>
              <w:rPr>
                <w:rFonts w:cs="Arial"/>
                <w:i/>
                <w:szCs w:val="20"/>
                <w:lang w:eastAsia="x-none"/>
              </w:rPr>
            </w:pPr>
            <w:r>
              <w:rPr>
                <w:rFonts w:cs="Arial"/>
                <w:i/>
                <w:szCs w:val="20"/>
                <w:lang w:eastAsia="x-none"/>
              </w:rPr>
              <w:t>gives people good advice</w:t>
            </w:r>
          </w:p>
        </w:tc>
      </w:tr>
      <w:tr w:rsidR="008F59EE" w:rsidTr="00A27BB7" w14:paraId="5F6888DF" w14:textId="77777777">
        <w:tc>
          <w:tcPr>
            <w:tcW w:w="2970" w:type="dxa"/>
          </w:tcPr>
          <w:p w:rsidRPr="004C36A0" w:rsidR="008F59EE" w:rsidP="00A27BB7" w:rsidRDefault="008F59EE" w14:paraId="61090DDD" w14:textId="77777777">
            <w:pPr>
              <w:tabs>
                <w:tab w:val="left" w:pos="720"/>
                <w:tab w:val="left" w:pos="1440"/>
                <w:tab w:val="left" w:pos="2160"/>
              </w:tabs>
              <w:rPr>
                <w:rFonts w:cs="Arial"/>
                <w:i/>
                <w:szCs w:val="20"/>
                <w:lang w:eastAsia="x-none"/>
              </w:rPr>
            </w:pPr>
            <w:r>
              <w:rPr>
                <w:rFonts w:cs="Arial"/>
                <w:i/>
                <w:szCs w:val="20"/>
                <w:lang w:eastAsia="x-none"/>
              </w:rPr>
              <w:t>wants to help people</w:t>
            </w:r>
          </w:p>
        </w:tc>
        <w:tc>
          <w:tcPr>
            <w:tcW w:w="2700" w:type="dxa"/>
          </w:tcPr>
          <w:p w:rsidRPr="004C36A0" w:rsidR="008F59EE" w:rsidP="00A27BB7" w:rsidRDefault="008F59EE" w14:paraId="3365B1F3" w14:textId="77777777">
            <w:pPr>
              <w:tabs>
                <w:tab w:val="left" w:pos="720"/>
                <w:tab w:val="left" w:pos="1440"/>
                <w:tab w:val="left" w:pos="2160"/>
              </w:tabs>
              <w:rPr>
                <w:rFonts w:cs="Arial"/>
                <w:i/>
                <w:szCs w:val="20"/>
                <w:lang w:eastAsia="x-none"/>
              </w:rPr>
            </w:pPr>
            <w:r>
              <w:rPr>
                <w:rFonts w:cs="Arial"/>
                <w:i/>
                <w:szCs w:val="20"/>
                <w:lang w:eastAsia="x-none"/>
              </w:rPr>
              <w:t>supports many charities</w:t>
            </w:r>
          </w:p>
        </w:tc>
      </w:tr>
      <w:tr w:rsidR="008F59EE" w:rsidTr="00A27BB7" w14:paraId="7D870AE1" w14:textId="77777777">
        <w:tc>
          <w:tcPr>
            <w:tcW w:w="2970" w:type="dxa"/>
          </w:tcPr>
          <w:p w:rsidRPr="004C36A0" w:rsidR="008F59EE" w:rsidP="00A27BB7" w:rsidRDefault="008F59EE" w14:paraId="4857CBCC" w14:textId="77777777">
            <w:pPr>
              <w:tabs>
                <w:tab w:val="left" w:pos="720"/>
                <w:tab w:val="left" w:pos="1440"/>
                <w:tab w:val="left" w:pos="2160"/>
              </w:tabs>
              <w:rPr>
                <w:rFonts w:cs="Arial"/>
                <w:i/>
                <w:szCs w:val="20"/>
                <w:lang w:eastAsia="x-none"/>
              </w:rPr>
            </w:pPr>
            <w:r>
              <w:rPr>
                <w:rFonts w:cs="Arial"/>
                <w:i/>
                <w:szCs w:val="20"/>
                <w:lang w:eastAsia="x-none"/>
              </w:rPr>
              <w:t>genuinely cares</w:t>
            </w:r>
          </w:p>
        </w:tc>
        <w:tc>
          <w:tcPr>
            <w:tcW w:w="2700" w:type="dxa"/>
          </w:tcPr>
          <w:p w:rsidRPr="004C36A0" w:rsidR="008F59EE" w:rsidP="00A27BB7" w:rsidRDefault="008F59EE" w14:paraId="6B322374" w14:textId="77777777">
            <w:pPr>
              <w:tabs>
                <w:tab w:val="left" w:pos="720"/>
                <w:tab w:val="left" w:pos="1440"/>
                <w:tab w:val="left" w:pos="2160"/>
              </w:tabs>
              <w:rPr>
                <w:rFonts w:cs="Arial"/>
                <w:i/>
                <w:szCs w:val="20"/>
                <w:lang w:eastAsia="x-none"/>
              </w:rPr>
            </w:pPr>
          </w:p>
        </w:tc>
      </w:tr>
      <w:tr w:rsidR="008F59EE" w:rsidTr="00A27BB7" w14:paraId="392CB6D6" w14:textId="77777777">
        <w:tc>
          <w:tcPr>
            <w:tcW w:w="2970" w:type="dxa"/>
          </w:tcPr>
          <w:p w:rsidRPr="004C36A0" w:rsidR="008F59EE" w:rsidP="00A27BB7" w:rsidRDefault="008F59EE" w14:paraId="40B94FC0" w14:textId="77777777">
            <w:pPr>
              <w:tabs>
                <w:tab w:val="left" w:pos="720"/>
                <w:tab w:val="left" w:pos="1440"/>
                <w:tab w:val="left" w:pos="2160"/>
              </w:tabs>
              <w:rPr>
                <w:rFonts w:cs="Arial"/>
                <w:i/>
                <w:szCs w:val="20"/>
                <w:lang w:eastAsia="x-none"/>
              </w:rPr>
            </w:pPr>
            <w:r>
              <w:rPr>
                <w:rFonts w:cs="Arial"/>
                <w:i/>
                <w:szCs w:val="20"/>
                <w:lang w:eastAsia="x-none"/>
              </w:rPr>
              <w:t>makes the world a better place</w:t>
            </w:r>
          </w:p>
        </w:tc>
        <w:tc>
          <w:tcPr>
            <w:tcW w:w="2700" w:type="dxa"/>
          </w:tcPr>
          <w:p w:rsidRPr="004C36A0" w:rsidR="008F59EE" w:rsidP="00A27BB7" w:rsidRDefault="008F59EE" w14:paraId="203555E3" w14:textId="77777777">
            <w:pPr>
              <w:tabs>
                <w:tab w:val="left" w:pos="720"/>
                <w:tab w:val="left" w:pos="1440"/>
                <w:tab w:val="left" w:pos="2160"/>
              </w:tabs>
              <w:rPr>
                <w:rFonts w:cs="Arial"/>
                <w:i/>
                <w:szCs w:val="20"/>
                <w:lang w:eastAsia="x-none"/>
              </w:rPr>
            </w:pPr>
          </w:p>
        </w:tc>
      </w:tr>
    </w:tbl>
    <w:p w:rsidRPr="00843473" w:rsidR="008F59EE" w:rsidP="008F59EE" w:rsidRDefault="008F59EE" w14:paraId="036F13A0" w14:textId="77777777">
      <w:pPr>
        <w:tabs>
          <w:tab w:val="left" w:pos="720"/>
          <w:tab w:val="left" w:pos="1440"/>
          <w:tab w:val="left" w:pos="2160"/>
        </w:tabs>
        <w:rPr>
          <w:rFonts w:cs="Arial"/>
          <w:szCs w:val="20"/>
          <w:lang w:eastAsia="x-none"/>
        </w:rPr>
      </w:pPr>
      <w:r w:rsidRPr="00843473">
        <w:rPr>
          <w:rFonts w:cs="Arial"/>
          <w:szCs w:val="20"/>
          <w:lang w:eastAsia="x-none"/>
        </w:rPr>
        <w:t xml:space="preserve">Other circled words and phrases in the </w:t>
      </w:r>
      <w:proofErr w:type="spellStart"/>
      <w:r w:rsidRPr="00843473">
        <w:rPr>
          <w:rFonts w:cs="Arial"/>
          <w:szCs w:val="20"/>
          <w:lang w:eastAsia="x-none"/>
        </w:rPr>
        <w:t>freewriting</w:t>
      </w:r>
      <w:proofErr w:type="spellEnd"/>
      <w:r w:rsidRPr="00843473">
        <w:rPr>
          <w:rFonts w:cs="Arial"/>
          <w:szCs w:val="20"/>
          <w:lang w:eastAsia="x-none"/>
        </w:rPr>
        <w:t xml:space="preserve"> sample relate to Oprah’s personal qualities:</w:t>
      </w:r>
    </w:p>
    <w:tbl>
      <w:tblPr>
        <w:tblStyle w:val="TableGrid"/>
        <w:tblW w:w="486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890"/>
        <w:gridCol w:w="1530"/>
      </w:tblGrid>
      <w:tr w:rsidR="008F59EE" w:rsidTr="00A27BB7" w14:paraId="4A1C8136" w14:textId="77777777">
        <w:tc>
          <w:tcPr>
            <w:tcW w:w="4860" w:type="dxa"/>
            <w:gridSpan w:val="3"/>
          </w:tcPr>
          <w:p w:rsidRPr="00055083" w:rsidR="008F59EE" w:rsidP="00A27BB7" w:rsidRDefault="008F59EE" w14:paraId="57509978" w14:textId="77777777">
            <w:pPr>
              <w:tabs>
                <w:tab w:val="left" w:pos="720"/>
                <w:tab w:val="left" w:pos="1440"/>
                <w:tab w:val="left" w:pos="2160"/>
              </w:tabs>
              <w:rPr>
                <w:rFonts w:cs="Arial"/>
                <w:b/>
                <w:szCs w:val="20"/>
                <w:lang w:eastAsia="x-none"/>
              </w:rPr>
            </w:pPr>
            <w:r w:rsidRPr="00055083">
              <w:rPr>
                <w:rFonts w:cs="Arial"/>
                <w:b/>
                <w:szCs w:val="20"/>
                <w:lang w:eastAsia="x-none"/>
              </w:rPr>
              <w:t>Personal Qualities</w:t>
            </w:r>
          </w:p>
        </w:tc>
      </w:tr>
      <w:tr w:rsidR="008F59EE" w:rsidTr="00A27BB7" w14:paraId="5CB99C7E" w14:textId="77777777">
        <w:tc>
          <w:tcPr>
            <w:tcW w:w="1440" w:type="dxa"/>
          </w:tcPr>
          <w:p w:rsidRPr="00055083" w:rsidR="008F59EE" w:rsidP="00A27BB7" w:rsidRDefault="008F59EE" w14:paraId="4295CEAE" w14:textId="77777777">
            <w:pPr>
              <w:tabs>
                <w:tab w:val="left" w:pos="720"/>
                <w:tab w:val="left" w:pos="1440"/>
                <w:tab w:val="left" w:pos="2160"/>
              </w:tabs>
              <w:rPr>
                <w:rFonts w:cs="Arial"/>
                <w:i/>
                <w:szCs w:val="20"/>
                <w:lang w:eastAsia="x-none"/>
              </w:rPr>
            </w:pPr>
            <w:r w:rsidRPr="00055083">
              <w:rPr>
                <w:rFonts w:cs="Arial"/>
                <w:i/>
                <w:szCs w:val="20"/>
                <w:lang w:eastAsia="x-none"/>
              </w:rPr>
              <w:t>spiritual</w:t>
            </w:r>
          </w:p>
        </w:tc>
        <w:tc>
          <w:tcPr>
            <w:tcW w:w="1890" w:type="dxa"/>
          </w:tcPr>
          <w:p w:rsidRPr="00055083" w:rsidR="008F59EE" w:rsidP="00A27BB7" w:rsidRDefault="008F59EE" w14:paraId="0826CFCB" w14:textId="77777777">
            <w:pPr>
              <w:tabs>
                <w:tab w:val="left" w:pos="720"/>
                <w:tab w:val="left" w:pos="1440"/>
                <w:tab w:val="left" w:pos="2160"/>
              </w:tabs>
              <w:rPr>
                <w:rFonts w:cs="Arial"/>
                <w:i/>
                <w:szCs w:val="20"/>
                <w:lang w:eastAsia="x-none"/>
              </w:rPr>
            </w:pPr>
            <w:r w:rsidRPr="00055083">
              <w:rPr>
                <w:rFonts w:cs="Arial"/>
                <w:i/>
                <w:szCs w:val="20"/>
                <w:lang w:eastAsia="x-none"/>
              </w:rPr>
              <w:t>great role model</w:t>
            </w:r>
          </w:p>
        </w:tc>
        <w:tc>
          <w:tcPr>
            <w:tcW w:w="1530" w:type="dxa"/>
          </w:tcPr>
          <w:p w:rsidRPr="00055083" w:rsidR="008F59EE" w:rsidP="00A27BB7" w:rsidRDefault="008F59EE" w14:paraId="53FE4569" w14:textId="77777777">
            <w:pPr>
              <w:tabs>
                <w:tab w:val="left" w:pos="720"/>
                <w:tab w:val="left" w:pos="1440"/>
                <w:tab w:val="left" w:pos="2160"/>
              </w:tabs>
              <w:rPr>
                <w:rFonts w:cs="Arial"/>
                <w:i/>
                <w:szCs w:val="20"/>
                <w:lang w:eastAsia="x-none"/>
              </w:rPr>
            </w:pPr>
            <w:r w:rsidRPr="00055083">
              <w:rPr>
                <w:rFonts w:cs="Arial"/>
                <w:i/>
                <w:szCs w:val="20"/>
                <w:lang w:eastAsia="x-none"/>
              </w:rPr>
              <w:t>strong</w:t>
            </w:r>
          </w:p>
        </w:tc>
      </w:tr>
      <w:tr w:rsidR="008F59EE" w:rsidTr="00A27BB7" w14:paraId="639F3EC5" w14:textId="77777777">
        <w:tc>
          <w:tcPr>
            <w:tcW w:w="1440" w:type="dxa"/>
          </w:tcPr>
          <w:p w:rsidRPr="00055083" w:rsidR="008F59EE" w:rsidP="00A27BB7" w:rsidRDefault="008F59EE" w14:paraId="57B57553" w14:textId="77777777">
            <w:pPr>
              <w:tabs>
                <w:tab w:val="left" w:pos="720"/>
                <w:tab w:val="left" w:pos="1440"/>
                <w:tab w:val="left" w:pos="2160"/>
              </w:tabs>
              <w:rPr>
                <w:rFonts w:cs="Arial"/>
                <w:i/>
                <w:szCs w:val="20"/>
                <w:lang w:eastAsia="x-none"/>
              </w:rPr>
            </w:pPr>
            <w:r w:rsidRPr="00055083">
              <w:rPr>
                <w:rFonts w:cs="Arial"/>
                <w:i/>
                <w:szCs w:val="20"/>
                <w:lang w:eastAsia="x-none"/>
              </w:rPr>
              <w:t>independent</w:t>
            </w:r>
          </w:p>
        </w:tc>
        <w:tc>
          <w:tcPr>
            <w:tcW w:w="1890" w:type="dxa"/>
          </w:tcPr>
          <w:p w:rsidRPr="00055083" w:rsidR="008F59EE" w:rsidP="00A27BB7" w:rsidRDefault="008F59EE" w14:paraId="6762CC0A" w14:textId="77777777">
            <w:pPr>
              <w:tabs>
                <w:tab w:val="left" w:pos="720"/>
                <w:tab w:val="left" w:pos="1440"/>
                <w:tab w:val="left" w:pos="2160"/>
              </w:tabs>
              <w:rPr>
                <w:rFonts w:cs="Arial"/>
                <w:i/>
                <w:szCs w:val="20"/>
                <w:lang w:eastAsia="x-none"/>
              </w:rPr>
            </w:pPr>
            <w:r w:rsidRPr="00055083">
              <w:rPr>
                <w:rFonts w:cs="Arial"/>
                <w:i/>
                <w:szCs w:val="20"/>
                <w:lang w:eastAsia="x-none"/>
              </w:rPr>
              <w:t>goal-oriented</w:t>
            </w:r>
          </w:p>
        </w:tc>
        <w:tc>
          <w:tcPr>
            <w:tcW w:w="1530" w:type="dxa"/>
          </w:tcPr>
          <w:p w:rsidRPr="00055083" w:rsidR="008F59EE" w:rsidP="00A27BB7" w:rsidRDefault="008F59EE" w14:paraId="543A8222" w14:textId="77777777">
            <w:pPr>
              <w:tabs>
                <w:tab w:val="left" w:pos="720"/>
                <w:tab w:val="left" w:pos="1440"/>
                <w:tab w:val="left" w:pos="2160"/>
              </w:tabs>
              <w:rPr>
                <w:rFonts w:cs="Arial"/>
                <w:i/>
                <w:szCs w:val="20"/>
                <w:lang w:eastAsia="x-none"/>
              </w:rPr>
            </w:pPr>
            <w:r w:rsidRPr="00055083">
              <w:rPr>
                <w:rFonts w:cs="Arial"/>
                <w:i/>
                <w:szCs w:val="20"/>
                <w:lang w:eastAsia="x-none"/>
              </w:rPr>
              <w:t>smart</w:t>
            </w:r>
          </w:p>
        </w:tc>
      </w:tr>
    </w:tbl>
    <w:p w:rsidRPr="00843473" w:rsidR="008F59EE" w:rsidP="008F59EE" w:rsidRDefault="008F59EE" w14:paraId="6F380566" w14:textId="77777777">
      <w:pPr>
        <w:tabs>
          <w:tab w:val="left" w:pos="720"/>
          <w:tab w:val="left" w:pos="1440"/>
          <w:tab w:val="left" w:pos="2160"/>
        </w:tabs>
        <w:rPr>
          <w:rFonts w:cs="Arial"/>
          <w:szCs w:val="20"/>
          <w:lang w:eastAsia="x-none"/>
        </w:rPr>
      </w:pPr>
      <w:r w:rsidRPr="00843473">
        <w:rPr>
          <w:rFonts w:cs="Arial"/>
          <w:szCs w:val="20"/>
          <w:lang w:eastAsia="x-none"/>
        </w:rPr>
        <w:t>When you sort the items into groups, you can see three different aspects of Oprah that are admirable: her desires and goals, her actions, and her personal qualities.</w:t>
      </w:r>
    </w:p>
    <w:p w:rsidR="008F59EE" w:rsidP="008F59EE" w:rsidRDefault="008F59EE" w14:paraId="5334013B" w14:textId="77777777">
      <w:pPr>
        <w:tabs>
          <w:tab w:val="left" w:pos="720"/>
          <w:tab w:val="left" w:pos="1440"/>
          <w:tab w:val="left" w:pos="2160"/>
        </w:tabs>
        <w:rPr>
          <w:rFonts w:cs="Arial"/>
          <w:szCs w:val="20"/>
          <w:lang w:eastAsia="x-none"/>
        </w:rPr>
      </w:pPr>
      <w:r w:rsidRPr="00843473">
        <w:rPr>
          <w:rFonts w:cs="Arial"/>
          <w:szCs w:val="20"/>
          <w:lang w:eastAsia="x-none"/>
        </w:rPr>
        <w:t xml:space="preserve">Of course, this is not the only way to group these thoughts. You could, for instance, group these things according to how Oprah helps people. The </w:t>
      </w:r>
      <w:proofErr w:type="spellStart"/>
      <w:r w:rsidRPr="00843473">
        <w:rPr>
          <w:rFonts w:cs="Arial"/>
          <w:szCs w:val="20"/>
          <w:lang w:eastAsia="x-none"/>
        </w:rPr>
        <w:t>freewriting</w:t>
      </w:r>
      <w:proofErr w:type="spellEnd"/>
      <w:r w:rsidRPr="00843473">
        <w:rPr>
          <w:rFonts w:cs="Arial"/>
          <w:szCs w:val="20"/>
          <w:lang w:eastAsia="x-none"/>
        </w:rPr>
        <w:t xml:space="preserve"> sample mentions her show, her magazine, and her travels, during which she shares what she has learned with others. It is also possible to group these ideas according to the different people she has helped: television show audiences, charities, and girls and women. There may be other possibilities as well.</w:t>
      </w:r>
    </w:p>
    <w:p w:rsidRPr="00DD74F6" w:rsidR="008F59EE" w:rsidP="008F59EE" w:rsidRDefault="008F59EE" w14:paraId="0D2012EC" w14:textId="77777777">
      <w:pPr>
        <w:pStyle w:val="Heading3"/>
      </w:pPr>
      <w:r>
        <w:t>Determining a Framework – Step 3</w:t>
      </w:r>
    </w:p>
    <w:p w:rsidRPr="00055083" w:rsidR="008F59EE" w:rsidP="008F59EE" w:rsidRDefault="008F59EE" w14:paraId="22829D16" w14:textId="77777777">
      <w:pPr>
        <w:tabs>
          <w:tab w:val="left" w:pos="720"/>
          <w:tab w:val="left" w:pos="1440"/>
          <w:tab w:val="left" w:pos="2160"/>
        </w:tabs>
        <w:rPr>
          <w:rFonts w:cs="Arial"/>
          <w:szCs w:val="20"/>
          <w:lang w:eastAsia="x-none"/>
        </w:rPr>
      </w:pPr>
      <w:r w:rsidRPr="00055083">
        <w:rPr>
          <w:rFonts w:cs="Arial"/>
          <w:szCs w:val="20"/>
          <w:lang w:eastAsia="x-none"/>
        </w:rPr>
        <w:t>After you have determined possible groupings for relevant items, Step 3 involves deciding on the order in which you should present these groups to your reader. Sometimes, the groups will naturally organize themselves, as you will see in the next section. For those topics that do not naturally order themselves, you will have to use logic, letting the relationships between the groups suggest the best arrangement.</w:t>
      </w:r>
    </w:p>
    <w:p w:rsidRPr="00055083" w:rsidR="008F59EE" w:rsidP="008F59EE" w:rsidRDefault="008F59EE" w14:paraId="07D1150F" w14:textId="77777777">
      <w:pPr>
        <w:tabs>
          <w:tab w:val="left" w:pos="720"/>
          <w:tab w:val="left" w:pos="1440"/>
          <w:tab w:val="left" w:pos="2160"/>
        </w:tabs>
        <w:rPr>
          <w:rFonts w:cs="Arial"/>
          <w:szCs w:val="20"/>
          <w:lang w:eastAsia="x-none"/>
        </w:rPr>
      </w:pPr>
      <w:r w:rsidRPr="00055083">
        <w:rPr>
          <w:rFonts w:cs="Arial"/>
          <w:szCs w:val="20"/>
          <w:lang w:eastAsia="x-none"/>
        </w:rPr>
        <w:lastRenderedPageBreak/>
        <w:t>When you are deciding on the best order for your ideas, you will have to decide whether to use natural organization or logical organization. Some topics organize themselves, so they are arranged with natural organization. When you tell a story, for instance, or write a set of directions to explain how to do something, you will give your readers the events or steps chronologically, in the order in which they occur.</w:t>
      </w:r>
    </w:p>
    <w:p w:rsidRPr="00055083" w:rsidR="008F59EE" w:rsidP="008F59EE" w:rsidRDefault="008F59EE" w14:paraId="7B219F89" w14:textId="77777777">
      <w:pPr>
        <w:tabs>
          <w:tab w:val="left" w:pos="720"/>
          <w:tab w:val="left" w:pos="1440"/>
          <w:tab w:val="left" w:pos="2160"/>
        </w:tabs>
        <w:rPr>
          <w:rFonts w:cs="Arial"/>
          <w:szCs w:val="20"/>
          <w:lang w:eastAsia="x-none"/>
        </w:rPr>
      </w:pPr>
      <w:r w:rsidRPr="00055083">
        <w:rPr>
          <w:rFonts w:cs="Arial"/>
          <w:szCs w:val="20"/>
          <w:lang w:eastAsia="x-none"/>
        </w:rPr>
        <w:t>However, many more topics do not naturally organize themselves. For these topics, you will have to use logical organization</w:t>
      </w:r>
      <w:r w:rsidRPr="00055083">
        <w:rPr>
          <w:rFonts w:cs="Arial"/>
          <w:b/>
          <w:szCs w:val="20"/>
          <w:lang w:eastAsia="x-none"/>
        </w:rPr>
        <w:t>.</w:t>
      </w:r>
      <w:r w:rsidRPr="00055083">
        <w:rPr>
          <w:rFonts w:cs="Arial"/>
          <w:szCs w:val="20"/>
          <w:lang w:eastAsia="x-none"/>
        </w:rPr>
        <w:t xml:space="preserve"> In other words, you will have to evaluate the groups you created and apply logic to decide whether they are related to each other in some way. These relationships may indicate a certain order. For example, the items in one of the groups may be the cause of the items in another group. </w:t>
      </w:r>
    </w:p>
    <w:p w:rsidRPr="00055083" w:rsidR="008F59EE" w:rsidP="008F59EE" w:rsidRDefault="008F59EE" w14:paraId="53F248B9" w14:textId="77777777">
      <w:pPr>
        <w:tabs>
          <w:tab w:val="left" w:pos="720"/>
          <w:tab w:val="left" w:pos="1440"/>
          <w:tab w:val="left" w:pos="2160"/>
        </w:tabs>
        <w:rPr>
          <w:rFonts w:cs="Arial"/>
          <w:szCs w:val="20"/>
          <w:lang w:eastAsia="x-none"/>
        </w:rPr>
      </w:pPr>
      <w:r w:rsidRPr="00055083">
        <w:rPr>
          <w:rFonts w:cs="Arial"/>
          <w:szCs w:val="20"/>
          <w:lang w:eastAsia="x-none"/>
        </w:rPr>
        <w:t>Recall, for example, the three groups of admirable things about Oprah Winfrey: her desires and goals, her actions, and her personal qualities. Do some of these things cause other things? You could say that her personal qualities and her desires and goals lead her to act in certain ways. As a result, you might want to present her actions last, after you have explained the other two admirable aspects. Should you present her desires and goals first, or should you discuss her personal qualities first? You could argue that it is her personal qualities that give rise to her goals, so you might cover her personal qualities first. Once again, this is not the only way to arrange these groups, but it seems logical when we consider how one thing leads to another.</w:t>
      </w:r>
    </w:p>
    <w:p w:rsidRPr="00055083" w:rsidR="008F59EE" w:rsidP="008F59EE" w:rsidRDefault="008F59EE" w14:paraId="10DCC816" w14:textId="77777777">
      <w:pPr>
        <w:tabs>
          <w:tab w:val="left" w:pos="720"/>
          <w:tab w:val="left" w:pos="1440"/>
          <w:tab w:val="left" w:pos="2160"/>
        </w:tabs>
        <w:rPr>
          <w:rFonts w:cs="Arial"/>
          <w:szCs w:val="20"/>
          <w:lang w:eastAsia="x-none"/>
        </w:rPr>
      </w:pPr>
      <w:r w:rsidRPr="00055083">
        <w:rPr>
          <w:rFonts w:cs="Arial"/>
          <w:szCs w:val="20"/>
          <w:lang w:eastAsia="x-none"/>
        </w:rPr>
        <w:t>When you examine your groups, you might decide that some are more important than others. Order of importance may affect how you arrange your ideas. Sometimes it is best to present the most important information first, and sometimes it is best to save it for last. In either case, though, consider whether you should order group</w:t>
      </w:r>
      <w:r>
        <w:rPr>
          <w:rFonts w:cs="Arial"/>
          <w:szCs w:val="20"/>
          <w:lang w:eastAsia="x-none"/>
        </w:rPr>
        <w:t>s by their relative importance.</w:t>
      </w:r>
    </w:p>
    <w:p w:rsidR="008F59EE" w:rsidP="008F59EE" w:rsidRDefault="008F59EE" w14:paraId="00F4B688" w14:textId="77777777">
      <w:pPr>
        <w:rPr>
          <w:rFonts w:cs="Arial"/>
          <w:szCs w:val="20"/>
          <w:lang w:eastAsia="x-none"/>
        </w:rPr>
      </w:pPr>
      <w:r w:rsidRPr="00055083">
        <w:rPr>
          <w:rFonts w:cs="Arial"/>
          <w:szCs w:val="20"/>
          <w:lang w:eastAsia="x-none"/>
        </w:rPr>
        <w:t>One common mistake that you should avoid as you work on organizing ideas is trying to use natural organization when logical organization is more appropriate. It is not advisable, for example, to present your ideas to the reader in the order in which you thought of them. If you do that, you will have skipped Steps 1 and 2 of the organization process. Nor do you want to try to use a story form to present information about a topic that is not really a story. For example, telling a story about the time you were in the audience of Oprah Winfrey’s show and mentioning here and there the things about her you admire is probably not the best way to address why she is an admirable person.</w:t>
      </w:r>
    </w:p>
    <w:p w:rsidR="008F59EE" w:rsidP="008F59EE" w:rsidRDefault="008F59EE" w14:paraId="470B3E45" w14:textId="77777777">
      <w:pPr>
        <w:pStyle w:val="Heading2"/>
      </w:pPr>
      <w:r>
        <w:t>Lesson 5.3: Informal and Formal Outlines</w:t>
      </w:r>
    </w:p>
    <w:p w:rsidRPr="00DD74F6" w:rsidR="008F59EE" w:rsidP="008F59EE" w:rsidRDefault="008F59EE" w14:paraId="1560C61F" w14:textId="77777777">
      <w:pPr>
        <w:pStyle w:val="Heading3"/>
      </w:pPr>
      <w:r>
        <w:t>Lesson 5.3 Introduction</w:t>
      </w:r>
    </w:p>
    <w:p w:rsidRPr="0066716A" w:rsidR="008F59EE" w:rsidP="008F59EE" w:rsidRDefault="008F59EE" w14:paraId="3C9D452A" w14:textId="77777777">
      <w:pPr>
        <w:rPr>
          <w:rFonts w:cs="Arial"/>
          <w:szCs w:val="20"/>
        </w:rPr>
      </w:pPr>
      <w:r w:rsidRPr="0066716A">
        <w:rPr>
          <w:rFonts w:cs="Arial"/>
          <w:szCs w:val="20"/>
        </w:rPr>
        <w:t>During or after you complete the three steps of the organization process, you should create an outline of your ideas. Outlines come in different forms, but they all list the ideas or information you will present in the order in which you will present them. The best outlines also indicate how ideas are related to one another. Regardless of their form, they all provide the writer with a guide to follow as he or she writes.</w:t>
      </w:r>
    </w:p>
    <w:p w:rsidRPr="0066716A" w:rsidR="008F59EE" w:rsidP="008F59EE" w:rsidRDefault="008F59EE" w14:paraId="7873350B" w14:textId="77777777">
      <w:pPr>
        <w:rPr>
          <w:rFonts w:cs="Arial"/>
          <w:szCs w:val="20"/>
        </w:rPr>
      </w:pPr>
      <w:r w:rsidRPr="0066716A">
        <w:rPr>
          <w:rFonts w:cs="Arial"/>
          <w:szCs w:val="20"/>
        </w:rPr>
        <w:t>People often argue that they can save time by skipping the outline step. But in truth, failing to outline adds time to the effort. When you do not spend time determining and writing down a plan of organization before you begin writing, you force your brain to juggle two challenging mental tasks (organizing and composing) at the same time. Because doing this is more complicated, the writing usually takes longer.</w:t>
      </w:r>
    </w:p>
    <w:p w:rsidRPr="0066716A" w:rsidR="008F59EE" w:rsidP="008F59EE" w:rsidRDefault="008F59EE" w14:paraId="76C6F090" w14:textId="77777777">
      <w:pPr>
        <w:rPr>
          <w:rFonts w:cs="Arial"/>
          <w:szCs w:val="20"/>
        </w:rPr>
      </w:pPr>
      <w:r w:rsidRPr="0066716A">
        <w:rPr>
          <w:rFonts w:cs="Arial"/>
          <w:szCs w:val="20"/>
        </w:rPr>
        <w:t xml:space="preserve">And though an outline might not match the final paper, it is your best determination of your composition’s overall structure. It is not carved in stone, and you may find better ways to organize </w:t>
      </w:r>
      <w:r w:rsidRPr="0066716A">
        <w:rPr>
          <w:rFonts w:cs="Arial"/>
          <w:szCs w:val="20"/>
        </w:rPr>
        <w:lastRenderedPageBreak/>
        <w:t>your thoughts as you write. Altering your original plan does not mean that it was not useful to help you get started.</w:t>
      </w:r>
    </w:p>
    <w:p w:rsidRPr="0066716A" w:rsidR="008F59EE" w:rsidP="008F59EE" w:rsidRDefault="008F59EE" w14:paraId="4907B109" w14:textId="77777777">
      <w:pPr>
        <w:rPr>
          <w:rFonts w:cs="Arial"/>
          <w:szCs w:val="20"/>
        </w:rPr>
      </w:pPr>
      <w:r w:rsidRPr="0066716A">
        <w:rPr>
          <w:rFonts w:cs="Arial"/>
          <w:szCs w:val="20"/>
        </w:rPr>
        <w:t>Remember, creating an outline will help prevent you from:</w:t>
      </w:r>
    </w:p>
    <w:p w:rsidRPr="0066716A" w:rsidR="008F59EE" w:rsidP="008F59EE" w:rsidRDefault="008F59EE" w14:paraId="471F6F53" w14:textId="77777777">
      <w:pPr>
        <w:pStyle w:val="ListParagraph"/>
        <w:numPr>
          <w:ilvl w:val="0"/>
          <w:numId w:val="20"/>
        </w:numPr>
        <w:contextualSpacing/>
        <w:rPr>
          <w:rFonts w:cs="Arial"/>
        </w:rPr>
      </w:pPr>
      <w:r w:rsidRPr="0066716A">
        <w:rPr>
          <w:rFonts w:cs="Arial"/>
        </w:rPr>
        <w:t>straying from your main point and including information or ideas that are irrelevant</w:t>
      </w:r>
    </w:p>
    <w:p w:rsidRPr="0066716A" w:rsidR="008F59EE" w:rsidP="008F59EE" w:rsidRDefault="008F59EE" w14:paraId="1BFEA0D1" w14:textId="77777777">
      <w:pPr>
        <w:pStyle w:val="ListParagraph"/>
        <w:numPr>
          <w:ilvl w:val="0"/>
          <w:numId w:val="20"/>
        </w:numPr>
        <w:contextualSpacing/>
        <w:rPr>
          <w:rFonts w:cs="Arial"/>
        </w:rPr>
      </w:pPr>
      <w:r w:rsidRPr="0066716A">
        <w:rPr>
          <w:rFonts w:cs="Arial"/>
        </w:rPr>
        <w:t>rambling or jumping from thought to thought in a manner that confuses the reader</w:t>
      </w:r>
    </w:p>
    <w:p w:rsidRPr="0066716A" w:rsidR="008F59EE" w:rsidP="008F59EE" w:rsidRDefault="008F59EE" w14:paraId="126C275A" w14:textId="77777777">
      <w:pPr>
        <w:pStyle w:val="ListParagraph"/>
        <w:numPr>
          <w:ilvl w:val="0"/>
          <w:numId w:val="20"/>
        </w:numPr>
        <w:contextualSpacing/>
        <w:rPr>
          <w:rFonts w:cs="Arial"/>
        </w:rPr>
      </w:pPr>
      <w:r w:rsidRPr="0066716A">
        <w:rPr>
          <w:rFonts w:cs="Arial"/>
        </w:rPr>
        <w:t>mixing different kinds of information together</w:t>
      </w:r>
    </w:p>
    <w:p w:rsidRPr="0066716A" w:rsidR="008F59EE" w:rsidP="008F59EE" w:rsidRDefault="008F59EE" w14:paraId="5A2E6EBA" w14:textId="77777777">
      <w:pPr>
        <w:pStyle w:val="ListParagraph"/>
        <w:numPr>
          <w:ilvl w:val="0"/>
          <w:numId w:val="20"/>
        </w:numPr>
        <w:contextualSpacing/>
        <w:rPr>
          <w:rFonts w:cs="Arial"/>
        </w:rPr>
      </w:pPr>
      <w:r w:rsidRPr="0066716A">
        <w:rPr>
          <w:rFonts w:cs="Arial"/>
        </w:rPr>
        <w:t>discussing an idea in the wrong place</w:t>
      </w:r>
    </w:p>
    <w:p w:rsidRPr="0066716A" w:rsidR="008F59EE" w:rsidP="008F59EE" w:rsidRDefault="008F59EE" w14:paraId="425AB6E7" w14:textId="77777777">
      <w:pPr>
        <w:pStyle w:val="ListParagraph"/>
        <w:numPr>
          <w:ilvl w:val="0"/>
          <w:numId w:val="20"/>
        </w:numPr>
        <w:contextualSpacing/>
        <w:rPr>
          <w:rFonts w:cs="Arial"/>
        </w:rPr>
      </w:pPr>
      <w:r w:rsidRPr="0066716A">
        <w:rPr>
          <w:rFonts w:cs="Arial"/>
        </w:rPr>
        <w:t xml:space="preserve">The next reading reviews strategies for completing formal and informal outlines. </w:t>
      </w:r>
    </w:p>
    <w:p w:rsidRPr="0066716A" w:rsidR="008F59EE" w:rsidP="008F59EE" w:rsidRDefault="008F59EE" w14:paraId="2D2793E3" w14:textId="77777777">
      <w:pPr>
        <w:tabs>
          <w:tab w:val="left" w:pos="720"/>
          <w:tab w:val="left" w:pos="1440"/>
          <w:tab w:val="left" w:pos="2160"/>
        </w:tabs>
        <w:rPr>
          <w:rFonts w:cs="Arial"/>
          <w:szCs w:val="20"/>
        </w:rPr>
      </w:pPr>
      <w:r w:rsidRPr="0066716A">
        <w:rPr>
          <w:rFonts w:cs="Arial"/>
          <w:szCs w:val="20"/>
        </w:rPr>
        <w:t xml:space="preserve">The next reading reviews strategies for completing formal and informal outlines. </w:t>
      </w:r>
    </w:p>
    <w:p w:rsidR="008F59EE" w:rsidP="008F59EE" w:rsidRDefault="008F59EE" w14:paraId="62612861" w14:textId="77777777">
      <w:pPr>
        <w:pStyle w:val="Heading3"/>
      </w:pPr>
      <w:r>
        <w:t>Formal Outlines</w:t>
      </w:r>
    </w:p>
    <w:p w:rsidRPr="00DD74F6" w:rsidR="008F59EE" w:rsidP="008F59EE" w:rsidRDefault="008F59EE" w14:paraId="445704ED" w14:textId="77777777">
      <w:r w:rsidRPr="00961231">
        <w:t>When you think of an outline, you may picture one that includes Roman numerals. A formal outline uses some combination of Roman numerals, letters, and/or Arabic numbers. One common type of formal outli</w:t>
      </w:r>
      <w:r>
        <w:t>ne, for example, uses all three</w:t>
      </w:r>
    </w:p>
    <w:p w:rsidRPr="00961231" w:rsidR="008F59EE" w:rsidP="008F59EE" w:rsidRDefault="008F59EE" w14:paraId="5964E352" w14:textId="77777777">
      <w:pPr>
        <w:ind w:left="720"/>
        <w:rPr>
          <w:i/>
        </w:rPr>
      </w:pPr>
      <w:r w:rsidRPr="00961231">
        <w:rPr>
          <w:i/>
        </w:rPr>
        <w:t>I. Main idea</w:t>
      </w:r>
    </w:p>
    <w:p w:rsidRPr="00961231" w:rsidR="008F59EE" w:rsidP="008F59EE" w:rsidRDefault="008F59EE" w14:paraId="0E7197DC" w14:textId="77777777">
      <w:pPr>
        <w:ind w:left="720"/>
        <w:rPr>
          <w:i/>
        </w:rPr>
      </w:pPr>
      <w:r w:rsidRPr="00961231">
        <w:rPr>
          <w:i/>
        </w:rPr>
        <w:tab/>
      </w:r>
      <w:r w:rsidRPr="00961231">
        <w:rPr>
          <w:i/>
        </w:rPr>
        <w:t>A. Supporting detail</w:t>
      </w:r>
    </w:p>
    <w:p w:rsidRPr="00961231" w:rsidR="008F59EE" w:rsidP="008F59EE" w:rsidRDefault="008F59EE" w14:paraId="36DB88F2" w14:textId="77777777">
      <w:pPr>
        <w:ind w:left="720"/>
        <w:rPr>
          <w:i/>
        </w:rPr>
      </w:pPr>
      <w:r w:rsidRPr="00961231">
        <w:rPr>
          <w:i/>
        </w:rPr>
        <w:tab/>
      </w:r>
      <w:r w:rsidRPr="00961231">
        <w:rPr>
          <w:i/>
        </w:rPr>
        <w:tab/>
      </w:r>
      <w:r w:rsidRPr="00961231">
        <w:rPr>
          <w:i/>
        </w:rPr>
        <w:t>1. Statistic</w:t>
      </w:r>
    </w:p>
    <w:p w:rsidRPr="00961231" w:rsidR="008F59EE" w:rsidP="008F59EE" w:rsidRDefault="008F59EE" w14:paraId="1F218455" w14:textId="77777777">
      <w:pPr>
        <w:ind w:left="720"/>
        <w:rPr>
          <w:i/>
        </w:rPr>
      </w:pPr>
      <w:r w:rsidRPr="00961231">
        <w:rPr>
          <w:i/>
        </w:rPr>
        <w:tab/>
      </w:r>
      <w:r w:rsidRPr="00961231">
        <w:rPr>
          <w:i/>
        </w:rPr>
        <w:tab/>
      </w:r>
      <w:r w:rsidRPr="00961231">
        <w:rPr>
          <w:i/>
        </w:rPr>
        <w:t>2. Example</w:t>
      </w:r>
    </w:p>
    <w:p w:rsidRPr="00961231" w:rsidR="008F59EE" w:rsidP="008F59EE" w:rsidRDefault="008F59EE" w14:paraId="63DE713E" w14:textId="77777777">
      <w:pPr>
        <w:ind w:left="720"/>
        <w:rPr>
          <w:i/>
        </w:rPr>
      </w:pPr>
      <w:r w:rsidRPr="00961231">
        <w:rPr>
          <w:i/>
        </w:rPr>
        <w:tab/>
      </w:r>
      <w:r w:rsidRPr="00961231">
        <w:rPr>
          <w:i/>
        </w:rPr>
        <w:t>B. Supporting detail</w:t>
      </w:r>
    </w:p>
    <w:p w:rsidRPr="00961231" w:rsidR="008F59EE" w:rsidP="008F59EE" w:rsidRDefault="008F59EE" w14:paraId="67AB327C" w14:textId="77777777">
      <w:pPr>
        <w:ind w:left="720"/>
        <w:rPr>
          <w:i/>
        </w:rPr>
      </w:pPr>
      <w:r w:rsidRPr="00961231">
        <w:rPr>
          <w:i/>
        </w:rPr>
        <w:tab/>
      </w:r>
      <w:r w:rsidRPr="00961231">
        <w:rPr>
          <w:i/>
        </w:rPr>
        <w:tab/>
      </w:r>
      <w:r w:rsidRPr="00961231">
        <w:rPr>
          <w:i/>
        </w:rPr>
        <w:t>1. Expert opinion</w:t>
      </w:r>
    </w:p>
    <w:p w:rsidRPr="00593CC4" w:rsidR="008F59EE" w:rsidP="008F59EE" w:rsidRDefault="008F59EE" w14:paraId="2DBCAC85" w14:textId="77777777">
      <w:pPr>
        <w:ind w:left="720"/>
        <w:rPr>
          <w:i/>
        </w:rPr>
      </w:pPr>
      <w:r w:rsidRPr="00961231">
        <w:rPr>
          <w:i/>
        </w:rPr>
        <w:tab/>
      </w:r>
      <w:r w:rsidRPr="00961231">
        <w:rPr>
          <w:i/>
        </w:rPr>
        <w:tab/>
      </w:r>
      <w:r w:rsidRPr="00961231">
        <w:rPr>
          <w:i/>
        </w:rPr>
        <w:t>2. Data</w:t>
      </w:r>
    </w:p>
    <w:p w:rsidRPr="00961231" w:rsidR="008F59EE" w:rsidP="008F59EE" w:rsidRDefault="008F59EE" w14:paraId="3A332C41" w14:textId="77777777">
      <w:r w:rsidRPr="00961231">
        <w:t>In this type of outline, the Roman numerals correspond to the main ideas, whereas the letters and Arabic numbers indicate supporting information. This type of outline is usually a required part of longer assignments, such as research papers, for it serves as a kind of table of contents.</w:t>
      </w:r>
    </w:p>
    <w:p w:rsidRPr="00961231" w:rsidR="008F59EE" w:rsidP="008F59EE" w:rsidRDefault="008F59EE" w14:paraId="58358D75" w14:textId="77777777">
      <w:pPr>
        <w:rPr>
          <w:szCs w:val="20"/>
        </w:rPr>
      </w:pPr>
      <w:r w:rsidRPr="00961231">
        <w:rPr>
          <w:szCs w:val="20"/>
        </w:rPr>
        <w:t>However, creating a formal outline is worthwhile even if it is not a required part of an assignment. This format is useful for showing the order of your ideas and also serves another valuable purpose: it clearly indicates the relationships among your ideas. Thus, as you write, glancing at this outline can help you keep in mind your overall structure for the entire paper, allowing you to stay organized and make important connections for your reader. Obviously, it takes some time to create a detailed outline like this, but the time and effort are worth it, for it often hastens the composition process and yields a more successful finished product.</w:t>
      </w:r>
    </w:p>
    <w:p w:rsidR="008F59EE" w:rsidP="008F59EE" w:rsidRDefault="008F59EE" w14:paraId="1980A529" w14:textId="77777777">
      <w:pPr>
        <w:pStyle w:val="Heading3"/>
      </w:pPr>
      <w:r>
        <w:t>Informal Outlines</w:t>
      </w:r>
    </w:p>
    <w:p w:rsidR="008F59EE" w:rsidP="008F59EE" w:rsidRDefault="008F59EE" w14:paraId="774CDFB2" w14:textId="77777777">
      <w:r w:rsidRPr="00184F55">
        <w:t>If an outline is not required for your assignment and if you are creating one just</w:t>
      </w:r>
      <w:r>
        <w:t xml:space="preserve"> </w:t>
      </w:r>
      <w:r w:rsidRPr="00184F55">
        <w:t>as a tool for yourself, you are free to use a less formal method. Informal</w:t>
      </w:r>
      <w:r>
        <w:t xml:space="preserve"> </w:t>
      </w:r>
      <w:r w:rsidRPr="00184F55">
        <w:t xml:space="preserve">outlines can </w:t>
      </w:r>
      <w:r>
        <w:t>be</w:t>
      </w:r>
      <w:r w:rsidRPr="00184F55">
        <w:t xml:space="preserve"> brief lists of ideas in the order in which</w:t>
      </w:r>
      <w:r>
        <w:t xml:space="preserve"> </w:t>
      </w:r>
      <w:r w:rsidRPr="00184F55">
        <w:t>you want to discuss them. For example, the following sketch is an informal</w:t>
      </w:r>
      <w:r>
        <w:t xml:space="preserve"> </w:t>
      </w:r>
      <w:r w:rsidRPr="00184F55">
        <w:t>outline:</w:t>
      </w:r>
    </w:p>
    <w:p w:rsidRPr="00184F55" w:rsidR="008F59EE" w:rsidP="008F59EE" w:rsidRDefault="008F59EE" w14:paraId="5B2EACA5" w14:textId="77777777">
      <w:pPr>
        <w:rPr>
          <w:i/>
        </w:rPr>
      </w:pPr>
      <w:r>
        <w:tab/>
      </w:r>
      <w:r w:rsidRPr="00184F55">
        <w:rPr>
          <w:b/>
          <w:i/>
        </w:rPr>
        <w:t>Main idea:</w:t>
      </w:r>
      <w:r w:rsidRPr="00184F55">
        <w:rPr>
          <w:i/>
        </w:rPr>
        <w:t xml:space="preserve"> Planning a large wedding can be very stressful.</w:t>
      </w:r>
    </w:p>
    <w:p w:rsidR="008F59EE" w:rsidP="008F59EE" w:rsidRDefault="008F59EE" w14:paraId="28A20EE2" w14:textId="77777777"/>
    <w:p w:rsidRPr="00184F55" w:rsidR="008F59EE" w:rsidP="008F59EE" w:rsidRDefault="008F59EE" w14:paraId="6C21BEE1" w14:textId="77777777">
      <w:r>
        <w:tab/>
      </w:r>
      <w:r w:rsidRPr="00184F55">
        <w:rPr>
          <w:i/>
        </w:rPr>
        <w:t>1. Many decisions, preparations</w:t>
      </w:r>
    </w:p>
    <w:p w:rsidRPr="00184F55" w:rsidR="008F59EE" w:rsidP="008F59EE" w:rsidRDefault="008F59EE" w14:paraId="65A4A237" w14:textId="77777777">
      <w:pPr>
        <w:rPr>
          <w:i/>
        </w:rPr>
      </w:pPr>
      <w:r>
        <w:rPr>
          <w:i/>
        </w:rPr>
        <w:tab/>
      </w:r>
      <w:r w:rsidRPr="00184F55">
        <w:rPr>
          <w:i/>
        </w:rPr>
        <w:t>– dress, wedding party, reception, invitations</w:t>
      </w:r>
    </w:p>
    <w:p w:rsidRPr="00184F55" w:rsidR="008F59EE" w:rsidP="008F59EE" w:rsidRDefault="008F59EE" w14:paraId="77F00825" w14:textId="77777777">
      <w:pPr>
        <w:rPr>
          <w:i/>
        </w:rPr>
      </w:pPr>
      <w:r w:rsidRPr="00184F55">
        <w:rPr>
          <w:i/>
        </w:rPr>
        <w:t>2. Worrying about observing proper etiquette</w:t>
      </w:r>
    </w:p>
    <w:p w:rsidRPr="00184F55" w:rsidR="008F59EE" w:rsidP="008F59EE" w:rsidRDefault="008F59EE" w14:paraId="4E75706C" w14:textId="77777777">
      <w:pPr>
        <w:rPr>
          <w:i/>
        </w:rPr>
      </w:pPr>
      <w:r>
        <w:rPr>
          <w:i/>
        </w:rPr>
        <w:tab/>
      </w:r>
      <w:r w:rsidRPr="00184F55">
        <w:rPr>
          <w:i/>
        </w:rPr>
        <w:t>– invitations, procession, seating at reception</w:t>
      </w:r>
    </w:p>
    <w:p w:rsidRPr="00184F55" w:rsidR="008F59EE" w:rsidP="008F59EE" w:rsidRDefault="008F59EE" w14:paraId="0A66B82E" w14:textId="77777777">
      <w:pPr>
        <w:rPr>
          <w:i/>
        </w:rPr>
      </w:pPr>
      <w:r w:rsidRPr="00184F55">
        <w:rPr>
          <w:i/>
        </w:rPr>
        <w:t>3. Anxiety about things going wrong</w:t>
      </w:r>
    </w:p>
    <w:p w:rsidRPr="00184F55" w:rsidR="008F59EE" w:rsidP="008F59EE" w:rsidRDefault="008F59EE" w14:paraId="21B46121" w14:textId="77777777">
      <w:pPr>
        <w:rPr>
          <w:i/>
        </w:rPr>
      </w:pPr>
      <w:r>
        <w:rPr>
          <w:i/>
        </w:rPr>
        <w:tab/>
      </w:r>
      <w:r w:rsidRPr="00184F55">
        <w:rPr>
          <w:i/>
        </w:rPr>
        <w:t>– weather, saying or doing something embarrassing during</w:t>
      </w:r>
    </w:p>
    <w:p w:rsidRPr="007636E4" w:rsidR="008F59EE" w:rsidP="008F59EE" w:rsidRDefault="008F59EE" w14:paraId="1FFEED1B" w14:textId="77777777">
      <w:pPr>
        <w:rPr>
          <w:i/>
        </w:rPr>
      </w:pPr>
      <w:r>
        <w:rPr>
          <w:i/>
        </w:rPr>
        <w:tab/>
      </w:r>
      <w:r>
        <w:rPr>
          <w:i/>
        </w:rPr>
        <w:t xml:space="preserve"> </w:t>
      </w:r>
      <w:r w:rsidRPr="00184F55">
        <w:rPr>
          <w:i/>
        </w:rPr>
        <w:t>ceremony, flowers wrong, cake ruined</w:t>
      </w:r>
    </w:p>
    <w:p w:rsidR="008F59EE" w:rsidP="008F59EE" w:rsidRDefault="008F59EE" w14:paraId="11DAEE8B" w14:textId="77777777">
      <w:r w:rsidRPr="00184F55">
        <w:t>An informal outline can also take the form of branching. This form looks a</w:t>
      </w:r>
      <w:r>
        <w:t xml:space="preserve"> </w:t>
      </w:r>
      <w:r w:rsidRPr="00184F55">
        <w:t>lot like the clustering prewriting technique. It starts with a topic and then draws</w:t>
      </w:r>
      <w:r>
        <w:t xml:space="preserve"> “</w:t>
      </w:r>
      <w:r w:rsidRPr="00184F55">
        <w:t xml:space="preserve">branches” of subtopics and details </w:t>
      </w:r>
      <w:r>
        <w:t>that radiate</w:t>
      </w:r>
      <w:r w:rsidRPr="00184F55">
        <w:t xml:space="preserve"> from that central topic. Here is an</w:t>
      </w:r>
      <w:r>
        <w:t xml:space="preserve"> </w:t>
      </w:r>
      <w:r w:rsidRPr="00184F55">
        <w:t>example of branching:</w:t>
      </w:r>
    </w:p>
    <w:p w:rsidR="008F59EE" w:rsidP="008F59EE" w:rsidRDefault="008F59EE" w14:paraId="16FDF3C9" w14:textId="77777777">
      <w:pPr>
        <w:rPr>
          <w:i/>
        </w:rPr>
      </w:pPr>
      <w:r>
        <w:tab/>
      </w:r>
      <w:r w:rsidRPr="00184F55">
        <w:rPr>
          <w:b/>
          <w:i/>
        </w:rPr>
        <w:t>Main idea</w:t>
      </w:r>
      <w:r w:rsidRPr="00184F55">
        <w:rPr>
          <w:i/>
        </w:rPr>
        <w:t>: A fish aquarium is worth the effort it takes to clean and maintain it.</w:t>
      </w:r>
    </w:p>
    <w:p w:rsidRPr="00961231" w:rsidR="008F59EE" w:rsidP="008F59EE" w:rsidRDefault="008F59EE" w14:paraId="277E1CB8" w14:textId="77777777">
      <w:pPr>
        <w:jc w:val="center"/>
        <w:rPr>
          <w:lang w:eastAsia="x-none"/>
        </w:rPr>
      </w:pPr>
      <w:r>
        <w:rPr>
          <w:noProof/>
        </w:rPr>
        <w:drawing>
          <wp:anchor distT="0" distB="0" distL="114300" distR="114300" simplePos="0" relativeHeight="251674624" behindDoc="0" locked="0" layoutInCell="1" allowOverlap="1" wp14:anchorId="250D6BCD" wp14:editId="0EED6554">
            <wp:simplePos x="0" y="0"/>
            <wp:positionH relativeFrom="column">
              <wp:posOffset>5080</wp:posOffset>
            </wp:positionH>
            <wp:positionV relativeFrom="paragraph">
              <wp:posOffset>0</wp:posOffset>
            </wp:positionV>
            <wp:extent cx="5475605" cy="3051810"/>
            <wp:effectExtent l="0" t="0" r="10795" b="0"/>
            <wp:wrapTopAndBottom/>
            <wp:docPr id="14" name="Picture 14" descr="Macintosh HD:Users:zacharyrudin:Desktop:Isaacks:Cengage:OER:PDFs:Images:m5fish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zacharyrudin:Desktop:Isaacks:Cengage:OER:PDFs:Images:m5fish4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5605" cy="305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9EE" w:rsidRDefault="008F59EE" w14:paraId="26330F06" w14:textId="4454F06D">
      <w:pPr>
        <w:spacing w:before="0" w:after="0"/>
        <w:rPr>
          <w:szCs w:val="20"/>
        </w:rPr>
      </w:pPr>
      <w:r>
        <w:rPr>
          <w:szCs w:val="20"/>
        </w:rPr>
        <w:br w:type="page"/>
      </w:r>
    </w:p>
    <w:p w:rsidRPr="00514F6D" w:rsidR="008F59EE" w:rsidP="008F59EE" w:rsidRDefault="008F59EE" w14:paraId="7D46A074" w14:textId="77777777">
      <w:pPr>
        <w:pStyle w:val="Module"/>
      </w:pPr>
      <w:r w:rsidRPr="00514F6D">
        <w:lastRenderedPageBreak/>
        <w:t xml:space="preserve">MODULE </w:t>
      </w:r>
      <w:r>
        <w:t>6</w:t>
      </w:r>
    </w:p>
    <w:p w:rsidR="008F59EE" w:rsidP="008F59EE" w:rsidRDefault="008F59EE" w14:paraId="19867B74" w14:textId="77777777">
      <w:pPr>
        <w:pStyle w:val="ModuleName"/>
      </w:pPr>
      <w:r>
        <w:rPr>
          <w:rFonts w:ascii="Avenir Heavy" w:hAnsi="Avenir Heavy"/>
          <w:lang w:val="en-US" w:eastAsia="en-US"/>
        </w:rPr>
        <mc:AlternateContent>
          <mc:Choice Requires="wps">
            <w:drawing>
              <wp:anchor distT="0" distB="0" distL="114300" distR="114300" simplePos="0" relativeHeight="251676672" behindDoc="0" locked="0" layoutInCell="1" allowOverlap="1" wp14:anchorId="72F12BAB" wp14:editId="29252E2B">
                <wp:simplePos x="0" y="0"/>
                <wp:positionH relativeFrom="margin">
                  <wp:posOffset>-62865</wp:posOffset>
                </wp:positionH>
                <wp:positionV relativeFrom="margin">
                  <wp:posOffset>459740</wp:posOffset>
                </wp:positionV>
                <wp:extent cx="6035040" cy="0"/>
                <wp:effectExtent l="50800" t="25400" r="60960" b="101600"/>
                <wp:wrapNone/>
                <wp:docPr id="15" name="Straight Connector 15"/>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007BBAE5">
              <v:line id="Straight Connector 15" style="position:absolute;z-index:25167667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">
                <v:shadow on="t" opacity="24903f" offset="0,20000emu" origin=",.5" mv:blur="40000f"/>
                <w10:wrap anchorx="margin" anchory="margin"/>
              </v:line>
            </w:pict>
          </mc:Fallback>
        </mc:AlternateContent>
      </w:r>
      <w:r>
        <w:t>PARTS OF SPEECH</w:t>
      </w:r>
    </w:p>
    <w:p w:rsidRPr="00985BC5" w:rsidR="008F59EE" w:rsidP="008F59EE" w:rsidRDefault="008F59EE" w14:paraId="573ADE8A" w14:textId="77777777">
      <w:pPr>
        <w:pStyle w:val="Heading2"/>
      </w:pPr>
      <w:r>
        <w:t>Introduction</w:t>
      </w:r>
    </w:p>
    <w:p w:rsidRPr="00AE28F0" w:rsidR="008F59EE" w:rsidP="008F59EE" w:rsidRDefault="008F59EE" w14:paraId="08784654" w14:textId="77777777">
      <w:pPr>
        <w:tabs>
          <w:tab w:val="left" w:pos="720"/>
          <w:tab w:val="left" w:pos="1440"/>
          <w:tab w:val="left" w:pos="2160"/>
          <w:tab w:val="left" w:pos="2880"/>
          <w:tab w:val="left" w:pos="3600"/>
        </w:tabs>
        <w:rPr>
          <w:rFonts w:cs="Arial"/>
          <w:szCs w:val="20"/>
        </w:rPr>
      </w:pPr>
      <w:r w:rsidRPr="00AE28F0">
        <w:rPr>
          <w:rFonts w:cs="Arial"/>
          <w:szCs w:val="20"/>
        </w:rPr>
        <w:t>As you begin writing, and then revising and editing, you will need to understand how words are put together to form sentences and the e</w:t>
      </w:r>
      <w:r>
        <w:rPr>
          <w:rFonts w:cs="Arial"/>
          <w:szCs w:val="20"/>
        </w:rPr>
        <w:t>ight different parts of speech.</w:t>
      </w:r>
    </w:p>
    <w:p w:rsidRPr="00AE28F0" w:rsidR="008F59EE" w:rsidP="008F59EE" w:rsidRDefault="008F59EE" w14:paraId="092EB11A" w14:textId="77777777">
      <w:pPr>
        <w:tabs>
          <w:tab w:val="left" w:pos="720"/>
          <w:tab w:val="left" w:pos="1440"/>
          <w:tab w:val="left" w:pos="2160"/>
          <w:tab w:val="left" w:pos="2880"/>
          <w:tab w:val="left" w:pos="3600"/>
        </w:tabs>
        <w:rPr>
          <w:rFonts w:cs="Arial"/>
          <w:szCs w:val="20"/>
        </w:rPr>
      </w:pPr>
      <w:r w:rsidRPr="00AE28F0">
        <w:rPr>
          <w:rFonts w:cs="Arial"/>
          <w:szCs w:val="20"/>
        </w:rPr>
        <w:t xml:space="preserve">Every word in every sentence you write functions as a particular part of speech. A word can be a different part of speech depending on its context, or the other words around it. For example, the word </w:t>
      </w:r>
      <w:r w:rsidRPr="00AE28F0">
        <w:rPr>
          <w:rFonts w:cs="Arial"/>
          <w:i/>
          <w:szCs w:val="20"/>
        </w:rPr>
        <w:t>left</w:t>
      </w:r>
      <w:r w:rsidRPr="00AE28F0">
        <w:rPr>
          <w:rFonts w:cs="Arial"/>
          <w:szCs w:val="20"/>
        </w:rPr>
        <w:t xml:space="preserve"> can be a noun, verb, adjective, or adverb:</w:t>
      </w:r>
    </w:p>
    <w:p w:rsidRPr="00AE28F0" w:rsidR="008F59EE" w:rsidP="008F59EE" w:rsidRDefault="008F59EE" w14:paraId="5F4CE8D7" w14:textId="77777777">
      <w:pPr>
        <w:tabs>
          <w:tab w:val="left" w:pos="720"/>
          <w:tab w:val="left" w:pos="1440"/>
          <w:tab w:val="left" w:pos="2160"/>
          <w:tab w:val="left" w:pos="2880"/>
          <w:tab w:val="left" w:pos="3600"/>
        </w:tabs>
        <w:ind w:left="720"/>
        <w:rPr>
          <w:rFonts w:cs="Arial"/>
          <w:szCs w:val="20"/>
        </w:rPr>
      </w:pPr>
      <w:r w:rsidRPr="00AE28F0">
        <w:rPr>
          <w:rFonts w:cs="Arial"/>
          <w:szCs w:val="20"/>
        </w:rPr>
        <w:t xml:space="preserve">Turn </w:t>
      </w:r>
      <w:r w:rsidRPr="00AE28F0">
        <w:rPr>
          <w:rFonts w:cs="Arial"/>
          <w:i/>
          <w:szCs w:val="20"/>
        </w:rPr>
        <w:t>left</w:t>
      </w:r>
      <w:r w:rsidRPr="00AE28F0">
        <w:rPr>
          <w:rFonts w:cs="Arial"/>
          <w:szCs w:val="20"/>
        </w:rPr>
        <w:t xml:space="preserve"> at the stop sign. (adverb)</w:t>
      </w:r>
    </w:p>
    <w:p w:rsidRPr="00AE28F0" w:rsidR="008F59EE" w:rsidP="008F59EE" w:rsidRDefault="008F59EE" w14:paraId="248D7B5D" w14:textId="77777777">
      <w:pPr>
        <w:tabs>
          <w:tab w:val="left" w:pos="720"/>
          <w:tab w:val="left" w:pos="1440"/>
          <w:tab w:val="left" w:pos="2160"/>
          <w:tab w:val="left" w:pos="2880"/>
          <w:tab w:val="left" w:pos="3600"/>
        </w:tabs>
        <w:ind w:left="720"/>
        <w:rPr>
          <w:rFonts w:cs="Arial"/>
          <w:szCs w:val="20"/>
        </w:rPr>
      </w:pPr>
      <w:r w:rsidRPr="00AE28F0">
        <w:rPr>
          <w:rFonts w:cs="Arial"/>
          <w:szCs w:val="20"/>
        </w:rPr>
        <w:t xml:space="preserve">She writes with her </w:t>
      </w:r>
      <w:r w:rsidRPr="00AE28F0">
        <w:rPr>
          <w:rFonts w:cs="Arial"/>
          <w:i/>
          <w:szCs w:val="20"/>
        </w:rPr>
        <w:t>left</w:t>
      </w:r>
      <w:r w:rsidRPr="00AE28F0">
        <w:rPr>
          <w:rFonts w:cs="Arial"/>
          <w:szCs w:val="20"/>
        </w:rPr>
        <w:t xml:space="preserve"> hand. (adjective)</w:t>
      </w:r>
    </w:p>
    <w:p w:rsidRPr="00AE28F0" w:rsidR="008F59EE" w:rsidP="008F59EE" w:rsidRDefault="008F59EE" w14:paraId="62C270E8" w14:textId="77777777">
      <w:pPr>
        <w:tabs>
          <w:tab w:val="left" w:pos="720"/>
          <w:tab w:val="left" w:pos="1440"/>
          <w:tab w:val="left" w:pos="2160"/>
          <w:tab w:val="left" w:pos="2880"/>
          <w:tab w:val="left" w:pos="3600"/>
        </w:tabs>
        <w:ind w:left="720"/>
        <w:rPr>
          <w:rFonts w:cs="Arial"/>
          <w:szCs w:val="20"/>
        </w:rPr>
      </w:pPr>
      <w:r w:rsidRPr="00AE28F0">
        <w:rPr>
          <w:rFonts w:cs="Arial"/>
          <w:szCs w:val="20"/>
        </w:rPr>
        <w:t xml:space="preserve">I </w:t>
      </w:r>
      <w:r w:rsidRPr="00AE28F0">
        <w:rPr>
          <w:rFonts w:cs="Arial"/>
          <w:i/>
          <w:szCs w:val="20"/>
        </w:rPr>
        <w:t>left</w:t>
      </w:r>
      <w:r w:rsidRPr="00AE28F0">
        <w:rPr>
          <w:rFonts w:cs="Arial"/>
          <w:szCs w:val="20"/>
        </w:rPr>
        <w:t xml:space="preserve"> her a message. (verb)</w:t>
      </w:r>
    </w:p>
    <w:p w:rsidRPr="00AE28F0" w:rsidR="008F59EE" w:rsidP="008F59EE" w:rsidRDefault="008F59EE" w14:paraId="5872511E" w14:textId="77777777">
      <w:pPr>
        <w:tabs>
          <w:tab w:val="left" w:pos="720"/>
          <w:tab w:val="left" w:pos="1440"/>
          <w:tab w:val="left" w:pos="2160"/>
          <w:tab w:val="left" w:pos="2880"/>
          <w:tab w:val="left" w:pos="3600"/>
        </w:tabs>
        <w:ind w:left="720"/>
        <w:rPr>
          <w:rFonts w:cs="Arial"/>
          <w:szCs w:val="20"/>
        </w:rPr>
      </w:pPr>
      <w:r w:rsidRPr="00AE28F0">
        <w:rPr>
          <w:rFonts w:cs="Arial"/>
          <w:szCs w:val="20"/>
        </w:rPr>
        <w:t xml:space="preserve">I live in the first house on the </w:t>
      </w:r>
      <w:r w:rsidRPr="00AE28F0">
        <w:rPr>
          <w:rFonts w:cs="Arial"/>
          <w:i/>
          <w:szCs w:val="20"/>
        </w:rPr>
        <w:t>left</w:t>
      </w:r>
      <w:r w:rsidRPr="00AE28F0">
        <w:rPr>
          <w:rFonts w:cs="Arial"/>
          <w:szCs w:val="20"/>
        </w:rPr>
        <w:t>. (noun)</w:t>
      </w:r>
    </w:p>
    <w:p w:rsidRPr="00AE28F0" w:rsidR="008F59EE" w:rsidP="008F59EE" w:rsidRDefault="008F59EE" w14:paraId="349EC7C3" w14:textId="77777777">
      <w:pPr>
        <w:tabs>
          <w:tab w:val="left" w:pos="720"/>
          <w:tab w:val="left" w:pos="1440"/>
          <w:tab w:val="left" w:pos="2160"/>
          <w:tab w:val="left" w:pos="2880"/>
          <w:tab w:val="left" w:pos="3600"/>
        </w:tabs>
        <w:rPr>
          <w:rFonts w:cs="Arial"/>
          <w:szCs w:val="20"/>
        </w:rPr>
      </w:pPr>
      <w:r w:rsidRPr="00AE28F0">
        <w:rPr>
          <w:rFonts w:cs="Arial"/>
          <w:szCs w:val="20"/>
        </w:rPr>
        <w:t>In each sentence, the context determines the part of speech of this particular word.</w:t>
      </w:r>
    </w:p>
    <w:p w:rsidRPr="00AE28F0" w:rsidR="008F59EE" w:rsidP="008F59EE" w:rsidRDefault="008F59EE" w14:paraId="4A6251D7" w14:textId="77777777">
      <w:pPr>
        <w:tabs>
          <w:tab w:val="left" w:pos="720"/>
          <w:tab w:val="left" w:pos="1440"/>
          <w:tab w:val="left" w:pos="2160"/>
          <w:tab w:val="left" w:pos="2880"/>
          <w:tab w:val="left" w:pos="3600"/>
        </w:tabs>
        <w:rPr>
          <w:rFonts w:cs="Arial"/>
          <w:szCs w:val="20"/>
        </w:rPr>
      </w:pPr>
      <w:r w:rsidRPr="00AE28F0">
        <w:rPr>
          <w:rFonts w:cs="Arial"/>
          <w:szCs w:val="20"/>
        </w:rPr>
        <w:t>In this section, you will learn about parts of speech so that you will understand key terms as you work on improving your sentences. Then, you will learn about the basic elements that form a sentence so that you can begin to understand how to make your own sentences interesting, sophisticated, and grammatically correct.</w:t>
      </w:r>
    </w:p>
    <w:p w:rsidR="008F59EE" w:rsidP="008F59EE" w:rsidRDefault="008F59EE" w14:paraId="38EA8251" w14:textId="77777777">
      <w:pPr>
        <w:pStyle w:val="Heading2"/>
      </w:pPr>
      <w:r>
        <w:t>Lesson 6.1: Parts of Speech</w:t>
      </w:r>
    </w:p>
    <w:p w:rsidRPr="00985BC5" w:rsidR="008F59EE" w:rsidP="008F59EE" w:rsidRDefault="008F59EE" w14:paraId="179635C5" w14:textId="77777777">
      <w:pPr>
        <w:pStyle w:val="Heading3"/>
      </w:pPr>
      <w:r>
        <w:t>Lesson 6.1 Introduction</w:t>
      </w:r>
    </w:p>
    <w:p w:rsidRPr="00AE28F0" w:rsidR="008F59EE" w:rsidP="008F59EE" w:rsidRDefault="008F59EE" w14:paraId="78997FF5" w14:textId="77777777">
      <w:pPr>
        <w:tabs>
          <w:tab w:val="left" w:pos="720"/>
          <w:tab w:val="left" w:pos="1440"/>
          <w:tab w:val="left" w:pos="2160"/>
          <w:tab w:val="left" w:pos="2880"/>
          <w:tab w:val="left" w:pos="3600"/>
        </w:tabs>
        <w:rPr>
          <w:rFonts w:cs="Arial"/>
          <w:szCs w:val="20"/>
        </w:rPr>
      </w:pPr>
      <w:r w:rsidRPr="00AE28F0">
        <w:rPr>
          <w:rFonts w:cs="Arial"/>
          <w:szCs w:val="20"/>
        </w:rPr>
        <w:t xml:space="preserve">Before writing and revising your sentences, you need to know the eight parts of speech. We will look at their functions in this section so that you can define and identify each part of speech in a sentence. </w:t>
      </w:r>
    </w:p>
    <w:p w:rsidRPr="00AE28F0" w:rsidR="008F59EE" w:rsidP="008F59EE" w:rsidRDefault="008F59EE" w14:paraId="33CEDF74" w14:textId="77777777">
      <w:pPr>
        <w:pStyle w:val="ListParagraph"/>
        <w:numPr>
          <w:ilvl w:val="0"/>
          <w:numId w:val="21"/>
        </w:numPr>
        <w:tabs>
          <w:tab w:val="left" w:pos="720"/>
          <w:tab w:val="left" w:pos="1440"/>
          <w:tab w:val="left" w:pos="2160"/>
          <w:tab w:val="left" w:pos="2880"/>
          <w:tab w:val="left" w:pos="3600"/>
        </w:tabs>
        <w:contextualSpacing/>
        <w:rPr>
          <w:rFonts w:cs="Arial"/>
          <w:lang w:eastAsia="x-none"/>
        </w:rPr>
      </w:pPr>
      <w:r w:rsidRPr="00AE28F0">
        <w:rPr>
          <w:rFonts w:cs="Arial"/>
          <w:b/>
          <w:lang w:eastAsia="x-none"/>
        </w:rPr>
        <w:t>Nouns:</w:t>
      </w:r>
      <w:r w:rsidRPr="00AE28F0">
        <w:rPr>
          <w:rFonts w:cs="Arial"/>
          <w:lang w:eastAsia="x-none"/>
        </w:rPr>
        <w:t xml:space="preserve"> Word that names a person, place, thing, or idea.</w:t>
      </w:r>
    </w:p>
    <w:p w:rsidRPr="00AE28F0" w:rsidR="008F59EE" w:rsidP="008F59EE" w:rsidRDefault="008F59EE" w14:paraId="225F2BF3" w14:textId="77777777">
      <w:pPr>
        <w:pStyle w:val="ListParagraph"/>
        <w:numPr>
          <w:ilvl w:val="0"/>
          <w:numId w:val="21"/>
        </w:numPr>
        <w:tabs>
          <w:tab w:val="left" w:pos="720"/>
          <w:tab w:val="left" w:pos="1440"/>
          <w:tab w:val="left" w:pos="2160"/>
          <w:tab w:val="left" w:pos="2880"/>
          <w:tab w:val="left" w:pos="3600"/>
        </w:tabs>
        <w:contextualSpacing/>
        <w:rPr>
          <w:rFonts w:cs="Arial"/>
          <w:lang w:eastAsia="x-none"/>
        </w:rPr>
      </w:pPr>
      <w:r w:rsidRPr="00AE28F0">
        <w:rPr>
          <w:rFonts w:cs="Arial"/>
          <w:b/>
          <w:lang w:eastAsia="x-none"/>
        </w:rPr>
        <w:t xml:space="preserve">Pronouns: </w:t>
      </w:r>
      <w:r w:rsidRPr="00AE28F0">
        <w:rPr>
          <w:rFonts w:cs="Arial"/>
          <w:lang w:eastAsia="x-none"/>
        </w:rPr>
        <w:t>Word that is used in the place of a noun.</w:t>
      </w:r>
    </w:p>
    <w:p w:rsidRPr="00AE28F0" w:rsidR="008F59EE" w:rsidP="008F59EE" w:rsidRDefault="008F59EE" w14:paraId="3825D5B4" w14:textId="77777777">
      <w:pPr>
        <w:pStyle w:val="ListParagraph"/>
        <w:numPr>
          <w:ilvl w:val="0"/>
          <w:numId w:val="21"/>
        </w:numPr>
        <w:tabs>
          <w:tab w:val="left" w:pos="720"/>
          <w:tab w:val="left" w:pos="1440"/>
          <w:tab w:val="left" w:pos="2160"/>
          <w:tab w:val="left" w:pos="2880"/>
          <w:tab w:val="left" w:pos="3600"/>
        </w:tabs>
        <w:contextualSpacing/>
        <w:rPr>
          <w:rFonts w:cs="Arial"/>
          <w:lang w:eastAsia="x-none"/>
        </w:rPr>
      </w:pPr>
      <w:r w:rsidRPr="00AE28F0">
        <w:rPr>
          <w:rFonts w:cs="Arial"/>
          <w:b/>
          <w:lang w:eastAsia="x-none"/>
        </w:rPr>
        <w:t>Adjectives:</w:t>
      </w:r>
      <w:r w:rsidRPr="00AE28F0">
        <w:rPr>
          <w:rFonts w:cs="Arial"/>
          <w:lang w:eastAsia="x-none"/>
        </w:rPr>
        <w:t xml:space="preserve"> Words that modify (describe or limit) either nouns or pronouns.</w:t>
      </w:r>
    </w:p>
    <w:p w:rsidRPr="00AE28F0" w:rsidR="008F59EE" w:rsidP="008F59EE" w:rsidRDefault="008F59EE" w14:paraId="1E843EB9" w14:textId="77777777">
      <w:pPr>
        <w:pStyle w:val="ListParagraph"/>
        <w:numPr>
          <w:ilvl w:val="0"/>
          <w:numId w:val="21"/>
        </w:numPr>
        <w:tabs>
          <w:tab w:val="left" w:pos="720"/>
          <w:tab w:val="left" w:pos="1440"/>
          <w:tab w:val="left" w:pos="2160"/>
          <w:tab w:val="left" w:pos="2880"/>
          <w:tab w:val="left" w:pos="3600"/>
        </w:tabs>
        <w:contextualSpacing/>
        <w:rPr>
          <w:rFonts w:cs="Arial"/>
          <w:lang w:eastAsia="x-none"/>
        </w:rPr>
      </w:pPr>
      <w:r w:rsidRPr="00AE28F0">
        <w:rPr>
          <w:rFonts w:cs="Arial"/>
          <w:b/>
          <w:lang w:eastAsia="x-none"/>
        </w:rPr>
        <w:t>Verbs:</w:t>
      </w:r>
      <w:r w:rsidRPr="00AE28F0">
        <w:rPr>
          <w:rFonts w:cs="Arial"/>
          <w:lang w:eastAsia="x-none"/>
        </w:rPr>
        <w:t xml:space="preserve"> Words that express either the action or state of being of the sentence’s subject.</w:t>
      </w:r>
    </w:p>
    <w:p w:rsidRPr="00AE28F0" w:rsidR="008F59EE" w:rsidP="008F59EE" w:rsidRDefault="008F59EE" w14:paraId="5266FB00" w14:textId="77777777">
      <w:pPr>
        <w:pStyle w:val="ListParagraph"/>
        <w:numPr>
          <w:ilvl w:val="0"/>
          <w:numId w:val="21"/>
        </w:numPr>
        <w:tabs>
          <w:tab w:val="left" w:pos="720"/>
          <w:tab w:val="left" w:pos="1440"/>
          <w:tab w:val="left" w:pos="2160"/>
          <w:tab w:val="left" w:pos="2880"/>
          <w:tab w:val="left" w:pos="3600"/>
        </w:tabs>
        <w:contextualSpacing/>
        <w:rPr>
          <w:rFonts w:cs="Arial"/>
          <w:lang w:eastAsia="x-none"/>
        </w:rPr>
      </w:pPr>
      <w:r w:rsidRPr="00AE28F0">
        <w:rPr>
          <w:rFonts w:cs="Arial"/>
          <w:b/>
          <w:lang w:eastAsia="x-none"/>
        </w:rPr>
        <w:t>Adverbs:</w:t>
      </w:r>
      <w:r w:rsidRPr="00AE28F0">
        <w:rPr>
          <w:rFonts w:cs="Arial"/>
          <w:lang w:eastAsia="x-none"/>
        </w:rPr>
        <w:t xml:space="preserve"> Words that modify verbs, adjectives, and other adverbs.</w:t>
      </w:r>
    </w:p>
    <w:p w:rsidRPr="00AE28F0" w:rsidR="008F59EE" w:rsidP="008F59EE" w:rsidRDefault="008F59EE" w14:paraId="53B806E4" w14:textId="77777777">
      <w:pPr>
        <w:pStyle w:val="ListParagraph"/>
        <w:numPr>
          <w:ilvl w:val="0"/>
          <w:numId w:val="21"/>
        </w:numPr>
        <w:tabs>
          <w:tab w:val="left" w:pos="720"/>
          <w:tab w:val="left" w:pos="1440"/>
          <w:tab w:val="left" w:pos="2160"/>
          <w:tab w:val="left" w:pos="2880"/>
          <w:tab w:val="left" w:pos="3600"/>
        </w:tabs>
        <w:contextualSpacing/>
        <w:rPr>
          <w:rFonts w:cs="Arial"/>
          <w:lang w:eastAsia="x-none"/>
        </w:rPr>
      </w:pPr>
      <w:r w:rsidRPr="00AE28F0">
        <w:rPr>
          <w:rFonts w:cs="Arial"/>
          <w:b/>
          <w:lang w:eastAsia="x-none"/>
        </w:rPr>
        <w:t>Prepositions:</w:t>
      </w:r>
      <w:r w:rsidRPr="00AE28F0">
        <w:rPr>
          <w:rFonts w:cs="Arial"/>
          <w:lang w:eastAsia="x-none"/>
        </w:rPr>
        <w:t xml:space="preserve"> Words or groups of words that show how a noun or pronoun called an object is related to the rest of the sentence.</w:t>
      </w:r>
    </w:p>
    <w:p w:rsidRPr="00AE28F0" w:rsidR="008F59EE" w:rsidP="008F59EE" w:rsidRDefault="008F59EE" w14:paraId="55ED3524" w14:textId="77777777">
      <w:pPr>
        <w:pStyle w:val="ListParagraph"/>
        <w:numPr>
          <w:ilvl w:val="0"/>
          <w:numId w:val="21"/>
        </w:numPr>
        <w:tabs>
          <w:tab w:val="left" w:pos="720"/>
          <w:tab w:val="left" w:pos="1440"/>
          <w:tab w:val="left" w:pos="2160"/>
          <w:tab w:val="left" w:pos="2880"/>
          <w:tab w:val="left" w:pos="3600"/>
        </w:tabs>
        <w:contextualSpacing/>
        <w:rPr>
          <w:rFonts w:cs="Arial"/>
          <w:lang w:eastAsia="x-none"/>
        </w:rPr>
      </w:pPr>
      <w:r w:rsidRPr="00AE28F0">
        <w:rPr>
          <w:rFonts w:cs="Arial"/>
          <w:b/>
          <w:lang w:eastAsia="x-none"/>
        </w:rPr>
        <w:t>Conjunctions:</w:t>
      </w:r>
      <w:r w:rsidRPr="00AE28F0">
        <w:rPr>
          <w:rFonts w:cs="Arial"/>
          <w:lang w:eastAsia="x-none"/>
        </w:rPr>
        <w:t xml:space="preserve"> Words that connect and show relationships between words, phrases, or clauses.</w:t>
      </w:r>
    </w:p>
    <w:p w:rsidRPr="00AE28F0" w:rsidR="008F59EE" w:rsidP="008F59EE" w:rsidRDefault="008F59EE" w14:paraId="081C7787" w14:textId="77777777">
      <w:pPr>
        <w:pStyle w:val="ListParagraph"/>
        <w:numPr>
          <w:ilvl w:val="0"/>
          <w:numId w:val="21"/>
        </w:numPr>
        <w:tabs>
          <w:tab w:val="left" w:pos="720"/>
          <w:tab w:val="left" w:pos="1440"/>
          <w:tab w:val="left" w:pos="2160"/>
          <w:tab w:val="left" w:pos="2880"/>
          <w:tab w:val="left" w:pos="3600"/>
        </w:tabs>
        <w:contextualSpacing/>
        <w:rPr>
          <w:rFonts w:cs="Arial"/>
          <w:lang w:eastAsia="x-none"/>
        </w:rPr>
      </w:pPr>
      <w:r w:rsidRPr="00AE28F0">
        <w:rPr>
          <w:rFonts w:cs="Arial"/>
          <w:b/>
          <w:lang w:eastAsia="x-none"/>
        </w:rPr>
        <w:t>Interjections:</w:t>
      </w:r>
      <w:r w:rsidRPr="00AE28F0">
        <w:rPr>
          <w:rFonts w:cs="Arial"/>
          <w:lang w:eastAsia="x-none"/>
        </w:rPr>
        <w:t xml:space="preserve"> Words or phrases that express emotion or surprise.</w:t>
      </w:r>
    </w:p>
    <w:p w:rsidR="008F59EE" w:rsidP="008F59EE" w:rsidRDefault="008F59EE" w14:paraId="47223A87" w14:textId="77777777">
      <w:pPr>
        <w:pStyle w:val="Heading3"/>
      </w:pPr>
      <w:r>
        <w:t>Nouns and Pronouns</w:t>
      </w:r>
    </w:p>
    <w:p w:rsidRPr="00985BC5" w:rsidR="008F59EE" w:rsidP="008F59EE" w:rsidRDefault="008F59EE" w14:paraId="072C27A3" w14:textId="77777777">
      <w:pPr>
        <w:tabs>
          <w:tab w:val="left" w:pos="720"/>
          <w:tab w:val="left" w:pos="1440"/>
          <w:tab w:val="left" w:pos="2160"/>
          <w:tab w:val="left" w:pos="2880"/>
          <w:tab w:val="left" w:pos="3600"/>
        </w:tabs>
        <w:rPr>
          <w:rFonts w:cs="Arial"/>
          <w:b/>
          <w:szCs w:val="20"/>
          <w:lang w:eastAsia="x-none"/>
        </w:rPr>
      </w:pPr>
      <w:r w:rsidRPr="00AE28F0">
        <w:rPr>
          <w:rFonts w:cs="Arial"/>
          <w:b/>
          <w:szCs w:val="20"/>
          <w:lang w:eastAsia="x-none"/>
        </w:rPr>
        <w:lastRenderedPageBreak/>
        <w:t>A noun is a word that names a person, place, thing, or idea:</w:t>
      </w:r>
      <w:r w:rsidRPr="00AE28F0">
        <w:rPr>
          <w:rFonts w:cs="Arial"/>
          <w:szCs w:val="20"/>
          <w:lang w:eastAsia="x-none"/>
        </w:rPr>
        <w:t xml:space="preserve"> </w:t>
      </w:r>
      <w:r w:rsidRPr="00AE28F0">
        <w:rPr>
          <w:rFonts w:cs="Arial"/>
          <w:i/>
          <w:szCs w:val="20"/>
          <w:lang w:eastAsia="x-none"/>
        </w:rPr>
        <w:t>nurse, school, nut, love</w:t>
      </w:r>
      <w:r w:rsidRPr="00AE28F0">
        <w:rPr>
          <w:rFonts w:cs="Arial"/>
          <w:szCs w:val="20"/>
          <w:lang w:eastAsia="x-none"/>
        </w:rPr>
        <w:t xml:space="preserve">. </w:t>
      </w:r>
      <w:r w:rsidRPr="00AE28F0">
        <w:rPr>
          <w:rFonts w:cs="Arial"/>
          <w:b/>
          <w:szCs w:val="20"/>
          <w:lang w:eastAsia="x-none"/>
        </w:rPr>
        <w:t>Nouns are either common or proper.</w:t>
      </w:r>
      <w:r w:rsidRPr="00AE28F0">
        <w:rPr>
          <w:rFonts w:cs="Arial"/>
          <w:szCs w:val="20"/>
          <w:lang w:eastAsia="x-none"/>
        </w:rPr>
        <w:t xml:space="preserve"> Common nouns refer to general people, places, or things: boy, store, art. Proper nouns name one specific person, place, thing, or idea, so they are capitalized:</w:t>
      </w:r>
    </w:p>
    <w:p w:rsidRPr="00AE28F0" w:rsidR="008F59EE" w:rsidP="008F59EE" w:rsidRDefault="008F59EE" w14:paraId="43F93C7B" w14:textId="77777777">
      <w:pPr>
        <w:tabs>
          <w:tab w:val="left" w:pos="720"/>
          <w:tab w:val="left" w:pos="1440"/>
          <w:tab w:val="left" w:pos="2160"/>
          <w:tab w:val="left" w:pos="2880"/>
          <w:tab w:val="left" w:pos="3600"/>
        </w:tabs>
        <w:ind w:left="720"/>
        <w:rPr>
          <w:rFonts w:cs="Arial"/>
          <w:szCs w:val="20"/>
          <w:lang w:eastAsia="x-none"/>
        </w:rPr>
      </w:pPr>
      <w:r w:rsidRPr="00AE28F0">
        <w:rPr>
          <w:rFonts w:cs="Arial"/>
          <w:szCs w:val="20"/>
          <w:lang w:eastAsia="x-none"/>
        </w:rPr>
        <w:t>Abraham Lincoln</w:t>
      </w:r>
    </w:p>
    <w:p w:rsidRPr="00AE28F0" w:rsidR="008F59EE" w:rsidP="008F59EE" w:rsidRDefault="008F59EE" w14:paraId="4B92113A" w14:textId="77777777">
      <w:pPr>
        <w:tabs>
          <w:tab w:val="left" w:pos="720"/>
          <w:tab w:val="left" w:pos="1440"/>
          <w:tab w:val="left" w:pos="2160"/>
          <w:tab w:val="left" w:pos="2880"/>
          <w:tab w:val="left" w:pos="3600"/>
        </w:tabs>
        <w:ind w:left="720"/>
        <w:rPr>
          <w:rFonts w:cs="Arial"/>
          <w:szCs w:val="20"/>
          <w:lang w:eastAsia="x-none"/>
        </w:rPr>
      </w:pPr>
      <w:r w:rsidRPr="00AE28F0">
        <w:rPr>
          <w:rFonts w:cs="Arial"/>
          <w:szCs w:val="20"/>
          <w:lang w:eastAsia="x-none"/>
        </w:rPr>
        <w:t>Yellowstone National Park</w:t>
      </w:r>
    </w:p>
    <w:p w:rsidRPr="00AE28F0" w:rsidR="008F59EE" w:rsidP="008F59EE" w:rsidRDefault="008F59EE" w14:paraId="3DABB00B" w14:textId="77777777">
      <w:pPr>
        <w:tabs>
          <w:tab w:val="left" w:pos="720"/>
          <w:tab w:val="left" w:pos="1440"/>
          <w:tab w:val="left" w:pos="2160"/>
          <w:tab w:val="left" w:pos="2880"/>
          <w:tab w:val="left" w:pos="3600"/>
        </w:tabs>
        <w:ind w:left="720"/>
        <w:rPr>
          <w:rFonts w:cs="Arial"/>
          <w:szCs w:val="20"/>
          <w:lang w:eastAsia="x-none"/>
        </w:rPr>
      </w:pPr>
      <w:r w:rsidRPr="00AE28F0">
        <w:rPr>
          <w:rFonts w:cs="Arial"/>
          <w:szCs w:val="20"/>
          <w:lang w:eastAsia="x-none"/>
        </w:rPr>
        <w:t>Mercedes Benz</w:t>
      </w:r>
    </w:p>
    <w:p w:rsidRPr="00AE28F0" w:rsidR="008F59EE" w:rsidP="008F59EE" w:rsidRDefault="008F59EE" w14:paraId="7E8D64E4" w14:textId="77777777">
      <w:pPr>
        <w:tabs>
          <w:tab w:val="left" w:pos="720"/>
          <w:tab w:val="left" w:pos="1440"/>
          <w:tab w:val="left" w:pos="2160"/>
          <w:tab w:val="left" w:pos="2880"/>
          <w:tab w:val="left" w:pos="3600"/>
        </w:tabs>
        <w:rPr>
          <w:rFonts w:cs="Arial"/>
          <w:szCs w:val="20"/>
          <w:lang w:eastAsia="x-none"/>
        </w:rPr>
      </w:pPr>
      <w:r w:rsidRPr="00AE28F0">
        <w:rPr>
          <w:rFonts w:cs="Arial"/>
          <w:b/>
          <w:szCs w:val="20"/>
          <w:lang w:eastAsia="x-none"/>
        </w:rPr>
        <w:t xml:space="preserve">Collective nouns are those that refer to a group of people or things </w:t>
      </w:r>
      <w:r w:rsidRPr="00AE28F0">
        <w:rPr>
          <w:rFonts w:cs="Arial"/>
          <w:szCs w:val="20"/>
          <w:lang w:eastAsia="x-none"/>
        </w:rPr>
        <w:t>(</w:t>
      </w:r>
      <w:r w:rsidRPr="00AE28F0">
        <w:rPr>
          <w:rFonts w:cs="Arial"/>
          <w:i/>
          <w:szCs w:val="20"/>
          <w:lang w:eastAsia="x-none"/>
        </w:rPr>
        <w:t>team, class, crowd, group, company, audience, family, jury, gang, faculty</w:t>
      </w:r>
      <w:r w:rsidRPr="00AE28F0">
        <w:rPr>
          <w:rFonts w:cs="Arial"/>
          <w:szCs w:val="20"/>
          <w:lang w:eastAsia="x-none"/>
        </w:rPr>
        <w:t>). To identify nouns in a sentence, ask yourself if a word names a person, place, thing, or idea.</w:t>
      </w:r>
    </w:p>
    <w:p w:rsidRPr="00AE28F0" w:rsidR="008F59EE" w:rsidP="008F59EE" w:rsidRDefault="008F59EE" w14:paraId="1164894C" w14:textId="77777777">
      <w:pPr>
        <w:tabs>
          <w:tab w:val="left" w:pos="720"/>
          <w:tab w:val="left" w:pos="1440"/>
          <w:tab w:val="left" w:pos="2160"/>
          <w:tab w:val="left" w:pos="2880"/>
          <w:tab w:val="left" w:pos="3600"/>
        </w:tabs>
        <w:ind w:firstLine="720"/>
        <w:rPr>
          <w:rFonts w:cs="Arial"/>
          <w:i/>
          <w:szCs w:val="20"/>
          <w:lang w:eastAsia="x-none"/>
        </w:rPr>
      </w:pPr>
      <w:r w:rsidRPr="00AE28F0">
        <w:rPr>
          <w:rFonts w:cs="Arial"/>
          <w:i/>
          <w:szCs w:val="20"/>
          <w:lang w:eastAsia="x-none"/>
        </w:rPr>
        <w:t>common noun  common noun</w:t>
      </w:r>
    </w:p>
    <w:p w:rsidRPr="00AE28F0" w:rsidR="008F59EE" w:rsidP="008F59EE" w:rsidRDefault="008F59EE" w14:paraId="58F3F5DC" w14:textId="77777777">
      <w:pPr>
        <w:tabs>
          <w:tab w:val="left" w:pos="720"/>
          <w:tab w:val="left" w:pos="1440"/>
          <w:tab w:val="left" w:pos="2160"/>
          <w:tab w:val="left" w:pos="2880"/>
          <w:tab w:val="left" w:pos="3600"/>
        </w:tabs>
        <w:ind w:firstLine="720"/>
        <w:rPr>
          <w:rFonts w:cs="Arial"/>
          <w:szCs w:val="20"/>
          <w:lang w:eastAsia="x-none"/>
        </w:rPr>
      </w:pPr>
      <w:r w:rsidRPr="00AE28F0">
        <w:rPr>
          <w:rFonts w:cs="Arial"/>
          <w:b/>
          <w:szCs w:val="20"/>
          <w:lang w:eastAsia="x-none"/>
        </w:rPr>
        <w:t>Oranges</w:t>
      </w:r>
      <w:r w:rsidRPr="00AE28F0">
        <w:rPr>
          <w:rFonts w:cs="Arial"/>
          <w:szCs w:val="20"/>
          <w:lang w:eastAsia="x-none"/>
        </w:rPr>
        <w:t xml:space="preserve"> are juicy </w:t>
      </w:r>
      <w:r w:rsidRPr="00AE28F0">
        <w:rPr>
          <w:rFonts w:cs="Arial"/>
          <w:b/>
          <w:szCs w:val="20"/>
          <w:lang w:eastAsia="x-none"/>
        </w:rPr>
        <w:t>fruits</w:t>
      </w:r>
      <w:r w:rsidRPr="00AE28F0">
        <w:rPr>
          <w:rFonts w:cs="Arial"/>
          <w:szCs w:val="20"/>
          <w:lang w:eastAsia="x-none"/>
        </w:rPr>
        <w:t>.</w:t>
      </w:r>
    </w:p>
    <w:p w:rsidRPr="00AE28F0" w:rsidR="008F59EE" w:rsidP="008F59EE" w:rsidRDefault="008F59EE" w14:paraId="222BDD2E" w14:textId="77777777">
      <w:pPr>
        <w:tabs>
          <w:tab w:val="left" w:pos="720"/>
          <w:tab w:val="left" w:pos="1440"/>
          <w:tab w:val="left" w:pos="2160"/>
          <w:tab w:val="left" w:pos="2880"/>
          <w:tab w:val="left" w:pos="3600"/>
        </w:tabs>
        <w:ind w:firstLine="720"/>
        <w:rPr>
          <w:rFonts w:cs="Arial"/>
          <w:i/>
          <w:szCs w:val="20"/>
          <w:lang w:eastAsia="x-none"/>
        </w:rPr>
      </w:pPr>
      <w:r w:rsidRPr="00AE28F0">
        <w:rPr>
          <w:rFonts w:cs="Arial"/>
          <w:i/>
          <w:szCs w:val="20"/>
          <w:lang w:eastAsia="x-none"/>
        </w:rPr>
        <w:t>proper noun         common noun</w:t>
      </w:r>
    </w:p>
    <w:p w:rsidRPr="00985BC5" w:rsidR="008F59EE" w:rsidP="008F59EE" w:rsidRDefault="008F59EE" w14:paraId="07D0E28A" w14:textId="77777777">
      <w:pPr>
        <w:tabs>
          <w:tab w:val="left" w:pos="720"/>
          <w:tab w:val="left" w:pos="1440"/>
          <w:tab w:val="left" w:pos="2160"/>
          <w:tab w:val="left" w:pos="2880"/>
          <w:tab w:val="left" w:pos="3600"/>
        </w:tabs>
        <w:ind w:firstLine="720"/>
        <w:rPr>
          <w:rFonts w:cs="Arial"/>
          <w:b/>
          <w:szCs w:val="20"/>
          <w:lang w:eastAsia="x-none"/>
        </w:rPr>
      </w:pPr>
      <w:r w:rsidRPr="00AE28F0">
        <w:rPr>
          <w:rFonts w:cs="Arial"/>
          <w:b/>
          <w:szCs w:val="20"/>
          <w:lang w:eastAsia="x-none"/>
        </w:rPr>
        <w:t>Thomas Jefferson</w:t>
      </w:r>
      <w:r w:rsidRPr="00AE28F0">
        <w:rPr>
          <w:rFonts w:cs="Arial"/>
          <w:szCs w:val="20"/>
          <w:lang w:eastAsia="x-none"/>
        </w:rPr>
        <w:t xml:space="preserve"> is </w:t>
      </w:r>
      <w:r w:rsidRPr="00AE28F0">
        <w:rPr>
          <w:rFonts w:cs="Arial"/>
          <w:b/>
          <w:szCs w:val="20"/>
          <w:lang w:eastAsia="x-none"/>
        </w:rPr>
        <w:t>my hero.</w:t>
      </w:r>
    </w:p>
    <w:p w:rsidRPr="00AE28F0" w:rsidR="008F59EE" w:rsidP="008F59EE" w:rsidRDefault="008F59EE" w14:paraId="738F7DC7" w14:textId="77777777">
      <w:pPr>
        <w:tabs>
          <w:tab w:val="left" w:pos="720"/>
          <w:tab w:val="left" w:pos="1440"/>
          <w:tab w:val="left" w:pos="2160"/>
          <w:tab w:val="left" w:pos="2880"/>
          <w:tab w:val="left" w:pos="3600"/>
        </w:tabs>
        <w:rPr>
          <w:rFonts w:cs="Arial"/>
          <w:szCs w:val="20"/>
          <w:lang w:eastAsia="x-none"/>
        </w:rPr>
      </w:pPr>
      <w:r w:rsidRPr="00AE28F0">
        <w:rPr>
          <w:rFonts w:cs="Arial"/>
          <w:szCs w:val="20"/>
          <w:lang w:eastAsia="x-none"/>
        </w:rPr>
        <w:t xml:space="preserve">Also, look for the words </w:t>
      </w:r>
      <w:r w:rsidRPr="00AE28F0">
        <w:rPr>
          <w:rFonts w:cs="Arial"/>
          <w:i/>
          <w:szCs w:val="20"/>
          <w:lang w:eastAsia="x-none"/>
        </w:rPr>
        <w:t>a, an,</w:t>
      </w:r>
      <w:r w:rsidRPr="00AE28F0">
        <w:rPr>
          <w:rFonts w:cs="Arial"/>
          <w:szCs w:val="20"/>
          <w:lang w:eastAsia="x-none"/>
        </w:rPr>
        <w:t xml:space="preserve"> and </w:t>
      </w:r>
      <w:r w:rsidRPr="00AE28F0">
        <w:rPr>
          <w:rFonts w:cs="Arial"/>
          <w:i/>
          <w:szCs w:val="20"/>
          <w:lang w:eastAsia="x-none"/>
        </w:rPr>
        <w:t>the</w:t>
      </w:r>
      <w:r w:rsidRPr="00AE28F0">
        <w:rPr>
          <w:rFonts w:cs="Arial"/>
          <w:szCs w:val="20"/>
          <w:lang w:eastAsia="x-none"/>
        </w:rPr>
        <w:t>, which always precede a noun.</w:t>
      </w:r>
    </w:p>
    <w:p w:rsidRPr="00AE28F0" w:rsidR="008F59EE" w:rsidP="008F59EE" w:rsidRDefault="008F59EE" w14:paraId="62D93D97" w14:textId="77777777">
      <w:pPr>
        <w:tabs>
          <w:tab w:val="left" w:pos="720"/>
          <w:tab w:val="left" w:pos="1440"/>
          <w:tab w:val="left" w:pos="2160"/>
          <w:tab w:val="left" w:pos="2880"/>
          <w:tab w:val="left" w:pos="3600"/>
        </w:tabs>
        <w:ind w:firstLine="720"/>
        <w:rPr>
          <w:rFonts w:cs="Arial"/>
          <w:i/>
          <w:szCs w:val="20"/>
          <w:lang w:eastAsia="x-none"/>
        </w:rPr>
      </w:pPr>
      <w:r w:rsidRPr="00AE28F0">
        <w:rPr>
          <w:rFonts w:cs="Arial"/>
          <w:i/>
          <w:szCs w:val="20"/>
          <w:lang w:eastAsia="x-none"/>
        </w:rPr>
        <w:t>common noun, common noun</w:t>
      </w:r>
    </w:p>
    <w:p w:rsidRPr="00AE28F0" w:rsidR="008F59EE" w:rsidP="008F59EE" w:rsidRDefault="008F59EE" w14:paraId="431CC543" w14:textId="77777777">
      <w:pPr>
        <w:tabs>
          <w:tab w:val="left" w:pos="720"/>
          <w:tab w:val="left" w:pos="1440"/>
          <w:tab w:val="left" w:pos="2160"/>
          <w:tab w:val="left" w:pos="2880"/>
          <w:tab w:val="left" w:pos="3600"/>
        </w:tabs>
        <w:ind w:firstLine="720"/>
        <w:rPr>
          <w:rFonts w:cs="Arial"/>
          <w:szCs w:val="20"/>
          <w:lang w:eastAsia="x-none"/>
        </w:rPr>
      </w:pPr>
      <w:r w:rsidRPr="00AE28F0">
        <w:rPr>
          <w:rFonts w:cs="Arial"/>
          <w:szCs w:val="20"/>
          <w:lang w:eastAsia="x-none"/>
        </w:rPr>
        <w:t xml:space="preserve">The </w:t>
      </w:r>
      <w:r w:rsidRPr="00AE28F0">
        <w:rPr>
          <w:rFonts w:cs="Arial"/>
          <w:b/>
          <w:szCs w:val="20"/>
          <w:lang w:eastAsia="x-none"/>
        </w:rPr>
        <w:t>monkey</w:t>
      </w:r>
      <w:r w:rsidRPr="00AE28F0">
        <w:rPr>
          <w:rFonts w:cs="Arial"/>
          <w:szCs w:val="20"/>
          <w:lang w:eastAsia="x-none"/>
        </w:rPr>
        <w:t xml:space="preserve"> ate a </w:t>
      </w:r>
      <w:r w:rsidRPr="00AE28F0">
        <w:rPr>
          <w:rFonts w:cs="Arial"/>
          <w:b/>
          <w:szCs w:val="20"/>
          <w:lang w:eastAsia="x-none"/>
        </w:rPr>
        <w:t>banana</w:t>
      </w:r>
      <w:r w:rsidRPr="00AE28F0">
        <w:rPr>
          <w:rFonts w:cs="Arial"/>
          <w:szCs w:val="20"/>
          <w:lang w:eastAsia="x-none"/>
        </w:rPr>
        <w:t>.</w:t>
      </w:r>
    </w:p>
    <w:p w:rsidRPr="00AE28F0" w:rsidR="008F59EE" w:rsidP="008F59EE" w:rsidRDefault="008F59EE" w14:paraId="41C87B66" w14:textId="77777777">
      <w:pPr>
        <w:tabs>
          <w:tab w:val="left" w:pos="720"/>
          <w:tab w:val="left" w:pos="1440"/>
          <w:tab w:val="left" w:pos="2160"/>
          <w:tab w:val="left" w:pos="2880"/>
          <w:tab w:val="left" w:pos="3600"/>
        </w:tabs>
        <w:ind w:firstLine="720"/>
        <w:rPr>
          <w:rFonts w:cs="Arial"/>
          <w:szCs w:val="20"/>
          <w:lang w:eastAsia="x-none"/>
        </w:rPr>
      </w:pPr>
      <w:r w:rsidRPr="00AE28F0">
        <w:rPr>
          <w:rFonts w:cs="Arial"/>
          <w:i/>
          <w:szCs w:val="20"/>
          <w:lang w:eastAsia="x-none"/>
        </w:rPr>
        <w:t>proper noun, common noun</w:t>
      </w:r>
      <w:r w:rsidRPr="00AE28F0">
        <w:rPr>
          <w:rFonts w:cs="Arial"/>
          <w:szCs w:val="20"/>
          <w:lang w:eastAsia="x-none"/>
        </w:rPr>
        <w:t xml:space="preserve"> </w:t>
      </w:r>
    </w:p>
    <w:p w:rsidRPr="00AE28F0" w:rsidR="008F59EE" w:rsidP="008F59EE" w:rsidRDefault="008F59EE" w14:paraId="4332CCA6" w14:textId="77777777">
      <w:pPr>
        <w:tabs>
          <w:tab w:val="left" w:pos="720"/>
          <w:tab w:val="left" w:pos="1440"/>
          <w:tab w:val="left" w:pos="2160"/>
          <w:tab w:val="left" w:pos="2880"/>
          <w:tab w:val="left" w:pos="3600"/>
        </w:tabs>
        <w:ind w:firstLine="720"/>
        <w:rPr>
          <w:rFonts w:cs="Arial"/>
          <w:szCs w:val="20"/>
          <w:lang w:eastAsia="x-none"/>
        </w:rPr>
      </w:pPr>
      <w:r w:rsidRPr="00AE28F0">
        <w:rPr>
          <w:rFonts w:cs="Arial"/>
          <w:szCs w:val="20"/>
          <w:lang w:eastAsia="x-none"/>
        </w:rPr>
        <w:t xml:space="preserve">A </w:t>
      </w:r>
      <w:r w:rsidRPr="00AE28F0">
        <w:rPr>
          <w:rFonts w:cs="Arial"/>
          <w:b/>
          <w:szCs w:val="20"/>
          <w:lang w:eastAsia="x-none"/>
        </w:rPr>
        <w:t>Porsche</w:t>
      </w:r>
      <w:r w:rsidRPr="00AE28F0">
        <w:rPr>
          <w:rFonts w:cs="Arial"/>
          <w:szCs w:val="20"/>
          <w:lang w:eastAsia="x-none"/>
        </w:rPr>
        <w:t xml:space="preserve"> is a fast </w:t>
      </w:r>
      <w:r w:rsidRPr="00AE28F0">
        <w:rPr>
          <w:rFonts w:cs="Arial"/>
          <w:b/>
          <w:szCs w:val="20"/>
          <w:lang w:eastAsia="x-none"/>
        </w:rPr>
        <w:t>car</w:t>
      </w:r>
      <w:r w:rsidRPr="00AE28F0">
        <w:rPr>
          <w:rFonts w:cs="Arial"/>
          <w:szCs w:val="20"/>
          <w:lang w:eastAsia="x-none"/>
        </w:rPr>
        <w:t>.</w:t>
      </w:r>
    </w:p>
    <w:p w:rsidRPr="00AE28F0" w:rsidR="008F59EE" w:rsidP="008F59EE" w:rsidRDefault="008F59EE" w14:paraId="0EE1D8EB" w14:textId="77777777">
      <w:pPr>
        <w:tabs>
          <w:tab w:val="left" w:pos="720"/>
          <w:tab w:val="left" w:pos="1440"/>
          <w:tab w:val="left" w:pos="2160"/>
          <w:tab w:val="left" w:pos="2880"/>
          <w:tab w:val="left" w:pos="3600"/>
        </w:tabs>
        <w:rPr>
          <w:rFonts w:cs="Arial"/>
          <w:szCs w:val="20"/>
          <w:lang w:eastAsia="x-none"/>
        </w:rPr>
      </w:pPr>
      <w:r w:rsidRPr="00AE28F0">
        <w:rPr>
          <w:rFonts w:cs="Arial"/>
          <w:szCs w:val="20"/>
          <w:lang w:eastAsia="x-none"/>
        </w:rPr>
        <w:t xml:space="preserve">NOTE: Adjectives, like the word </w:t>
      </w:r>
      <w:r w:rsidRPr="00AE28F0">
        <w:rPr>
          <w:rFonts w:cs="Arial"/>
          <w:i/>
          <w:szCs w:val="20"/>
          <w:lang w:eastAsia="x-none"/>
        </w:rPr>
        <w:t>fast</w:t>
      </w:r>
      <w:r w:rsidRPr="00AE28F0">
        <w:rPr>
          <w:rFonts w:cs="Arial"/>
          <w:szCs w:val="20"/>
          <w:lang w:eastAsia="x-none"/>
        </w:rPr>
        <w:t xml:space="preserve"> in the second sentence, will often separate </w:t>
      </w:r>
      <w:r w:rsidRPr="00AE28F0">
        <w:rPr>
          <w:rFonts w:cs="Arial"/>
          <w:i/>
          <w:szCs w:val="20"/>
          <w:lang w:eastAsia="x-none"/>
        </w:rPr>
        <w:t>a, an,</w:t>
      </w:r>
      <w:r w:rsidRPr="00AE28F0">
        <w:rPr>
          <w:rFonts w:cs="Arial"/>
          <w:szCs w:val="20"/>
          <w:lang w:eastAsia="x-none"/>
        </w:rPr>
        <w:t xml:space="preserve"> or </w:t>
      </w:r>
      <w:r w:rsidRPr="00AE28F0">
        <w:rPr>
          <w:rFonts w:cs="Arial"/>
          <w:i/>
          <w:szCs w:val="20"/>
          <w:lang w:eastAsia="x-none"/>
        </w:rPr>
        <w:t>the</w:t>
      </w:r>
      <w:r w:rsidRPr="00AE28F0">
        <w:rPr>
          <w:rFonts w:cs="Arial"/>
          <w:szCs w:val="20"/>
          <w:lang w:eastAsia="x-none"/>
        </w:rPr>
        <w:t xml:space="preserve"> from the noun.</w:t>
      </w:r>
    </w:p>
    <w:p w:rsidRPr="00AE28F0" w:rsidR="008F59EE" w:rsidP="008F59EE" w:rsidRDefault="008F59EE" w14:paraId="094B7655" w14:textId="77777777">
      <w:pPr>
        <w:tabs>
          <w:tab w:val="left" w:pos="720"/>
          <w:tab w:val="left" w:pos="1440"/>
          <w:tab w:val="left" w:pos="2160"/>
          <w:tab w:val="left" w:pos="2880"/>
          <w:tab w:val="left" w:pos="3600"/>
        </w:tabs>
        <w:rPr>
          <w:rFonts w:cs="Arial"/>
          <w:szCs w:val="20"/>
          <w:lang w:eastAsia="x-none"/>
        </w:rPr>
      </w:pPr>
      <w:r w:rsidRPr="00AE28F0">
        <w:rPr>
          <w:rFonts w:cs="Arial"/>
          <w:b/>
          <w:szCs w:val="20"/>
          <w:lang w:eastAsia="x-none"/>
        </w:rPr>
        <w:t>Nouns can be individual words, or they can be phrases.</w:t>
      </w:r>
      <w:r w:rsidRPr="00AE28F0">
        <w:rPr>
          <w:rFonts w:cs="Arial"/>
          <w:szCs w:val="20"/>
          <w:lang w:eastAsia="x-none"/>
        </w:rPr>
        <w:t xml:space="preserve"> For example, read the following sentences:</w:t>
      </w:r>
    </w:p>
    <w:p w:rsidRPr="00AE28F0" w:rsidR="008F59EE" w:rsidP="008F59EE" w:rsidRDefault="008F59EE" w14:paraId="2F074EE1" w14:textId="77777777">
      <w:pPr>
        <w:tabs>
          <w:tab w:val="left" w:pos="720"/>
          <w:tab w:val="left" w:pos="1440"/>
          <w:tab w:val="left" w:pos="2160"/>
          <w:tab w:val="left" w:pos="2880"/>
          <w:tab w:val="left" w:pos="3600"/>
        </w:tabs>
        <w:ind w:left="720"/>
        <w:rPr>
          <w:rFonts w:cs="Arial"/>
          <w:szCs w:val="20"/>
          <w:lang w:eastAsia="x-none"/>
        </w:rPr>
      </w:pPr>
      <w:r w:rsidRPr="00AE28F0">
        <w:rPr>
          <w:rFonts w:cs="Arial"/>
          <w:i/>
          <w:szCs w:val="20"/>
          <w:lang w:eastAsia="x-none"/>
        </w:rPr>
        <w:t>Cleaning the bathroom</w:t>
      </w:r>
      <w:r w:rsidRPr="00AE28F0">
        <w:rPr>
          <w:rFonts w:cs="Arial"/>
          <w:szCs w:val="20"/>
          <w:lang w:eastAsia="x-none"/>
        </w:rPr>
        <w:t xml:space="preserve"> is the chore I hate most.</w:t>
      </w:r>
    </w:p>
    <w:p w:rsidRPr="00AE28F0" w:rsidR="008F59EE" w:rsidP="008F59EE" w:rsidRDefault="008F59EE" w14:paraId="4669E9D3" w14:textId="77777777">
      <w:pPr>
        <w:tabs>
          <w:tab w:val="left" w:pos="720"/>
          <w:tab w:val="left" w:pos="1440"/>
          <w:tab w:val="left" w:pos="2160"/>
          <w:tab w:val="left" w:pos="2880"/>
          <w:tab w:val="left" w:pos="3600"/>
        </w:tabs>
        <w:ind w:left="720"/>
        <w:rPr>
          <w:rFonts w:cs="Arial"/>
          <w:szCs w:val="20"/>
          <w:lang w:eastAsia="x-none"/>
        </w:rPr>
      </w:pPr>
      <w:r w:rsidRPr="00AE28F0">
        <w:rPr>
          <w:rFonts w:cs="Arial"/>
          <w:szCs w:val="20"/>
          <w:lang w:eastAsia="x-none"/>
        </w:rPr>
        <w:t xml:space="preserve">She wants </w:t>
      </w:r>
      <w:r w:rsidRPr="00AE28F0">
        <w:rPr>
          <w:rFonts w:cs="Arial"/>
          <w:i/>
          <w:szCs w:val="20"/>
          <w:lang w:eastAsia="x-none"/>
        </w:rPr>
        <w:t>to go to Mexico</w:t>
      </w:r>
      <w:r w:rsidRPr="00AE28F0">
        <w:rPr>
          <w:rFonts w:cs="Arial"/>
          <w:szCs w:val="20"/>
          <w:lang w:eastAsia="x-none"/>
        </w:rPr>
        <w:t>.</w:t>
      </w:r>
    </w:p>
    <w:p w:rsidRPr="00AE28F0" w:rsidR="008F59EE" w:rsidP="008F59EE" w:rsidRDefault="008F59EE" w14:paraId="683C268E" w14:textId="77777777">
      <w:pPr>
        <w:tabs>
          <w:tab w:val="left" w:pos="720"/>
          <w:tab w:val="left" w:pos="1440"/>
          <w:tab w:val="left" w:pos="2160"/>
          <w:tab w:val="left" w:pos="2880"/>
          <w:tab w:val="left" w:pos="3600"/>
        </w:tabs>
        <w:rPr>
          <w:rFonts w:cs="Arial"/>
          <w:szCs w:val="20"/>
          <w:lang w:eastAsia="x-none"/>
        </w:rPr>
      </w:pPr>
      <w:r w:rsidRPr="00AE28F0">
        <w:rPr>
          <w:rFonts w:cs="Arial"/>
          <w:szCs w:val="20"/>
          <w:lang w:eastAsia="x-none"/>
        </w:rPr>
        <w:t xml:space="preserve">These phrases function as nouns. In the first sentence, the phrase </w:t>
      </w:r>
      <w:r w:rsidRPr="00AE28F0">
        <w:rPr>
          <w:rFonts w:cs="Arial"/>
          <w:i/>
          <w:szCs w:val="20"/>
          <w:lang w:eastAsia="x-none"/>
        </w:rPr>
        <w:t>Cleaning the bathroom</w:t>
      </w:r>
      <w:r w:rsidRPr="00AE28F0">
        <w:rPr>
          <w:rFonts w:cs="Arial"/>
          <w:szCs w:val="20"/>
          <w:lang w:eastAsia="x-none"/>
        </w:rPr>
        <w:t xml:space="preserve"> is a noun phrase that functions as the subject of the sentence. In the second example, </w:t>
      </w:r>
      <w:r w:rsidRPr="00AE28F0">
        <w:rPr>
          <w:rFonts w:cs="Arial"/>
          <w:i/>
          <w:szCs w:val="20"/>
          <w:lang w:eastAsia="x-none"/>
        </w:rPr>
        <w:t>to go to Mexico</w:t>
      </w:r>
      <w:r w:rsidRPr="00AE28F0">
        <w:rPr>
          <w:rFonts w:cs="Arial"/>
          <w:szCs w:val="20"/>
          <w:lang w:eastAsia="x-none"/>
        </w:rPr>
        <w:t xml:space="preserve"> is a noun phrase that functions as the direct object.</w:t>
      </w:r>
    </w:p>
    <w:p w:rsidRPr="00AE28F0" w:rsidR="008F59EE" w:rsidP="008F59EE" w:rsidRDefault="008F59EE" w14:paraId="66A00CCB" w14:textId="77777777">
      <w:pPr>
        <w:tabs>
          <w:tab w:val="left" w:pos="720"/>
          <w:tab w:val="left" w:pos="1440"/>
          <w:tab w:val="left" w:pos="2160"/>
          <w:tab w:val="left" w:pos="2880"/>
          <w:tab w:val="left" w:pos="3600"/>
        </w:tabs>
        <w:rPr>
          <w:rFonts w:cs="Arial"/>
          <w:szCs w:val="20"/>
          <w:lang w:eastAsia="x-none"/>
        </w:rPr>
      </w:pPr>
      <w:r w:rsidRPr="00AE28F0">
        <w:rPr>
          <w:rFonts w:cs="Arial"/>
          <w:b/>
          <w:szCs w:val="20"/>
          <w:lang w:eastAsia="x-none"/>
        </w:rPr>
        <w:t>A pronoun is a word that is used in the place of a noun.</w:t>
      </w:r>
      <w:r w:rsidRPr="00AE28F0">
        <w:rPr>
          <w:rFonts w:cs="Arial"/>
          <w:szCs w:val="20"/>
          <w:lang w:eastAsia="x-none"/>
        </w:rPr>
        <w:t xml:space="preserve"> For example, if you write one sentence that says, “Sally left the theater,” the next sentence you write could substitute a pronoun instead of repeating the name Sally: “</w:t>
      </w:r>
      <w:r w:rsidRPr="00AE28F0">
        <w:rPr>
          <w:rFonts w:cs="Arial"/>
          <w:i/>
          <w:szCs w:val="20"/>
          <w:lang w:eastAsia="x-none"/>
        </w:rPr>
        <w:t>She</w:t>
      </w:r>
      <w:r w:rsidRPr="00AE28F0">
        <w:rPr>
          <w:rFonts w:cs="Arial"/>
          <w:szCs w:val="20"/>
          <w:lang w:eastAsia="x-none"/>
        </w:rPr>
        <w:t xml:space="preserve"> did not like the movie.” </w:t>
      </w:r>
      <w:r w:rsidRPr="00AE28F0">
        <w:rPr>
          <w:rFonts w:cs="Arial"/>
          <w:i/>
          <w:szCs w:val="20"/>
          <w:lang w:eastAsia="x-none"/>
        </w:rPr>
        <w:t>She</w:t>
      </w:r>
      <w:r w:rsidRPr="00AE28F0">
        <w:rPr>
          <w:rFonts w:cs="Arial"/>
          <w:szCs w:val="20"/>
          <w:lang w:eastAsia="x-none"/>
        </w:rPr>
        <w:t xml:space="preserve"> is the pronoun used in place of the name </w:t>
      </w:r>
      <w:r w:rsidRPr="00AE28F0">
        <w:rPr>
          <w:rFonts w:cs="Arial"/>
          <w:i/>
          <w:szCs w:val="20"/>
          <w:lang w:eastAsia="x-none"/>
        </w:rPr>
        <w:t>Sally</w:t>
      </w:r>
      <w:r w:rsidRPr="00AE28F0">
        <w:rPr>
          <w:rFonts w:cs="Arial"/>
          <w:szCs w:val="20"/>
          <w:lang w:eastAsia="x-none"/>
        </w:rPr>
        <w:t xml:space="preserve">. </w:t>
      </w:r>
    </w:p>
    <w:p w:rsidRPr="00AE28F0" w:rsidR="008F59EE" w:rsidP="008F59EE" w:rsidRDefault="008F59EE" w14:paraId="2517C793" w14:textId="77777777">
      <w:pPr>
        <w:tabs>
          <w:tab w:val="left" w:pos="720"/>
          <w:tab w:val="left" w:pos="1440"/>
          <w:tab w:val="left" w:pos="2160"/>
          <w:tab w:val="left" w:pos="2880"/>
          <w:tab w:val="left" w:pos="3600"/>
        </w:tabs>
        <w:rPr>
          <w:rFonts w:cs="Arial"/>
          <w:szCs w:val="20"/>
          <w:lang w:eastAsia="x-none"/>
        </w:rPr>
      </w:pPr>
      <w:r w:rsidRPr="00AE28F0">
        <w:rPr>
          <w:rFonts w:cs="Arial"/>
          <w:szCs w:val="20"/>
          <w:lang w:eastAsia="x-none"/>
        </w:rPr>
        <w:t>There are different kinds of pronouns. One kind refers to one or more specific persons or things:</w:t>
      </w:r>
    </w:p>
    <w:tbl>
      <w:tblPr>
        <w:tblStyle w:val="TableGrid"/>
        <w:tblW w:w="6084" w:type="dxa"/>
        <w:tblInd w:w="6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94"/>
        <w:gridCol w:w="1386"/>
        <w:gridCol w:w="1530"/>
        <w:gridCol w:w="1674"/>
      </w:tblGrid>
      <w:tr w:rsidR="008F59EE" w:rsidTr="00A27BB7" w14:paraId="5B613670" w14:textId="77777777">
        <w:tc>
          <w:tcPr>
            <w:tcW w:w="1494" w:type="dxa"/>
          </w:tcPr>
          <w:p w:rsidR="008F59EE" w:rsidP="00A27BB7" w:rsidRDefault="008F59EE" w14:paraId="1C50279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lastRenderedPageBreak/>
              <w:t>I</w:t>
            </w:r>
          </w:p>
        </w:tc>
        <w:tc>
          <w:tcPr>
            <w:tcW w:w="1386" w:type="dxa"/>
          </w:tcPr>
          <w:p w:rsidR="008F59EE" w:rsidP="00A27BB7" w:rsidRDefault="008F59EE" w14:paraId="4A0BE03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you</w:t>
            </w:r>
          </w:p>
        </w:tc>
        <w:tc>
          <w:tcPr>
            <w:tcW w:w="1530" w:type="dxa"/>
          </w:tcPr>
          <w:p w:rsidR="008F59EE" w:rsidP="00A27BB7" w:rsidRDefault="008F59EE" w14:paraId="44A56A5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she</w:t>
            </w:r>
          </w:p>
        </w:tc>
        <w:tc>
          <w:tcPr>
            <w:tcW w:w="1674" w:type="dxa"/>
          </w:tcPr>
          <w:p w:rsidR="008F59EE" w:rsidP="00A27BB7" w:rsidRDefault="008F59EE" w14:paraId="18ED1C3E"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they</w:t>
            </w:r>
          </w:p>
        </w:tc>
      </w:tr>
      <w:tr w:rsidR="008F59EE" w:rsidTr="00A27BB7" w14:paraId="4F773979" w14:textId="77777777">
        <w:tc>
          <w:tcPr>
            <w:tcW w:w="1494" w:type="dxa"/>
          </w:tcPr>
          <w:p w:rsidR="008F59EE" w:rsidP="00A27BB7" w:rsidRDefault="008F59EE" w14:paraId="3B723E3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me</w:t>
            </w:r>
          </w:p>
        </w:tc>
        <w:tc>
          <w:tcPr>
            <w:tcW w:w="1386" w:type="dxa"/>
          </w:tcPr>
          <w:p w:rsidR="008F59EE" w:rsidP="00A27BB7" w:rsidRDefault="008F59EE" w14:paraId="28C930BA"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yourself</w:t>
            </w:r>
          </w:p>
        </w:tc>
        <w:tc>
          <w:tcPr>
            <w:tcW w:w="1530" w:type="dxa"/>
          </w:tcPr>
          <w:p w:rsidR="008F59EE" w:rsidP="00A27BB7" w:rsidRDefault="008F59EE" w14:paraId="495F0F4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her</w:t>
            </w:r>
          </w:p>
        </w:tc>
        <w:tc>
          <w:tcPr>
            <w:tcW w:w="1674" w:type="dxa"/>
          </w:tcPr>
          <w:p w:rsidR="008F59EE" w:rsidP="00A27BB7" w:rsidRDefault="008F59EE" w14:paraId="5ED93FF3"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them</w:t>
            </w:r>
          </w:p>
        </w:tc>
      </w:tr>
      <w:tr w:rsidR="008F59EE" w:rsidTr="00A27BB7" w14:paraId="6DA74751" w14:textId="77777777">
        <w:tc>
          <w:tcPr>
            <w:tcW w:w="1494" w:type="dxa"/>
          </w:tcPr>
          <w:p w:rsidR="008F59EE" w:rsidP="00A27BB7" w:rsidRDefault="008F59EE" w14:paraId="2BE4BBE3"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myself</w:t>
            </w:r>
          </w:p>
        </w:tc>
        <w:tc>
          <w:tcPr>
            <w:tcW w:w="1386" w:type="dxa"/>
          </w:tcPr>
          <w:p w:rsidR="008F59EE" w:rsidP="00A27BB7" w:rsidRDefault="008F59EE" w14:paraId="0108C0A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yourselves</w:t>
            </w:r>
          </w:p>
        </w:tc>
        <w:tc>
          <w:tcPr>
            <w:tcW w:w="1530" w:type="dxa"/>
          </w:tcPr>
          <w:p w:rsidR="008F59EE" w:rsidP="00A27BB7" w:rsidRDefault="008F59EE" w14:paraId="47D330D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herself</w:t>
            </w:r>
          </w:p>
        </w:tc>
        <w:tc>
          <w:tcPr>
            <w:tcW w:w="1674" w:type="dxa"/>
          </w:tcPr>
          <w:p w:rsidR="008F59EE" w:rsidP="00A27BB7" w:rsidRDefault="008F59EE" w14:paraId="0C066D9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themselves</w:t>
            </w:r>
          </w:p>
        </w:tc>
      </w:tr>
      <w:tr w:rsidR="008F59EE" w:rsidTr="00A27BB7" w14:paraId="07024B9D" w14:textId="77777777">
        <w:tc>
          <w:tcPr>
            <w:tcW w:w="1494" w:type="dxa"/>
          </w:tcPr>
          <w:p w:rsidR="008F59EE" w:rsidP="00A27BB7" w:rsidRDefault="008F59EE" w14:paraId="4567EC3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it</w:t>
            </w:r>
          </w:p>
        </w:tc>
        <w:tc>
          <w:tcPr>
            <w:tcW w:w="1386" w:type="dxa"/>
          </w:tcPr>
          <w:p w:rsidR="008F59EE" w:rsidP="00A27BB7" w:rsidRDefault="008F59EE" w14:paraId="3EDE6C6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we</w:t>
            </w:r>
          </w:p>
        </w:tc>
        <w:tc>
          <w:tcPr>
            <w:tcW w:w="1530" w:type="dxa"/>
          </w:tcPr>
          <w:p w:rsidR="008F59EE" w:rsidP="00A27BB7" w:rsidRDefault="008F59EE" w14:paraId="75F069A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he</w:t>
            </w:r>
          </w:p>
        </w:tc>
        <w:tc>
          <w:tcPr>
            <w:tcW w:w="1674" w:type="dxa"/>
          </w:tcPr>
          <w:p w:rsidR="008F59EE" w:rsidP="00A27BB7" w:rsidRDefault="008F59EE" w14:paraId="23121026" w14:textId="77777777">
            <w:pPr>
              <w:tabs>
                <w:tab w:val="left" w:pos="720"/>
                <w:tab w:val="left" w:pos="1440"/>
                <w:tab w:val="left" w:pos="2160"/>
                <w:tab w:val="left" w:pos="2880"/>
                <w:tab w:val="left" w:pos="3600"/>
              </w:tabs>
              <w:rPr>
                <w:rFonts w:cs="Arial"/>
                <w:szCs w:val="20"/>
                <w:lang w:eastAsia="x-none"/>
              </w:rPr>
            </w:pPr>
          </w:p>
        </w:tc>
      </w:tr>
      <w:tr w:rsidR="008F59EE" w:rsidTr="00A27BB7" w14:paraId="2DCB548B" w14:textId="77777777">
        <w:tc>
          <w:tcPr>
            <w:tcW w:w="1494" w:type="dxa"/>
          </w:tcPr>
          <w:p w:rsidR="008F59EE" w:rsidP="00A27BB7" w:rsidRDefault="008F59EE" w14:paraId="7E1B764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itself</w:t>
            </w:r>
          </w:p>
        </w:tc>
        <w:tc>
          <w:tcPr>
            <w:tcW w:w="1386" w:type="dxa"/>
          </w:tcPr>
          <w:p w:rsidR="008F59EE" w:rsidP="00A27BB7" w:rsidRDefault="008F59EE" w14:paraId="7E95CDD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us</w:t>
            </w:r>
          </w:p>
        </w:tc>
        <w:tc>
          <w:tcPr>
            <w:tcW w:w="1530" w:type="dxa"/>
          </w:tcPr>
          <w:p w:rsidR="008F59EE" w:rsidP="00A27BB7" w:rsidRDefault="008F59EE" w14:paraId="5405E281"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him</w:t>
            </w:r>
          </w:p>
        </w:tc>
        <w:tc>
          <w:tcPr>
            <w:tcW w:w="1674" w:type="dxa"/>
          </w:tcPr>
          <w:p w:rsidR="008F59EE" w:rsidP="00A27BB7" w:rsidRDefault="008F59EE" w14:paraId="00CF5A64" w14:textId="77777777">
            <w:pPr>
              <w:tabs>
                <w:tab w:val="left" w:pos="720"/>
                <w:tab w:val="left" w:pos="1440"/>
                <w:tab w:val="left" w:pos="2160"/>
                <w:tab w:val="left" w:pos="2880"/>
                <w:tab w:val="left" w:pos="3600"/>
              </w:tabs>
              <w:rPr>
                <w:rFonts w:cs="Arial"/>
                <w:szCs w:val="20"/>
                <w:lang w:eastAsia="x-none"/>
              </w:rPr>
            </w:pPr>
          </w:p>
        </w:tc>
      </w:tr>
      <w:tr w:rsidR="008F59EE" w:rsidTr="00A27BB7" w14:paraId="492DD258" w14:textId="77777777">
        <w:tc>
          <w:tcPr>
            <w:tcW w:w="1494" w:type="dxa"/>
          </w:tcPr>
          <w:p w:rsidR="008F59EE" w:rsidP="00A27BB7" w:rsidRDefault="008F59EE" w14:paraId="6C772466" w14:textId="77777777">
            <w:pPr>
              <w:tabs>
                <w:tab w:val="left" w:pos="720"/>
                <w:tab w:val="left" w:pos="1440"/>
                <w:tab w:val="left" w:pos="2160"/>
                <w:tab w:val="left" w:pos="2880"/>
                <w:tab w:val="left" w:pos="3600"/>
              </w:tabs>
              <w:rPr>
                <w:rFonts w:cs="Arial"/>
                <w:szCs w:val="20"/>
                <w:lang w:eastAsia="x-none"/>
              </w:rPr>
            </w:pPr>
          </w:p>
        </w:tc>
        <w:tc>
          <w:tcPr>
            <w:tcW w:w="1386" w:type="dxa"/>
          </w:tcPr>
          <w:p w:rsidR="008F59EE" w:rsidP="00A27BB7" w:rsidRDefault="008F59EE" w14:paraId="31BC427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ourselves</w:t>
            </w:r>
          </w:p>
        </w:tc>
        <w:tc>
          <w:tcPr>
            <w:tcW w:w="1530" w:type="dxa"/>
          </w:tcPr>
          <w:p w:rsidR="008F59EE" w:rsidP="00A27BB7" w:rsidRDefault="008F59EE" w14:paraId="1E4EDCEC"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himself</w:t>
            </w:r>
          </w:p>
        </w:tc>
        <w:tc>
          <w:tcPr>
            <w:tcW w:w="1674" w:type="dxa"/>
          </w:tcPr>
          <w:p w:rsidR="008F59EE" w:rsidP="00A27BB7" w:rsidRDefault="008F59EE" w14:paraId="527E0FB7" w14:textId="77777777">
            <w:pPr>
              <w:tabs>
                <w:tab w:val="left" w:pos="720"/>
                <w:tab w:val="left" w:pos="1440"/>
                <w:tab w:val="left" w:pos="2160"/>
                <w:tab w:val="left" w:pos="2880"/>
                <w:tab w:val="left" w:pos="3600"/>
              </w:tabs>
              <w:rPr>
                <w:rFonts w:cs="Arial"/>
                <w:szCs w:val="20"/>
                <w:lang w:eastAsia="x-none"/>
              </w:rPr>
            </w:pPr>
          </w:p>
        </w:tc>
      </w:tr>
    </w:tbl>
    <w:p w:rsidRPr="00AE28F0" w:rsidR="008F59EE" w:rsidP="008F59EE" w:rsidRDefault="008F59EE" w14:paraId="7DEB6543" w14:textId="77777777">
      <w:pPr>
        <w:tabs>
          <w:tab w:val="left" w:pos="720"/>
          <w:tab w:val="left" w:pos="1440"/>
          <w:tab w:val="left" w:pos="2160"/>
          <w:tab w:val="left" w:pos="2880"/>
          <w:tab w:val="left" w:pos="3600"/>
        </w:tabs>
        <w:ind w:firstLine="720"/>
        <w:rPr>
          <w:rFonts w:cs="Arial"/>
          <w:szCs w:val="20"/>
          <w:lang w:eastAsia="x-none"/>
        </w:rPr>
      </w:pPr>
      <w:r w:rsidRPr="00AE28F0">
        <w:rPr>
          <w:rFonts w:cs="Arial"/>
          <w:b/>
          <w:szCs w:val="20"/>
          <w:lang w:eastAsia="x-none"/>
        </w:rPr>
        <w:t>We</w:t>
      </w:r>
      <w:r w:rsidRPr="00AE28F0">
        <w:rPr>
          <w:rFonts w:cs="Arial"/>
          <w:szCs w:val="20"/>
          <w:lang w:eastAsia="x-none"/>
        </w:rPr>
        <w:t xml:space="preserve"> took </w:t>
      </w:r>
      <w:r w:rsidRPr="00AE28F0">
        <w:rPr>
          <w:rFonts w:cs="Arial"/>
          <w:b/>
          <w:szCs w:val="20"/>
          <w:lang w:eastAsia="x-none"/>
        </w:rPr>
        <w:t>them</w:t>
      </w:r>
      <w:r w:rsidRPr="00AE28F0">
        <w:rPr>
          <w:rFonts w:cs="Arial"/>
          <w:szCs w:val="20"/>
          <w:lang w:eastAsia="x-none"/>
        </w:rPr>
        <w:t xml:space="preserve"> to see </w:t>
      </w:r>
      <w:r w:rsidRPr="00AE28F0">
        <w:rPr>
          <w:rFonts w:cs="Arial"/>
          <w:b/>
          <w:szCs w:val="20"/>
          <w:lang w:eastAsia="x-none"/>
        </w:rPr>
        <w:t>him</w:t>
      </w:r>
      <w:r w:rsidRPr="00AE28F0">
        <w:rPr>
          <w:rFonts w:cs="Arial"/>
          <w:szCs w:val="20"/>
          <w:lang w:eastAsia="x-none"/>
        </w:rPr>
        <w:t>.</w:t>
      </w:r>
    </w:p>
    <w:p w:rsidRPr="00AE28F0" w:rsidR="008F59EE" w:rsidP="008F59EE" w:rsidRDefault="008F59EE" w14:paraId="4A98BFBD" w14:textId="77777777">
      <w:pPr>
        <w:tabs>
          <w:tab w:val="left" w:pos="720"/>
          <w:tab w:val="left" w:pos="1440"/>
          <w:tab w:val="left" w:pos="2160"/>
          <w:tab w:val="left" w:pos="2880"/>
          <w:tab w:val="left" w:pos="3600"/>
        </w:tabs>
        <w:ind w:firstLine="720"/>
        <w:rPr>
          <w:rFonts w:cs="Arial"/>
          <w:szCs w:val="20"/>
          <w:lang w:eastAsia="x-none"/>
        </w:rPr>
      </w:pPr>
      <w:r w:rsidRPr="00AE28F0">
        <w:rPr>
          <w:rFonts w:cs="Arial"/>
          <w:b/>
          <w:szCs w:val="20"/>
          <w:lang w:eastAsia="x-none"/>
        </w:rPr>
        <w:t>She</w:t>
      </w:r>
      <w:r w:rsidRPr="00AE28F0">
        <w:rPr>
          <w:rFonts w:cs="Arial"/>
          <w:szCs w:val="20"/>
          <w:lang w:eastAsia="x-none"/>
        </w:rPr>
        <w:t xml:space="preserve"> did </w:t>
      </w:r>
      <w:r w:rsidRPr="00AE28F0">
        <w:rPr>
          <w:rFonts w:cs="Arial"/>
          <w:b/>
          <w:szCs w:val="20"/>
          <w:lang w:eastAsia="x-none"/>
        </w:rPr>
        <w:t>it</w:t>
      </w:r>
      <w:r w:rsidRPr="00AE28F0">
        <w:rPr>
          <w:rFonts w:cs="Arial"/>
          <w:szCs w:val="20"/>
          <w:lang w:eastAsia="x-none"/>
        </w:rPr>
        <w:t xml:space="preserve"> </w:t>
      </w:r>
      <w:r w:rsidRPr="00AE28F0">
        <w:rPr>
          <w:rFonts w:cs="Arial"/>
          <w:b/>
          <w:szCs w:val="20"/>
          <w:lang w:eastAsia="x-none"/>
        </w:rPr>
        <w:t>herself</w:t>
      </w:r>
      <w:r w:rsidRPr="00AE28F0">
        <w:rPr>
          <w:rFonts w:cs="Arial"/>
          <w:szCs w:val="20"/>
          <w:lang w:eastAsia="x-none"/>
        </w:rPr>
        <w:t>.</w:t>
      </w:r>
    </w:p>
    <w:p w:rsidRPr="00985BC5" w:rsidR="008F59EE" w:rsidP="008F59EE" w:rsidRDefault="008F59EE" w14:paraId="61008E00" w14:textId="77777777">
      <w:pPr>
        <w:tabs>
          <w:tab w:val="left" w:pos="720"/>
          <w:tab w:val="left" w:pos="1440"/>
          <w:tab w:val="left" w:pos="2160"/>
          <w:tab w:val="left" w:pos="2880"/>
          <w:tab w:val="left" w:pos="3600"/>
        </w:tabs>
        <w:rPr>
          <w:rFonts w:cs="Arial"/>
          <w:b/>
          <w:szCs w:val="20"/>
          <w:lang w:eastAsia="x-none"/>
        </w:rPr>
      </w:pPr>
      <w:r w:rsidRPr="00AE28F0">
        <w:rPr>
          <w:rFonts w:cs="Arial"/>
          <w:i/>
          <w:szCs w:val="20"/>
          <w:lang w:eastAsia="x-none"/>
        </w:rPr>
        <w:t>I, he, she, it, we, you,</w:t>
      </w:r>
      <w:r w:rsidRPr="00AE28F0">
        <w:rPr>
          <w:rFonts w:cs="Arial"/>
          <w:szCs w:val="20"/>
          <w:lang w:eastAsia="x-none"/>
        </w:rPr>
        <w:t xml:space="preserve"> and </w:t>
      </w:r>
      <w:r w:rsidRPr="00AE28F0">
        <w:rPr>
          <w:rFonts w:cs="Arial"/>
          <w:i/>
          <w:szCs w:val="20"/>
          <w:lang w:eastAsia="x-none"/>
        </w:rPr>
        <w:t>they</w:t>
      </w:r>
      <w:r w:rsidRPr="00AE28F0">
        <w:rPr>
          <w:rFonts w:cs="Arial"/>
          <w:szCs w:val="20"/>
          <w:lang w:eastAsia="x-none"/>
        </w:rPr>
        <w:t xml:space="preserve"> are the </w:t>
      </w:r>
      <w:r w:rsidRPr="00AE28F0">
        <w:rPr>
          <w:rFonts w:cs="Arial"/>
          <w:b/>
          <w:szCs w:val="20"/>
          <w:lang w:eastAsia="x-none"/>
        </w:rPr>
        <w:t>personal pronouns.</w:t>
      </w:r>
    </w:p>
    <w:p w:rsidR="008F59EE" w:rsidP="008F59EE" w:rsidRDefault="008F59EE" w14:paraId="6D5475C2" w14:textId="77777777">
      <w:pPr>
        <w:tabs>
          <w:tab w:val="left" w:pos="720"/>
          <w:tab w:val="left" w:pos="1440"/>
          <w:tab w:val="left" w:pos="2160"/>
          <w:tab w:val="left" w:pos="2880"/>
          <w:tab w:val="left" w:pos="3600"/>
        </w:tabs>
        <w:rPr>
          <w:rFonts w:cs="Arial"/>
          <w:szCs w:val="20"/>
          <w:lang w:eastAsia="x-none"/>
        </w:rPr>
      </w:pPr>
      <w:r w:rsidRPr="00AE28F0">
        <w:rPr>
          <w:rFonts w:cs="Arial"/>
          <w:szCs w:val="20"/>
          <w:lang w:eastAsia="x-none"/>
        </w:rPr>
        <w:t xml:space="preserve">Other </w:t>
      </w:r>
      <w:r w:rsidRPr="00AE28F0">
        <w:rPr>
          <w:rFonts w:cs="Arial"/>
          <w:b/>
          <w:szCs w:val="20"/>
          <w:lang w:eastAsia="x-none"/>
        </w:rPr>
        <w:t xml:space="preserve">pronouns are called indefinite </w:t>
      </w:r>
      <w:r w:rsidRPr="00AE28F0">
        <w:rPr>
          <w:rFonts w:cs="Arial"/>
          <w:szCs w:val="20"/>
          <w:lang w:eastAsia="x-none"/>
        </w:rPr>
        <w:t>because they do not refer to any particular person, place, or thing:</w:t>
      </w:r>
    </w:p>
    <w:tbl>
      <w:tblPr>
        <w:tblStyle w:val="TableGrid"/>
        <w:tblW w:w="6120" w:type="dxa"/>
        <w:tblInd w:w="6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94"/>
        <w:gridCol w:w="1476"/>
        <w:gridCol w:w="1440"/>
        <w:gridCol w:w="1710"/>
      </w:tblGrid>
      <w:tr w:rsidR="008F59EE" w:rsidTr="00A27BB7" w14:paraId="0CA658DD" w14:textId="77777777">
        <w:tc>
          <w:tcPr>
            <w:tcW w:w="1494" w:type="dxa"/>
          </w:tcPr>
          <w:p w:rsidR="008F59EE" w:rsidP="00A27BB7" w:rsidRDefault="008F59EE" w14:paraId="5C36728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all</w:t>
            </w:r>
          </w:p>
        </w:tc>
        <w:tc>
          <w:tcPr>
            <w:tcW w:w="1476" w:type="dxa"/>
          </w:tcPr>
          <w:p w:rsidR="008F59EE" w:rsidP="00A27BB7" w:rsidRDefault="008F59EE" w14:paraId="2FD5C51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both</w:t>
            </w:r>
          </w:p>
        </w:tc>
        <w:tc>
          <w:tcPr>
            <w:tcW w:w="1440" w:type="dxa"/>
          </w:tcPr>
          <w:p w:rsidR="008F59EE" w:rsidP="00A27BB7" w:rsidRDefault="008F59EE" w14:paraId="36F802B1"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many</w:t>
            </w:r>
          </w:p>
        </w:tc>
        <w:tc>
          <w:tcPr>
            <w:tcW w:w="1710" w:type="dxa"/>
          </w:tcPr>
          <w:p w:rsidR="008F59EE" w:rsidP="00A27BB7" w:rsidRDefault="008F59EE" w14:paraId="638BFE4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someone</w:t>
            </w:r>
          </w:p>
        </w:tc>
      </w:tr>
      <w:tr w:rsidR="008F59EE" w:rsidTr="00A27BB7" w14:paraId="244B9C4E" w14:textId="77777777">
        <w:tc>
          <w:tcPr>
            <w:tcW w:w="1494" w:type="dxa"/>
          </w:tcPr>
          <w:p w:rsidR="008F59EE" w:rsidP="00A27BB7" w:rsidRDefault="008F59EE" w14:paraId="64ABC7D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any</w:t>
            </w:r>
          </w:p>
        </w:tc>
        <w:tc>
          <w:tcPr>
            <w:tcW w:w="1476" w:type="dxa"/>
          </w:tcPr>
          <w:p w:rsidR="008F59EE" w:rsidP="00A27BB7" w:rsidRDefault="008F59EE" w14:paraId="2D1D52E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everybody</w:t>
            </w:r>
          </w:p>
        </w:tc>
        <w:tc>
          <w:tcPr>
            <w:tcW w:w="1440" w:type="dxa"/>
          </w:tcPr>
          <w:p w:rsidR="008F59EE" w:rsidP="00A27BB7" w:rsidRDefault="008F59EE" w14:paraId="59012CD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one</w:t>
            </w:r>
          </w:p>
        </w:tc>
        <w:tc>
          <w:tcPr>
            <w:tcW w:w="1710" w:type="dxa"/>
          </w:tcPr>
          <w:p w:rsidR="008F59EE" w:rsidP="00A27BB7" w:rsidRDefault="008F59EE" w14:paraId="1D215F2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something</w:t>
            </w:r>
          </w:p>
        </w:tc>
      </w:tr>
      <w:tr w:rsidR="008F59EE" w:rsidTr="00A27BB7" w14:paraId="1A19DC88" w14:textId="77777777">
        <w:tc>
          <w:tcPr>
            <w:tcW w:w="1494" w:type="dxa"/>
          </w:tcPr>
          <w:p w:rsidR="008F59EE" w:rsidP="00A27BB7" w:rsidRDefault="008F59EE" w14:paraId="03B826F8"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anybody</w:t>
            </w:r>
          </w:p>
        </w:tc>
        <w:tc>
          <w:tcPr>
            <w:tcW w:w="1476" w:type="dxa"/>
          </w:tcPr>
          <w:p w:rsidR="008F59EE" w:rsidP="00A27BB7" w:rsidRDefault="008F59EE" w14:paraId="4ABBA846"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everyone</w:t>
            </w:r>
          </w:p>
        </w:tc>
        <w:tc>
          <w:tcPr>
            <w:tcW w:w="1440" w:type="dxa"/>
          </w:tcPr>
          <w:p w:rsidR="008F59EE" w:rsidP="00A27BB7" w:rsidRDefault="008F59EE" w14:paraId="1C33576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no one</w:t>
            </w:r>
          </w:p>
        </w:tc>
        <w:tc>
          <w:tcPr>
            <w:tcW w:w="1710" w:type="dxa"/>
          </w:tcPr>
          <w:p w:rsidR="008F59EE" w:rsidP="00A27BB7" w:rsidRDefault="008F59EE" w14:paraId="78ACD95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several</w:t>
            </w:r>
          </w:p>
        </w:tc>
      </w:tr>
      <w:tr w:rsidR="008F59EE" w:rsidTr="00A27BB7" w14:paraId="472C2FEC" w14:textId="77777777">
        <w:tc>
          <w:tcPr>
            <w:tcW w:w="1494" w:type="dxa"/>
          </w:tcPr>
          <w:p w:rsidR="008F59EE" w:rsidP="00A27BB7" w:rsidRDefault="008F59EE" w14:paraId="6D2E1AA8"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anyone</w:t>
            </w:r>
          </w:p>
        </w:tc>
        <w:tc>
          <w:tcPr>
            <w:tcW w:w="1476" w:type="dxa"/>
          </w:tcPr>
          <w:p w:rsidR="008F59EE" w:rsidP="00A27BB7" w:rsidRDefault="008F59EE" w14:paraId="1CC1834A"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everything</w:t>
            </w:r>
          </w:p>
        </w:tc>
        <w:tc>
          <w:tcPr>
            <w:tcW w:w="1440" w:type="dxa"/>
          </w:tcPr>
          <w:p w:rsidR="008F59EE" w:rsidP="00A27BB7" w:rsidRDefault="008F59EE" w14:paraId="46D662D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nothing</w:t>
            </w:r>
          </w:p>
        </w:tc>
        <w:tc>
          <w:tcPr>
            <w:tcW w:w="1710" w:type="dxa"/>
          </w:tcPr>
          <w:p w:rsidR="008F59EE" w:rsidP="00A27BB7" w:rsidRDefault="008F59EE" w14:paraId="299B558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some</w:t>
            </w:r>
          </w:p>
        </w:tc>
      </w:tr>
      <w:tr w:rsidR="008F59EE" w:rsidTr="00A27BB7" w14:paraId="18CB106B" w14:textId="77777777">
        <w:tc>
          <w:tcPr>
            <w:tcW w:w="1494" w:type="dxa"/>
          </w:tcPr>
          <w:p w:rsidR="008F59EE" w:rsidP="00A27BB7" w:rsidRDefault="008F59EE" w14:paraId="0537467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anything</w:t>
            </w:r>
          </w:p>
        </w:tc>
        <w:tc>
          <w:tcPr>
            <w:tcW w:w="1476" w:type="dxa"/>
          </w:tcPr>
          <w:p w:rsidR="008F59EE" w:rsidP="00A27BB7" w:rsidRDefault="008F59EE" w14:paraId="3496A23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few</w:t>
            </w:r>
          </w:p>
        </w:tc>
        <w:tc>
          <w:tcPr>
            <w:tcW w:w="1440" w:type="dxa"/>
          </w:tcPr>
          <w:p w:rsidR="008F59EE" w:rsidP="00A27BB7" w:rsidRDefault="008F59EE" w14:paraId="11D8E14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somebody</w:t>
            </w:r>
          </w:p>
        </w:tc>
        <w:tc>
          <w:tcPr>
            <w:tcW w:w="1710" w:type="dxa"/>
          </w:tcPr>
          <w:p w:rsidR="008F59EE" w:rsidP="00A27BB7" w:rsidRDefault="008F59EE" w14:paraId="48484D52" w14:textId="77777777">
            <w:pPr>
              <w:tabs>
                <w:tab w:val="left" w:pos="720"/>
                <w:tab w:val="left" w:pos="1440"/>
                <w:tab w:val="left" w:pos="2160"/>
                <w:tab w:val="left" w:pos="2880"/>
                <w:tab w:val="left" w:pos="3600"/>
              </w:tabs>
              <w:rPr>
                <w:rFonts w:cs="Arial"/>
                <w:szCs w:val="20"/>
                <w:lang w:eastAsia="x-none"/>
              </w:rPr>
            </w:pPr>
          </w:p>
        </w:tc>
      </w:tr>
    </w:tbl>
    <w:p w:rsidRPr="00AE28F0" w:rsidR="008F59EE" w:rsidP="008F59EE" w:rsidRDefault="008F59EE" w14:paraId="4141933E"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b/>
      </w:r>
      <w:r w:rsidRPr="00AE28F0">
        <w:rPr>
          <w:rFonts w:cs="Arial"/>
          <w:szCs w:val="20"/>
          <w:lang w:eastAsia="x-none"/>
        </w:rPr>
        <w:t>No one is sure what will happen.</w:t>
      </w:r>
    </w:p>
    <w:p w:rsidRPr="00AE28F0" w:rsidR="008F59EE" w:rsidP="008F59EE" w:rsidRDefault="008F59EE" w14:paraId="0BBA781C" w14:textId="77777777">
      <w:pPr>
        <w:tabs>
          <w:tab w:val="left" w:pos="720"/>
          <w:tab w:val="left" w:pos="1440"/>
          <w:tab w:val="left" w:pos="2160"/>
          <w:tab w:val="left" w:pos="2880"/>
          <w:tab w:val="left" w:pos="3600"/>
        </w:tabs>
        <w:ind w:firstLine="720"/>
        <w:rPr>
          <w:rFonts w:cs="Arial"/>
          <w:szCs w:val="20"/>
          <w:lang w:eastAsia="x-none"/>
        </w:rPr>
      </w:pPr>
      <w:r w:rsidRPr="00AE28F0">
        <w:rPr>
          <w:rFonts w:cs="Arial"/>
          <w:szCs w:val="20"/>
          <w:lang w:eastAsia="x-none"/>
        </w:rPr>
        <w:t>She longs to tell someone her secret.</w:t>
      </w:r>
    </w:p>
    <w:p w:rsidRPr="00AE28F0" w:rsidR="008F59EE" w:rsidP="008F59EE" w:rsidRDefault="008F59EE" w14:paraId="0B9E81B3" w14:textId="77777777">
      <w:pPr>
        <w:tabs>
          <w:tab w:val="left" w:pos="720"/>
          <w:tab w:val="left" w:pos="1440"/>
          <w:tab w:val="left" w:pos="2160"/>
          <w:tab w:val="left" w:pos="2880"/>
          <w:tab w:val="left" w:pos="3600"/>
        </w:tabs>
        <w:rPr>
          <w:rFonts w:cs="Arial"/>
          <w:szCs w:val="20"/>
          <w:lang w:eastAsia="x-none"/>
        </w:rPr>
      </w:pPr>
      <w:r w:rsidRPr="00AE28F0">
        <w:rPr>
          <w:rFonts w:cs="Arial"/>
          <w:szCs w:val="20"/>
          <w:lang w:eastAsia="x-none"/>
        </w:rPr>
        <w:t xml:space="preserve">Another kind of pronoun points out specific things by referring to a certain noun; these are called </w:t>
      </w:r>
      <w:r w:rsidRPr="00AE28F0">
        <w:rPr>
          <w:rFonts w:cs="Arial"/>
          <w:b/>
          <w:szCs w:val="20"/>
          <w:lang w:eastAsia="x-none"/>
        </w:rPr>
        <w:t>demonstrative pronouns</w:t>
      </w:r>
      <w:r w:rsidRPr="00AE28F0">
        <w:rPr>
          <w:rFonts w:cs="Arial"/>
          <w:szCs w:val="20"/>
          <w:lang w:eastAsia="x-none"/>
        </w:rPr>
        <w:t>:</w:t>
      </w:r>
    </w:p>
    <w:p w:rsidRPr="00AE28F0" w:rsidR="008F59EE" w:rsidP="008F59EE" w:rsidRDefault="008F59EE" w14:paraId="5AE253FE" w14:textId="77777777">
      <w:pPr>
        <w:tabs>
          <w:tab w:val="left" w:pos="720"/>
          <w:tab w:val="left" w:pos="1440"/>
          <w:tab w:val="left" w:pos="2160"/>
          <w:tab w:val="left" w:pos="2880"/>
          <w:tab w:val="left" w:pos="3600"/>
        </w:tabs>
        <w:ind w:left="720"/>
        <w:rPr>
          <w:rFonts w:cs="Arial"/>
          <w:szCs w:val="20"/>
          <w:lang w:eastAsia="x-none"/>
        </w:rPr>
      </w:pPr>
      <w:r w:rsidRPr="00AE28F0">
        <w:rPr>
          <w:rFonts w:cs="Arial"/>
          <w:szCs w:val="20"/>
          <w:lang w:eastAsia="x-none"/>
        </w:rPr>
        <w:t>this</w:t>
      </w:r>
    </w:p>
    <w:p w:rsidRPr="00AE28F0" w:rsidR="008F59EE" w:rsidP="008F59EE" w:rsidRDefault="008F59EE" w14:paraId="37BD184E" w14:textId="77777777">
      <w:pPr>
        <w:tabs>
          <w:tab w:val="left" w:pos="720"/>
          <w:tab w:val="left" w:pos="1440"/>
          <w:tab w:val="left" w:pos="2160"/>
          <w:tab w:val="left" w:pos="2880"/>
          <w:tab w:val="left" w:pos="3600"/>
        </w:tabs>
        <w:ind w:left="720"/>
        <w:rPr>
          <w:rFonts w:cs="Arial"/>
          <w:szCs w:val="20"/>
          <w:lang w:eastAsia="x-none"/>
        </w:rPr>
      </w:pPr>
      <w:r w:rsidRPr="00AE28F0">
        <w:rPr>
          <w:rFonts w:cs="Arial"/>
          <w:szCs w:val="20"/>
          <w:lang w:eastAsia="x-none"/>
        </w:rPr>
        <w:t>that</w:t>
      </w:r>
    </w:p>
    <w:p w:rsidRPr="00AE28F0" w:rsidR="008F59EE" w:rsidP="008F59EE" w:rsidRDefault="008F59EE" w14:paraId="6C5A4ACA" w14:textId="77777777">
      <w:pPr>
        <w:tabs>
          <w:tab w:val="left" w:pos="720"/>
          <w:tab w:val="left" w:pos="1440"/>
          <w:tab w:val="left" w:pos="2160"/>
          <w:tab w:val="left" w:pos="2880"/>
          <w:tab w:val="left" w:pos="3600"/>
        </w:tabs>
        <w:ind w:left="720"/>
        <w:rPr>
          <w:rFonts w:cs="Arial"/>
          <w:szCs w:val="20"/>
          <w:lang w:eastAsia="x-none"/>
        </w:rPr>
      </w:pPr>
      <w:r w:rsidRPr="00AE28F0">
        <w:rPr>
          <w:rFonts w:cs="Arial"/>
          <w:szCs w:val="20"/>
          <w:lang w:eastAsia="x-none"/>
        </w:rPr>
        <w:lastRenderedPageBreak/>
        <w:t>these</w:t>
      </w:r>
    </w:p>
    <w:p w:rsidRPr="00AE28F0" w:rsidR="008F59EE" w:rsidP="008F59EE" w:rsidRDefault="008F59EE" w14:paraId="5EF41B25" w14:textId="77777777">
      <w:pPr>
        <w:tabs>
          <w:tab w:val="left" w:pos="720"/>
          <w:tab w:val="left" w:pos="1440"/>
          <w:tab w:val="left" w:pos="2160"/>
          <w:tab w:val="left" w:pos="2880"/>
          <w:tab w:val="left" w:pos="3600"/>
        </w:tabs>
        <w:ind w:left="720"/>
        <w:rPr>
          <w:rFonts w:cs="Arial"/>
          <w:szCs w:val="20"/>
          <w:lang w:eastAsia="x-none"/>
        </w:rPr>
      </w:pPr>
      <w:r w:rsidRPr="00AE28F0">
        <w:rPr>
          <w:rFonts w:cs="Arial"/>
          <w:szCs w:val="20"/>
          <w:lang w:eastAsia="x-none"/>
        </w:rPr>
        <w:t>those</w:t>
      </w:r>
    </w:p>
    <w:p w:rsidRPr="00AE28F0" w:rsidR="008F59EE" w:rsidP="008F59EE" w:rsidRDefault="008F59EE" w14:paraId="55C24CB5" w14:textId="77777777">
      <w:pPr>
        <w:tabs>
          <w:tab w:val="left" w:pos="720"/>
          <w:tab w:val="left" w:pos="1440"/>
          <w:tab w:val="left" w:pos="2160"/>
          <w:tab w:val="left" w:pos="2880"/>
          <w:tab w:val="left" w:pos="3600"/>
        </w:tabs>
        <w:ind w:firstLine="720"/>
        <w:rPr>
          <w:rFonts w:cs="Arial"/>
          <w:szCs w:val="20"/>
          <w:lang w:eastAsia="x-none"/>
        </w:rPr>
      </w:pPr>
      <w:r w:rsidRPr="00AE28F0">
        <w:rPr>
          <w:rFonts w:cs="Arial"/>
          <w:b/>
          <w:szCs w:val="20"/>
          <w:lang w:eastAsia="x-none"/>
        </w:rPr>
        <w:t>That</w:t>
      </w:r>
      <w:r w:rsidRPr="00AE28F0">
        <w:rPr>
          <w:rFonts w:cs="Arial"/>
          <w:szCs w:val="20"/>
          <w:lang w:eastAsia="x-none"/>
        </w:rPr>
        <w:t xml:space="preserve"> is the best meal I have ever eaten.</w:t>
      </w:r>
    </w:p>
    <w:p w:rsidRPr="00AE28F0" w:rsidR="008F59EE" w:rsidP="008F59EE" w:rsidRDefault="008F59EE" w14:paraId="1A0595AC" w14:textId="77777777">
      <w:pPr>
        <w:tabs>
          <w:tab w:val="left" w:pos="720"/>
          <w:tab w:val="left" w:pos="1440"/>
          <w:tab w:val="left" w:pos="2160"/>
          <w:tab w:val="left" w:pos="2880"/>
          <w:tab w:val="left" w:pos="3600"/>
        </w:tabs>
        <w:ind w:firstLine="720"/>
        <w:rPr>
          <w:rFonts w:cs="Arial"/>
          <w:szCs w:val="20"/>
          <w:lang w:eastAsia="x-none"/>
        </w:rPr>
      </w:pPr>
      <w:r w:rsidRPr="00AE28F0">
        <w:rPr>
          <w:rFonts w:cs="Arial"/>
          <w:b/>
          <w:szCs w:val="20"/>
          <w:lang w:eastAsia="x-none"/>
        </w:rPr>
        <w:t>This</w:t>
      </w:r>
      <w:r w:rsidRPr="00AE28F0">
        <w:rPr>
          <w:rFonts w:cs="Arial"/>
          <w:szCs w:val="20"/>
          <w:lang w:eastAsia="x-none"/>
        </w:rPr>
        <w:t xml:space="preserve"> is my phone number.</w:t>
      </w:r>
    </w:p>
    <w:p w:rsidRPr="00AE28F0" w:rsidR="008F59EE" w:rsidP="008F59EE" w:rsidRDefault="008F59EE" w14:paraId="634B99C2" w14:textId="77777777">
      <w:pPr>
        <w:tabs>
          <w:tab w:val="left" w:pos="720"/>
          <w:tab w:val="left" w:pos="1440"/>
          <w:tab w:val="left" w:pos="2160"/>
          <w:tab w:val="left" w:pos="2880"/>
          <w:tab w:val="left" w:pos="3600"/>
        </w:tabs>
        <w:rPr>
          <w:rFonts w:cs="Arial"/>
          <w:szCs w:val="20"/>
          <w:lang w:eastAsia="x-none"/>
        </w:rPr>
      </w:pPr>
      <w:r w:rsidRPr="00AE28F0">
        <w:rPr>
          <w:rFonts w:cs="Arial"/>
          <w:szCs w:val="20"/>
          <w:lang w:eastAsia="x-none"/>
        </w:rPr>
        <w:t xml:space="preserve">NOTE: The pronouns </w:t>
      </w:r>
      <w:r w:rsidRPr="00AE28F0">
        <w:rPr>
          <w:rFonts w:cs="Arial"/>
          <w:i/>
          <w:szCs w:val="20"/>
          <w:lang w:eastAsia="x-none"/>
        </w:rPr>
        <w:t>this, that, these</w:t>
      </w:r>
      <w:r w:rsidRPr="00AE28F0">
        <w:rPr>
          <w:rFonts w:cs="Arial"/>
          <w:szCs w:val="20"/>
          <w:lang w:eastAsia="x-none"/>
        </w:rPr>
        <w:t xml:space="preserve">, and </w:t>
      </w:r>
      <w:r w:rsidRPr="00AE28F0">
        <w:rPr>
          <w:rFonts w:cs="Arial"/>
          <w:i/>
          <w:szCs w:val="20"/>
          <w:lang w:eastAsia="x-none"/>
        </w:rPr>
        <w:t>those</w:t>
      </w:r>
      <w:r w:rsidRPr="00AE28F0">
        <w:rPr>
          <w:rFonts w:cs="Arial"/>
          <w:szCs w:val="20"/>
          <w:lang w:eastAsia="x-none"/>
        </w:rPr>
        <w:t xml:space="preserve"> also function as adjectives when they precede and point out a particular noun. For example, in the sentence “</w:t>
      </w:r>
      <w:r w:rsidRPr="00AE28F0">
        <w:rPr>
          <w:rFonts w:cs="Arial"/>
          <w:i/>
          <w:szCs w:val="20"/>
          <w:lang w:eastAsia="x-none"/>
        </w:rPr>
        <w:t>These</w:t>
      </w:r>
      <w:r w:rsidRPr="00AE28F0">
        <w:rPr>
          <w:rFonts w:cs="Arial"/>
          <w:szCs w:val="20"/>
          <w:lang w:eastAsia="x-none"/>
        </w:rPr>
        <w:t xml:space="preserve"> boots belong to Susan,” the word </w:t>
      </w:r>
      <w:r w:rsidRPr="00AE28F0">
        <w:rPr>
          <w:rFonts w:cs="Arial"/>
          <w:i/>
          <w:szCs w:val="20"/>
          <w:lang w:eastAsia="x-none"/>
        </w:rPr>
        <w:t>these</w:t>
      </w:r>
      <w:r w:rsidRPr="00AE28F0">
        <w:rPr>
          <w:rFonts w:cs="Arial"/>
          <w:szCs w:val="20"/>
          <w:lang w:eastAsia="x-none"/>
        </w:rPr>
        <w:t xml:space="preserve"> is an adjective that answers the question </w:t>
      </w:r>
      <w:r w:rsidRPr="00AE28F0">
        <w:rPr>
          <w:rFonts w:cs="Arial"/>
          <w:i/>
          <w:szCs w:val="20"/>
          <w:lang w:eastAsia="x-none"/>
        </w:rPr>
        <w:t>Which boots?</w:t>
      </w:r>
      <w:r w:rsidRPr="00AE28F0">
        <w:rPr>
          <w:rFonts w:cs="Arial"/>
          <w:szCs w:val="20"/>
          <w:lang w:eastAsia="x-none"/>
        </w:rPr>
        <w:t xml:space="preserve"> </w:t>
      </w:r>
    </w:p>
    <w:p w:rsidR="008F59EE" w:rsidP="008F59EE" w:rsidRDefault="008F59EE" w14:paraId="6656A31B" w14:textId="77777777">
      <w:pPr>
        <w:tabs>
          <w:tab w:val="left" w:pos="720"/>
          <w:tab w:val="left" w:pos="1440"/>
          <w:tab w:val="left" w:pos="2160"/>
          <w:tab w:val="left" w:pos="2880"/>
          <w:tab w:val="left" w:pos="3600"/>
        </w:tabs>
        <w:rPr>
          <w:rFonts w:cs="Arial"/>
          <w:szCs w:val="20"/>
          <w:lang w:eastAsia="x-none"/>
        </w:rPr>
      </w:pPr>
      <w:r w:rsidRPr="00AE28F0">
        <w:rPr>
          <w:rFonts w:cs="Arial"/>
          <w:szCs w:val="20"/>
          <w:lang w:eastAsia="x-none"/>
        </w:rPr>
        <w:t xml:space="preserve">Some </w:t>
      </w:r>
      <w:r w:rsidRPr="00AE28F0">
        <w:rPr>
          <w:rFonts w:cs="Arial"/>
          <w:b/>
          <w:szCs w:val="20"/>
          <w:lang w:eastAsia="x-none"/>
        </w:rPr>
        <w:t>pronouns introduce questions</w:t>
      </w:r>
      <w:r w:rsidRPr="00AE28F0">
        <w:rPr>
          <w:rFonts w:cs="Arial"/>
          <w:szCs w:val="20"/>
          <w:lang w:eastAsia="x-none"/>
        </w:rPr>
        <w:t>:</w:t>
      </w:r>
    </w:p>
    <w:tbl>
      <w:tblPr>
        <w:tblStyle w:val="TableGrid"/>
        <w:tblW w:w="288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440"/>
      </w:tblGrid>
      <w:tr w:rsidR="008F59EE" w:rsidTr="00A27BB7" w14:paraId="1C1955A2" w14:textId="77777777">
        <w:tc>
          <w:tcPr>
            <w:tcW w:w="1440" w:type="dxa"/>
          </w:tcPr>
          <w:p w:rsidR="008F59EE" w:rsidP="00A27BB7" w:rsidRDefault="008F59EE" w14:paraId="24BC37C6"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who</w:t>
            </w:r>
          </w:p>
        </w:tc>
        <w:tc>
          <w:tcPr>
            <w:tcW w:w="1440" w:type="dxa"/>
          </w:tcPr>
          <w:p w:rsidR="008F59EE" w:rsidP="00A27BB7" w:rsidRDefault="008F59EE" w14:paraId="63B46F2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what</w:t>
            </w:r>
          </w:p>
        </w:tc>
      </w:tr>
      <w:tr w:rsidR="008F59EE" w:rsidTr="00A27BB7" w14:paraId="03FAFED2" w14:textId="77777777">
        <w:tc>
          <w:tcPr>
            <w:tcW w:w="1440" w:type="dxa"/>
          </w:tcPr>
          <w:p w:rsidR="008F59EE" w:rsidP="00A27BB7" w:rsidRDefault="008F59EE" w14:paraId="12F6E43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whom</w:t>
            </w:r>
          </w:p>
        </w:tc>
        <w:tc>
          <w:tcPr>
            <w:tcW w:w="1440" w:type="dxa"/>
          </w:tcPr>
          <w:p w:rsidR="008F59EE" w:rsidP="00A27BB7" w:rsidRDefault="008F59EE" w14:paraId="249F07C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whose</w:t>
            </w:r>
          </w:p>
        </w:tc>
      </w:tr>
      <w:tr w:rsidR="008F59EE" w:rsidTr="00A27BB7" w14:paraId="4397CBA3" w14:textId="77777777">
        <w:tc>
          <w:tcPr>
            <w:tcW w:w="1440" w:type="dxa"/>
          </w:tcPr>
          <w:p w:rsidR="008F59EE" w:rsidP="00A27BB7" w:rsidRDefault="008F59EE" w14:paraId="4F0E6C5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which</w:t>
            </w:r>
          </w:p>
        </w:tc>
        <w:tc>
          <w:tcPr>
            <w:tcW w:w="1440" w:type="dxa"/>
          </w:tcPr>
          <w:p w:rsidR="008F59EE" w:rsidP="00A27BB7" w:rsidRDefault="008F59EE" w14:paraId="7760472F" w14:textId="77777777">
            <w:pPr>
              <w:tabs>
                <w:tab w:val="left" w:pos="720"/>
                <w:tab w:val="left" w:pos="1440"/>
                <w:tab w:val="left" w:pos="2160"/>
                <w:tab w:val="left" w:pos="2880"/>
                <w:tab w:val="left" w:pos="3600"/>
              </w:tabs>
              <w:rPr>
                <w:rFonts w:cs="Arial"/>
                <w:szCs w:val="20"/>
                <w:lang w:eastAsia="x-none"/>
              </w:rPr>
            </w:pPr>
          </w:p>
        </w:tc>
      </w:tr>
    </w:tbl>
    <w:p w:rsidRPr="00AE28F0" w:rsidR="008F59EE" w:rsidP="008F59EE" w:rsidRDefault="008F59EE" w14:paraId="316C05E8"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b/>
      </w:r>
      <w:r w:rsidRPr="00AE28F0">
        <w:rPr>
          <w:rFonts w:cs="Arial"/>
          <w:b/>
          <w:szCs w:val="20"/>
          <w:lang w:eastAsia="x-none"/>
        </w:rPr>
        <w:t>What</w:t>
      </w:r>
      <w:r w:rsidRPr="00AE28F0">
        <w:rPr>
          <w:rFonts w:cs="Arial"/>
          <w:szCs w:val="20"/>
          <w:lang w:eastAsia="x-none"/>
        </w:rPr>
        <w:t xml:space="preserve"> is the right answer?</w:t>
      </w:r>
    </w:p>
    <w:p w:rsidRPr="00AE28F0" w:rsidR="008F59EE" w:rsidP="008F59EE" w:rsidRDefault="008F59EE" w14:paraId="182B5905" w14:textId="77777777">
      <w:pPr>
        <w:tabs>
          <w:tab w:val="left" w:pos="720"/>
          <w:tab w:val="left" w:pos="1440"/>
          <w:tab w:val="left" w:pos="2160"/>
          <w:tab w:val="left" w:pos="2880"/>
          <w:tab w:val="left" w:pos="3600"/>
        </w:tabs>
        <w:ind w:firstLine="720"/>
        <w:rPr>
          <w:rFonts w:cs="Arial"/>
          <w:szCs w:val="20"/>
          <w:lang w:eastAsia="x-none"/>
        </w:rPr>
      </w:pPr>
      <w:r w:rsidRPr="00AE28F0">
        <w:rPr>
          <w:rFonts w:cs="Arial"/>
          <w:b/>
          <w:szCs w:val="20"/>
          <w:lang w:eastAsia="x-none"/>
        </w:rPr>
        <w:t>Who</w:t>
      </w:r>
      <w:r w:rsidRPr="00AE28F0">
        <w:rPr>
          <w:rFonts w:cs="Arial"/>
          <w:szCs w:val="20"/>
          <w:lang w:eastAsia="x-none"/>
        </w:rPr>
        <w:t xml:space="preserve"> is coming to dinner?</w:t>
      </w:r>
    </w:p>
    <w:p w:rsidR="008F59EE" w:rsidP="008F59EE" w:rsidRDefault="008F59EE" w14:paraId="5202D015" w14:textId="77777777">
      <w:pPr>
        <w:tabs>
          <w:tab w:val="left" w:pos="720"/>
          <w:tab w:val="left" w:pos="1440"/>
          <w:tab w:val="left" w:pos="2160"/>
          <w:tab w:val="left" w:pos="2880"/>
          <w:tab w:val="left" w:pos="3600"/>
        </w:tabs>
        <w:rPr>
          <w:rFonts w:cs="Arial"/>
          <w:szCs w:val="20"/>
          <w:lang w:eastAsia="x-none"/>
        </w:rPr>
      </w:pPr>
      <w:r w:rsidRPr="00AE28F0">
        <w:rPr>
          <w:rFonts w:cs="Arial"/>
          <w:szCs w:val="20"/>
          <w:lang w:eastAsia="x-none"/>
        </w:rPr>
        <w:t xml:space="preserve">And finally, still other pronouns introduce dependent clauses. These are the </w:t>
      </w:r>
      <w:r w:rsidRPr="00AE28F0">
        <w:rPr>
          <w:rFonts w:cs="Arial"/>
          <w:b/>
          <w:szCs w:val="20"/>
          <w:lang w:eastAsia="x-none"/>
        </w:rPr>
        <w:t>relative pronouns</w:t>
      </w:r>
      <w:r w:rsidRPr="00AE28F0">
        <w:rPr>
          <w:rFonts w:cs="Arial"/>
          <w:szCs w:val="20"/>
          <w:lang w:eastAsia="x-none"/>
        </w:rPr>
        <w:t>:</w:t>
      </w:r>
    </w:p>
    <w:tbl>
      <w:tblPr>
        <w:tblStyle w:val="TableGrid"/>
        <w:tblW w:w="351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2070"/>
      </w:tblGrid>
      <w:tr w:rsidR="008F59EE" w:rsidTr="00A27BB7" w14:paraId="0D875228" w14:textId="77777777">
        <w:tc>
          <w:tcPr>
            <w:tcW w:w="1440" w:type="dxa"/>
          </w:tcPr>
          <w:p w:rsidR="008F59EE" w:rsidP="00A27BB7" w:rsidRDefault="008F59EE" w14:paraId="50F5A978"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that</w:t>
            </w:r>
          </w:p>
        </w:tc>
        <w:tc>
          <w:tcPr>
            <w:tcW w:w="2070" w:type="dxa"/>
          </w:tcPr>
          <w:p w:rsidR="008F59EE" w:rsidP="00A27BB7" w:rsidRDefault="008F59EE" w14:paraId="7B733363"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whose</w:t>
            </w:r>
          </w:p>
        </w:tc>
      </w:tr>
      <w:tr w:rsidR="008F59EE" w:rsidTr="00A27BB7" w14:paraId="443A97A2" w14:textId="77777777">
        <w:tc>
          <w:tcPr>
            <w:tcW w:w="1440" w:type="dxa"/>
          </w:tcPr>
          <w:p w:rsidR="008F59EE" w:rsidP="00A27BB7" w:rsidRDefault="008F59EE" w14:paraId="1B677F4E"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what</w:t>
            </w:r>
          </w:p>
        </w:tc>
        <w:tc>
          <w:tcPr>
            <w:tcW w:w="2070" w:type="dxa"/>
          </w:tcPr>
          <w:p w:rsidR="008F59EE" w:rsidP="00A27BB7" w:rsidRDefault="008F59EE" w14:paraId="6C8BA4B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whoever</w:t>
            </w:r>
          </w:p>
        </w:tc>
      </w:tr>
      <w:tr w:rsidR="008F59EE" w:rsidTr="00A27BB7" w14:paraId="667124A1" w14:textId="77777777">
        <w:tc>
          <w:tcPr>
            <w:tcW w:w="1440" w:type="dxa"/>
          </w:tcPr>
          <w:p w:rsidR="008F59EE" w:rsidP="00A27BB7" w:rsidRDefault="008F59EE" w14:paraId="16D800A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which</w:t>
            </w:r>
          </w:p>
        </w:tc>
        <w:tc>
          <w:tcPr>
            <w:tcW w:w="2070" w:type="dxa"/>
          </w:tcPr>
          <w:p w:rsidR="008F59EE" w:rsidP="00A27BB7" w:rsidRDefault="008F59EE" w14:paraId="779D3E6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whichever</w:t>
            </w:r>
          </w:p>
        </w:tc>
      </w:tr>
      <w:tr w:rsidR="008F59EE" w:rsidTr="00A27BB7" w14:paraId="3C179D96" w14:textId="77777777">
        <w:tc>
          <w:tcPr>
            <w:tcW w:w="1440" w:type="dxa"/>
          </w:tcPr>
          <w:p w:rsidR="008F59EE" w:rsidP="00A27BB7" w:rsidRDefault="008F59EE" w14:paraId="1D971B8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who</w:t>
            </w:r>
          </w:p>
        </w:tc>
        <w:tc>
          <w:tcPr>
            <w:tcW w:w="2070" w:type="dxa"/>
          </w:tcPr>
          <w:p w:rsidR="008F59EE" w:rsidP="00A27BB7" w:rsidRDefault="008F59EE" w14:paraId="4907676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whatever</w:t>
            </w:r>
          </w:p>
        </w:tc>
      </w:tr>
      <w:tr w:rsidR="008F59EE" w:rsidTr="00A27BB7" w14:paraId="081FE862" w14:textId="77777777">
        <w:tc>
          <w:tcPr>
            <w:tcW w:w="1440" w:type="dxa"/>
          </w:tcPr>
          <w:p w:rsidR="008F59EE" w:rsidP="00A27BB7" w:rsidRDefault="008F59EE" w14:paraId="710546E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whom</w:t>
            </w:r>
          </w:p>
        </w:tc>
        <w:tc>
          <w:tcPr>
            <w:tcW w:w="2070" w:type="dxa"/>
          </w:tcPr>
          <w:p w:rsidR="008F59EE" w:rsidP="00A27BB7" w:rsidRDefault="008F59EE" w14:paraId="727EDE37" w14:textId="77777777">
            <w:pPr>
              <w:tabs>
                <w:tab w:val="left" w:pos="720"/>
                <w:tab w:val="left" w:pos="1440"/>
                <w:tab w:val="left" w:pos="2160"/>
                <w:tab w:val="left" w:pos="2880"/>
                <w:tab w:val="left" w:pos="3600"/>
              </w:tabs>
              <w:rPr>
                <w:rFonts w:cs="Arial"/>
                <w:szCs w:val="20"/>
                <w:lang w:eastAsia="x-none"/>
              </w:rPr>
            </w:pPr>
          </w:p>
        </w:tc>
      </w:tr>
    </w:tbl>
    <w:p w:rsidRPr="00AE28F0" w:rsidR="008F59EE" w:rsidP="008F59EE" w:rsidRDefault="008F59EE" w14:paraId="4B22A99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b/>
      </w:r>
      <w:r w:rsidRPr="00AE28F0">
        <w:rPr>
          <w:rFonts w:cs="Arial"/>
          <w:szCs w:val="20"/>
          <w:lang w:eastAsia="x-none"/>
        </w:rPr>
        <w:t xml:space="preserve">She is the one </w:t>
      </w:r>
      <w:r w:rsidRPr="00AE28F0">
        <w:rPr>
          <w:rFonts w:cs="Arial"/>
          <w:b/>
          <w:szCs w:val="20"/>
          <w:lang w:eastAsia="x-none"/>
        </w:rPr>
        <w:t>who</w:t>
      </w:r>
      <w:r w:rsidRPr="00AE28F0">
        <w:rPr>
          <w:rFonts w:cs="Arial"/>
          <w:szCs w:val="20"/>
          <w:lang w:eastAsia="x-none"/>
        </w:rPr>
        <w:t xml:space="preserve"> loves to dance.</w:t>
      </w:r>
    </w:p>
    <w:p w:rsidRPr="00AE28F0" w:rsidR="008F59EE" w:rsidP="008F59EE" w:rsidRDefault="008F59EE" w14:paraId="0BD07287" w14:textId="77777777">
      <w:pPr>
        <w:tabs>
          <w:tab w:val="left" w:pos="720"/>
          <w:tab w:val="left" w:pos="1440"/>
          <w:tab w:val="left" w:pos="2160"/>
          <w:tab w:val="left" w:pos="2880"/>
          <w:tab w:val="left" w:pos="3600"/>
        </w:tabs>
        <w:ind w:firstLine="720"/>
        <w:rPr>
          <w:rFonts w:cs="Arial"/>
          <w:szCs w:val="20"/>
          <w:lang w:eastAsia="x-none"/>
        </w:rPr>
      </w:pPr>
      <w:r w:rsidRPr="00AE28F0">
        <w:rPr>
          <w:rFonts w:cs="Arial"/>
          <w:szCs w:val="20"/>
          <w:lang w:eastAsia="x-none"/>
        </w:rPr>
        <w:t xml:space="preserve">You know </w:t>
      </w:r>
      <w:r w:rsidRPr="00AE28F0">
        <w:rPr>
          <w:rFonts w:cs="Arial"/>
          <w:b/>
          <w:szCs w:val="20"/>
          <w:lang w:eastAsia="x-none"/>
        </w:rPr>
        <w:t>that I will</w:t>
      </w:r>
      <w:r w:rsidRPr="00AE28F0">
        <w:rPr>
          <w:rFonts w:cs="Arial"/>
          <w:szCs w:val="20"/>
          <w:lang w:eastAsia="x-none"/>
        </w:rPr>
        <w:t xml:space="preserve"> be there.</w:t>
      </w:r>
    </w:p>
    <w:p w:rsidR="008F59EE" w:rsidP="008F59EE" w:rsidRDefault="008F59EE" w14:paraId="56C65DC3" w14:textId="77777777">
      <w:pPr>
        <w:pStyle w:val="Heading3"/>
      </w:pPr>
      <w:r>
        <w:t>Adjectives</w:t>
      </w:r>
    </w:p>
    <w:p w:rsidRPr="009C7D94" w:rsidR="008F59EE" w:rsidP="008F59EE" w:rsidRDefault="008F59EE" w14:paraId="1307EEF0" w14:textId="77777777">
      <w:pPr>
        <w:tabs>
          <w:tab w:val="left" w:pos="720"/>
          <w:tab w:val="left" w:pos="1440"/>
          <w:tab w:val="left" w:pos="2160"/>
          <w:tab w:val="left" w:pos="2880"/>
          <w:tab w:val="left" w:pos="3600"/>
        </w:tabs>
        <w:rPr>
          <w:rFonts w:cs="Arial"/>
          <w:szCs w:val="20"/>
          <w:lang w:eastAsia="x-none"/>
        </w:rPr>
      </w:pPr>
      <w:r w:rsidRPr="009C7D94">
        <w:rPr>
          <w:rFonts w:cs="Arial"/>
          <w:b/>
          <w:szCs w:val="20"/>
          <w:lang w:eastAsia="x-none"/>
        </w:rPr>
        <w:t>Adjectives modify (describe or limit) either nouns or pronouns</w:t>
      </w:r>
      <w:r w:rsidRPr="009C7D94">
        <w:rPr>
          <w:rFonts w:cs="Arial"/>
          <w:szCs w:val="20"/>
          <w:lang w:eastAsia="x-none"/>
        </w:rPr>
        <w:t xml:space="preserve">. They tell </w:t>
      </w:r>
      <w:r w:rsidRPr="009C7D94">
        <w:rPr>
          <w:rFonts w:cs="Arial"/>
          <w:i/>
          <w:szCs w:val="20"/>
          <w:lang w:eastAsia="x-none"/>
        </w:rPr>
        <w:t>how many, what kind,</w:t>
      </w:r>
      <w:r w:rsidRPr="009C7D94">
        <w:rPr>
          <w:rFonts w:cs="Arial"/>
          <w:szCs w:val="20"/>
          <w:lang w:eastAsia="x-none"/>
        </w:rPr>
        <w:t xml:space="preserve"> or </w:t>
      </w:r>
      <w:r w:rsidRPr="009C7D94">
        <w:rPr>
          <w:rFonts w:cs="Arial"/>
          <w:i/>
          <w:szCs w:val="20"/>
          <w:lang w:eastAsia="x-none"/>
        </w:rPr>
        <w:t>which one</w:t>
      </w:r>
      <w:r w:rsidRPr="009C7D94">
        <w:rPr>
          <w:rFonts w:cs="Arial"/>
          <w:szCs w:val="20"/>
          <w:lang w:eastAsia="x-none"/>
        </w:rPr>
        <w:t>:</w:t>
      </w:r>
    </w:p>
    <w:p w:rsidRPr="009C7D94" w:rsidR="008F59EE" w:rsidP="008F59EE" w:rsidRDefault="008F59EE" w14:paraId="326632A6" w14:textId="77777777">
      <w:pPr>
        <w:tabs>
          <w:tab w:val="left" w:pos="720"/>
          <w:tab w:val="left" w:pos="1440"/>
          <w:tab w:val="left" w:pos="2160"/>
          <w:tab w:val="left" w:pos="2880"/>
          <w:tab w:val="left" w:pos="3600"/>
        </w:tabs>
        <w:ind w:left="720"/>
        <w:rPr>
          <w:rFonts w:cs="Arial"/>
          <w:szCs w:val="20"/>
          <w:lang w:eastAsia="x-none"/>
        </w:rPr>
      </w:pPr>
      <w:r w:rsidRPr="009C7D94">
        <w:rPr>
          <w:rFonts w:cs="Arial"/>
          <w:b/>
          <w:szCs w:val="20"/>
          <w:lang w:eastAsia="x-none"/>
        </w:rPr>
        <w:lastRenderedPageBreak/>
        <w:t>four</w:t>
      </w:r>
      <w:r w:rsidRPr="009C7D94">
        <w:rPr>
          <w:rFonts w:cs="Arial"/>
          <w:szCs w:val="20"/>
          <w:lang w:eastAsia="x-none"/>
        </w:rPr>
        <w:t xml:space="preserve"> friends</w:t>
      </w:r>
    </w:p>
    <w:p w:rsidRPr="009C7D94" w:rsidR="008F59EE" w:rsidP="008F59EE" w:rsidRDefault="008F59EE" w14:paraId="15B1CC65" w14:textId="77777777">
      <w:pPr>
        <w:tabs>
          <w:tab w:val="left" w:pos="720"/>
          <w:tab w:val="left" w:pos="1440"/>
          <w:tab w:val="left" w:pos="2160"/>
          <w:tab w:val="left" w:pos="2880"/>
          <w:tab w:val="left" w:pos="3600"/>
        </w:tabs>
        <w:ind w:left="720"/>
        <w:rPr>
          <w:rFonts w:cs="Arial"/>
          <w:szCs w:val="20"/>
          <w:lang w:eastAsia="x-none"/>
        </w:rPr>
      </w:pPr>
      <w:r w:rsidRPr="009C7D94">
        <w:rPr>
          <w:rFonts w:cs="Arial"/>
          <w:b/>
          <w:szCs w:val="20"/>
          <w:lang w:eastAsia="x-none"/>
        </w:rPr>
        <w:t>blue</w:t>
      </w:r>
      <w:r w:rsidRPr="009C7D94">
        <w:rPr>
          <w:rFonts w:cs="Arial"/>
          <w:szCs w:val="20"/>
          <w:lang w:eastAsia="x-none"/>
        </w:rPr>
        <w:t xml:space="preserve"> ribbon</w:t>
      </w:r>
    </w:p>
    <w:p w:rsidRPr="009C7D94" w:rsidR="008F59EE" w:rsidP="008F59EE" w:rsidRDefault="008F59EE" w14:paraId="60FAFA1C" w14:textId="77777777">
      <w:pPr>
        <w:tabs>
          <w:tab w:val="left" w:pos="720"/>
          <w:tab w:val="left" w:pos="1440"/>
          <w:tab w:val="left" w:pos="2160"/>
          <w:tab w:val="left" w:pos="2880"/>
          <w:tab w:val="left" w:pos="3600"/>
        </w:tabs>
        <w:ind w:left="720"/>
        <w:rPr>
          <w:rFonts w:cs="Arial"/>
          <w:szCs w:val="20"/>
          <w:lang w:eastAsia="x-none"/>
        </w:rPr>
      </w:pPr>
      <w:r w:rsidRPr="009C7D94">
        <w:rPr>
          <w:rFonts w:cs="Arial"/>
          <w:b/>
          <w:szCs w:val="20"/>
          <w:lang w:eastAsia="x-none"/>
        </w:rPr>
        <w:t>those</w:t>
      </w:r>
      <w:r w:rsidRPr="009C7D94">
        <w:rPr>
          <w:rFonts w:cs="Arial"/>
          <w:szCs w:val="20"/>
          <w:lang w:eastAsia="x-none"/>
        </w:rPr>
        <w:t xml:space="preserve"> balloons</w:t>
      </w:r>
    </w:p>
    <w:p w:rsidRPr="009C7D94" w:rsidR="008F59EE" w:rsidP="008F59EE" w:rsidRDefault="008F59EE" w14:paraId="1759DF96" w14:textId="77777777">
      <w:pPr>
        <w:tabs>
          <w:tab w:val="left" w:pos="720"/>
          <w:tab w:val="left" w:pos="1440"/>
          <w:tab w:val="left" w:pos="2160"/>
          <w:tab w:val="left" w:pos="2880"/>
          <w:tab w:val="left" w:pos="3600"/>
        </w:tabs>
        <w:ind w:left="720"/>
        <w:rPr>
          <w:rFonts w:cs="Arial"/>
          <w:szCs w:val="20"/>
          <w:lang w:eastAsia="x-none"/>
        </w:rPr>
      </w:pPr>
      <w:r w:rsidRPr="009C7D94">
        <w:rPr>
          <w:rFonts w:cs="Arial"/>
          <w:b/>
          <w:szCs w:val="20"/>
          <w:lang w:eastAsia="x-none"/>
        </w:rPr>
        <w:t>snowy</w:t>
      </w:r>
      <w:r w:rsidRPr="009C7D94">
        <w:rPr>
          <w:rFonts w:cs="Arial"/>
          <w:szCs w:val="20"/>
          <w:lang w:eastAsia="x-none"/>
        </w:rPr>
        <w:t xml:space="preserve"> day</w:t>
      </w:r>
    </w:p>
    <w:p w:rsidRPr="009C7D94" w:rsidR="008F59EE" w:rsidP="008F59EE" w:rsidRDefault="008F59EE" w14:paraId="6DE3480B" w14:textId="77777777">
      <w:pPr>
        <w:tabs>
          <w:tab w:val="left" w:pos="720"/>
          <w:tab w:val="left" w:pos="1440"/>
          <w:tab w:val="left" w:pos="2160"/>
          <w:tab w:val="left" w:pos="2880"/>
          <w:tab w:val="left" w:pos="3600"/>
        </w:tabs>
        <w:ind w:left="720"/>
        <w:rPr>
          <w:rFonts w:cs="Arial"/>
          <w:szCs w:val="20"/>
          <w:lang w:eastAsia="x-none"/>
        </w:rPr>
      </w:pPr>
      <w:r w:rsidRPr="009C7D94">
        <w:rPr>
          <w:rFonts w:cs="Arial"/>
          <w:b/>
          <w:szCs w:val="20"/>
          <w:lang w:eastAsia="x-none"/>
        </w:rPr>
        <w:t>few</w:t>
      </w:r>
      <w:r w:rsidRPr="009C7D94">
        <w:rPr>
          <w:rFonts w:cs="Arial"/>
          <w:szCs w:val="20"/>
          <w:lang w:eastAsia="x-none"/>
        </w:rPr>
        <w:t xml:space="preserve"> people</w:t>
      </w:r>
    </w:p>
    <w:p w:rsidRPr="009C7D94" w:rsidR="008F59EE" w:rsidP="008F59EE" w:rsidRDefault="008F59EE" w14:paraId="434FC3EF"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 xml:space="preserve">Some </w:t>
      </w:r>
      <w:r w:rsidRPr="009C7D94">
        <w:rPr>
          <w:rFonts w:cs="Arial"/>
          <w:b/>
          <w:szCs w:val="20"/>
          <w:lang w:eastAsia="x-none"/>
        </w:rPr>
        <w:t>adjectives introduce questions</w:t>
      </w:r>
      <w:r w:rsidRPr="009C7D94">
        <w:rPr>
          <w:rFonts w:cs="Arial"/>
          <w:szCs w:val="20"/>
          <w:lang w:eastAsia="x-none"/>
        </w:rPr>
        <w:t>:</w:t>
      </w:r>
    </w:p>
    <w:p w:rsidRPr="009C7D94" w:rsidR="008F59EE" w:rsidP="008F59EE" w:rsidRDefault="008F59EE" w14:paraId="661C7E11" w14:textId="77777777">
      <w:pPr>
        <w:tabs>
          <w:tab w:val="left" w:pos="720"/>
          <w:tab w:val="left" w:pos="1440"/>
          <w:tab w:val="left" w:pos="2160"/>
          <w:tab w:val="left" w:pos="2880"/>
          <w:tab w:val="left" w:pos="3600"/>
        </w:tabs>
        <w:ind w:firstLine="720"/>
        <w:rPr>
          <w:rFonts w:cs="Arial"/>
          <w:szCs w:val="20"/>
          <w:lang w:eastAsia="x-none"/>
        </w:rPr>
      </w:pPr>
      <w:r w:rsidRPr="009C7D94">
        <w:rPr>
          <w:rFonts w:cs="Arial"/>
          <w:b/>
          <w:szCs w:val="20"/>
          <w:lang w:eastAsia="x-none"/>
        </w:rPr>
        <w:t>Which</w:t>
      </w:r>
      <w:r w:rsidRPr="009C7D94">
        <w:rPr>
          <w:rFonts w:cs="Arial"/>
          <w:szCs w:val="20"/>
          <w:lang w:eastAsia="x-none"/>
        </w:rPr>
        <w:t xml:space="preserve"> one do you want?</w:t>
      </w:r>
    </w:p>
    <w:p w:rsidRPr="009C7D94" w:rsidR="008F59EE" w:rsidP="008F59EE" w:rsidRDefault="008F59EE" w14:paraId="6E1D2EA3" w14:textId="77777777">
      <w:pPr>
        <w:tabs>
          <w:tab w:val="left" w:pos="720"/>
          <w:tab w:val="left" w:pos="1440"/>
          <w:tab w:val="left" w:pos="2160"/>
          <w:tab w:val="left" w:pos="2880"/>
          <w:tab w:val="left" w:pos="3600"/>
        </w:tabs>
        <w:ind w:firstLine="720"/>
        <w:rPr>
          <w:rFonts w:cs="Arial"/>
          <w:szCs w:val="20"/>
          <w:lang w:eastAsia="x-none"/>
        </w:rPr>
      </w:pPr>
      <w:r w:rsidRPr="009C7D94">
        <w:rPr>
          <w:rFonts w:cs="Arial"/>
          <w:b/>
          <w:szCs w:val="20"/>
          <w:lang w:eastAsia="x-none"/>
        </w:rPr>
        <w:t>Whose</w:t>
      </w:r>
      <w:r w:rsidRPr="009C7D94">
        <w:rPr>
          <w:rFonts w:cs="Arial"/>
          <w:szCs w:val="20"/>
          <w:lang w:eastAsia="x-none"/>
        </w:rPr>
        <w:t xml:space="preserve"> ring is this?</w:t>
      </w:r>
    </w:p>
    <w:p w:rsidRPr="009C7D94" w:rsidR="008F59EE" w:rsidP="008F59EE" w:rsidRDefault="008F59EE" w14:paraId="70930299"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An adjective can appear before or after the noun or pronoun it modifies:</w:t>
      </w:r>
    </w:p>
    <w:p w:rsidRPr="009C7D94" w:rsidR="008F59EE" w:rsidP="008F59EE" w:rsidRDefault="008F59EE" w14:paraId="52D78A43"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I will have </w:t>
      </w:r>
      <w:r w:rsidRPr="009C7D94">
        <w:rPr>
          <w:rFonts w:cs="Arial"/>
          <w:b/>
          <w:szCs w:val="20"/>
          <w:lang w:eastAsia="x-none"/>
        </w:rPr>
        <w:t>another</w:t>
      </w:r>
      <w:r w:rsidRPr="009C7D94">
        <w:rPr>
          <w:rFonts w:cs="Arial"/>
          <w:szCs w:val="20"/>
          <w:lang w:eastAsia="x-none"/>
        </w:rPr>
        <w:t xml:space="preserve"> cup of </w:t>
      </w:r>
      <w:r w:rsidRPr="009C7D94">
        <w:rPr>
          <w:rFonts w:cs="Arial"/>
          <w:b/>
          <w:szCs w:val="20"/>
          <w:lang w:eastAsia="x-none"/>
        </w:rPr>
        <w:t>hot</w:t>
      </w:r>
      <w:r w:rsidRPr="009C7D94">
        <w:rPr>
          <w:rFonts w:cs="Arial"/>
          <w:szCs w:val="20"/>
          <w:lang w:eastAsia="x-none"/>
        </w:rPr>
        <w:t xml:space="preserve"> tea.</w:t>
      </w:r>
    </w:p>
    <w:p w:rsidRPr="009C7D94" w:rsidR="008F59EE" w:rsidP="008F59EE" w:rsidRDefault="008F59EE" w14:paraId="31E00EB9"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He is a man </w:t>
      </w:r>
      <w:r w:rsidRPr="009C7D94">
        <w:rPr>
          <w:rFonts w:cs="Arial"/>
          <w:b/>
          <w:szCs w:val="20"/>
          <w:lang w:eastAsia="x-none"/>
        </w:rPr>
        <w:t>possessed</w:t>
      </w:r>
      <w:r w:rsidRPr="009C7D94">
        <w:rPr>
          <w:rFonts w:cs="Arial"/>
          <w:szCs w:val="20"/>
          <w:lang w:eastAsia="x-none"/>
        </w:rPr>
        <w:t>.</w:t>
      </w:r>
    </w:p>
    <w:p w:rsidRPr="009C7D94" w:rsidR="008F59EE" w:rsidP="008F59EE" w:rsidRDefault="008F59EE" w14:paraId="7BA195A3"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She is </w:t>
      </w:r>
      <w:r w:rsidRPr="009C7D94">
        <w:rPr>
          <w:rFonts w:cs="Arial"/>
          <w:b/>
          <w:szCs w:val="20"/>
          <w:lang w:eastAsia="x-none"/>
        </w:rPr>
        <w:t>tall</w:t>
      </w:r>
      <w:r w:rsidRPr="009C7D94">
        <w:rPr>
          <w:rFonts w:cs="Arial"/>
          <w:szCs w:val="20"/>
          <w:lang w:eastAsia="x-none"/>
        </w:rPr>
        <w:t xml:space="preserve"> and </w:t>
      </w:r>
      <w:r w:rsidRPr="009C7D94">
        <w:rPr>
          <w:rFonts w:cs="Arial"/>
          <w:b/>
          <w:szCs w:val="20"/>
          <w:lang w:eastAsia="x-none"/>
        </w:rPr>
        <w:t>thin</w:t>
      </w:r>
      <w:r w:rsidRPr="009C7D94">
        <w:rPr>
          <w:rFonts w:cs="Arial"/>
          <w:szCs w:val="20"/>
          <w:lang w:eastAsia="x-none"/>
        </w:rPr>
        <w:t>.</w:t>
      </w:r>
    </w:p>
    <w:p w:rsidRPr="009C7D94" w:rsidR="008F59EE" w:rsidP="008F59EE" w:rsidRDefault="008F59EE" w14:paraId="00F68488"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 xml:space="preserve">One special class of adjectives includes the words </w:t>
      </w:r>
      <w:r w:rsidRPr="009C7D94">
        <w:rPr>
          <w:rFonts w:cs="Arial"/>
          <w:i/>
          <w:szCs w:val="20"/>
          <w:lang w:eastAsia="x-none"/>
        </w:rPr>
        <w:t>a, an,</w:t>
      </w:r>
      <w:r w:rsidRPr="009C7D94">
        <w:rPr>
          <w:rFonts w:cs="Arial"/>
          <w:szCs w:val="20"/>
          <w:lang w:eastAsia="x-none"/>
        </w:rPr>
        <w:t xml:space="preserve"> and </w:t>
      </w:r>
      <w:r w:rsidRPr="009C7D94">
        <w:rPr>
          <w:rFonts w:cs="Arial"/>
          <w:i/>
          <w:szCs w:val="20"/>
          <w:lang w:eastAsia="x-none"/>
        </w:rPr>
        <w:t>the</w:t>
      </w:r>
      <w:r w:rsidRPr="009C7D94">
        <w:rPr>
          <w:rFonts w:cs="Arial"/>
          <w:szCs w:val="20"/>
          <w:lang w:eastAsia="x-none"/>
        </w:rPr>
        <w:t xml:space="preserve">, which are </w:t>
      </w:r>
      <w:r w:rsidRPr="009C7D94">
        <w:rPr>
          <w:rFonts w:cs="Arial"/>
          <w:b/>
          <w:szCs w:val="20"/>
          <w:lang w:eastAsia="x-none"/>
        </w:rPr>
        <w:t>called articles</w:t>
      </w:r>
      <w:r w:rsidRPr="009C7D94">
        <w:rPr>
          <w:rFonts w:cs="Arial"/>
          <w:szCs w:val="20"/>
          <w:lang w:eastAsia="x-none"/>
        </w:rPr>
        <w:t>. These words precede and point out specific people, places, or things:</w:t>
      </w:r>
    </w:p>
    <w:p w:rsidRPr="009C7D94" w:rsidR="008F59EE" w:rsidP="008F59EE" w:rsidRDefault="008F59EE" w14:paraId="0C4701B1"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She ate </w:t>
      </w:r>
      <w:r w:rsidRPr="009C7D94">
        <w:rPr>
          <w:rFonts w:cs="Arial"/>
          <w:b/>
          <w:szCs w:val="20"/>
          <w:lang w:eastAsia="x-none"/>
        </w:rPr>
        <w:t>a</w:t>
      </w:r>
      <w:r w:rsidRPr="009C7D94">
        <w:rPr>
          <w:rFonts w:cs="Arial"/>
          <w:szCs w:val="20"/>
          <w:lang w:eastAsia="x-none"/>
        </w:rPr>
        <w:t xml:space="preserve"> piece of cake.</w:t>
      </w:r>
    </w:p>
    <w:p w:rsidRPr="009C7D94" w:rsidR="008F59EE" w:rsidP="008F59EE" w:rsidRDefault="008F59EE" w14:paraId="1B18A431"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Tell me </w:t>
      </w:r>
      <w:r w:rsidRPr="009C7D94">
        <w:rPr>
          <w:rFonts w:cs="Arial"/>
          <w:b/>
          <w:szCs w:val="20"/>
          <w:lang w:eastAsia="x-none"/>
        </w:rPr>
        <w:t>the</w:t>
      </w:r>
      <w:r w:rsidRPr="009C7D94">
        <w:rPr>
          <w:rFonts w:cs="Arial"/>
          <w:szCs w:val="20"/>
          <w:lang w:eastAsia="x-none"/>
        </w:rPr>
        <w:t xml:space="preserve"> truth.</w:t>
      </w:r>
    </w:p>
    <w:p w:rsidRPr="009C7D94" w:rsidR="008F59EE" w:rsidP="008F59EE" w:rsidRDefault="008F59EE" w14:paraId="1B5FB652"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She took </w:t>
      </w:r>
      <w:r w:rsidRPr="009C7D94">
        <w:rPr>
          <w:rFonts w:cs="Arial"/>
          <w:b/>
          <w:szCs w:val="20"/>
          <w:lang w:eastAsia="x-none"/>
        </w:rPr>
        <w:t>an</w:t>
      </w:r>
      <w:r w:rsidRPr="009C7D94">
        <w:rPr>
          <w:rFonts w:cs="Arial"/>
          <w:szCs w:val="20"/>
          <w:lang w:eastAsia="x-none"/>
        </w:rPr>
        <w:t xml:space="preserve"> aspirin to reduce the pain.</w:t>
      </w:r>
    </w:p>
    <w:p w:rsidRPr="009C7D94" w:rsidR="008F59EE" w:rsidP="008F59EE" w:rsidRDefault="008F59EE" w14:paraId="41E220B3"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 xml:space="preserve">Like nouns, </w:t>
      </w:r>
      <w:r w:rsidRPr="009C7D94">
        <w:rPr>
          <w:rFonts w:cs="Arial"/>
          <w:b/>
          <w:szCs w:val="20"/>
          <w:lang w:eastAsia="x-none"/>
        </w:rPr>
        <w:t>adjectives can be individual words, or they can be phrases</w:t>
      </w:r>
      <w:r w:rsidRPr="009C7D94">
        <w:rPr>
          <w:rFonts w:cs="Arial"/>
          <w:szCs w:val="20"/>
          <w:lang w:eastAsia="x-none"/>
        </w:rPr>
        <w:t>:</w:t>
      </w:r>
    </w:p>
    <w:p w:rsidRPr="009C7D94" w:rsidR="008F59EE" w:rsidP="008F59EE" w:rsidRDefault="008F59EE" w14:paraId="1B0D3800" w14:textId="77777777">
      <w:pPr>
        <w:tabs>
          <w:tab w:val="left" w:pos="720"/>
          <w:tab w:val="left" w:pos="1440"/>
          <w:tab w:val="left" w:pos="2160"/>
          <w:tab w:val="left" w:pos="2880"/>
          <w:tab w:val="left" w:pos="3600"/>
        </w:tabs>
        <w:ind w:left="720"/>
        <w:rPr>
          <w:rFonts w:cs="Arial"/>
          <w:szCs w:val="20"/>
          <w:lang w:eastAsia="x-none"/>
        </w:rPr>
      </w:pPr>
      <w:r w:rsidRPr="009C7D94">
        <w:rPr>
          <w:rFonts w:cs="Arial"/>
          <w:szCs w:val="20"/>
          <w:lang w:eastAsia="x-none"/>
        </w:rPr>
        <w:t xml:space="preserve">He made the decision </w:t>
      </w:r>
      <w:r w:rsidRPr="009C7D94">
        <w:rPr>
          <w:rFonts w:cs="Arial"/>
          <w:b/>
          <w:szCs w:val="20"/>
          <w:lang w:eastAsia="x-none"/>
        </w:rPr>
        <w:t>to go to Mexico</w:t>
      </w:r>
      <w:r w:rsidRPr="009C7D94">
        <w:rPr>
          <w:rFonts w:cs="Arial"/>
          <w:szCs w:val="20"/>
          <w:lang w:eastAsia="x-none"/>
        </w:rPr>
        <w:t xml:space="preserve">. (The phrase </w:t>
      </w:r>
      <w:r w:rsidRPr="009C7D94">
        <w:rPr>
          <w:rFonts w:cs="Arial"/>
          <w:i/>
          <w:szCs w:val="20"/>
          <w:lang w:eastAsia="x-none"/>
        </w:rPr>
        <w:t>to go to Mexico</w:t>
      </w:r>
      <w:r w:rsidRPr="009C7D94">
        <w:rPr>
          <w:rFonts w:cs="Arial"/>
          <w:szCs w:val="20"/>
          <w:lang w:eastAsia="x-none"/>
        </w:rPr>
        <w:t xml:space="preserve"> modifies the word </w:t>
      </w:r>
      <w:r w:rsidRPr="009C7D94">
        <w:rPr>
          <w:rFonts w:cs="Arial"/>
          <w:i/>
          <w:szCs w:val="20"/>
          <w:lang w:eastAsia="x-none"/>
        </w:rPr>
        <w:t>decision</w:t>
      </w:r>
      <w:r w:rsidRPr="009C7D94">
        <w:rPr>
          <w:rFonts w:cs="Arial"/>
          <w:szCs w:val="20"/>
          <w:lang w:eastAsia="x-none"/>
        </w:rPr>
        <w:t xml:space="preserve"> by answering the question </w:t>
      </w:r>
      <w:r w:rsidRPr="009C7D94">
        <w:rPr>
          <w:rFonts w:cs="Arial"/>
          <w:i/>
          <w:szCs w:val="20"/>
          <w:lang w:eastAsia="x-none"/>
        </w:rPr>
        <w:t>Which decision</w:t>
      </w:r>
      <w:r w:rsidRPr="009C7D94">
        <w:rPr>
          <w:rFonts w:cs="Arial"/>
          <w:szCs w:val="20"/>
          <w:lang w:eastAsia="x-none"/>
        </w:rPr>
        <w:t>?)</w:t>
      </w:r>
    </w:p>
    <w:p w:rsidRPr="009C7D94" w:rsidR="008F59EE" w:rsidP="008F59EE" w:rsidRDefault="008F59EE" w14:paraId="652A2660" w14:textId="77777777">
      <w:pPr>
        <w:tabs>
          <w:tab w:val="left" w:pos="720"/>
          <w:tab w:val="left" w:pos="1440"/>
          <w:tab w:val="left" w:pos="2160"/>
          <w:tab w:val="left" w:pos="2880"/>
          <w:tab w:val="left" w:pos="3600"/>
        </w:tabs>
        <w:ind w:firstLine="720"/>
        <w:rPr>
          <w:rFonts w:cs="Arial"/>
          <w:szCs w:val="20"/>
          <w:lang w:eastAsia="x-none"/>
        </w:rPr>
      </w:pPr>
      <w:r w:rsidRPr="009C7D94">
        <w:rPr>
          <w:rFonts w:cs="Arial"/>
          <w:b/>
          <w:szCs w:val="20"/>
          <w:lang w:eastAsia="x-none"/>
        </w:rPr>
        <w:t>Trying to run</w:t>
      </w:r>
      <w:r w:rsidRPr="009C7D94">
        <w:rPr>
          <w:rFonts w:cs="Arial"/>
          <w:szCs w:val="20"/>
          <w:lang w:eastAsia="x-none"/>
        </w:rPr>
        <w:t xml:space="preserve">, she tripped and fell. (The phrase </w:t>
      </w:r>
      <w:r w:rsidRPr="009C7D94">
        <w:rPr>
          <w:rFonts w:cs="Arial"/>
          <w:i/>
          <w:szCs w:val="20"/>
          <w:lang w:eastAsia="x-none"/>
        </w:rPr>
        <w:t>trying to run</w:t>
      </w:r>
      <w:r w:rsidRPr="009C7D94">
        <w:rPr>
          <w:rFonts w:cs="Arial"/>
          <w:szCs w:val="20"/>
          <w:lang w:eastAsia="x-none"/>
        </w:rPr>
        <w:t xml:space="preserve"> describes </w:t>
      </w:r>
      <w:r w:rsidRPr="009C7D94">
        <w:rPr>
          <w:rFonts w:cs="Arial"/>
          <w:i/>
          <w:szCs w:val="20"/>
          <w:lang w:eastAsia="x-none"/>
        </w:rPr>
        <w:t>she</w:t>
      </w:r>
      <w:r w:rsidRPr="009C7D94">
        <w:rPr>
          <w:rFonts w:cs="Arial"/>
          <w:szCs w:val="20"/>
          <w:lang w:eastAsia="x-none"/>
        </w:rPr>
        <w:t>.)</w:t>
      </w:r>
    </w:p>
    <w:p w:rsidR="008F59EE" w:rsidP="008F59EE" w:rsidRDefault="008F59EE" w14:paraId="1D0F0A91" w14:textId="77777777">
      <w:pPr>
        <w:pStyle w:val="Heading3"/>
      </w:pPr>
      <w:r>
        <w:t>Verbs and Adverbs</w:t>
      </w:r>
    </w:p>
    <w:p w:rsidRPr="009C7D94" w:rsidR="008F59EE" w:rsidP="008F59EE" w:rsidRDefault="008F59EE" w14:paraId="65152069" w14:textId="77777777">
      <w:pPr>
        <w:tabs>
          <w:tab w:val="left" w:pos="720"/>
          <w:tab w:val="left" w:pos="1440"/>
          <w:tab w:val="left" w:pos="2160"/>
          <w:tab w:val="left" w:pos="2880"/>
          <w:tab w:val="left" w:pos="3600"/>
        </w:tabs>
        <w:rPr>
          <w:rFonts w:cs="Arial"/>
          <w:szCs w:val="20"/>
          <w:lang w:eastAsia="x-none"/>
        </w:rPr>
      </w:pPr>
      <w:r w:rsidRPr="009C7D94">
        <w:rPr>
          <w:rFonts w:cs="Arial"/>
          <w:b/>
          <w:szCs w:val="20"/>
          <w:lang w:eastAsia="x-none"/>
        </w:rPr>
        <w:t>Verbs express either the action or state of being of the sentence’s subject</w:t>
      </w:r>
      <w:r w:rsidRPr="009C7D94">
        <w:rPr>
          <w:rFonts w:cs="Arial"/>
          <w:szCs w:val="20"/>
          <w:lang w:eastAsia="x-none"/>
        </w:rPr>
        <w:t>:</w:t>
      </w:r>
    </w:p>
    <w:p w:rsidRPr="009C7D94" w:rsidR="008F59EE" w:rsidP="008F59EE" w:rsidRDefault="008F59EE" w14:paraId="76893DC6"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The girl </w:t>
      </w:r>
      <w:r w:rsidRPr="009C7D94">
        <w:rPr>
          <w:rFonts w:cs="Arial"/>
          <w:b/>
          <w:szCs w:val="20"/>
          <w:lang w:eastAsia="x-none"/>
        </w:rPr>
        <w:t>jumped</w:t>
      </w:r>
      <w:r w:rsidRPr="009C7D94">
        <w:rPr>
          <w:rFonts w:cs="Arial"/>
          <w:szCs w:val="20"/>
          <w:lang w:eastAsia="x-none"/>
        </w:rPr>
        <w:t xml:space="preserve"> into the pool. (action verb)</w:t>
      </w:r>
    </w:p>
    <w:p w:rsidRPr="009C7D94" w:rsidR="008F59EE" w:rsidP="008F59EE" w:rsidRDefault="008F59EE" w14:paraId="0A13C8C6"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They </w:t>
      </w:r>
      <w:r w:rsidRPr="009C7D94">
        <w:rPr>
          <w:rFonts w:cs="Arial"/>
          <w:b/>
          <w:szCs w:val="20"/>
          <w:lang w:eastAsia="x-none"/>
        </w:rPr>
        <w:t>understood</w:t>
      </w:r>
      <w:r w:rsidRPr="009C7D94">
        <w:rPr>
          <w:rFonts w:cs="Arial"/>
          <w:szCs w:val="20"/>
          <w:lang w:eastAsia="x-none"/>
        </w:rPr>
        <w:t xml:space="preserve"> the directions. (action verb)</w:t>
      </w:r>
    </w:p>
    <w:p w:rsidRPr="009C7D94" w:rsidR="008F59EE" w:rsidP="008F59EE" w:rsidRDefault="008F59EE" w14:paraId="340A0083" w14:textId="77777777">
      <w:pPr>
        <w:tabs>
          <w:tab w:val="left" w:pos="720"/>
          <w:tab w:val="left" w:pos="1440"/>
          <w:tab w:val="left" w:pos="2160"/>
          <w:tab w:val="left" w:pos="2880"/>
          <w:tab w:val="left" w:pos="3600"/>
        </w:tabs>
        <w:ind w:firstLine="720"/>
        <w:rPr>
          <w:rFonts w:cs="Arial"/>
          <w:szCs w:val="20"/>
          <w:lang w:eastAsia="x-none"/>
        </w:rPr>
      </w:pPr>
      <w:r w:rsidRPr="009C7D94">
        <w:rPr>
          <w:rFonts w:cs="Arial"/>
          <w:b/>
          <w:szCs w:val="20"/>
          <w:lang w:eastAsia="x-none"/>
        </w:rPr>
        <w:t>I am</w:t>
      </w:r>
      <w:r w:rsidRPr="009C7D94">
        <w:rPr>
          <w:rFonts w:cs="Arial"/>
          <w:szCs w:val="20"/>
          <w:lang w:eastAsia="x-none"/>
        </w:rPr>
        <w:t xml:space="preserve"> a cheerleader. (being verb)</w:t>
      </w:r>
    </w:p>
    <w:p w:rsidRPr="009C7D94" w:rsidR="008F59EE" w:rsidP="008F59EE" w:rsidRDefault="008F59EE" w14:paraId="7EC27E59"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He </w:t>
      </w:r>
      <w:r w:rsidRPr="009C7D94">
        <w:rPr>
          <w:rFonts w:cs="Arial"/>
          <w:b/>
          <w:szCs w:val="20"/>
          <w:lang w:eastAsia="x-none"/>
        </w:rPr>
        <w:t>was</w:t>
      </w:r>
      <w:r w:rsidRPr="009C7D94">
        <w:rPr>
          <w:rFonts w:cs="Arial"/>
          <w:szCs w:val="20"/>
          <w:lang w:eastAsia="x-none"/>
        </w:rPr>
        <w:t xml:space="preserve"> twenty years old. (being verb)</w:t>
      </w:r>
    </w:p>
    <w:p w:rsidRPr="009C7D94" w:rsidR="008F59EE" w:rsidP="008F59EE" w:rsidRDefault="008F59EE" w14:paraId="06761798"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Verbs can be in the present tense, expressing that the action or state of being is occurring now:</w:t>
      </w:r>
    </w:p>
    <w:p w:rsidRPr="009C7D94" w:rsidR="008F59EE" w:rsidP="008F59EE" w:rsidRDefault="008F59EE" w14:paraId="7B73CE0C"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lastRenderedPageBreak/>
        <w:t xml:space="preserve">He </w:t>
      </w:r>
      <w:r w:rsidRPr="009C7D94">
        <w:rPr>
          <w:rFonts w:cs="Arial"/>
          <w:b/>
          <w:szCs w:val="20"/>
          <w:lang w:eastAsia="x-none"/>
        </w:rPr>
        <w:t>loves</w:t>
      </w:r>
      <w:r w:rsidRPr="009C7D94">
        <w:rPr>
          <w:rFonts w:cs="Arial"/>
          <w:szCs w:val="20"/>
          <w:lang w:eastAsia="x-none"/>
        </w:rPr>
        <w:t xml:space="preserve"> to eat hotdogs.</w:t>
      </w:r>
    </w:p>
    <w:p w:rsidRPr="009C7D94" w:rsidR="008F59EE" w:rsidP="008F59EE" w:rsidRDefault="008F59EE" w14:paraId="24B4AC87"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They </w:t>
      </w:r>
      <w:r w:rsidRPr="009C7D94">
        <w:rPr>
          <w:rFonts w:cs="Arial"/>
          <w:b/>
          <w:szCs w:val="20"/>
          <w:lang w:eastAsia="x-none"/>
        </w:rPr>
        <w:t>are</w:t>
      </w:r>
      <w:r w:rsidRPr="009C7D94">
        <w:rPr>
          <w:rFonts w:cs="Arial"/>
          <w:szCs w:val="20"/>
          <w:lang w:eastAsia="x-none"/>
        </w:rPr>
        <w:t xml:space="preserve"> excited about the trip.</w:t>
      </w:r>
    </w:p>
    <w:p w:rsidRPr="009C7D94" w:rsidR="008F59EE" w:rsidP="008F59EE" w:rsidRDefault="008F59EE" w14:paraId="424B8EC9"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She </w:t>
      </w:r>
      <w:r w:rsidRPr="009C7D94">
        <w:rPr>
          <w:rFonts w:cs="Arial"/>
          <w:b/>
          <w:szCs w:val="20"/>
          <w:lang w:eastAsia="x-none"/>
        </w:rPr>
        <w:t>teaches</w:t>
      </w:r>
      <w:r w:rsidRPr="009C7D94">
        <w:rPr>
          <w:rFonts w:cs="Arial"/>
          <w:szCs w:val="20"/>
          <w:lang w:eastAsia="x-none"/>
        </w:rPr>
        <w:t xml:space="preserve"> third grade.</w:t>
      </w:r>
    </w:p>
    <w:p w:rsidRPr="009C7D94" w:rsidR="008F59EE" w:rsidP="008F59EE" w:rsidRDefault="008F59EE" w14:paraId="67B18364"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Verbs can also be in the past tense, expressing that the action or state of being occurred in the past:</w:t>
      </w:r>
    </w:p>
    <w:p w:rsidRPr="009C7D94" w:rsidR="008F59EE" w:rsidP="008F59EE" w:rsidRDefault="008F59EE" w14:paraId="200A9362"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He </w:t>
      </w:r>
      <w:r w:rsidRPr="009C7D94">
        <w:rPr>
          <w:rFonts w:cs="Arial"/>
          <w:b/>
          <w:szCs w:val="20"/>
          <w:lang w:eastAsia="x-none"/>
        </w:rPr>
        <w:t>loved</w:t>
      </w:r>
      <w:r w:rsidRPr="009C7D94">
        <w:rPr>
          <w:rFonts w:cs="Arial"/>
          <w:szCs w:val="20"/>
          <w:lang w:eastAsia="x-none"/>
        </w:rPr>
        <w:t xml:space="preserve"> to eat hot dogs.</w:t>
      </w:r>
    </w:p>
    <w:p w:rsidRPr="009C7D94" w:rsidR="008F59EE" w:rsidP="008F59EE" w:rsidRDefault="008F59EE" w14:paraId="50C4DA56"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They </w:t>
      </w:r>
      <w:r w:rsidRPr="009C7D94">
        <w:rPr>
          <w:rFonts w:cs="Arial"/>
          <w:b/>
          <w:szCs w:val="20"/>
          <w:lang w:eastAsia="x-none"/>
        </w:rPr>
        <w:t>were</w:t>
      </w:r>
      <w:r w:rsidRPr="009C7D94">
        <w:rPr>
          <w:rFonts w:cs="Arial"/>
          <w:szCs w:val="20"/>
          <w:lang w:eastAsia="x-none"/>
        </w:rPr>
        <w:t xml:space="preserve"> excited about the trip.</w:t>
      </w:r>
    </w:p>
    <w:p w:rsidRPr="009C7D94" w:rsidR="008F59EE" w:rsidP="008F59EE" w:rsidRDefault="008F59EE" w14:paraId="2AF8F6E0"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She </w:t>
      </w:r>
      <w:r w:rsidRPr="009C7D94">
        <w:rPr>
          <w:rFonts w:cs="Arial"/>
          <w:b/>
          <w:szCs w:val="20"/>
          <w:lang w:eastAsia="x-none"/>
        </w:rPr>
        <w:t>taught</w:t>
      </w:r>
      <w:r w:rsidRPr="009C7D94">
        <w:rPr>
          <w:rFonts w:cs="Arial"/>
          <w:szCs w:val="20"/>
          <w:lang w:eastAsia="x-none"/>
        </w:rPr>
        <w:t xml:space="preserve"> third grade.</w:t>
      </w:r>
    </w:p>
    <w:p w:rsidRPr="009C7D94" w:rsidR="008F59EE" w:rsidP="008F59EE" w:rsidRDefault="008F59EE" w14:paraId="2C23BCDA"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 xml:space="preserve">Sometimes we indicate the </w:t>
      </w:r>
      <w:r w:rsidRPr="009C7D94">
        <w:rPr>
          <w:rFonts w:cs="Arial"/>
          <w:i/>
          <w:szCs w:val="20"/>
          <w:lang w:eastAsia="x-none"/>
        </w:rPr>
        <w:t>past tense</w:t>
      </w:r>
      <w:r w:rsidRPr="009C7D94">
        <w:rPr>
          <w:rFonts w:cs="Arial"/>
          <w:szCs w:val="20"/>
          <w:lang w:eastAsia="x-none"/>
        </w:rPr>
        <w:t xml:space="preserve"> by adding </w:t>
      </w:r>
      <w:r w:rsidRPr="009C7D94">
        <w:rPr>
          <w:rFonts w:cs="Arial"/>
          <w:i/>
          <w:szCs w:val="20"/>
          <w:lang w:eastAsia="x-none"/>
        </w:rPr>
        <w:t>–d</w:t>
      </w:r>
      <w:r w:rsidRPr="009C7D94">
        <w:rPr>
          <w:rFonts w:cs="Arial"/>
          <w:szCs w:val="20"/>
          <w:lang w:eastAsia="x-none"/>
        </w:rPr>
        <w:t xml:space="preserve"> or </w:t>
      </w:r>
      <w:r w:rsidRPr="009C7D94">
        <w:rPr>
          <w:rFonts w:cs="Arial"/>
          <w:i/>
          <w:szCs w:val="20"/>
          <w:lang w:eastAsia="x-none"/>
        </w:rPr>
        <w:t>–</w:t>
      </w:r>
      <w:proofErr w:type="spellStart"/>
      <w:r w:rsidRPr="009C7D94">
        <w:rPr>
          <w:rFonts w:cs="Arial"/>
          <w:i/>
          <w:szCs w:val="20"/>
          <w:lang w:eastAsia="x-none"/>
        </w:rPr>
        <w:t>ed</w:t>
      </w:r>
      <w:proofErr w:type="spellEnd"/>
      <w:r w:rsidRPr="009C7D94">
        <w:rPr>
          <w:rFonts w:cs="Arial"/>
          <w:szCs w:val="20"/>
          <w:lang w:eastAsia="x-none"/>
        </w:rPr>
        <w:t xml:space="preserve"> to the end of the verb. For other verbs (like break/broke and fly/flew), the form of the word changes.</w:t>
      </w:r>
    </w:p>
    <w:p w:rsidR="008F59EE" w:rsidP="008F59EE" w:rsidRDefault="008F59EE" w14:paraId="7210C9FD"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To express a verb’s tense, one or more helping verbs are added to create verb phrases:</w:t>
      </w:r>
    </w:p>
    <w:tbl>
      <w:tblPr>
        <w:tblStyle w:val="TableGrid"/>
        <w:tblW w:w="243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0"/>
        <w:gridCol w:w="720"/>
        <w:gridCol w:w="990"/>
      </w:tblGrid>
      <w:tr w:rsidR="008F59EE" w:rsidTr="00A27BB7" w14:paraId="12BA8183" w14:textId="77777777">
        <w:tc>
          <w:tcPr>
            <w:tcW w:w="720" w:type="dxa"/>
          </w:tcPr>
          <w:p w:rsidR="008F59EE" w:rsidP="00A27BB7" w:rsidRDefault="008F59EE" w14:paraId="0921E41A"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is</w:t>
            </w:r>
          </w:p>
        </w:tc>
        <w:tc>
          <w:tcPr>
            <w:tcW w:w="720" w:type="dxa"/>
          </w:tcPr>
          <w:p w:rsidR="008F59EE" w:rsidP="00A27BB7" w:rsidRDefault="008F59EE" w14:paraId="7438703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were</w:t>
            </w:r>
          </w:p>
        </w:tc>
        <w:tc>
          <w:tcPr>
            <w:tcW w:w="990" w:type="dxa"/>
          </w:tcPr>
          <w:p w:rsidR="008F59EE" w:rsidP="00A27BB7" w:rsidRDefault="008F59EE" w14:paraId="3435E5B8"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will</w:t>
            </w:r>
          </w:p>
        </w:tc>
      </w:tr>
      <w:tr w:rsidR="008F59EE" w:rsidTr="00A27BB7" w14:paraId="394420D4" w14:textId="77777777">
        <w:tc>
          <w:tcPr>
            <w:tcW w:w="720" w:type="dxa"/>
          </w:tcPr>
          <w:p w:rsidR="008F59EE" w:rsidP="00A27BB7" w:rsidRDefault="008F59EE" w14:paraId="180744E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are</w:t>
            </w:r>
          </w:p>
        </w:tc>
        <w:tc>
          <w:tcPr>
            <w:tcW w:w="720" w:type="dxa"/>
          </w:tcPr>
          <w:p w:rsidR="008F59EE" w:rsidP="00A27BB7" w:rsidRDefault="008F59EE" w14:paraId="69EA076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has</w:t>
            </w:r>
          </w:p>
        </w:tc>
        <w:tc>
          <w:tcPr>
            <w:tcW w:w="990" w:type="dxa"/>
          </w:tcPr>
          <w:p w:rsidR="008F59EE" w:rsidP="00A27BB7" w:rsidRDefault="008F59EE" w14:paraId="522A3BC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shall</w:t>
            </w:r>
          </w:p>
        </w:tc>
      </w:tr>
      <w:tr w:rsidR="008F59EE" w:rsidTr="00A27BB7" w14:paraId="64D9137F" w14:textId="77777777">
        <w:tc>
          <w:tcPr>
            <w:tcW w:w="720" w:type="dxa"/>
          </w:tcPr>
          <w:p w:rsidR="008F59EE" w:rsidP="00A27BB7" w:rsidRDefault="008F59EE" w14:paraId="05AC2F33"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am</w:t>
            </w:r>
          </w:p>
        </w:tc>
        <w:tc>
          <w:tcPr>
            <w:tcW w:w="720" w:type="dxa"/>
          </w:tcPr>
          <w:p w:rsidR="008F59EE" w:rsidP="00A27BB7" w:rsidRDefault="008F59EE" w14:paraId="399B6443"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had</w:t>
            </w:r>
          </w:p>
        </w:tc>
        <w:tc>
          <w:tcPr>
            <w:tcW w:w="990" w:type="dxa"/>
          </w:tcPr>
          <w:p w:rsidR="008F59EE" w:rsidP="00A27BB7" w:rsidRDefault="008F59EE" w14:paraId="196222A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could</w:t>
            </w:r>
          </w:p>
        </w:tc>
      </w:tr>
      <w:tr w:rsidR="008F59EE" w:rsidTr="00A27BB7" w14:paraId="312D9D50" w14:textId="77777777">
        <w:tc>
          <w:tcPr>
            <w:tcW w:w="720" w:type="dxa"/>
          </w:tcPr>
          <w:p w:rsidR="008F59EE" w:rsidP="00A27BB7" w:rsidRDefault="008F59EE" w14:paraId="76CDE85E"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be</w:t>
            </w:r>
          </w:p>
        </w:tc>
        <w:tc>
          <w:tcPr>
            <w:tcW w:w="720" w:type="dxa"/>
          </w:tcPr>
          <w:p w:rsidR="008F59EE" w:rsidP="00A27BB7" w:rsidRDefault="008F59EE" w14:paraId="54585A4E"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have</w:t>
            </w:r>
          </w:p>
        </w:tc>
        <w:tc>
          <w:tcPr>
            <w:tcW w:w="990" w:type="dxa"/>
          </w:tcPr>
          <w:p w:rsidR="008F59EE" w:rsidP="00A27BB7" w:rsidRDefault="008F59EE" w14:paraId="5C8D3B6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would</w:t>
            </w:r>
          </w:p>
        </w:tc>
      </w:tr>
      <w:tr w:rsidR="008F59EE" w:rsidTr="00A27BB7" w14:paraId="43E5199A" w14:textId="77777777">
        <w:tc>
          <w:tcPr>
            <w:tcW w:w="720" w:type="dxa"/>
          </w:tcPr>
          <w:p w:rsidR="008F59EE" w:rsidP="00A27BB7" w:rsidRDefault="008F59EE" w14:paraId="3DF8E24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was</w:t>
            </w:r>
          </w:p>
        </w:tc>
        <w:tc>
          <w:tcPr>
            <w:tcW w:w="720" w:type="dxa"/>
          </w:tcPr>
          <w:p w:rsidR="008F59EE" w:rsidP="00A27BB7" w:rsidRDefault="008F59EE" w14:paraId="100E6E7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might</w:t>
            </w:r>
          </w:p>
        </w:tc>
        <w:tc>
          <w:tcPr>
            <w:tcW w:w="990" w:type="dxa"/>
          </w:tcPr>
          <w:p w:rsidR="008F59EE" w:rsidP="00A27BB7" w:rsidRDefault="008F59EE" w14:paraId="14B020C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may</w:t>
            </w:r>
          </w:p>
        </w:tc>
      </w:tr>
    </w:tbl>
    <w:p w:rsidRPr="009C7D94" w:rsidR="008F59EE" w:rsidP="008F59EE" w:rsidRDefault="008F59EE" w14:paraId="4713F718"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She </w:t>
      </w:r>
      <w:r w:rsidRPr="009C7D94">
        <w:rPr>
          <w:rFonts w:cs="Arial"/>
          <w:b/>
          <w:szCs w:val="20"/>
          <w:lang w:eastAsia="x-none"/>
        </w:rPr>
        <w:t>has written</w:t>
      </w:r>
      <w:r w:rsidRPr="009C7D94">
        <w:rPr>
          <w:rFonts w:cs="Arial"/>
          <w:szCs w:val="20"/>
          <w:lang w:eastAsia="x-none"/>
        </w:rPr>
        <w:t xml:space="preserve"> to him three times.</w:t>
      </w:r>
    </w:p>
    <w:p w:rsidRPr="009C7D94" w:rsidR="008F59EE" w:rsidP="008F59EE" w:rsidRDefault="008F59EE" w14:paraId="63FB3EDD"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We </w:t>
      </w:r>
      <w:r w:rsidRPr="009C7D94">
        <w:rPr>
          <w:rFonts w:cs="Arial"/>
          <w:b/>
          <w:szCs w:val="20"/>
          <w:lang w:eastAsia="x-none"/>
        </w:rPr>
        <w:t>might be going</w:t>
      </w:r>
      <w:r w:rsidRPr="009C7D94">
        <w:rPr>
          <w:rFonts w:cs="Arial"/>
          <w:szCs w:val="20"/>
          <w:lang w:eastAsia="x-none"/>
        </w:rPr>
        <w:t xml:space="preserve"> to France.</w:t>
      </w:r>
    </w:p>
    <w:p w:rsidRPr="009C7D94" w:rsidR="008F59EE" w:rsidP="008F59EE" w:rsidRDefault="008F59EE" w14:paraId="38A79ABF"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They </w:t>
      </w:r>
      <w:r w:rsidRPr="009C7D94">
        <w:rPr>
          <w:rFonts w:cs="Arial"/>
          <w:b/>
          <w:szCs w:val="20"/>
          <w:lang w:eastAsia="x-none"/>
        </w:rPr>
        <w:t>will have been</w:t>
      </w:r>
      <w:r w:rsidRPr="009C7D94">
        <w:rPr>
          <w:rFonts w:cs="Arial"/>
          <w:szCs w:val="20"/>
          <w:lang w:eastAsia="x-none"/>
        </w:rPr>
        <w:t xml:space="preserve"> in college for one year this August.</w:t>
      </w:r>
    </w:p>
    <w:p w:rsidRPr="009C7D94" w:rsidR="008F59EE" w:rsidP="008F59EE" w:rsidRDefault="008F59EE" w14:paraId="10E871E6" w14:textId="77777777">
      <w:pPr>
        <w:tabs>
          <w:tab w:val="left" w:pos="720"/>
          <w:tab w:val="left" w:pos="1440"/>
          <w:tab w:val="left" w:pos="2160"/>
          <w:tab w:val="left" w:pos="2880"/>
          <w:tab w:val="left" w:pos="3600"/>
        </w:tabs>
        <w:rPr>
          <w:rFonts w:cs="Arial"/>
          <w:szCs w:val="20"/>
          <w:lang w:eastAsia="x-none"/>
        </w:rPr>
      </w:pPr>
      <w:r w:rsidRPr="009C7D94">
        <w:rPr>
          <w:rFonts w:cs="Arial"/>
          <w:b/>
          <w:szCs w:val="20"/>
          <w:lang w:eastAsia="x-none"/>
        </w:rPr>
        <w:t>Adverbs modify verbs, adjectives, and other adverbs</w:t>
      </w:r>
      <w:r w:rsidRPr="009C7D94">
        <w:rPr>
          <w:rFonts w:cs="Arial"/>
          <w:szCs w:val="20"/>
          <w:lang w:eastAsia="x-none"/>
        </w:rPr>
        <w:t xml:space="preserve"> by telling </w:t>
      </w:r>
      <w:r w:rsidRPr="009C7D94">
        <w:rPr>
          <w:rFonts w:cs="Arial"/>
          <w:i/>
          <w:szCs w:val="20"/>
          <w:lang w:eastAsia="x-none"/>
        </w:rPr>
        <w:t>when, where, how</w:t>
      </w:r>
      <w:r w:rsidRPr="009C7D94">
        <w:rPr>
          <w:rFonts w:cs="Arial"/>
          <w:szCs w:val="20"/>
          <w:lang w:eastAsia="x-none"/>
        </w:rPr>
        <w:t xml:space="preserve">, or </w:t>
      </w:r>
      <w:r w:rsidRPr="009C7D94">
        <w:rPr>
          <w:rFonts w:cs="Arial"/>
          <w:i/>
          <w:szCs w:val="20"/>
          <w:lang w:eastAsia="x-none"/>
        </w:rPr>
        <w:t xml:space="preserve">to what degree </w:t>
      </w:r>
      <w:r w:rsidRPr="009C7D94">
        <w:rPr>
          <w:rFonts w:cs="Arial"/>
          <w:szCs w:val="20"/>
          <w:lang w:eastAsia="x-none"/>
        </w:rPr>
        <w:t>an action</w:t>
      </w:r>
      <w:r w:rsidRPr="009C7D94">
        <w:rPr>
          <w:rFonts w:cs="Arial"/>
          <w:i/>
          <w:szCs w:val="20"/>
          <w:lang w:eastAsia="x-none"/>
        </w:rPr>
        <w:t xml:space="preserve"> </w:t>
      </w:r>
      <w:r w:rsidRPr="009C7D94">
        <w:rPr>
          <w:rFonts w:cs="Arial"/>
          <w:szCs w:val="20"/>
          <w:lang w:eastAsia="x-none"/>
        </w:rPr>
        <w:t xml:space="preserve">occurred. Many adverbs end in </w:t>
      </w:r>
      <w:r w:rsidRPr="009C7D94">
        <w:rPr>
          <w:rFonts w:cs="Arial"/>
          <w:i/>
          <w:szCs w:val="20"/>
          <w:lang w:eastAsia="x-none"/>
        </w:rPr>
        <w:t>–</w:t>
      </w:r>
      <w:proofErr w:type="spellStart"/>
      <w:r w:rsidRPr="009C7D94">
        <w:rPr>
          <w:rFonts w:cs="Arial"/>
          <w:i/>
          <w:szCs w:val="20"/>
          <w:lang w:eastAsia="x-none"/>
        </w:rPr>
        <w:t>ly</w:t>
      </w:r>
      <w:proofErr w:type="spellEnd"/>
      <w:r w:rsidRPr="009C7D94">
        <w:rPr>
          <w:rFonts w:cs="Arial"/>
          <w:szCs w:val="20"/>
          <w:lang w:eastAsia="x-none"/>
        </w:rPr>
        <w:t xml:space="preserve"> (certainly, hungrily, really), but not all of them do. Adverbs can appear anywhere in a sentence:</w:t>
      </w:r>
    </w:p>
    <w:p w:rsidRPr="009C7D94" w:rsidR="008F59EE" w:rsidP="008F59EE" w:rsidRDefault="008F59EE" w14:paraId="4066363C" w14:textId="77777777">
      <w:pPr>
        <w:tabs>
          <w:tab w:val="left" w:pos="720"/>
          <w:tab w:val="left" w:pos="1440"/>
          <w:tab w:val="left" w:pos="2160"/>
          <w:tab w:val="left" w:pos="2880"/>
          <w:tab w:val="left" w:pos="3600"/>
        </w:tabs>
        <w:ind w:left="720"/>
        <w:rPr>
          <w:rFonts w:cs="Arial"/>
          <w:szCs w:val="20"/>
          <w:lang w:eastAsia="x-none"/>
        </w:rPr>
      </w:pPr>
      <w:r w:rsidRPr="009C7D94">
        <w:rPr>
          <w:rFonts w:cs="Arial"/>
          <w:szCs w:val="20"/>
          <w:lang w:eastAsia="x-none"/>
        </w:rPr>
        <w:t xml:space="preserve">She </w:t>
      </w:r>
      <w:r w:rsidRPr="009C7D94">
        <w:rPr>
          <w:rFonts w:cs="Arial"/>
          <w:b/>
          <w:szCs w:val="20"/>
          <w:lang w:eastAsia="x-none"/>
        </w:rPr>
        <w:t>cheerfully</w:t>
      </w:r>
      <w:r w:rsidRPr="009C7D94">
        <w:rPr>
          <w:rFonts w:cs="Arial"/>
          <w:szCs w:val="20"/>
          <w:lang w:eastAsia="x-none"/>
        </w:rPr>
        <w:t xml:space="preserve"> does her chores. (does </w:t>
      </w:r>
      <w:r w:rsidRPr="009C7D94">
        <w:rPr>
          <w:rFonts w:cs="Arial"/>
          <w:i/>
          <w:szCs w:val="20"/>
          <w:lang w:eastAsia="x-none"/>
        </w:rPr>
        <w:t>how</w:t>
      </w:r>
      <w:r w:rsidRPr="009C7D94">
        <w:rPr>
          <w:rFonts w:cs="Arial"/>
          <w:szCs w:val="20"/>
          <w:lang w:eastAsia="x-none"/>
        </w:rPr>
        <w:t>?)</w:t>
      </w:r>
    </w:p>
    <w:p w:rsidRPr="009C7D94" w:rsidR="008F59EE" w:rsidP="008F59EE" w:rsidRDefault="008F59EE" w14:paraId="2C3B5FAF" w14:textId="77777777">
      <w:pPr>
        <w:tabs>
          <w:tab w:val="left" w:pos="720"/>
          <w:tab w:val="left" w:pos="1440"/>
          <w:tab w:val="left" w:pos="2160"/>
          <w:tab w:val="left" w:pos="2880"/>
          <w:tab w:val="left" w:pos="3600"/>
        </w:tabs>
        <w:ind w:left="720"/>
        <w:rPr>
          <w:rFonts w:cs="Arial"/>
          <w:szCs w:val="20"/>
          <w:lang w:eastAsia="x-none"/>
        </w:rPr>
      </w:pPr>
      <w:r w:rsidRPr="009C7D94">
        <w:rPr>
          <w:rFonts w:cs="Arial"/>
          <w:szCs w:val="20"/>
          <w:lang w:eastAsia="x-none"/>
        </w:rPr>
        <w:t xml:space="preserve">He is </w:t>
      </w:r>
      <w:r w:rsidRPr="009C7D94">
        <w:rPr>
          <w:rFonts w:cs="Arial"/>
          <w:b/>
          <w:szCs w:val="20"/>
          <w:lang w:eastAsia="x-none"/>
        </w:rPr>
        <w:t>very</w:t>
      </w:r>
      <w:r w:rsidRPr="009C7D94">
        <w:rPr>
          <w:rFonts w:cs="Arial"/>
          <w:szCs w:val="20"/>
          <w:lang w:eastAsia="x-none"/>
        </w:rPr>
        <w:t xml:space="preserve"> sick today. (</w:t>
      </w:r>
      <w:r w:rsidRPr="009C7D94">
        <w:rPr>
          <w:rFonts w:cs="Arial"/>
          <w:i/>
          <w:szCs w:val="20"/>
          <w:lang w:eastAsia="x-none"/>
        </w:rPr>
        <w:t>how</w:t>
      </w:r>
      <w:r w:rsidRPr="009C7D94">
        <w:rPr>
          <w:rFonts w:cs="Arial"/>
          <w:szCs w:val="20"/>
          <w:lang w:eastAsia="x-none"/>
        </w:rPr>
        <w:t xml:space="preserve"> sick?)</w:t>
      </w:r>
    </w:p>
    <w:p w:rsidRPr="009C7D94" w:rsidR="008F59EE" w:rsidP="008F59EE" w:rsidRDefault="008F59EE" w14:paraId="7CD285C7" w14:textId="77777777">
      <w:pPr>
        <w:tabs>
          <w:tab w:val="left" w:pos="720"/>
          <w:tab w:val="left" w:pos="1440"/>
          <w:tab w:val="left" w:pos="2160"/>
          <w:tab w:val="left" w:pos="2880"/>
          <w:tab w:val="left" w:pos="3600"/>
        </w:tabs>
        <w:ind w:left="720"/>
        <w:rPr>
          <w:rFonts w:cs="Arial"/>
          <w:szCs w:val="20"/>
          <w:lang w:eastAsia="x-none"/>
        </w:rPr>
      </w:pPr>
      <w:r w:rsidRPr="009C7D94">
        <w:rPr>
          <w:rFonts w:cs="Arial"/>
          <w:szCs w:val="20"/>
          <w:lang w:eastAsia="x-none"/>
        </w:rPr>
        <w:t xml:space="preserve">We are going </w:t>
      </w:r>
      <w:r w:rsidRPr="009C7D94">
        <w:rPr>
          <w:rFonts w:cs="Arial"/>
          <w:b/>
          <w:szCs w:val="20"/>
          <w:lang w:eastAsia="x-none"/>
        </w:rPr>
        <w:t>tomorrow</w:t>
      </w:r>
      <w:r w:rsidRPr="009C7D94">
        <w:rPr>
          <w:rFonts w:cs="Arial"/>
          <w:szCs w:val="20"/>
          <w:lang w:eastAsia="x-none"/>
        </w:rPr>
        <w:t xml:space="preserve">. (are going </w:t>
      </w:r>
      <w:r w:rsidRPr="009C7D94">
        <w:rPr>
          <w:rFonts w:cs="Arial"/>
          <w:i/>
          <w:szCs w:val="20"/>
          <w:lang w:eastAsia="x-none"/>
        </w:rPr>
        <w:t>when</w:t>
      </w:r>
      <w:r w:rsidRPr="009C7D94">
        <w:rPr>
          <w:rFonts w:cs="Arial"/>
          <w:szCs w:val="20"/>
          <w:lang w:eastAsia="x-none"/>
        </w:rPr>
        <w:t>?)</w:t>
      </w:r>
    </w:p>
    <w:p w:rsidRPr="009C7D94" w:rsidR="008F59EE" w:rsidP="008F59EE" w:rsidRDefault="008F59EE" w14:paraId="33630EE4" w14:textId="77777777">
      <w:pPr>
        <w:tabs>
          <w:tab w:val="left" w:pos="720"/>
          <w:tab w:val="left" w:pos="1440"/>
          <w:tab w:val="left" w:pos="2160"/>
          <w:tab w:val="left" w:pos="2880"/>
          <w:tab w:val="left" w:pos="3600"/>
        </w:tabs>
        <w:ind w:left="720"/>
        <w:rPr>
          <w:rFonts w:cs="Arial"/>
          <w:szCs w:val="20"/>
          <w:lang w:eastAsia="x-none"/>
        </w:rPr>
      </w:pPr>
      <w:r w:rsidRPr="009C7D94">
        <w:rPr>
          <w:rFonts w:cs="Arial"/>
          <w:szCs w:val="20"/>
          <w:lang w:eastAsia="x-none"/>
        </w:rPr>
        <w:t xml:space="preserve">You should go </w:t>
      </w:r>
      <w:r w:rsidRPr="009C7D94">
        <w:rPr>
          <w:rFonts w:cs="Arial"/>
          <w:b/>
          <w:szCs w:val="20"/>
          <w:lang w:eastAsia="x-none"/>
        </w:rPr>
        <w:t>home</w:t>
      </w:r>
      <w:r w:rsidRPr="009C7D94">
        <w:rPr>
          <w:rFonts w:cs="Arial"/>
          <w:szCs w:val="20"/>
          <w:lang w:eastAsia="x-none"/>
        </w:rPr>
        <w:t xml:space="preserve">. (go </w:t>
      </w:r>
      <w:r w:rsidRPr="009C7D94">
        <w:rPr>
          <w:rFonts w:cs="Arial"/>
          <w:i/>
          <w:szCs w:val="20"/>
          <w:lang w:eastAsia="x-none"/>
        </w:rPr>
        <w:t>where</w:t>
      </w:r>
      <w:r w:rsidRPr="009C7D94">
        <w:rPr>
          <w:rFonts w:cs="Arial"/>
          <w:szCs w:val="20"/>
          <w:lang w:eastAsia="x-none"/>
        </w:rPr>
        <w:t>?)</w:t>
      </w:r>
    </w:p>
    <w:p w:rsidRPr="009C7D94" w:rsidR="008F59EE" w:rsidP="008F59EE" w:rsidRDefault="008F59EE" w14:paraId="7A3F145F" w14:textId="77777777">
      <w:pPr>
        <w:tabs>
          <w:tab w:val="left" w:pos="720"/>
          <w:tab w:val="left" w:pos="1440"/>
          <w:tab w:val="left" w:pos="2160"/>
          <w:tab w:val="left" w:pos="2880"/>
          <w:tab w:val="left" w:pos="3600"/>
        </w:tabs>
        <w:ind w:left="720"/>
        <w:rPr>
          <w:rFonts w:cs="Arial"/>
          <w:szCs w:val="20"/>
          <w:lang w:eastAsia="x-none"/>
        </w:rPr>
      </w:pPr>
      <w:r w:rsidRPr="009C7D94">
        <w:rPr>
          <w:rFonts w:cs="Arial"/>
          <w:szCs w:val="20"/>
          <w:lang w:eastAsia="x-none"/>
        </w:rPr>
        <w:t xml:space="preserve">They were </w:t>
      </w:r>
      <w:r w:rsidRPr="009C7D94">
        <w:rPr>
          <w:rFonts w:cs="Arial"/>
          <w:b/>
          <w:szCs w:val="20"/>
          <w:lang w:eastAsia="x-none"/>
        </w:rPr>
        <w:t>completely</w:t>
      </w:r>
      <w:r w:rsidRPr="009C7D94">
        <w:rPr>
          <w:rFonts w:cs="Arial"/>
          <w:szCs w:val="20"/>
          <w:lang w:eastAsia="x-none"/>
        </w:rPr>
        <w:t xml:space="preserve"> surprised. (surprised </w:t>
      </w:r>
      <w:r w:rsidRPr="009C7D94">
        <w:rPr>
          <w:rFonts w:cs="Arial"/>
          <w:i/>
          <w:szCs w:val="20"/>
          <w:lang w:eastAsia="x-none"/>
        </w:rPr>
        <w:t>to what degree</w:t>
      </w:r>
      <w:r w:rsidRPr="009C7D94">
        <w:rPr>
          <w:rFonts w:cs="Arial"/>
          <w:szCs w:val="20"/>
          <w:lang w:eastAsia="x-none"/>
        </w:rPr>
        <w:t>?)</w:t>
      </w:r>
    </w:p>
    <w:p w:rsidRPr="009C7D94" w:rsidR="008F59EE" w:rsidP="008F59EE" w:rsidRDefault="008F59EE" w14:paraId="60FD6EA8"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lastRenderedPageBreak/>
        <w:t>Adverbs can be phrases as well as individual words:</w:t>
      </w:r>
    </w:p>
    <w:p w:rsidRPr="009C7D94" w:rsidR="008F59EE" w:rsidP="008F59EE" w:rsidRDefault="008F59EE" w14:paraId="758AFD77" w14:textId="77777777">
      <w:pPr>
        <w:tabs>
          <w:tab w:val="left" w:pos="720"/>
          <w:tab w:val="left" w:pos="1440"/>
          <w:tab w:val="left" w:pos="2160"/>
          <w:tab w:val="left" w:pos="2880"/>
          <w:tab w:val="left" w:pos="3600"/>
        </w:tabs>
        <w:ind w:left="720"/>
        <w:rPr>
          <w:rFonts w:cs="Arial"/>
          <w:szCs w:val="20"/>
          <w:lang w:eastAsia="x-none"/>
        </w:rPr>
      </w:pPr>
      <w:r w:rsidRPr="009C7D94">
        <w:rPr>
          <w:rFonts w:cs="Arial"/>
          <w:szCs w:val="20"/>
          <w:lang w:eastAsia="x-none"/>
        </w:rPr>
        <w:t xml:space="preserve">We threw her </w:t>
      </w:r>
      <w:r w:rsidRPr="009C7D94">
        <w:rPr>
          <w:rFonts w:cs="Arial"/>
          <w:b/>
          <w:szCs w:val="20"/>
          <w:lang w:eastAsia="x-none"/>
        </w:rPr>
        <w:t>into the pond</w:t>
      </w:r>
      <w:r w:rsidRPr="009C7D94">
        <w:rPr>
          <w:rFonts w:cs="Arial"/>
          <w:szCs w:val="20"/>
          <w:lang w:eastAsia="x-none"/>
        </w:rPr>
        <w:t xml:space="preserve">. (threw </w:t>
      </w:r>
      <w:r w:rsidRPr="009C7D94">
        <w:rPr>
          <w:rFonts w:cs="Arial"/>
          <w:i/>
          <w:szCs w:val="20"/>
          <w:lang w:eastAsia="x-none"/>
        </w:rPr>
        <w:t>where</w:t>
      </w:r>
      <w:r w:rsidRPr="009C7D94">
        <w:rPr>
          <w:rFonts w:cs="Arial"/>
          <w:szCs w:val="20"/>
          <w:lang w:eastAsia="x-none"/>
        </w:rPr>
        <w:t>?)</w:t>
      </w:r>
    </w:p>
    <w:p w:rsidRPr="009C7D94" w:rsidR="008F59EE" w:rsidP="008F59EE" w:rsidRDefault="008F59EE" w14:paraId="702AC7A5" w14:textId="77777777">
      <w:pPr>
        <w:tabs>
          <w:tab w:val="left" w:pos="720"/>
          <w:tab w:val="left" w:pos="1440"/>
          <w:tab w:val="left" w:pos="2160"/>
          <w:tab w:val="left" w:pos="2880"/>
          <w:tab w:val="left" w:pos="3600"/>
        </w:tabs>
        <w:ind w:left="720"/>
        <w:rPr>
          <w:rFonts w:cs="Arial"/>
          <w:szCs w:val="20"/>
          <w:lang w:eastAsia="x-none"/>
        </w:rPr>
      </w:pPr>
      <w:r w:rsidRPr="009C7D94">
        <w:rPr>
          <w:rFonts w:cs="Arial"/>
          <w:szCs w:val="20"/>
          <w:lang w:eastAsia="x-none"/>
        </w:rPr>
        <w:t xml:space="preserve">I want an answer </w:t>
      </w:r>
      <w:r w:rsidRPr="009C7D94">
        <w:rPr>
          <w:rFonts w:cs="Arial"/>
          <w:b/>
          <w:szCs w:val="20"/>
          <w:lang w:eastAsia="x-none"/>
        </w:rPr>
        <w:t>by Monday</w:t>
      </w:r>
      <w:r w:rsidRPr="009C7D94">
        <w:rPr>
          <w:rFonts w:cs="Arial"/>
          <w:szCs w:val="20"/>
          <w:lang w:eastAsia="x-none"/>
        </w:rPr>
        <w:t xml:space="preserve">. (want </w:t>
      </w:r>
      <w:r w:rsidRPr="009C7D94">
        <w:rPr>
          <w:rFonts w:cs="Arial"/>
          <w:i/>
          <w:szCs w:val="20"/>
          <w:lang w:eastAsia="x-none"/>
        </w:rPr>
        <w:t>when</w:t>
      </w:r>
      <w:r w:rsidRPr="009C7D94">
        <w:rPr>
          <w:rFonts w:cs="Arial"/>
          <w:szCs w:val="20"/>
          <w:lang w:eastAsia="x-none"/>
        </w:rPr>
        <w:t>?)</w:t>
      </w:r>
    </w:p>
    <w:p w:rsidRPr="009C7D94" w:rsidR="008F59EE" w:rsidP="008F59EE" w:rsidRDefault="008F59EE" w14:paraId="343A0A3D"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 xml:space="preserve">NOTE: Answers to the question </w:t>
      </w:r>
      <w:r w:rsidRPr="009C7D94">
        <w:rPr>
          <w:rFonts w:cs="Arial"/>
          <w:i/>
          <w:szCs w:val="20"/>
          <w:lang w:eastAsia="x-none"/>
        </w:rPr>
        <w:t>What?</w:t>
      </w:r>
      <w:r w:rsidRPr="009C7D94">
        <w:rPr>
          <w:rFonts w:cs="Arial"/>
          <w:szCs w:val="20"/>
          <w:lang w:eastAsia="x-none"/>
        </w:rPr>
        <w:t xml:space="preserve"> are direct objects, not adverbs. </w:t>
      </w:r>
    </w:p>
    <w:p w:rsidRPr="009C7D94" w:rsidR="008F59EE" w:rsidP="008F59EE" w:rsidRDefault="008F59EE" w14:paraId="31A7A565" w14:textId="77777777">
      <w:pPr>
        <w:tabs>
          <w:tab w:val="left" w:pos="720"/>
          <w:tab w:val="left" w:pos="1440"/>
          <w:tab w:val="left" w:pos="2160"/>
          <w:tab w:val="left" w:pos="2880"/>
          <w:tab w:val="left" w:pos="3600"/>
        </w:tabs>
        <w:ind w:firstLine="720"/>
        <w:rPr>
          <w:rFonts w:cs="Arial"/>
          <w:i/>
          <w:szCs w:val="20"/>
          <w:lang w:eastAsia="x-none"/>
        </w:rPr>
      </w:pPr>
      <w:r w:rsidRPr="009C7D94">
        <w:rPr>
          <w:rFonts w:cs="Arial"/>
          <w:i/>
          <w:szCs w:val="20"/>
          <w:lang w:eastAsia="x-none"/>
        </w:rPr>
        <w:t xml:space="preserve">direct object </w:t>
      </w:r>
      <w:r w:rsidRPr="009C7D94">
        <w:rPr>
          <w:rFonts w:cs="Arial"/>
          <w:i/>
          <w:szCs w:val="20"/>
          <w:lang w:eastAsia="x-none"/>
        </w:rPr>
        <w:tab/>
      </w:r>
      <w:r w:rsidRPr="009C7D94">
        <w:rPr>
          <w:rFonts w:cs="Arial"/>
          <w:i/>
          <w:szCs w:val="20"/>
          <w:lang w:eastAsia="x-none"/>
        </w:rPr>
        <w:tab/>
      </w:r>
      <w:r w:rsidRPr="009C7D94">
        <w:rPr>
          <w:rFonts w:cs="Arial"/>
          <w:i/>
          <w:szCs w:val="20"/>
          <w:lang w:eastAsia="x-none"/>
        </w:rPr>
        <w:t>adverb</w:t>
      </w:r>
    </w:p>
    <w:p w:rsidRPr="009C7D94" w:rsidR="008F59EE" w:rsidP="008F59EE" w:rsidRDefault="008F59EE" w14:paraId="0780E85D"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She stubbed her </w:t>
      </w:r>
      <w:r w:rsidRPr="009C7D94">
        <w:rPr>
          <w:rFonts w:cs="Arial"/>
          <w:i/>
          <w:szCs w:val="20"/>
          <w:lang w:eastAsia="x-none"/>
        </w:rPr>
        <w:t>toe</w:t>
      </w:r>
      <w:r w:rsidRPr="009C7D94">
        <w:rPr>
          <w:rFonts w:cs="Arial"/>
          <w:szCs w:val="20"/>
          <w:lang w:eastAsia="x-none"/>
        </w:rPr>
        <w:t xml:space="preserve"> </w:t>
      </w:r>
      <w:r w:rsidRPr="009C7D94">
        <w:rPr>
          <w:rFonts w:cs="Arial"/>
          <w:szCs w:val="20"/>
          <w:lang w:eastAsia="x-none"/>
        </w:rPr>
        <w:tab/>
      </w:r>
      <w:r w:rsidRPr="009C7D94">
        <w:rPr>
          <w:rFonts w:cs="Arial"/>
          <w:b/>
          <w:szCs w:val="20"/>
          <w:lang w:eastAsia="x-none"/>
        </w:rPr>
        <w:t>on the sidewalk</w:t>
      </w:r>
      <w:r w:rsidRPr="009C7D94">
        <w:rPr>
          <w:rFonts w:cs="Arial"/>
          <w:szCs w:val="20"/>
          <w:lang w:eastAsia="x-none"/>
        </w:rPr>
        <w:t>.</w:t>
      </w:r>
    </w:p>
    <w:p w:rsidRPr="009C7D94" w:rsidR="008F59EE" w:rsidP="008F59EE" w:rsidRDefault="008F59EE" w14:paraId="775EF500"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 xml:space="preserve">The question stubbed </w:t>
      </w:r>
      <w:r w:rsidRPr="009C7D94">
        <w:rPr>
          <w:rFonts w:cs="Arial"/>
          <w:i/>
          <w:szCs w:val="20"/>
          <w:lang w:eastAsia="x-none"/>
        </w:rPr>
        <w:t>what?</w:t>
      </w:r>
      <w:r w:rsidRPr="009C7D94">
        <w:rPr>
          <w:rFonts w:cs="Arial"/>
          <w:szCs w:val="20"/>
          <w:lang w:eastAsia="x-none"/>
        </w:rPr>
        <w:t xml:space="preserve"> is answered by </w:t>
      </w:r>
      <w:r w:rsidRPr="009C7D94">
        <w:rPr>
          <w:rFonts w:cs="Arial"/>
          <w:i/>
          <w:szCs w:val="20"/>
          <w:lang w:eastAsia="x-none"/>
        </w:rPr>
        <w:t>toe</w:t>
      </w:r>
      <w:r w:rsidRPr="009C7D94">
        <w:rPr>
          <w:rFonts w:cs="Arial"/>
          <w:szCs w:val="20"/>
          <w:lang w:eastAsia="x-none"/>
        </w:rPr>
        <w:t xml:space="preserve">, which is the direct object. The question stubbed </w:t>
      </w:r>
      <w:r w:rsidRPr="009C7D94">
        <w:rPr>
          <w:rFonts w:cs="Arial"/>
          <w:i/>
          <w:szCs w:val="20"/>
          <w:lang w:eastAsia="x-none"/>
        </w:rPr>
        <w:t xml:space="preserve">where? </w:t>
      </w:r>
      <w:r w:rsidRPr="009C7D94">
        <w:rPr>
          <w:rFonts w:cs="Arial"/>
          <w:szCs w:val="20"/>
          <w:lang w:eastAsia="x-none"/>
        </w:rPr>
        <w:t xml:space="preserve">is answered by </w:t>
      </w:r>
      <w:r w:rsidRPr="009C7D94">
        <w:rPr>
          <w:rFonts w:cs="Arial"/>
          <w:i/>
          <w:szCs w:val="20"/>
          <w:lang w:eastAsia="x-none"/>
        </w:rPr>
        <w:t>on the sidewalk</w:t>
      </w:r>
      <w:r w:rsidRPr="009C7D94">
        <w:rPr>
          <w:rFonts w:cs="Arial"/>
          <w:szCs w:val="20"/>
          <w:lang w:eastAsia="x-none"/>
        </w:rPr>
        <w:t>, which is the adverb.</w:t>
      </w:r>
    </w:p>
    <w:p w:rsidRPr="00985BC5" w:rsidR="008F59EE" w:rsidP="008F59EE" w:rsidRDefault="008F59EE" w14:paraId="10E9EA34" w14:textId="77777777">
      <w:pPr>
        <w:pStyle w:val="Heading3"/>
      </w:pPr>
      <w:r>
        <w:t>Prepositions, Conjunctions, and Interjections</w:t>
      </w:r>
    </w:p>
    <w:p w:rsidR="008F59EE" w:rsidP="008F59EE" w:rsidRDefault="008F59EE" w14:paraId="78CA8143" w14:textId="77777777">
      <w:pPr>
        <w:tabs>
          <w:tab w:val="left" w:pos="720"/>
          <w:tab w:val="left" w:pos="1440"/>
          <w:tab w:val="left" w:pos="2160"/>
          <w:tab w:val="left" w:pos="2880"/>
          <w:tab w:val="left" w:pos="3600"/>
        </w:tabs>
        <w:rPr>
          <w:rFonts w:cs="Arial"/>
          <w:szCs w:val="20"/>
          <w:lang w:eastAsia="x-none"/>
        </w:rPr>
      </w:pPr>
      <w:r w:rsidRPr="009C7D94">
        <w:rPr>
          <w:rFonts w:cs="Arial"/>
          <w:b/>
          <w:szCs w:val="20"/>
          <w:lang w:eastAsia="x-none"/>
        </w:rPr>
        <w:t>Prepositions are words or groups of words that show how a noun or pronoun, called an object, is related to the rest of the sentence.</w:t>
      </w:r>
      <w:r w:rsidRPr="009C7D94">
        <w:rPr>
          <w:rFonts w:cs="Arial"/>
          <w:szCs w:val="20"/>
          <w:lang w:eastAsia="x-none"/>
        </w:rPr>
        <w:t xml:space="preserve"> Many prepositions show position or time orientation:</w:t>
      </w:r>
    </w:p>
    <w:tbl>
      <w:tblPr>
        <w:tblStyle w:val="TableGrid"/>
        <w:tblW w:w="7532"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440"/>
        <w:gridCol w:w="1440"/>
        <w:gridCol w:w="1440"/>
        <w:gridCol w:w="1772"/>
      </w:tblGrid>
      <w:tr w:rsidR="008F59EE" w:rsidTr="00A27BB7" w14:paraId="478375F3" w14:textId="77777777">
        <w:tc>
          <w:tcPr>
            <w:tcW w:w="1440" w:type="dxa"/>
          </w:tcPr>
          <w:p w:rsidR="008F59EE" w:rsidP="00A27BB7" w:rsidRDefault="008F59EE" w14:paraId="0BCDE646"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about</w:t>
            </w:r>
          </w:p>
        </w:tc>
        <w:tc>
          <w:tcPr>
            <w:tcW w:w="1440" w:type="dxa"/>
          </w:tcPr>
          <w:p w:rsidR="008F59EE" w:rsidP="00A27BB7" w:rsidRDefault="008F59EE" w14:paraId="7507B383"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before</w:t>
            </w:r>
          </w:p>
        </w:tc>
        <w:tc>
          <w:tcPr>
            <w:tcW w:w="1440" w:type="dxa"/>
          </w:tcPr>
          <w:p w:rsidR="008F59EE" w:rsidP="00A27BB7" w:rsidRDefault="008F59EE" w14:paraId="437EAF9C"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but</w:t>
            </w:r>
          </w:p>
        </w:tc>
        <w:tc>
          <w:tcPr>
            <w:tcW w:w="1440" w:type="dxa"/>
          </w:tcPr>
          <w:p w:rsidR="008F59EE" w:rsidP="00A27BB7" w:rsidRDefault="008F59EE" w14:paraId="6E23D9CC"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into</w:t>
            </w:r>
          </w:p>
        </w:tc>
        <w:tc>
          <w:tcPr>
            <w:tcW w:w="1772" w:type="dxa"/>
          </w:tcPr>
          <w:p w:rsidR="008F59EE" w:rsidP="00A27BB7" w:rsidRDefault="008F59EE" w14:paraId="7067570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over</w:t>
            </w:r>
          </w:p>
        </w:tc>
      </w:tr>
      <w:tr w:rsidR="008F59EE" w:rsidTr="00A27BB7" w14:paraId="119385E0" w14:textId="77777777">
        <w:tc>
          <w:tcPr>
            <w:tcW w:w="1440" w:type="dxa"/>
          </w:tcPr>
          <w:p w:rsidR="008F59EE" w:rsidP="00A27BB7" w:rsidRDefault="008F59EE" w14:paraId="1950B83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above</w:t>
            </w:r>
          </w:p>
        </w:tc>
        <w:tc>
          <w:tcPr>
            <w:tcW w:w="1440" w:type="dxa"/>
          </w:tcPr>
          <w:p w:rsidR="008F59EE" w:rsidP="00A27BB7" w:rsidRDefault="008F59EE" w14:paraId="48B877D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behind</w:t>
            </w:r>
          </w:p>
        </w:tc>
        <w:tc>
          <w:tcPr>
            <w:tcW w:w="1440" w:type="dxa"/>
          </w:tcPr>
          <w:p w:rsidR="008F59EE" w:rsidP="00A27BB7" w:rsidRDefault="008F59EE" w14:paraId="67D9523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by</w:t>
            </w:r>
          </w:p>
        </w:tc>
        <w:tc>
          <w:tcPr>
            <w:tcW w:w="1440" w:type="dxa"/>
          </w:tcPr>
          <w:p w:rsidR="008F59EE" w:rsidP="00A27BB7" w:rsidRDefault="008F59EE" w14:paraId="1734A25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like</w:t>
            </w:r>
          </w:p>
        </w:tc>
        <w:tc>
          <w:tcPr>
            <w:tcW w:w="1772" w:type="dxa"/>
          </w:tcPr>
          <w:p w:rsidR="008F59EE" w:rsidP="00A27BB7" w:rsidRDefault="008F59EE" w14:paraId="59439AB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past</w:t>
            </w:r>
          </w:p>
        </w:tc>
      </w:tr>
      <w:tr w:rsidR="008F59EE" w:rsidTr="00A27BB7" w14:paraId="3875081E" w14:textId="77777777">
        <w:tc>
          <w:tcPr>
            <w:tcW w:w="1440" w:type="dxa"/>
          </w:tcPr>
          <w:p w:rsidR="008F59EE" w:rsidP="00A27BB7" w:rsidRDefault="008F59EE" w14:paraId="63838D9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across</w:t>
            </w:r>
          </w:p>
        </w:tc>
        <w:tc>
          <w:tcPr>
            <w:tcW w:w="1440" w:type="dxa"/>
          </w:tcPr>
          <w:p w:rsidR="008F59EE" w:rsidP="00A27BB7" w:rsidRDefault="008F59EE" w14:paraId="48DC6C18"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below</w:t>
            </w:r>
          </w:p>
        </w:tc>
        <w:tc>
          <w:tcPr>
            <w:tcW w:w="1440" w:type="dxa"/>
          </w:tcPr>
          <w:p w:rsidR="008F59EE" w:rsidP="00A27BB7" w:rsidRDefault="008F59EE" w14:paraId="4B2BA711"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despite</w:t>
            </w:r>
          </w:p>
        </w:tc>
        <w:tc>
          <w:tcPr>
            <w:tcW w:w="1440" w:type="dxa"/>
          </w:tcPr>
          <w:p w:rsidR="008F59EE" w:rsidP="00A27BB7" w:rsidRDefault="008F59EE" w14:paraId="64B5028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near</w:t>
            </w:r>
          </w:p>
        </w:tc>
        <w:tc>
          <w:tcPr>
            <w:tcW w:w="1772" w:type="dxa"/>
          </w:tcPr>
          <w:p w:rsidR="008F59EE" w:rsidP="00A27BB7" w:rsidRDefault="008F59EE" w14:paraId="0F2FD11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through</w:t>
            </w:r>
          </w:p>
        </w:tc>
      </w:tr>
      <w:tr w:rsidR="008F59EE" w:rsidTr="00A27BB7" w14:paraId="1939395E" w14:textId="77777777">
        <w:tc>
          <w:tcPr>
            <w:tcW w:w="1440" w:type="dxa"/>
          </w:tcPr>
          <w:p w:rsidR="008F59EE" w:rsidP="00A27BB7" w:rsidRDefault="008F59EE" w14:paraId="7CC5398A"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after</w:t>
            </w:r>
          </w:p>
        </w:tc>
        <w:tc>
          <w:tcPr>
            <w:tcW w:w="1440" w:type="dxa"/>
          </w:tcPr>
          <w:p w:rsidR="008F59EE" w:rsidP="00A27BB7" w:rsidRDefault="008F59EE" w14:paraId="353D70C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beneath</w:t>
            </w:r>
          </w:p>
        </w:tc>
        <w:tc>
          <w:tcPr>
            <w:tcW w:w="1440" w:type="dxa"/>
          </w:tcPr>
          <w:p w:rsidR="008F59EE" w:rsidP="00A27BB7" w:rsidRDefault="008F59EE" w14:paraId="111B34E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down</w:t>
            </w:r>
          </w:p>
        </w:tc>
        <w:tc>
          <w:tcPr>
            <w:tcW w:w="1440" w:type="dxa"/>
          </w:tcPr>
          <w:p w:rsidR="008F59EE" w:rsidP="00A27BB7" w:rsidRDefault="008F59EE" w14:paraId="5BC9D391"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of</w:t>
            </w:r>
          </w:p>
        </w:tc>
        <w:tc>
          <w:tcPr>
            <w:tcW w:w="1772" w:type="dxa"/>
          </w:tcPr>
          <w:p w:rsidR="008F59EE" w:rsidP="00A27BB7" w:rsidRDefault="008F59EE" w14:paraId="68C6445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to</w:t>
            </w:r>
          </w:p>
        </w:tc>
      </w:tr>
      <w:tr w:rsidR="008F59EE" w:rsidTr="00A27BB7" w14:paraId="1DCA802A" w14:textId="77777777">
        <w:tc>
          <w:tcPr>
            <w:tcW w:w="1440" w:type="dxa"/>
          </w:tcPr>
          <w:p w:rsidR="008F59EE" w:rsidP="00A27BB7" w:rsidRDefault="008F59EE" w14:paraId="435A8A9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against</w:t>
            </w:r>
          </w:p>
        </w:tc>
        <w:tc>
          <w:tcPr>
            <w:tcW w:w="1440" w:type="dxa"/>
          </w:tcPr>
          <w:p w:rsidR="008F59EE" w:rsidP="00A27BB7" w:rsidRDefault="008F59EE" w14:paraId="03847D1C"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beside</w:t>
            </w:r>
          </w:p>
        </w:tc>
        <w:tc>
          <w:tcPr>
            <w:tcW w:w="1440" w:type="dxa"/>
          </w:tcPr>
          <w:p w:rsidR="008F59EE" w:rsidP="00A27BB7" w:rsidRDefault="008F59EE" w14:paraId="0CC0470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during</w:t>
            </w:r>
          </w:p>
        </w:tc>
        <w:tc>
          <w:tcPr>
            <w:tcW w:w="1440" w:type="dxa"/>
          </w:tcPr>
          <w:p w:rsidR="008F59EE" w:rsidP="00A27BB7" w:rsidRDefault="008F59EE" w14:paraId="4770D52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off</w:t>
            </w:r>
          </w:p>
        </w:tc>
        <w:tc>
          <w:tcPr>
            <w:tcW w:w="1772" w:type="dxa"/>
          </w:tcPr>
          <w:p w:rsidR="008F59EE" w:rsidP="00A27BB7" w:rsidRDefault="008F59EE" w14:paraId="4EAEAA5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toward</w:t>
            </w:r>
          </w:p>
        </w:tc>
      </w:tr>
      <w:tr w:rsidR="008F59EE" w:rsidTr="00A27BB7" w14:paraId="20C5D33E" w14:textId="77777777">
        <w:tc>
          <w:tcPr>
            <w:tcW w:w="1440" w:type="dxa"/>
          </w:tcPr>
          <w:p w:rsidR="008F59EE" w:rsidP="00A27BB7" w:rsidRDefault="008F59EE" w14:paraId="7CA37E9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along</w:t>
            </w:r>
          </w:p>
        </w:tc>
        <w:tc>
          <w:tcPr>
            <w:tcW w:w="1440" w:type="dxa"/>
          </w:tcPr>
          <w:p w:rsidR="008F59EE" w:rsidP="00A27BB7" w:rsidRDefault="008F59EE" w14:paraId="273C043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between</w:t>
            </w:r>
          </w:p>
        </w:tc>
        <w:tc>
          <w:tcPr>
            <w:tcW w:w="1440" w:type="dxa"/>
          </w:tcPr>
          <w:p w:rsidR="008F59EE" w:rsidP="00A27BB7" w:rsidRDefault="008F59EE" w14:paraId="447B06B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except</w:t>
            </w:r>
          </w:p>
        </w:tc>
        <w:tc>
          <w:tcPr>
            <w:tcW w:w="1440" w:type="dxa"/>
          </w:tcPr>
          <w:p w:rsidR="008F59EE" w:rsidP="00A27BB7" w:rsidRDefault="008F59EE" w14:paraId="3EBCF4DE"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on</w:t>
            </w:r>
          </w:p>
        </w:tc>
        <w:tc>
          <w:tcPr>
            <w:tcW w:w="1772" w:type="dxa"/>
          </w:tcPr>
          <w:p w:rsidR="008F59EE" w:rsidP="00A27BB7" w:rsidRDefault="008F59EE" w14:paraId="720ABB71"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under</w:t>
            </w:r>
          </w:p>
        </w:tc>
      </w:tr>
      <w:tr w:rsidR="008F59EE" w:rsidTr="00A27BB7" w14:paraId="28DB9FC8" w14:textId="77777777">
        <w:tc>
          <w:tcPr>
            <w:tcW w:w="1440" w:type="dxa"/>
          </w:tcPr>
          <w:p w:rsidR="008F59EE" w:rsidP="00A27BB7" w:rsidRDefault="008F59EE" w14:paraId="6045A84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among</w:t>
            </w:r>
          </w:p>
        </w:tc>
        <w:tc>
          <w:tcPr>
            <w:tcW w:w="1440" w:type="dxa"/>
          </w:tcPr>
          <w:p w:rsidR="008F59EE" w:rsidP="00A27BB7" w:rsidRDefault="008F59EE" w14:paraId="6B563CF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beyond</w:t>
            </w:r>
          </w:p>
        </w:tc>
        <w:tc>
          <w:tcPr>
            <w:tcW w:w="1440" w:type="dxa"/>
          </w:tcPr>
          <w:p w:rsidR="008F59EE" w:rsidP="00A27BB7" w:rsidRDefault="008F59EE" w14:paraId="666E4D1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for</w:t>
            </w:r>
          </w:p>
        </w:tc>
        <w:tc>
          <w:tcPr>
            <w:tcW w:w="1440" w:type="dxa"/>
          </w:tcPr>
          <w:p w:rsidR="008F59EE" w:rsidP="00A27BB7" w:rsidRDefault="008F59EE" w14:paraId="308F3D9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onto</w:t>
            </w:r>
          </w:p>
        </w:tc>
        <w:tc>
          <w:tcPr>
            <w:tcW w:w="1772" w:type="dxa"/>
          </w:tcPr>
          <w:p w:rsidR="008F59EE" w:rsidP="00A27BB7" w:rsidRDefault="008F59EE" w14:paraId="023AE7C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underneath</w:t>
            </w:r>
          </w:p>
        </w:tc>
      </w:tr>
      <w:tr w:rsidR="008F59EE" w:rsidTr="00A27BB7" w14:paraId="75CED263" w14:textId="77777777">
        <w:tc>
          <w:tcPr>
            <w:tcW w:w="1440" w:type="dxa"/>
          </w:tcPr>
          <w:p w:rsidR="008F59EE" w:rsidP="00A27BB7" w:rsidRDefault="008F59EE" w14:paraId="0C8D7C4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around</w:t>
            </w:r>
          </w:p>
        </w:tc>
        <w:tc>
          <w:tcPr>
            <w:tcW w:w="1440" w:type="dxa"/>
          </w:tcPr>
          <w:p w:rsidR="008F59EE" w:rsidP="00A27BB7" w:rsidRDefault="008F59EE" w14:paraId="2AE45D6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in</w:t>
            </w:r>
          </w:p>
        </w:tc>
        <w:tc>
          <w:tcPr>
            <w:tcW w:w="1440" w:type="dxa"/>
          </w:tcPr>
          <w:p w:rsidR="008F59EE" w:rsidP="00A27BB7" w:rsidRDefault="008F59EE" w14:paraId="15DFC3BC"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unlike</w:t>
            </w:r>
          </w:p>
        </w:tc>
        <w:tc>
          <w:tcPr>
            <w:tcW w:w="1440" w:type="dxa"/>
          </w:tcPr>
          <w:p w:rsidR="008F59EE" w:rsidP="00A27BB7" w:rsidRDefault="008F59EE" w14:paraId="4464C72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until</w:t>
            </w:r>
          </w:p>
        </w:tc>
        <w:tc>
          <w:tcPr>
            <w:tcW w:w="1772" w:type="dxa"/>
          </w:tcPr>
          <w:p w:rsidR="008F59EE" w:rsidP="00A27BB7" w:rsidRDefault="008F59EE" w14:paraId="693A1F4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up</w:t>
            </w:r>
          </w:p>
        </w:tc>
      </w:tr>
      <w:tr w:rsidR="008F59EE" w:rsidTr="00A27BB7" w14:paraId="2B1507D3" w14:textId="77777777">
        <w:tc>
          <w:tcPr>
            <w:tcW w:w="1440" w:type="dxa"/>
          </w:tcPr>
          <w:p w:rsidR="008F59EE" w:rsidP="00A27BB7" w:rsidRDefault="008F59EE" w14:paraId="1A6A19E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from</w:t>
            </w:r>
          </w:p>
        </w:tc>
        <w:tc>
          <w:tcPr>
            <w:tcW w:w="1440" w:type="dxa"/>
          </w:tcPr>
          <w:p w:rsidR="008F59EE" w:rsidP="00A27BB7" w:rsidRDefault="008F59EE" w14:paraId="736F6E3A"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on</w:t>
            </w:r>
          </w:p>
        </w:tc>
        <w:tc>
          <w:tcPr>
            <w:tcW w:w="1440" w:type="dxa"/>
          </w:tcPr>
          <w:p w:rsidR="008F59EE" w:rsidP="00A27BB7" w:rsidRDefault="008F59EE" w14:paraId="14E4AEB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upon</w:t>
            </w:r>
          </w:p>
        </w:tc>
        <w:tc>
          <w:tcPr>
            <w:tcW w:w="1440" w:type="dxa"/>
          </w:tcPr>
          <w:p w:rsidR="008F59EE" w:rsidP="00A27BB7" w:rsidRDefault="008F59EE" w14:paraId="240E8D73"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at</w:t>
            </w:r>
          </w:p>
        </w:tc>
        <w:tc>
          <w:tcPr>
            <w:tcW w:w="1772" w:type="dxa"/>
          </w:tcPr>
          <w:p w:rsidR="008F59EE" w:rsidP="00A27BB7" w:rsidRDefault="008F59EE" w14:paraId="5D5543C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with</w:t>
            </w:r>
          </w:p>
        </w:tc>
      </w:tr>
      <w:tr w:rsidR="008F59EE" w:rsidTr="00A27BB7" w14:paraId="6E517084" w14:textId="77777777">
        <w:tc>
          <w:tcPr>
            <w:tcW w:w="1440" w:type="dxa"/>
          </w:tcPr>
          <w:p w:rsidR="008F59EE" w:rsidP="00A27BB7" w:rsidRDefault="008F59EE" w14:paraId="60D9F2C8"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without</w:t>
            </w:r>
          </w:p>
        </w:tc>
        <w:tc>
          <w:tcPr>
            <w:tcW w:w="1440" w:type="dxa"/>
          </w:tcPr>
          <w:p w:rsidR="008F59EE" w:rsidP="00A27BB7" w:rsidRDefault="008F59EE" w14:paraId="2443C74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out</w:t>
            </w:r>
          </w:p>
        </w:tc>
        <w:tc>
          <w:tcPr>
            <w:tcW w:w="1440" w:type="dxa"/>
          </w:tcPr>
          <w:p w:rsidR="008F59EE" w:rsidP="00A27BB7" w:rsidRDefault="008F59EE" w14:paraId="5741132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outside</w:t>
            </w:r>
          </w:p>
        </w:tc>
        <w:tc>
          <w:tcPr>
            <w:tcW w:w="1440" w:type="dxa"/>
          </w:tcPr>
          <w:p w:rsidR="008F59EE" w:rsidP="00A27BB7" w:rsidRDefault="008F59EE" w14:paraId="7689DFD7" w14:textId="77777777">
            <w:pPr>
              <w:tabs>
                <w:tab w:val="left" w:pos="720"/>
                <w:tab w:val="left" w:pos="1440"/>
                <w:tab w:val="left" w:pos="2160"/>
                <w:tab w:val="left" w:pos="2880"/>
                <w:tab w:val="left" w:pos="3600"/>
              </w:tabs>
              <w:rPr>
                <w:rFonts w:cs="Arial"/>
                <w:szCs w:val="20"/>
                <w:lang w:eastAsia="x-none"/>
              </w:rPr>
            </w:pPr>
          </w:p>
        </w:tc>
        <w:tc>
          <w:tcPr>
            <w:tcW w:w="1772" w:type="dxa"/>
          </w:tcPr>
          <w:p w:rsidR="008F59EE" w:rsidP="00A27BB7" w:rsidRDefault="008F59EE" w14:paraId="225D3F48" w14:textId="77777777">
            <w:pPr>
              <w:tabs>
                <w:tab w:val="left" w:pos="720"/>
                <w:tab w:val="left" w:pos="1440"/>
                <w:tab w:val="left" w:pos="2160"/>
                <w:tab w:val="left" w:pos="2880"/>
                <w:tab w:val="left" w:pos="3600"/>
              </w:tabs>
              <w:rPr>
                <w:rFonts w:cs="Arial"/>
                <w:szCs w:val="20"/>
                <w:lang w:eastAsia="x-none"/>
              </w:rPr>
            </w:pPr>
          </w:p>
        </w:tc>
      </w:tr>
    </w:tbl>
    <w:p w:rsidR="008F59EE" w:rsidP="008F59EE" w:rsidRDefault="008F59EE" w14:paraId="45565D1B"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Others are phrases:</w:t>
      </w:r>
    </w:p>
    <w:tbl>
      <w:tblPr>
        <w:tblStyle w:val="TableGrid"/>
        <w:tblW w:w="630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60"/>
        <w:gridCol w:w="2160"/>
        <w:gridCol w:w="1980"/>
      </w:tblGrid>
      <w:tr w:rsidR="008F59EE" w:rsidTr="00A27BB7" w14:paraId="0D0D6B8E" w14:textId="77777777">
        <w:tc>
          <w:tcPr>
            <w:tcW w:w="2160" w:type="dxa"/>
          </w:tcPr>
          <w:p w:rsidR="008F59EE" w:rsidP="00A27BB7" w:rsidRDefault="008F59EE" w14:paraId="1D3EB70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lastRenderedPageBreak/>
              <w:t>according to</w:t>
            </w:r>
          </w:p>
        </w:tc>
        <w:tc>
          <w:tcPr>
            <w:tcW w:w="2160" w:type="dxa"/>
          </w:tcPr>
          <w:p w:rsidR="008F59EE" w:rsidP="00A27BB7" w:rsidRDefault="008F59EE" w14:paraId="0A00D97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ahead of</w:t>
            </w:r>
          </w:p>
        </w:tc>
        <w:tc>
          <w:tcPr>
            <w:tcW w:w="1980" w:type="dxa"/>
          </w:tcPr>
          <w:p w:rsidR="008F59EE" w:rsidP="00A27BB7" w:rsidRDefault="008F59EE" w14:paraId="5DA48EF6"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along with</w:t>
            </w:r>
          </w:p>
        </w:tc>
      </w:tr>
      <w:tr w:rsidR="008F59EE" w:rsidTr="00A27BB7" w14:paraId="57D56269" w14:textId="77777777">
        <w:tc>
          <w:tcPr>
            <w:tcW w:w="2160" w:type="dxa"/>
          </w:tcPr>
          <w:p w:rsidR="008F59EE" w:rsidP="00A27BB7" w:rsidRDefault="008F59EE" w14:paraId="56E3E78C"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as far as</w:t>
            </w:r>
          </w:p>
        </w:tc>
        <w:tc>
          <w:tcPr>
            <w:tcW w:w="2160" w:type="dxa"/>
          </w:tcPr>
          <w:p w:rsidR="008F59EE" w:rsidP="00A27BB7" w:rsidRDefault="008F59EE" w14:paraId="0036D236"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as well</w:t>
            </w:r>
          </w:p>
        </w:tc>
        <w:tc>
          <w:tcPr>
            <w:tcW w:w="1980" w:type="dxa"/>
          </w:tcPr>
          <w:p w:rsidR="008F59EE" w:rsidP="00A27BB7" w:rsidRDefault="008F59EE" w14:paraId="522B07C1"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as aside from</w:t>
            </w:r>
          </w:p>
        </w:tc>
      </w:tr>
      <w:tr w:rsidR="008F59EE" w:rsidTr="00A27BB7" w14:paraId="232DBDCF" w14:textId="77777777">
        <w:tc>
          <w:tcPr>
            <w:tcW w:w="2160" w:type="dxa"/>
          </w:tcPr>
          <w:p w:rsidR="008F59EE" w:rsidP="00A27BB7" w:rsidRDefault="008F59EE" w14:paraId="302D4291"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because of</w:t>
            </w:r>
          </w:p>
        </w:tc>
        <w:tc>
          <w:tcPr>
            <w:tcW w:w="2160" w:type="dxa"/>
          </w:tcPr>
          <w:p w:rsidR="008F59EE" w:rsidP="00A27BB7" w:rsidRDefault="008F59EE" w14:paraId="535F882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in back of</w:t>
            </w:r>
          </w:p>
        </w:tc>
        <w:tc>
          <w:tcPr>
            <w:tcW w:w="1980" w:type="dxa"/>
          </w:tcPr>
          <w:p w:rsidR="008F59EE" w:rsidP="00A27BB7" w:rsidRDefault="008F59EE" w14:paraId="12F6DA9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in case of</w:t>
            </w:r>
          </w:p>
        </w:tc>
      </w:tr>
      <w:tr w:rsidR="008F59EE" w:rsidTr="00A27BB7" w14:paraId="50A36602" w14:textId="77777777">
        <w:tc>
          <w:tcPr>
            <w:tcW w:w="2160" w:type="dxa"/>
          </w:tcPr>
          <w:p w:rsidR="008F59EE" w:rsidP="00A27BB7" w:rsidRDefault="008F59EE" w14:paraId="2CD782F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in front of</w:t>
            </w:r>
          </w:p>
        </w:tc>
        <w:tc>
          <w:tcPr>
            <w:tcW w:w="2160" w:type="dxa"/>
          </w:tcPr>
          <w:p w:rsidR="008F59EE" w:rsidP="00A27BB7" w:rsidRDefault="008F59EE" w14:paraId="62C7421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in spite of</w:t>
            </w:r>
          </w:p>
        </w:tc>
        <w:tc>
          <w:tcPr>
            <w:tcW w:w="1980" w:type="dxa"/>
          </w:tcPr>
          <w:p w:rsidR="008F59EE" w:rsidP="00A27BB7" w:rsidRDefault="008F59EE" w14:paraId="113F9E2A"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instead of</w:t>
            </w:r>
          </w:p>
        </w:tc>
      </w:tr>
      <w:tr w:rsidR="008F59EE" w:rsidTr="00A27BB7" w14:paraId="396F7D88" w14:textId="77777777">
        <w:tc>
          <w:tcPr>
            <w:tcW w:w="2160" w:type="dxa"/>
          </w:tcPr>
          <w:p w:rsidR="008F59EE" w:rsidP="00A27BB7" w:rsidRDefault="008F59EE" w14:paraId="278D2FC6"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on account of</w:t>
            </w:r>
          </w:p>
        </w:tc>
        <w:tc>
          <w:tcPr>
            <w:tcW w:w="2160" w:type="dxa"/>
          </w:tcPr>
          <w:p w:rsidR="008F59EE" w:rsidP="00A27BB7" w:rsidRDefault="008F59EE" w14:paraId="6E6E789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together with</w:t>
            </w:r>
          </w:p>
        </w:tc>
        <w:tc>
          <w:tcPr>
            <w:tcW w:w="1980" w:type="dxa"/>
          </w:tcPr>
          <w:p w:rsidR="008F59EE" w:rsidP="00A27BB7" w:rsidRDefault="008F59EE" w14:paraId="1F1666B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with respect to</w:t>
            </w:r>
          </w:p>
        </w:tc>
      </w:tr>
    </w:tbl>
    <w:p w:rsidRPr="009C7D94" w:rsidR="008F59EE" w:rsidP="008F59EE" w:rsidRDefault="008F59EE" w14:paraId="052F9856"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A prepositional phrase consists of a preposition, its object (which is always a noun or a pronoun), and the object’s modifiers. For example, look at this prepositional phrase:</w:t>
      </w:r>
    </w:p>
    <w:p w:rsidRPr="009C7D94" w:rsidR="008F59EE" w:rsidP="008F59EE" w:rsidRDefault="008F59EE" w14:paraId="0DF3CB20" w14:textId="77777777">
      <w:pPr>
        <w:tabs>
          <w:tab w:val="left" w:pos="720"/>
          <w:tab w:val="left" w:pos="1440"/>
          <w:tab w:val="left" w:pos="2160"/>
          <w:tab w:val="left" w:pos="2880"/>
          <w:tab w:val="left" w:pos="3600"/>
        </w:tabs>
        <w:ind w:firstLine="720"/>
        <w:rPr>
          <w:rFonts w:cs="Arial"/>
          <w:i/>
          <w:szCs w:val="20"/>
          <w:lang w:eastAsia="x-none"/>
        </w:rPr>
      </w:pPr>
      <w:r w:rsidRPr="009C7D94">
        <w:rPr>
          <w:rFonts w:cs="Arial"/>
          <w:i/>
          <w:szCs w:val="20"/>
          <w:lang w:eastAsia="x-none"/>
        </w:rPr>
        <w:t>preposition</w:t>
      </w:r>
      <w:r w:rsidRPr="009C7D94">
        <w:rPr>
          <w:rFonts w:cs="Arial"/>
          <w:i/>
          <w:szCs w:val="20"/>
          <w:lang w:eastAsia="x-none"/>
        </w:rPr>
        <w:tab/>
      </w:r>
      <w:r>
        <w:rPr>
          <w:rFonts w:cs="Arial"/>
          <w:i/>
          <w:szCs w:val="20"/>
          <w:lang w:eastAsia="x-none"/>
        </w:rPr>
        <w:t>modifiers</w:t>
      </w:r>
      <w:r>
        <w:rPr>
          <w:rFonts w:cs="Arial"/>
          <w:i/>
          <w:szCs w:val="20"/>
          <w:lang w:eastAsia="x-none"/>
        </w:rPr>
        <w:tab/>
      </w:r>
      <w:r w:rsidRPr="009C7D94">
        <w:rPr>
          <w:rFonts w:cs="Arial"/>
          <w:i/>
          <w:szCs w:val="20"/>
          <w:lang w:eastAsia="x-none"/>
        </w:rPr>
        <w:t xml:space="preserve"> object</w:t>
      </w:r>
    </w:p>
    <w:p w:rsidRPr="009C7D94" w:rsidR="008F59EE" w:rsidP="008F59EE" w:rsidRDefault="008F59EE" w14:paraId="5CC440B9" w14:textId="77777777">
      <w:pPr>
        <w:tabs>
          <w:tab w:val="left" w:pos="720"/>
          <w:tab w:val="left" w:pos="1440"/>
          <w:tab w:val="left" w:pos="2160"/>
          <w:tab w:val="left" w:pos="2880"/>
          <w:tab w:val="left" w:pos="3600"/>
        </w:tabs>
        <w:ind w:firstLine="720"/>
        <w:rPr>
          <w:rFonts w:cs="Arial"/>
          <w:szCs w:val="20"/>
          <w:lang w:eastAsia="x-none"/>
        </w:rPr>
      </w:pPr>
      <w:r w:rsidRPr="009C7D94">
        <w:rPr>
          <w:rFonts w:cs="Arial"/>
          <w:b/>
          <w:szCs w:val="20"/>
          <w:lang w:eastAsia="x-none"/>
        </w:rPr>
        <w:t>behind</w:t>
      </w:r>
      <w:r w:rsidRPr="009C7D94">
        <w:rPr>
          <w:rFonts w:cs="Arial"/>
          <w:szCs w:val="20"/>
          <w:lang w:eastAsia="x-none"/>
        </w:rPr>
        <w:t xml:space="preserve"> </w:t>
      </w:r>
      <w:r w:rsidRPr="009C7D94">
        <w:rPr>
          <w:rFonts w:cs="Arial"/>
          <w:szCs w:val="20"/>
          <w:lang w:eastAsia="x-none"/>
        </w:rPr>
        <w:tab/>
      </w:r>
      <w:r w:rsidRPr="009C7D94">
        <w:rPr>
          <w:rFonts w:cs="Arial"/>
          <w:szCs w:val="20"/>
          <w:lang w:eastAsia="x-none"/>
        </w:rPr>
        <w:tab/>
      </w:r>
      <w:r w:rsidRPr="009C7D94">
        <w:rPr>
          <w:rFonts w:cs="Arial"/>
          <w:szCs w:val="20"/>
          <w:lang w:eastAsia="x-none"/>
        </w:rPr>
        <w:t xml:space="preserve">the tall </w:t>
      </w:r>
      <w:r w:rsidRPr="009C7D94">
        <w:rPr>
          <w:rFonts w:cs="Arial"/>
          <w:szCs w:val="20"/>
          <w:lang w:eastAsia="x-none"/>
        </w:rPr>
        <w:tab/>
      </w:r>
      <w:r w:rsidRPr="009C7D94">
        <w:rPr>
          <w:rFonts w:cs="Arial"/>
          <w:szCs w:val="20"/>
          <w:lang w:eastAsia="x-none"/>
        </w:rPr>
        <w:tab/>
      </w:r>
      <w:r w:rsidRPr="009C7D94">
        <w:rPr>
          <w:rFonts w:cs="Arial"/>
          <w:szCs w:val="20"/>
          <w:lang w:eastAsia="x-none"/>
        </w:rPr>
        <w:t>tree</w:t>
      </w:r>
    </w:p>
    <w:p w:rsidRPr="009C7D94" w:rsidR="008F59EE" w:rsidP="008F59EE" w:rsidRDefault="008F59EE" w14:paraId="6FF3D897"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In sentences, prepositional phrases can function as either adjectives or adverbs:</w:t>
      </w:r>
    </w:p>
    <w:p w:rsidRPr="009C7D94" w:rsidR="008F59EE" w:rsidP="008F59EE" w:rsidRDefault="008F59EE" w14:paraId="78C8FB75" w14:textId="77777777">
      <w:pPr>
        <w:tabs>
          <w:tab w:val="left" w:pos="720"/>
          <w:tab w:val="left" w:pos="1440"/>
          <w:tab w:val="left" w:pos="2160"/>
          <w:tab w:val="left" w:pos="2880"/>
          <w:tab w:val="left" w:pos="3600"/>
        </w:tabs>
        <w:ind w:left="720"/>
        <w:rPr>
          <w:rFonts w:cs="Arial"/>
          <w:szCs w:val="20"/>
          <w:lang w:eastAsia="x-none"/>
        </w:rPr>
      </w:pPr>
      <w:r w:rsidRPr="009C7D94">
        <w:rPr>
          <w:rFonts w:cs="Arial"/>
          <w:szCs w:val="20"/>
          <w:lang w:eastAsia="x-none"/>
        </w:rPr>
        <w:t xml:space="preserve">Adverb: It broke </w:t>
      </w:r>
      <w:r w:rsidRPr="009C7D94">
        <w:rPr>
          <w:rFonts w:cs="Arial"/>
          <w:b/>
          <w:szCs w:val="20"/>
          <w:lang w:eastAsia="x-none"/>
        </w:rPr>
        <w:t>into two pieces</w:t>
      </w:r>
      <w:r w:rsidRPr="009C7D94">
        <w:rPr>
          <w:rFonts w:cs="Arial"/>
          <w:szCs w:val="20"/>
          <w:lang w:eastAsia="x-none"/>
        </w:rPr>
        <w:t xml:space="preserve">. (broke </w:t>
      </w:r>
      <w:r w:rsidRPr="009C7D94">
        <w:rPr>
          <w:rFonts w:cs="Arial"/>
          <w:i/>
          <w:szCs w:val="20"/>
          <w:lang w:eastAsia="x-none"/>
        </w:rPr>
        <w:t>how</w:t>
      </w:r>
      <w:r w:rsidRPr="009C7D94">
        <w:rPr>
          <w:rFonts w:cs="Arial"/>
          <w:szCs w:val="20"/>
          <w:lang w:eastAsia="x-none"/>
        </w:rPr>
        <w:t>?)</w:t>
      </w:r>
    </w:p>
    <w:p w:rsidRPr="009C7D94" w:rsidR="008F59EE" w:rsidP="008F59EE" w:rsidRDefault="008F59EE" w14:paraId="5163B934" w14:textId="77777777">
      <w:pPr>
        <w:tabs>
          <w:tab w:val="left" w:pos="720"/>
          <w:tab w:val="left" w:pos="1440"/>
          <w:tab w:val="left" w:pos="2160"/>
          <w:tab w:val="left" w:pos="2880"/>
          <w:tab w:val="left" w:pos="3600"/>
        </w:tabs>
        <w:ind w:left="720"/>
        <w:rPr>
          <w:rFonts w:cs="Arial"/>
          <w:szCs w:val="20"/>
          <w:lang w:eastAsia="x-none"/>
        </w:rPr>
      </w:pPr>
      <w:r w:rsidRPr="009C7D94">
        <w:rPr>
          <w:rFonts w:cs="Arial"/>
          <w:szCs w:val="20"/>
          <w:lang w:eastAsia="x-none"/>
        </w:rPr>
        <w:t xml:space="preserve">Adjective: The woman </w:t>
      </w:r>
      <w:r w:rsidRPr="009C7D94">
        <w:rPr>
          <w:rFonts w:cs="Arial"/>
          <w:b/>
          <w:szCs w:val="20"/>
          <w:lang w:eastAsia="x-none"/>
        </w:rPr>
        <w:t>with the flowers</w:t>
      </w:r>
      <w:r w:rsidRPr="009C7D94">
        <w:rPr>
          <w:rFonts w:cs="Arial"/>
          <w:szCs w:val="20"/>
          <w:lang w:eastAsia="x-none"/>
        </w:rPr>
        <w:t xml:space="preserve"> is my mother. (</w:t>
      </w:r>
      <w:r w:rsidRPr="009C7D94">
        <w:rPr>
          <w:rFonts w:cs="Arial"/>
          <w:i/>
          <w:szCs w:val="20"/>
          <w:lang w:eastAsia="x-none"/>
        </w:rPr>
        <w:t>which</w:t>
      </w:r>
      <w:r w:rsidRPr="009C7D94">
        <w:rPr>
          <w:rFonts w:cs="Arial"/>
          <w:szCs w:val="20"/>
          <w:lang w:eastAsia="x-none"/>
        </w:rPr>
        <w:t xml:space="preserve"> woman?)</w:t>
      </w:r>
    </w:p>
    <w:p w:rsidR="008F59EE" w:rsidP="008F59EE" w:rsidRDefault="008F59EE" w14:paraId="79C4E9E9" w14:textId="77777777">
      <w:pPr>
        <w:tabs>
          <w:tab w:val="left" w:pos="720"/>
          <w:tab w:val="left" w:pos="1440"/>
          <w:tab w:val="left" w:pos="2160"/>
          <w:tab w:val="left" w:pos="2880"/>
          <w:tab w:val="left" w:pos="3600"/>
        </w:tabs>
        <w:rPr>
          <w:rFonts w:cs="Arial"/>
          <w:szCs w:val="20"/>
          <w:lang w:eastAsia="x-none"/>
        </w:rPr>
      </w:pPr>
      <w:r w:rsidRPr="009C7D94">
        <w:rPr>
          <w:rFonts w:cs="Arial"/>
          <w:b/>
          <w:szCs w:val="20"/>
          <w:lang w:eastAsia="x-none"/>
        </w:rPr>
        <w:t xml:space="preserve">Conjunctions connect and show relationships between words, phrases, or clauses. </w:t>
      </w:r>
      <w:r w:rsidRPr="009C7D94">
        <w:rPr>
          <w:rFonts w:cs="Arial"/>
          <w:szCs w:val="20"/>
          <w:lang w:eastAsia="x-none"/>
        </w:rPr>
        <w:t>The seven conjunctions that can link any type of elements together are:</w:t>
      </w:r>
    </w:p>
    <w:p w:rsidR="008F59EE" w:rsidP="008F59EE" w:rsidRDefault="008F59EE" w14:paraId="124E90AD" w14:textId="77777777">
      <w:pPr>
        <w:tabs>
          <w:tab w:val="left" w:pos="720"/>
          <w:tab w:val="left" w:pos="1440"/>
          <w:tab w:val="left" w:pos="2160"/>
          <w:tab w:val="left" w:pos="2880"/>
          <w:tab w:val="left" w:pos="3600"/>
        </w:tabs>
        <w:ind w:left="720"/>
        <w:rPr>
          <w:rFonts w:cs="Arial"/>
          <w:szCs w:val="20"/>
          <w:lang w:eastAsia="x-none"/>
        </w:rPr>
      </w:pPr>
      <w:r>
        <w:rPr>
          <w:rFonts w:cs="Arial"/>
          <w:szCs w:val="20"/>
          <w:lang w:eastAsia="x-none"/>
        </w:rPr>
        <w:t>and</w:t>
      </w:r>
    </w:p>
    <w:p w:rsidR="008F59EE" w:rsidP="008F59EE" w:rsidRDefault="008F59EE" w14:paraId="6B10E83B" w14:textId="77777777">
      <w:pPr>
        <w:tabs>
          <w:tab w:val="left" w:pos="720"/>
          <w:tab w:val="left" w:pos="1440"/>
          <w:tab w:val="left" w:pos="2160"/>
          <w:tab w:val="left" w:pos="2880"/>
          <w:tab w:val="left" w:pos="3600"/>
        </w:tabs>
        <w:ind w:left="720"/>
        <w:rPr>
          <w:rFonts w:cs="Arial"/>
          <w:szCs w:val="20"/>
          <w:lang w:eastAsia="x-none"/>
        </w:rPr>
      </w:pPr>
      <w:r>
        <w:rPr>
          <w:rFonts w:cs="Arial"/>
          <w:szCs w:val="20"/>
          <w:lang w:eastAsia="x-none"/>
        </w:rPr>
        <w:t>yet</w:t>
      </w:r>
    </w:p>
    <w:p w:rsidR="008F59EE" w:rsidP="008F59EE" w:rsidRDefault="008F59EE" w14:paraId="02A9FFCC" w14:textId="77777777">
      <w:pPr>
        <w:tabs>
          <w:tab w:val="left" w:pos="720"/>
          <w:tab w:val="left" w:pos="1440"/>
          <w:tab w:val="left" w:pos="2160"/>
          <w:tab w:val="left" w:pos="2880"/>
          <w:tab w:val="left" w:pos="3600"/>
        </w:tabs>
        <w:ind w:left="720"/>
        <w:rPr>
          <w:rFonts w:cs="Arial"/>
          <w:szCs w:val="20"/>
          <w:lang w:eastAsia="x-none"/>
        </w:rPr>
      </w:pPr>
      <w:r>
        <w:rPr>
          <w:rFonts w:cs="Arial"/>
          <w:szCs w:val="20"/>
          <w:lang w:eastAsia="x-none"/>
        </w:rPr>
        <w:t>but</w:t>
      </w:r>
    </w:p>
    <w:p w:rsidR="008F59EE" w:rsidP="008F59EE" w:rsidRDefault="008F59EE" w14:paraId="4EC6D900" w14:textId="77777777">
      <w:pPr>
        <w:tabs>
          <w:tab w:val="left" w:pos="720"/>
          <w:tab w:val="left" w:pos="1440"/>
          <w:tab w:val="left" w:pos="2160"/>
          <w:tab w:val="left" w:pos="2880"/>
          <w:tab w:val="left" w:pos="3600"/>
        </w:tabs>
        <w:ind w:left="720"/>
        <w:rPr>
          <w:rFonts w:cs="Arial"/>
          <w:szCs w:val="20"/>
          <w:lang w:eastAsia="x-none"/>
        </w:rPr>
      </w:pPr>
      <w:r>
        <w:rPr>
          <w:rFonts w:cs="Arial"/>
          <w:szCs w:val="20"/>
          <w:lang w:eastAsia="x-none"/>
        </w:rPr>
        <w:t>so</w:t>
      </w:r>
    </w:p>
    <w:p w:rsidR="008F59EE" w:rsidP="008F59EE" w:rsidRDefault="008F59EE" w14:paraId="3D7FAF11" w14:textId="77777777">
      <w:pPr>
        <w:tabs>
          <w:tab w:val="left" w:pos="720"/>
          <w:tab w:val="left" w:pos="1440"/>
          <w:tab w:val="left" w:pos="2160"/>
          <w:tab w:val="left" w:pos="2880"/>
          <w:tab w:val="left" w:pos="3600"/>
        </w:tabs>
        <w:ind w:left="720"/>
        <w:rPr>
          <w:rFonts w:cs="Arial"/>
          <w:szCs w:val="20"/>
          <w:lang w:eastAsia="x-none"/>
        </w:rPr>
      </w:pPr>
      <w:r>
        <w:rPr>
          <w:rFonts w:cs="Arial"/>
          <w:szCs w:val="20"/>
          <w:lang w:eastAsia="x-none"/>
        </w:rPr>
        <w:t>or</w:t>
      </w:r>
    </w:p>
    <w:p w:rsidR="008F59EE" w:rsidP="008F59EE" w:rsidRDefault="008F59EE" w14:paraId="666BF664" w14:textId="77777777">
      <w:pPr>
        <w:tabs>
          <w:tab w:val="left" w:pos="720"/>
          <w:tab w:val="left" w:pos="1440"/>
          <w:tab w:val="left" w:pos="2160"/>
          <w:tab w:val="left" w:pos="2880"/>
          <w:tab w:val="left" w:pos="3600"/>
        </w:tabs>
        <w:ind w:left="720"/>
        <w:rPr>
          <w:rFonts w:cs="Arial"/>
          <w:szCs w:val="20"/>
          <w:lang w:eastAsia="x-none"/>
        </w:rPr>
      </w:pPr>
      <w:r>
        <w:rPr>
          <w:rFonts w:cs="Arial"/>
          <w:szCs w:val="20"/>
          <w:lang w:eastAsia="x-none"/>
        </w:rPr>
        <w:t>for</w:t>
      </w:r>
    </w:p>
    <w:p w:rsidRPr="009C7D94" w:rsidR="008F59EE" w:rsidP="008F59EE" w:rsidRDefault="008F59EE" w14:paraId="56D844A6" w14:textId="77777777">
      <w:pPr>
        <w:tabs>
          <w:tab w:val="left" w:pos="720"/>
          <w:tab w:val="left" w:pos="1440"/>
          <w:tab w:val="left" w:pos="2160"/>
          <w:tab w:val="left" w:pos="2880"/>
          <w:tab w:val="left" w:pos="3600"/>
        </w:tabs>
        <w:ind w:left="720"/>
        <w:rPr>
          <w:rFonts w:cs="Arial"/>
          <w:szCs w:val="20"/>
          <w:lang w:eastAsia="x-none"/>
        </w:rPr>
      </w:pPr>
      <w:r>
        <w:rPr>
          <w:rFonts w:cs="Arial"/>
          <w:szCs w:val="20"/>
          <w:lang w:eastAsia="x-none"/>
        </w:rPr>
        <w:t>nor</w:t>
      </w:r>
    </w:p>
    <w:p w:rsidRPr="009C7D94" w:rsidR="008F59EE" w:rsidP="008F59EE" w:rsidRDefault="008F59EE" w14:paraId="41CE8AD7"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this </w:t>
      </w:r>
      <w:r w:rsidRPr="009C7D94">
        <w:rPr>
          <w:rFonts w:cs="Arial"/>
          <w:b/>
          <w:szCs w:val="20"/>
          <w:lang w:eastAsia="x-none"/>
        </w:rPr>
        <w:t>and</w:t>
      </w:r>
      <w:r w:rsidRPr="009C7D94">
        <w:rPr>
          <w:rFonts w:cs="Arial"/>
          <w:szCs w:val="20"/>
          <w:lang w:eastAsia="x-none"/>
        </w:rPr>
        <w:t xml:space="preserve"> that (words)</w:t>
      </w:r>
    </w:p>
    <w:p w:rsidRPr="009C7D94" w:rsidR="008F59EE" w:rsidP="008F59EE" w:rsidRDefault="008F59EE" w14:paraId="2BB14195"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by land </w:t>
      </w:r>
      <w:r w:rsidRPr="009C7D94">
        <w:rPr>
          <w:rFonts w:cs="Arial"/>
          <w:b/>
          <w:szCs w:val="20"/>
          <w:lang w:eastAsia="x-none"/>
        </w:rPr>
        <w:t>or</w:t>
      </w:r>
      <w:r w:rsidRPr="009C7D94">
        <w:rPr>
          <w:rFonts w:cs="Arial"/>
          <w:szCs w:val="20"/>
          <w:lang w:eastAsia="x-none"/>
        </w:rPr>
        <w:t xml:space="preserve"> by sea (phrases)</w:t>
      </w:r>
    </w:p>
    <w:p w:rsidRPr="009C7D94" w:rsidR="008F59EE" w:rsidP="008F59EE" w:rsidRDefault="008F59EE" w14:paraId="4A2DC50C"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We are out of money, </w:t>
      </w:r>
      <w:r w:rsidRPr="009C7D94">
        <w:rPr>
          <w:rFonts w:cs="Arial"/>
          <w:b/>
          <w:szCs w:val="20"/>
          <w:lang w:eastAsia="x-none"/>
        </w:rPr>
        <w:t>so</w:t>
      </w:r>
      <w:r w:rsidRPr="009C7D94">
        <w:rPr>
          <w:rFonts w:cs="Arial"/>
          <w:szCs w:val="20"/>
          <w:lang w:eastAsia="x-none"/>
        </w:rPr>
        <w:t xml:space="preserve"> we cannot go to the movies. (clauses)</w:t>
      </w:r>
    </w:p>
    <w:p w:rsidRPr="009C7D94" w:rsidR="008F59EE" w:rsidP="008F59EE" w:rsidRDefault="008F59EE" w14:paraId="58ED47FB"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 xml:space="preserve">Some conjunctions come in pairs. They are called the </w:t>
      </w:r>
      <w:r w:rsidRPr="009C7D94">
        <w:rPr>
          <w:rFonts w:cs="Arial"/>
          <w:b/>
          <w:szCs w:val="20"/>
          <w:lang w:eastAsia="x-none"/>
        </w:rPr>
        <w:t>correlative conjunctions</w:t>
      </w:r>
      <w:r w:rsidRPr="009C7D94">
        <w:rPr>
          <w:rFonts w:cs="Arial"/>
          <w:szCs w:val="20"/>
          <w:lang w:eastAsia="x-none"/>
        </w:rPr>
        <w:t>:</w:t>
      </w:r>
    </w:p>
    <w:p w:rsidR="008F59EE" w:rsidP="008F59EE" w:rsidRDefault="008F59EE" w14:paraId="21EF543B" w14:textId="77777777">
      <w:pPr>
        <w:tabs>
          <w:tab w:val="left" w:pos="720"/>
        </w:tabs>
        <w:ind w:left="720"/>
        <w:rPr>
          <w:rFonts w:cs="Arial"/>
          <w:szCs w:val="20"/>
          <w:lang w:eastAsia="x-none"/>
        </w:rPr>
      </w:pPr>
      <w:r w:rsidRPr="009C7D94">
        <w:rPr>
          <w:rFonts w:cs="Arial"/>
          <w:szCs w:val="20"/>
          <w:lang w:eastAsia="x-none"/>
        </w:rPr>
        <w:t>both/and</w:t>
      </w:r>
    </w:p>
    <w:p w:rsidRPr="009C7D94" w:rsidR="008F59EE" w:rsidP="008F59EE" w:rsidRDefault="008F59EE" w14:paraId="757F326C" w14:textId="77777777">
      <w:pPr>
        <w:tabs>
          <w:tab w:val="left" w:pos="720"/>
        </w:tabs>
        <w:ind w:left="720"/>
        <w:rPr>
          <w:rFonts w:cs="Arial"/>
          <w:szCs w:val="20"/>
          <w:lang w:eastAsia="x-none"/>
        </w:rPr>
      </w:pPr>
      <w:r w:rsidRPr="009C7D94">
        <w:rPr>
          <w:rFonts w:cs="Arial"/>
          <w:szCs w:val="20"/>
          <w:lang w:eastAsia="x-none"/>
        </w:rPr>
        <w:lastRenderedPageBreak/>
        <w:t>just as/so</w:t>
      </w:r>
    </w:p>
    <w:p w:rsidR="008F59EE" w:rsidP="008F59EE" w:rsidRDefault="008F59EE" w14:paraId="2BBE5504" w14:textId="77777777">
      <w:pPr>
        <w:tabs>
          <w:tab w:val="left" w:pos="720"/>
        </w:tabs>
        <w:ind w:left="720"/>
        <w:rPr>
          <w:rFonts w:cs="Arial"/>
          <w:szCs w:val="20"/>
          <w:lang w:eastAsia="x-none"/>
        </w:rPr>
      </w:pPr>
      <w:r w:rsidRPr="009C7D94">
        <w:rPr>
          <w:rFonts w:cs="Arial"/>
          <w:szCs w:val="20"/>
          <w:lang w:eastAsia="x-none"/>
        </w:rPr>
        <w:t>neither/nor</w:t>
      </w:r>
    </w:p>
    <w:p w:rsidRPr="009C7D94" w:rsidR="008F59EE" w:rsidP="008F59EE" w:rsidRDefault="008F59EE" w14:paraId="3FD056FD" w14:textId="77777777">
      <w:pPr>
        <w:tabs>
          <w:tab w:val="left" w:pos="720"/>
        </w:tabs>
        <w:ind w:left="720"/>
        <w:rPr>
          <w:rFonts w:cs="Arial"/>
          <w:szCs w:val="20"/>
          <w:lang w:eastAsia="x-none"/>
        </w:rPr>
      </w:pPr>
      <w:r w:rsidRPr="009C7D94">
        <w:rPr>
          <w:rFonts w:cs="Arial"/>
          <w:szCs w:val="20"/>
          <w:lang w:eastAsia="x-none"/>
        </w:rPr>
        <w:t>whether/or</w:t>
      </w:r>
    </w:p>
    <w:p w:rsidR="008F59EE" w:rsidP="008F59EE" w:rsidRDefault="008F59EE" w14:paraId="36A60E43" w14:textId="77777777">
      <w:pPr>
        <w:tabs>
          <w:tab w:val="left" w:pos="720"/>
        </w:tabs>
        <w:ind w:left="720"/>
        <w:rPr>
          <w:rFonts w:cs="Arial"/>
          <w:szCs w:val="20"/>
          <w:lang w:eastAsia="x-none"/>
        </w:rPr>
      </w:pPr>
      <w:r w:rsidRPr="009C7D94">
        <w:rPr>
          <w:rFonts w:cs="Arial"/>
          <w:szCs w:val="20"/>
          <w:lang w:eastAsia="x-none"/>
        </w:rPr>
        <w:t xml:space="preserve">either/or </w:t>
      </w:r>
    </w:p>
    <w:p w:rsidRPr="009C7D94" w:rsidR="008F59EE" w:rsidP="008F59EE" w:rsidRDefault="008F59EE" w14:paraId="1B7DFED4" w14:textId="77777777">
      <w:pPr>
        <w:tabs>
          <w:tab w:val="left" w:pos="720"/>
        </w:tabs>
        <w:ind w:left="720"/>
        <w:rPr>
          <w:rFonts w:cs="Arial"/>
          <w:szCs w:val="20"/>
          <w:lang w:eastAsia="x-none"/>
        </w:rPr>
      </w:pPr>
      <w:r w:rsidRPr="009C7D94">
        <w:rPr>
          <w:rFonts w:cs="Arial"/>
          <w:szCs w:val="20"/>
          <w:lang w:eastAsia="x-none"/>
        </w:rPr>
        <w:t>not only/but also</w:t>
      </w:r>
    </w:p>
    <w:p w:rsidRPr="009C7D94" w:rsidR="008F59EE" w:rsidP="008F59EE" w:rsidRDefault="008F59EE" w14:paraId="4BA5C05D" w14:textId="77777777">
      <w:pPr>
        <w:tabs>
          <w:tab w:val="left" w:pos="720"/>
          <w:tab w:val="left" w:pos="1440"/>
          <w:tab w:val="left" w:pos="2160"/>
          <w:tab w:val="left" w:pos="2880"/>
          <w:tab w:val="left" w:pos="3600"/>
        </w:tabs>
        <w:ind w:left="720"/>
        <w:rPr>
          <w:rFonts w:cs="Arial"/>
          <w:szCs w:val="20"/>
          <w:lang w:eastAsia="x-none"/>
        </w:rPr>
      </w:pPr>
      <w:r w:rsidRPr="009C7D94">
        <w:rPr>
          <w:rFonts w:cs="Arial"/>
          <w:b/>
          <w:szCs w:val="20"/>
          <w:lang w:eastAsia="x-none"/>
        </w:rPr>
        <w:t>Both</w:t>
      </w:r>
      <w:r w:rsidRPr="009C7D94">
        <w:rPr>
          <w:rFonts w:cs="Arial"/>
          <w:szCs w:val="20"/>
          <w:lang w:eastAsia="x-none"/>
        </w:rPr>
        <w:t xml:space="preserve"> the teacher </w:t>
      </w:r>
      <w:r w:rsidRPr="009C7D94">
        <w:rPr>
          <w:rFonts w:cs="Arial"/>
          <w:b/>
          <w:szCs w:val="20"/>
          <w:lang w:eastAsia="x-none"/>
        </w:rPr>
        <w:t>and</w:t>
      </w:r>
      <w:r w:rsidRPr="009C7D94">
        <w:rPr>
          <w:rFonts w:cs="Arial"/>
          <w:szCs w:val="20"/>
          <w:lang w:eastAsia="x-none"/>
        </w:rPr>
        <w:t xml:space="preserve"> the students look forward to summer break.</w:t>
      </w:r>
    </w:p>
    <w:p w:rsidRPr="009C7D94" w:rsidR="008F59EE" w:rsidP="008F59EE" w:rsidRDefault="008F59EE" w14:paraId="30D19637" w14:textId="77777777">
      <w:pPr>
        <w:tabs>
          <w:tab w:val="left" w:pos="720"/>
          <w:tab w:val="left" w:pos="1440"/>
          <w:tab w:val="left" w:pos="2160"/>
          <w:tab w:val="left" w:pos="2880"/>
          <w:tab w:val="left" w:pos="3600"/>
        </w:tabs>
        <w:ind w:left="720"/>
        <w:rPr>
          <w:rFonts w:cs="Arial"/>
          <w:szCs w:val="20"/>
          <w:lang w:eastAsia="x-none"/>
        </w:rPr>
      </w:pPr>
      <w:r w:rsidRPr="009C7D94">
        <w:rPr>
          <w:rFonts w:cs="Arial"/>
          <w:b/>
          <w:szCs w:val="20"/>
          <w:lang w:eastAsia="x-none"/>
        </w:rPr>
        <w:t>Either</w:t>
      </w:r>
      <w:r w:rsidRPr="009C7D94">
        <w:rPr>
          <w:rFonts w:cs="Arial"/>
          <w:szCs w:val="20"/>
          <w:lang w:eastAsia="x-none"/>
        </w:rPr>
        <w:t xml:space="preserve"> you go with us, </w:t>
      </w:r>
      <w:r w:rsidRPr="009C7D94">
        <w:rPr>
          <w:rFonts w:cs="Arial"/>
          <w:b/>
          <w:szCs w:val="20"/>
          <w:lang w:eastAsia="x-none"/>
        </w:rPr>
        <w:t>or</w:t>
      </w:r>
      <w:r w:rsidRPr="009C7D94">
        <w:rPr>
          <w:rFonts w:cs="Arial"/>
          <w:szCs w:val="20"/>
          <w:lang w:eastAsia="x-none"/>
        </w:rPr>
        <w:t xml:space="preserve"> you ride with them.</w:t>
      </w:r>
    </w:p>
    <w:p w:rsidRPr="009C7D94" w:rsidR="008F59EE" w:rsidP="008F59EE" w:rsidRDefault="008F59EE" w14:paraId="737C7B11"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 xml:space="preserve">Other </w:t>
      </w:r>
      <w:r w:rsidRPr="009C7D94">
        <w:rPr>
          <w:rFonts w:cs="Arial"/>
          <w:b/>
          <w:szCs w:val="20"/>
          <w:lang w:eastAsia="x-none"/>
        </w:rPr>
        <w:t>conjunctions</w:t>
      </w:r>
      <w:r w:rsidRPr="009C7D94">
        <w:rPr>
          <w:rFonts w:cs="Arial"/>
          <w:szCs w:val="20"/>
          <w:lang w:eastAsia="x-none"/>
        </w:rPr>
        <w:t xml:space="preserve"> </w:t>
      </w:r>
      <w:r w:rsidRPr="009C7D94">
        <w:rPr>
          <w:rFonts w:cs="Arial"/>
          <w:b/>
          <w:szCs w:val="20"/>
          <w:lang w:eastAsia="x-none"/>
        </w:rPr>
        <w:t>link dependent clauses to independent clauses</w:t>
      </w:r>
      <w:r w:rsidRPr="009C7D94">
        <w:rPr>
          <w:rFonts w:cs="Arial"/>
          <w:szCs w:val="20"/>
          <w:lang w:eastAsia="x-none"/>
        </w:rPr>
        <w:t xml:space="preserve">. A </w:t>
      </w:r>
      <w:r w:rsidRPr="009C7D94">
        <w:rPr>
          <w:rFonts w:cs="Arial"/>
          <w:b/>
          <w:szCs w:val="20"/>
          <w:lang w:eastAsia="x-none"/>
        </w:rPr>
        <w:t>clause</w:t>
      </w:r>
      <w:r w:rsidRPr="009C7D94">
        <w:rPr>
          <w:rFonts w:cs="Arial"/>
          <w:szCs w:val="20"/>
          <w:lang w:eastAsia="x-none"/>
        </w:rPr>
        <w:t xml:space="preserve"> is a group of words with a subject and a verb. An independent clause can stand alone as a complete sentence, but a dependent clause cannot. The following list contains conjunctions that link dependent and independent clauses and show their relationship to one another. They are called </w:t>
      </w:r>
      <w:r w:rsidRPr="009C7D94">
        <w:rPr>
          <w:rFonts w:cs="Arial"/>
          <w:b/>
          <w:szCs w:val="20"/>
          <w:lang w:eastAsia="x-none"/>
        </w:rPr>
        <w:t>subordinating conjunctions</w:t>
      </w:r>
      <w:r w:rsidRPr="009C7D94">
        <w:rPr>
          <w:rFonts w:cs="Arial"/>
          <w:szCs w:val="20"/>
          <w:lang w:eastAsia="x-none"/>
        </w:rPr>
        <w:t>:</w:t>
      </w:r>
    </w:p>
    <w:p w:rsidRPr="009C7D94" w:rsidR="008F59EE" w:rsidP="008F59EE" w:rsidRDefault="008F59EE" w14:paraId="098A3922" w14:textId="77777777">
      <w:pPr>
        <w:tabs>
          <w:tab w:val="left" w:pos="720"/>
          <w:tab w:val="left" w:pos="1440"/>
          <w:tab w:val="left" w:pos="2160"/>
          <w:tab w:val="left" w:pos="2880"/>
          <w:tab w:val="left" w:pos="3600"/>
        </w:tabs>
        <w:rPr>
          <w:rFonts w:cs="Arial"/>
          <w:i/>
          <w:szCs w:val="20"/>
          <w:lang w:eastAsia="x-none"/>
        </w:rPr>
      </w:pPr>
      <w:r w:rsidRPr="009C7D94">
        <w:rPr>
          <w:rFonts w:cs="Arial"/>
          <w:i/>
          <w:szCs w:val="20"/>
          <w:lang w:eastAsia="x-none"/>
        </w:rPr>
        <w:t>conjunction</w:t>
      </w:r>
    </w:p>
    <w:p w:rsidRPr="009C7D94" w:rsidR="008F59EE" w:rsidP="008F59EE" w:rsidRDefault="008F59EE" w14:paraId="16BE8DDE" w14:textId="77777777">
      <w:pPr>
        <w:tabs>
          <w:tab w:val="left" w:pos="720"/>
          <w:tab w:val="left" w:pos="1440"/>
          <w:tab w:val="left" w:pos="2160"/>
          <w:tab w:val="left" w:pos="2880"/>
          <w:tab w:val="left" w:pos="3600"/>
        </w:tabs>
        <w:rPr>
          <w:rFonts w:cs="Arial"/>
          <w:szCs w:val="20"/>
          <w:lang w:eastAsia="x-none"/>
        </w:rPr>
      </w:pPr>
      <w:r w:rsidRPr="009C7D94">
        <w:rPr>
          <w:rFonts w:cs="Arial"/>
          <w:b/>
          <w:szCs w:val="20"/>
          <w:lang w:eastAsia="x-none"/>
        </w:rPr>
        <w:t>While</w:t>
      </w:r>
      <w:r w:rsidRPr="009C7D94">
        <w:rPr>
          <w:rFonts w:cs="Arial"/>
          <w:szCs w:val="20"/>
          <w:lang w:eastAsia="x-none"/>
        </w:rPr>
        <w:t xml:space="preserve"> I waited, </w:t>
      </w:r>
      <w:r w:rsidRPr="009C7D94">
        <w:rPr>
          <w:rFonts w:cs="Arial"/>
          <w:szCs w:val="20"/>
          <w:lang w:eastAsia="x-none"/>
        </w:rPr>
        <w:tab/>
      </w:r>
      <w:r w:rsidRPr="009C7D94">
        <w:rPr>
          <w:rFonts w:cs="Arial"/>
          <w:szCs w:val="20"/>
          <w:lang w:eastAsia="x-none"/>
        </w:rPr>
        <w:tab/>
      </w:r>
      <w:r w:rsidRPr="009C7D94">
        <w:rPr>
          <w:rFonts w:cs="Arial"/>
          <w:szCs w:val="20"/>
          <w:lang w:eastAsia="x-none"/>
        </w:rPr>
        <w:tab/>
      </w:r>
      <w:r w:rsidRPr="009C7D94">
        <w:rPr>
          <w:rFonts w:cs="Arial"/>
          <w:szCs w:val="20"/>
          <w:lang w:eastAsia="x-none"/>
        </w:rPr>
        <w:t>she ran into the store.</w:t>
      </w:r>
    </w:p>
    <w:p w:rsidR="008F59EE" w:rsidP="008F59EE" w:rsidRDefault="008F59EE" w14:paraId="27554030" w14:textId="77777777">
      <w:pPr>
        <w:tabs>
          <w:tab w:val="left" w:pos="720"/>
          <w:tab w:val="left" w:pos="1440"/>
          <w:tab w:val="left" w:pos="2160"/>
          <w:tab w:val="left" w:pos="2880"/>
          <w:tab w:val="left" w:pos="3600"/>
        </w:tabs>
        <w:rPr>
          <w:rFonts w:cs="Arial"/>
          <w:i/>
          <w:szCs w:val="20"/>
          <w:lang w:eastAsia="x-none"/>
        </w:rPr>
      </w:pPr>
      <w:r w:rsidRPr="009C7D94">
        <w:rPr>
          <w:rFonts w:cs="Arial"/>
          <w:i/>
          <w:szCs w:val="20"/>
          <w:lang w:eastAsia="x-none"/>
        </w:rPr>
        <w:t>Dependent clause</w:t>
      </w:r>
      <w:r w:rsidRPr="009C7D94">
        <w:rPr>
          <w:rFonts w:cs="Arial"/>
          <w:i/>
          <w:szCs w:val="20"/>
          <w:lang w:eastAsia="x-none"/>
        </w:rPr>
        <w:tab/>
      </w:r>
      <w:r w:rsidRPr="009C7D94">
        <w:rPr>
          <w:rFonts w:cs="Arial"/>
          <w:i/>
          <w:szCs w:val="20"/>
          <w:lang w:eastAsia="x-none"/>
        </w:rPr>
        <w:tab/>
      </w:r>
      <w:r w:rsidRPr="009C7D94">
        <w:rPr>
          <w:rFonts w:cs="Arial"/>
          <w:i/>
          <w:szCs w:val="20"/>
          <w:lang w:eastAsia="x-none"/>
        </w:rPr>
        <w:t>independent clause</w:t>
      </w:r>
    </w:p>
    <w:p w:rsidRPr="009A0E49" w:rsidR="008F59EE" w:rsidP="008F59EE" w:rsidRDefault="008F59EE" w14:paraId="0C8C304E" w14:textId="77777777">
      <w:pPr>
        <w:tabs>
          <w:tab w:val="left" w:pos="720"/>
          <w:tab w:val="left" w:pos="1440"/>
          <w:tab w:val="left" w:pos="2160"/>
          <w:tab w:val="left" w:pos="2880"/>
          <w:tab w:val="left" w:pos="3600"/>
        </w:tabs>
        <w:rPr>
          <w:rFonts w:cs="Arial"/>
          <w:i/>
          <w:szCs w:val="20"/>
          <w:lang w:eastAsia="x-none"/>
        </w:rPr>
      </w:pPr>
    </w:p>
    <w:p w:rsidRPr="009C7D94" w:rsidR="008F59EE" w:rsidP="008F59EE" w:rsidRDefault="008F59EE" w14:paraId="7925E305" w14:textId="77777777">
      <w:pPr>
        <w:tabs>
          <w:tab w:val="left" w:pos="720"/>
          <w:tab w:val="left" w:pos="1440"/>
          <w:tab w:val="left" w:pos="2160"/>
          <w:tab w:val="left" w:pos="2880"/>
          <w:tab w:val="left" w:pos="3600"/>
        </w:tabs>
        <w:ind w:left="2160" w:firstLine="720"/>
        <w:rPr>
          <w:rFonts w:cs="Arial"/>
          <w:i/>
          <w:szCs w:val="20"/>
          <w:lang w:eastAsia="x-none"/>
        </w:rPr>
      </w:pPr>
      <w:r w:rsidRPr="009C7D94">
        <w:rPr>
          <w:rFonts w:cs="Arial"/>
          <w:i/>
          <w:szCs w:val="20"/>
          <w:lang w:eastAsia="x-none"/>
        </w:rPr>
        <w:t>conjunction</w:t>
      </w:r>
    </w:p>
    <w:p w:rsidRPr="009C7D94" w:rsidR="008F59EE" w:rsidP="008F59EE" w:rsidRDefault="008F59EE" w14:paraId="3D8329FB"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 xml:space="preserve">We canceled the picnic </w:t>
      </w:r>
      <w:r w:rsidRPr="009C7D94">
        <w:rPr>
          <w:rFonts w:cs="Arial"/>
          <w:szCs w:val="20"/>
          <w:lang w:eastAsia="x-none"/>
        </w:rPr>
        <w:tab/>
      </w:r>
      <w:r w:rsidRPr="009C7D94">
        <w:rPr>
          <w:rFonts w:cs="Arial"/>
          <w:szCs w:val="20"/>
          <w:lang w:eastAsia="x-none"/>
        </w:rPr>
        <w:tab/>
      </w:r>
      <w:r w:rsidRPr="009C7D94">
        <w:rPr>
          <w:rFonts w:cs="Arial"/>
          <w:b/>
          <w:szCs w:val="20"/>
          <w:lang w:eastAsia="x-none"/>
        </w:rPr>
        <w:t>because</w:t>
      </w:r>
      <w:r w:rsidRPr="009C7D94">
        <w:rPr>
          <w:rFonts w:cs="Arial"/>
          <w:szCs w:val="20"/>
          <w:lang w:eastAsia="x-none"/>
        </w:rPr>
        <w:t xml:space="preserve"> it was raining.</w:t>
      </w:r>
    </w:p>
    <w:p w:rsidRPr="009A0E49" w:rsidR="008F59EE" w:rsidP="008F59EE" w:rsidRDefault="008F59EE" w14:paraId="6BEE6310" w14:textId="77777777">
      <w:pPr>
        <w:tabs>
          <w:tab w:val="left" w:pos="720"/>
          <w:tab w:val="left" w:pos="1440"/>
          <w:tab w:val="left" w:pos="2160"/>
          <w:tab w:val="left" w:pos="2880"/>
          <w:tab w:val="left" w:pos="3600"/>
        </w:tabs>
        <w:rPr>
          <w:rFonts w:cs="Arial"/>
          <w:i/>
          <w:szCs w:val="20"/>
          <w:lang w:eastAsia="x-none"/>
        </w:rPr>
      </w:pPr>
      <w:r w:rsidRPr="009C7D94">
        <w:rPr>
          <w:rFonts w:cs="Arial"/>
          <w:i/>
          <w:szCs w:val="20"/>
          <w:lang w:eastAsia="x-none"/>
        </w:rPr>
        <w:t>independent clause</w:t>
      </w:r>
      <w:r w:rsidRPr="009C7D94">
        <w:rPr>
          <w:rFonts w:cs="Arial"/>
          <w:i/>
          <w:szCs w:val="20"/>
          <w:lang w:eastAsia="x-none"/>
        </w:rPr>
        <w:tab/>
      </w:r>
      <w:r w:rsidRPr="009C7D94">
        <w:rPr>
          <w:rFonts w:cs="Arial"/>
          <w:i/>
          <w:szCs w:val="20"/>
          <w:lang w:eastAsia="x-none"/>
        </w:rPr>
        <w:tab/>
      </w:r>
      <w:r w:rsidRPr="009C7D94">
        <w:rPr>
          <w:rFonts w:cs="Arial"/>
          <w:i/>
          <w:szCs w:val="20"/>
          <w:lang w:eastAsia="x-none"/>
        </w:rPr>
        <w:t xml:space="preserve">dependent clause </w:t>
      </w:r>
    </w:p>
    <w:p w:rsidRPr="009C7D94" w:rsidR="008F59EE" w:rsidP="008F59EE" w:rsidRDefault="008F59EE" w14:paraId="335B57B2"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NOTE: You probably noticed that some of the words in the list of conjunctions can also be prepositions. To tell them apart, determine whether the word is part of a phrase or a clause:</w:t>
      </w:r>
    </w:p>
    <w:p w:rsidRPr="009C7D94" w:rsidR="008F59EE" w:rsidP="008F59EE" w:rsidRDefault="008F59EE" w14:paraId="52401D4E"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She finished </w:t>
      </w:r>
      <w:r w:rsidRPr="009C7D94">
        <w:rPr>
          <w:rFonts w:cs="Arial"/>
          <w:b/>
          <w:szCs w:val="20"/>
          <w:lang w:eastAsia="x-none"/>
        </w:rPr>
        <w:t>before</w:t>
      </w:r>
      <w:r w:rsidRPr="009C7D94">
        <w:rPr>
          <w:rFonts w:cs="Arial"/>
          <w:szCs w:val="20"/>
          <w:lang w:eastAsia="x-none"/>
        </w:rPr>
        <w:t xml:space="preserve"> lunch. (preposition)</w:t>
      </w:r>
    </w:p>
    <w:p w:rsidRPr="009C7D94" w:rsidR="008F59EE" w:rsidP="008F59EE" w:rsidRDefault="008F59EE" w14:paraId="00B12AC8" w14:textId="77777777">
      <w:pPr>
        <w:tabs>
          <w:tab w:val="left" w:pos="720"/>
          <w:tab w:val="left" w:pos="1440"/>
          <w:tab w:val="left" w:pos="2160"/>
          <w:tab w:val="left" w:pos="2880"/>
          <w:tab w:val="left" w:pos="3600"/>
        </w:tabs>
        <w:ind w:firstLine="720"/>
        <w:rPr>
          <w:rFonts w:cs="Arial"/>
          <w:szCs w:val="20"/>
          <w:lang w:eastAsia="x-none"/>
        </w:rPr>
      </w:pPr>
      <w:r w:rsidRPr="009C7D94">
        <w:rPr>
          <w:rFonts w:cs="Arial"/>
          <w:szCs w:val="20"/>
          <w:lang w:eastAsia="x-none"/>
        </w:rPr>
        <w:t xml:space="preserve">She had finished </w:t>
      </w:r>
      <w:r w:rsidRPr="009C7D94">
        <w:rPr>
          <w:rFonts w:cs="Arial"/>
          <w:b/>
          <w:szCs w:val="20"/>
          <w:lang w:eastAsia="x-none"/>
        </w:rPr>
        <w:t>before</w:t>
      </w:r>
      <w:r w:rsidRPr="009C7D94">
        <w:rPr>
          <w:rFonts w:cs="Arial"/>
          <w:szCs w:val="20"/>
          <w:lang w:eastAsia="x-none"/>
        </w:rPr>
        <w:t xml:space="preserve"> we ate lunch. (conjunction)</w:t>
      </w:r>
    </w:p>
    <w:p w:rsidRPr="00985BC5" w:rsidR="008F59EE" w:rsidP="008F59EE" w:rsidRDefault="008F59EE" w14:paraId="27C2EE49" w14:textId="77777777">
      <w:pPr>
        <w:tabs>
          <w:tab w:val="left" w:pos="720"/>
          <w:tab w:val="left" w:pos="1440"/>
          <w:tab w:val="left" w:pos="2160"/>
          <w:tab w:val="left" w:pos="2880"/>
          <w:tab w:val="left" w:pos="3600"/>
        </w:tabs>
        <w:rPr>
          <w:rFonts w:cs="Arial"/>
          <w:b/>
          <w:szCs w:val="20"/>
          <w:lang w:eastAsia="x-none"/>
        </w:rPr>
      </w:pPr>
      <w:r w:rsidRPr="009C7D94">
        <w:rPr>
          <w:rFonts w:cs="Arial"/>
          <w:b/>
          <w:szCs w:val="20"/>
          <w:lang w:eastAsia="x-none"/>
        </w:rPr>
        <w:t>Interjections are words or phrases that express emotion or surprise:</w:t>
      </w:r>
    </w:p>
    <w:p w:rsidRPr="009C7D94" w:rsidR="008F59EE" w:rsidP="008F59EE" w:rsidRDefault="008F59EE" w14:paraId="7C3C1FC3" w14:textId="77777777">
      <w:pPr>
        <w:tabs>
          <w:tab w:val="left" w:pos="720"/>
          <w:tab w:val="left" w:pos="1440"/>
          <w:tab w:val="left" w:pos="2160"/>
          <w:tab w:val="left" w:pos="2880"/>
          <w:tab w:val="left" w:pos="3600"/>
        </w:tabs>
        <w:ind w:left="720"/>
        <w:rPr>
          <w:rFonts w:cs="Arial"/>
          <w:szCs w:val="20"/>
          <w:lang w:eastAsia="x-none"/>
        </w:rPr>
      </w:pPr>
      <w:r w:rsidRPr="009C7D94">
        <w:rPr>
          <w:rFonts w:cs="Arial"/>
          <w:b/>
          <w:szCs w:val="20"/>
          <w:lang w:eastAsia="x-none"/>
        </w:rPr>
        <w:t>Oh</w:t>
      </w:r>
      <w:r w:rsidRPr="009C7D94">
        <w:rPr>
          <w:rFonts w:cs="Arial"/>
          <w:szCs w:val="20"/>
          <w:lang w:eastAsia="x-none"/>
        </w:rPr>
        <w:t>, you scared me.</w:t>
      </w:r>
    </w:p>
    <w:p w:rsidRPr="009C7D94" w:rsidR="008F59EE" w:rsidP="008F59EE" w:rsidRDefault="008F59EE" w14:paraId="299B7EDB" w14:textId="77777777">
      <w:pPr>
        <w:tabs>
          <w:tab w:val="left" w:pos="720"/>
          <w:tab w:val="left" w:pos="1440"/>
          <w:tab w:val="left" w:pos="2160"/>
          <w:tab w:val="left" w:pos="2880"/>
          <w:tab w:val="left" w:pos="3600"/>
        </w:tabs>
        <w:ind w:left="720"/>
        <w:rPr>
          <w:rFonts w:cs="Arial"/>
          <w:szCs w:val="20"/>
          <w:lang w:eastAsia="x-none"/>
        </w:rPr>
      </w:pPr>
      <w:r w:rsidRPr="009C7D94">
        <w:rPr>
          <w:rFonts w:cs="Arial"/>
          <w:b/>
          <w:szCs w:val="20"/>
          <w:lang w:eastAsia="x-none"/>
        </w:rPr>
        <w:t>Drat</w:t>
      </w:r>
      <w:r w:rsidRPr="009C7D94">
        <w:rPr>
          <w:rFonts w:cs="Arial"/>
          <w:szCs w:val="20"/>
          <w:lang w:eastAsia="x-none"/>
        </w:rPr>
        <w:t>! We lost again.</w:t>
      </w:r>
    </w:p>
    <w:p w:rsidRPr="009C7D94" w:rsidR="008F59EE" w:rsidP="008F59EE" w:rsidRDefault="008F59EE" w14:paraId="4D5E4EEE" w14:textId="77777777">
      <w:pPr>
        <w:tabs>
          <w:tab w:val="left" w:pos="720"/>
          <w:tab w:val="left" w:pos="1440"/>
          <w:tab w:val="left" w:pos="2160"/>
          <w:tab w:val="left" w:pos="2880"/>
          <w:tab w:val="left" w:pos="3600"/>
        </w:tabs>
        <w:ind w:left="720"/>
        <w:rPr>
          <w:rFonts w:cs="Arial"/>
          <w:szCs w:val="20"/>
          <w:lang w:eastAsia="x-none"/>
        </w:rPr>
      </w:pPr>
      <w:r w:rsidRPr="009C7D94">
        <w:rPr>
          <w:rFonts w:cs="Arial"/>
          <w:b/>
          <w:szCs w:val="20"/>
          <w:lang w:eastAsia="x-none"/>
        </w:rPr>
        <w:t>Wow</w:t>
      </w:r>
      <w:r w:rsidRPr="009C7D94">
        <w:rPr>
          <w:rFonts w:cs="Arial"/>
          <w:szCs w:val="20"/>
          <w:lang w:eastAsia="x-none"/>
        </w:rPr>
        <w:t>! He looks great.</w:t>
      </w:r>
    </w:p>
    <w:p w:rsidR="008F59EE" w:rsidP="008F59EE" w:rsidRDefault="008F59EE" w14:paraId="3606E338" w14:textId="77777777">
      <w:pPr>
        <w:tabs>
          <w:tab w:val="left" w:pos="720"/>
          <w:tab w:val="left" w:pos="1440"/>
          <w:tab w:val="left" w:pos="2160"/>
          <w:tab w:val="left" w:pos="2880"/>
          <w:tab w:val="left" w:pos="3600"/>
        </w:tabs>
        <w:rPr>
          <w:rFonts w:cs="Arial"/>
          <w:szCs w:val="20"/>
          <w:lang w:eastAsia="x-none"/>
        </w:rPr>
      </w:pPr>
      <w:r w:rsidRPr="009C7D94">
        <w:rPr>
          <w:rFonts w:cs="Arial"/>
          <w:szCs w:val="20"/>
          <w:lang w:eastAsia="x-none"/>
        </w:rPr>
        <w:t>Because of their informality, interjections are rarely appropriate in academic and professional writing.</w:t>
      </w:r>
    </w:p>
    <w:p w:rsidR="008F59EE" w:rsidP="008F59EE" w:rsidRDefault="008F59EE" w14:paraId="41479E41" w14:textId="77777777">
      <w:pPr>
        <w:pStyle w:val="Heading2"/>
      </w:pPr>
      <w:r>
        <w:t>Lesson 6.2: Parts of a Sentence</w:t>
      </w:r>
    </w:p>
    <w:p w:rsidR="008F59EE" w:rsidP="008F59EE" w:rsidRDefault="008F59EE" w14:paraId="738F0551" w14:textId="77777777">
      <w:pPr>
        <w:pStyle w:val="Heading3"/>
      </w:pPr>
      <w:r>
        <w:lastRenderedPageBreak/>
        <w:t>Lesson 6.2 Introduction</w:t>
      </w:r>
    </w:p>
    <w:p w:rsidRPr="00E66467" w:rsidR="008F59EE" w:rsidP="008F59EE" w:rsidRDefault="008F59EE" w14:paraId="50CBEF3C" w14:textId="77777777">
      <w:pPr>
        <w:tabs>
          <w:tab w:val="left" w:pos="720"/>
          <w:tab w:val="left" w:pos="1440"/>
          <w:tab w:val="left" w:pos="2160"/>
          <w:tab w:val="left" w:pos="2880"/>
          <w:tab w:val="left" w:pos="3600"/>
        </w:tabs>
        <w:rPr>
          <w:rFonts w:cs="Arial"/>
          <w:szCs w:val="20"/>
        </w:rPr>
      </w:pPr>
      <w:r w:rsidRPr="00E66467">
        <w:rPr>
          <w:rFonts w:cs="Arial"/>
          <w:szCs w:val="20"/>
        </w:rPr>
        <w:t xml:space="preserve">Now that you have learned the eight parts of speech, you will learn about the parts of a sentence. We will start with a basic sentence, known as a simple sentence. A </w:t>
      </w:r>
      <w:r w:rsidRPr="00E66467">
        <w:rPr>
          <w:rFonts w:cs="Arial"/>
          <w:b/>
          <w:szCs w:val="20"/>
        </w:rPr>
        <w:t>simple sentence is defined as one independent clause only</w:t>
      </w:r>
      <w:r w:rsidRPr="00E66467">
        <w:rPr>
          <w:rFonts w:cs="Arial"/>
          <w:szCs w:val="20"/>
        </w:rPr>
        <w:t xml:space="preserve">. </w:t>
      </w:r>
      <w:r w:rsidRPr="00E66467">
        <w:rPr>
          <w:rFonts w:cs="Arial"/>
          <w:b/>
          <w:szCs w:val="20"/>
        </w:rPr>
        <w:t>An independent clause</w:t>
      </w:r>
      <w:r w:rsidRPr="00E66467">
        <w:rPr>
          <w:rFonts w:cs="Arial"/>
          <w:szCs w:val="20"/>
        </w:rPr>
        <w:t xml:space="preserve"> is a group of words that can stand alone as a separate sentence because it contains both a </w:t>
      </w:r>
      <w:r w:rsidRPr="00E66467">
        <w:rPr>
          <w:rFonts w:cs="Arial"/>
          <w:b/>
          <w:szCs w:val="20"/>
        </w:rPr>
        <w:t>subject</w:t>
      </w:r>
      <w:r w:rsidRPr="00E66467">
        <w:rPr>
          <w:rFonts w:cs="Arial"/>
          <w:szCs w:val="20"/>
        </w:rPr>
        <w:t xml:space="preserve"> (a noun or pronoun that causes the action or is in some state of being) and a </w:t>
      </w:r>
      <w:r w:rsidRPr="00E66467">
        <w:rPr>
          <w:rFonts w:cs="Arial"/>
          <w:b/>
          <w:szCs w:val="20"/>
        </w:rPr>
        <w:t>verb</w:t>
      </w:r>
      <w:r w:rsidRPr="00E66467">
        <w:rPr>
          <w:rFonts w:cs="Arial"/>
          <w:szCs w:val="20"/>
        </w:rPr>
        <w:t>. A simple sentence can also contain other parts of speech, such as adverbs or prepositions, but it includes just one subject-verb relationship.</w:t>
      </w:r>
    </w:p>
    <w:p w:rsidRPr="00E66467" w:rsidR="008F59EE" w:rsidP="008F59EE" w:rsidRDefault="008F59EE" w14:paraId="3AA59F8C" w14:textId="77777777">
      <w:pPr>
        <w:tabs>
          <w:tab w:val="left" w:pos="720"/>
          <w:tab w:val="left" w:pos="1440"/>
          <w:tab w:val="left" w:pos="2160"/>
          <w:tab w:val="left" w:pos="2880"/>
          <w:tab w:val="left" w:pos="3600"/>
        </w:tabs>
        <w:rPr>
          <w:rFonts w:cs="Arial"/>
          <w:i/>
          <w:szCs w:val="20"/>
        </w:rPr>
      </w:pPr>
      <w:r w:rsidRPr="00E66467">
        <w:rPr>
          <w:rFonts w:cs="Arial"/>
          <w:i/>
          <w:szCs w:val="20"/>
        </w:rPr>
        <w:t xml:space="preserve">subject </w:t>
      </w:r>
      <w:r w:rsidRPr="00E66467">
        <w:rPr>
          <w:rFonts w:cs="Arial"/>
          <w:i/>
          <w:szCs w:val="20"/>
        </w:rPr>
        <w:tab/>
      </w:r>
      <w:r w:rsidRPr="00E66467">
        <w:rPr>
          <w:rFonts w:cs="Arial"/>
          <w:i/>
          <w:szCs w:val="20"/>
        </w:rPr>
        <w:tab/>
      </w:r>
      <w:r w:rsidRPr="00E66467">
        <w:rPr>
          <w:rFonts w:cs="Arial"/>
          <w:i/>
          <w:szCs w:val="20"/>
        </w:rPr>
        <w:t>verb</w:t>
      </w:r>
    </w:p>
    <w:p w:rsidRPr="00E66467" w:rsidR="008F59EE" w:rsidP="008F59EE" w:rsidRDefault="008F59EE" w14:paraId="7EE69406" w14:textId="77777777">
      <w:pPr>
        <w:tabs>
          <w:tab w:val="left" w:pos="720"/>
          <w:tab w:val="left" w:pos="1440"/>
          <w:tab w:val="left" w:pos="2160"/>
          <w:tab w:val="left" w:pos="2880"/>
          <w:tab w:val="left" w:pos="3600"/>
        </w:tabs>
        <w:rPr>
          <w:rFonts w:cs="Arial"/>
          <w:szCs w:val="20"/>
          <w:lang w:eastAsia="x-none"/>
        </w:rPr>
      </w:pPr>
      <w:r w:rsidRPr="00E66467">
        <w:rPr>
          <w:rFonts w:cs="Arial"/>
          <w:b/>
          <w:szCs w:val="20"/>
          <w:lang w:eastAsia="x-none"/>
        </w:rPr>
        <w:t>We</w:t>
      </w:r>
      <w:r w:rsidRPr="00E66467">
        <w:rPr>
          <w:rFonts w:cs="Arial"/>
          <w:szCs w:val="20"/>
          <w:lang w:eastAsia="x-none"/>
        </w:rPr>
        <w:t xml:space="preserve"> </w:t>
      </w:r>
      <w:r w:rsidRPr="00E66467">
        <w:rPr>
          <w:rFonts w:cs="Arial"/>
          <w:szCs w:val="20"/>
          <w:lang w:eastAsia="x-none"/>
        </w:rPr>
        <w:tab/>
      </w:r>
      <w:r w:rsidRPr="00E66467">
        <w:rPr>
          <w:rFonts w:cs="Arial"/>
          <w:szCs w:val="20"/>
          <w:lang w:eastAsia="x-none"/>
        </w:rPr>
        <w:tab/>
      </w:r>
      <w:r w:rsidRPr="00E66467">
        <w:rPr>
          <w:rFonts w:cs="Arial"/>
          <w:b/>
          <w:szCs w:val="20"/>
          <w:lang w:eastAsia="x-none"/>
        </w:rPr>
        <w:t>ate</w:t>
      </w:r>
      <w:r w:rsidRPr="00E66467">
        <w:rPr>
          <w:rFonts w:cs="Arial"/>
          <w:szCs w:val="20"/>
          <w:lang w:eastAsia="x-none"/>
        </w:rPr>
        <w:t xml:space="preserve"> beans.</w:t>
      </w:r>
    </w:p>
    <w:p w:rsidRPr="00E66467" w:rsidR="008F59EE" w:rsidP="008F59EE" w:rsidRDefault="008F59EE" w14:paraId="6EC9A609" w14:textId="77777777">
      <w:pPr>
        <w:tabs>
          <w:tab w:val="left" w:pos="720"/>
          <w:tab w:val="left" w:pos="1440"/>
          <w:tab w:val="left" w:pos="2160"/>
          <w:tab w:val="left" w:pos="2880"/>
          <w:tab w:val="left" w:pos="3600"/>
        </w:tabs>
        <w:rPr>
          <w:rFonts w:cs="Arial"/>
          <w:i/>
          <w:szCs w:val="20"/>
          <w:lang w:eastAsia="x-none"/>
        </w:rPr>
      </w:pPr>
    </w:p>
    <w:p w:rsidRPr="00E66467" w:rsidR="008F59EE" w:rsidP="008F59EE" w:rsidRDefault="008F59EE" w14:paraId="48F38AD9" w14:textId="77777777">
      <w:pPr>
        <w:tabs>
          <w:tab w:val="left" w:pos="720"/>
          <w:tab w:val="left" w:pos="1440"/>
          <w:tab w:val="left" w:pos="2160"/>
          <w:tab w:val="left" w:pos="2880"/>
          <w:tab w:val="left" w:pos="3600"/>
        </w:tabs>
        <w:rPr>
          <w:rFonts w:cs="Arial"/>
          <w:i/>
          <w:szCs w:val="20"/>
          <w:lang w:eastAsia="x-none"/>
        </w:rPr>
      </w:pPr>
      <w:r w:rsidRPr="00E66467">
        <w:rPr>
          <w:rFonts w:cs="Arial"/>
          <w:i/>
          <w:szCs w:val="20"/>
          <w:lang w:eastAsia="x-none"/>
        </w:rPr>
        <w:t xml:space="preserve">subject </w:t>
      </w:r>
      <w:r w:rsidRPr="00E66467">
        <w:rPr>
          <w:rFonts w:cs="Arial"/>
          <w:i/>
          <w:szCs w:val="20"/>
          <w:lang w:eastAsia="x-none"/>
        </w:rPr>
        <w:tab/>
      </w:r>
      <w:r w:rsidRPr="00E66467">
        <w:rPr>
          <w:rFonts w:cs="Arial"/>
          <w:i/>
          <w:szCs w:val="20"/>
          <w:lang w:eastAsia="x-none"/>
        </w:rPr>
        <w:tab/>
      </w:r>
      <w:r w:rsidRPr="00E66467">
        <w:rPr>
          <w:rFonts w:cs="Arial"/>
          <w:i/>
          <w:szCs w:val="20"/>
          <w:lang w:eastAsia="x-none"/>
        </w:rPr>
        <w:t>verb</w:t>
      </w:r>
    </w:p>
    <w:p w:rsidRPr="00E66467" w:rsidR="008F59EE" w:rsidP="008F59EE" w:rsidRDefault="008F59EE" w14:paraId="4222901B" w14:textId="77777777">
      <w:pPr>
        <w:tabs>
          <w:tab w:val="left" w:pos="720"/>
          <w:tab w:val="left" w:pos="1440"/>
          <w:tab w:val="left" w:pos="2160"/>
          <w:tab w:val="left" w:pos="2880"/>
          <w:tab w:val="left" w:pos="3600"/>
        </w:tabs>
        <w:rPr>
          <w:rFonts w:cs="Arial"/>
          <w:szCs w:val="20"/>
          <w:lang w:eastAsia="x-none"/>
        </w:rPr>
      </w:pPr>
      <w:r w:rsidRPr="00E66467">
        <w:rPr>
          <w:rFonts w:cs="Arial"/>
          <w:szCs w:val="20"/>
          <w:lang w:eastAsia="x-none"/>
        </w:rPr>
        <w:t xml:space="preserve">The </w:t>
      </w:r>
      <w:r w:rsidRPr="00E66467">
        <w:rPr>
          <w:rFonts w:cs="Arial"/>
          <w:b/>
          <w:szCs w:val="20"/>
          <w:lang w:eastAsia="x-none"/>
        </w:rPr>
        <w:t>actor</w:t>
      </w:r>
      <w:r w:rsidRPr="00E66467">
        <w:rPr>
          <w:rFonts w:cs="Arial"/>
          <w:szCs w:val="20"/>
          <w:lang w:eastAsia="x-none"/>
        </w:rPr>
        <w:t xml:space="preserve"> </w:t>
      </w:r>
      <w:r w:rsidRPr="00E66467">
        <w:rPr>
          <w:rFonts w:cs="Arial"/>
          <w:szCs w:val="20"/>
          <w:lang w:eastAsia="x-none"/>
        </w:rPr>
        <w:tab/>
      </w:r>
      <w:r w:rsidRPr="00E66467">
        <w:rPr>
          <w:rFonts w:cs="Arial"/>
          <w:b/>
          <w:szCs w:val="20"/>
          <w:lang w:eastAsia="x-none"/>
        </w:rPr>
        <w:t>walked</w:t>
      </w:r>
      <w:r w:rsidRPr="00E66467">
        <w:rPr>
          <w:rFonts w:cs="Arial"/>
          <w:szCs w:val="20"/>
          <w:lang w:eastAsia="x-none"/>
        </w:rPr>
        <w:t xml:space="preserve"> across the stage.</w:t>
      </w:r>
    </w:p>
    <w:p w:rsidRPr="00E66467" w:rsidR="008F59EE" w:rsidP="008F59EE" w:rsidRDefault="008F59EE" w14:paraId="42FF3D84" w14:textId="77777777">
      <w:pPr>
        <w:tabs>
          <w:tab w:val="left" w:pos="720"/>
          <w:tab w:val="left" w:pos="1440"/>
          <w:tab w:val="left" w:pos="2160"/>
          <w:tab w:val="left" w:pos="2880"/>
          <w:tab w:val="left" w:pos="3600"/>
        </w:tabs>
        <w:rPr>
          <w:rFonts w:cs="Arial"/>
          <w:szCs w:val="20"/>
          <w:lang w:eastAsia="x-none"/>
        </w:rPr>
      </w:pPr>
      <w:r w:rsidRPr="00E66467">
        <w:rPr>
          <w:rFonts w:cs="Arial"/>
          <w:szCs w:val="20"/>
          <w:lang w:eastAsia="x-none"/>
        </w:rPr>
        <w:t>In this section, we will learn about the roles of subjects, verbs, objects, modifiers, and appositives in a simple sentence.</w:t>
      </w:r>
    </w:p>
    <w:p w:rsidR="008F59EE" w:rsidP="008F59EE" w:rsidRDefault="008F59EE" w14:paraId="54E7C565" w14:textId="77777777">
      <w:pPr>
        <w:pStyle w:val="Heading3"/>
      </w:pPr>
      <w:r>
        <w:t>Subjects</w:t>
      </w:r>
    </w:p>
    <w:p w:rsidRPr="009A0E49" w:rsidR="008F59EE" w:rsidP="008F59EE" w:rsidRDefault="008F59EE" w14:paraId="5A8CA8BA" w14:textId="77777777">
      <w:r w:rsidRPr="006015D5">
        <w:t xml:space="preserve">The </w:t>
      </w:r>
      <w:r w:rsidRPr="006015D5">
        <w:rPr>
          <w:b/>
        </w:rPr>
        <w:t>subject of a sentence is always a noun or pronoun</w:t>
      </w:r>
      <w:r w:rsidRPr="006015D5">
        <w:t>, so when you are trying to identify the subject, find all of the nouns and pronouns first. Next, find the verb, the word or words that express action or state of being. Then, ask yourself</w:t>
      </w:r>
      <w:r w:rsidRPr="006015D5">
        <w:rPr>
          <w:i/>
        </w:rPr>
        <w:t>, Who or what is performing the action or expressing some state of being</w:t>
      </w:r>
      <w:r w:rsidRPr="006015D5">
        <w:t>? For example, look at the following sentence:</w:t>
      </w:r>
    </w:p>
    <w:p w:rsidRPr="006015D5" w:rsidR="008F59EE" w:rsidP="008F59EE" w:rsidRDefault="008F59EE" w14:paraId="6131DD22" w14:textId="77777777">
      <w:pPr>
        <w:rPr>
          <w:rFonts w:eastAsia="Times New Roman" w:cs="Arial"/>
          <w:lang w:eastAsia="x-none"/>
        </w:rPr>
      </w:pPr>
      <w:r w:rsidRPr="006015D5">
        <w:rPr>
          <w:rFonts w:eastAsia="Times New Roman" w:cs="Arial"/>
          <w:lang w:eastAsia="x-none"/>
        </w:rPr>
        <w:tab/>
      </w:r>
      <w:r w:rsidRPr="006015D5">
        <w:rPr>
          <w:rFonts w:eastAsia="Times New Roman" w:cs="Arial"/>
          <w:lang w:eastAsia="x-none"/>
        </w:rPr>
        <w:t>She called her father on his cell phone.</w:t>
      </w:r>
    </w:p>
    <w:p w:rsidRPr="006015D5" w:rsidR="008F59EE" w:rsidP="008F59EE" w:rsidRDefault="008F59EE" w14:paraId="50FD3AF7" w14:textId="77777777">
      <w:pPr>
        <w:rPr>
          <w:rFonts w:eastAsia="Times New Roman" w:cs="Arial"/>
          <w:lang w:eastAsia="x-none"/>
        </w:rPr>
      </w:pPr>
      <w:r w:rsidRPr="006015D5">
        <w:rPr>
          <w:rFonts w:eastAsia="Times New Roman" w:cs="Arial"/>
          <w:lang w:eastAsia="x-none"/>
        </w:rPr>
        <w:t>There are two nouns and one pronoun in this sentence.</w:t>
      </w:r>
    </w:p>
    <w:p w:rsidRPr="006015D5" w:rsidR="008F59EE" w:rsidP="008F59EE" w:rsidRDefault="008F59EE" w14:paraId="1DCBF8DD" w14:textId="77777777">
      <w:pPr>
        <w:rPr>
          <w:rFonts w:eastAsia="Times New Roman" w:cs="Arial"/>
          <w:i/>
          <w:lang w:eastAsia="x-none"/>
        </w:rPr>
      </w:pPr>
      <w:r w:rsidRPr="006015D5">
        <w:rPr>
          <w:rFonts w:eastAsia="Times New Roman" w:cs="Arial"/>
          <w:i/>
          <w:lang w:eastAsia="x-none"/>
        </w:rPr>
        <w:tab/>
      </w:r>
      <w:r w:rsidRPr="006015D5">
        <w:rPr>
          <w:rFonts w:eastAsia="Times New Roman" w:cs="Arial"/>
          <w:i/>
          <w:lang w:eastAsia="x-none"/>
        </w:rPr>
        <w:t xml:space="preserve">pronoun         noun                     </w:t>
      </w:r>
      <w:proofErr w:type="spellStart"/>
      <w:r w:rsidRPr="006015D5">
        <w:rPr>
          <w:rFonts w:eastAsia="Times New Roman" w:cs="Arial"/>
          <w:i/>
          <w:lang w:eastAsia="x-none"/>
        </w:rPr>
        <w:t>noun</w:t>
      </w:r>
      <w:proofErr w:type="spellEnd"/>
    </w:p>
    <w:p w:rsidRPr="006015D5" w:rsidR="008F59EE" w:rsidP="008F59EE" w:rsidRDefault="008F59EE" w14:paraId="3516F5AD" w14:textId="77777777">
      <w:pPr>
        <w:rPr>
          <w:rFonts w:eastAsia="Times New Roman" w:cs="Arial"/>
          <w:lang w:eastAsia="x-none"/>
        </w:rPr>
      </w:pPr>
      <w:r w:rsidRPr="006015D5">
        <w:rPr>
          <w:rFonts w:eastAsia="Times New Roman" w:cs="Arial"/>
          <w:lang w:eastAsia="x-none"/>
        </w:rPr>
        <w:tab/>
      </w:r>
      <w:r w:rsidRPr="006015D5">
        <w:rPr>
          <w:rFonts w:eastAsia="Times New Roman" w:cs="Arial"/>
          <w:b/>
          <w:lang w:eastAsia="x-none"/>
        </w:rPr>
        <w:t>She</w:t>
      </w:r>
      <w:r w:rsidRPr="006015D5">
        <w:rPr>
          <w:rFonts w:eastAsia="Times New Roman" w:cs="Arial"/>
          <w:lang w:eastAsia="x-none"/>
        </w:rPr>
        <w:t xml:space="preserve"> called her </w:t>
      </w:r>
      <w:r w:rsidRPr="006015D5">
        <w:rPr>
          <w:rFonts w:eastAsia="Times New Roman" w:cs="Arial"/>
          <w:b/>
          <w:lang w:eastAsia="x-none"/>
        </w:rPr>
        <w:t>father</w:t>
      </w:r>
      <w:r w:rsidRPr="006015D5">
        <w:rPr>
          <w:rFonts w:eastAsia="Times New Roman" w:cs="Arial"/>
          <w:lang w:eastAsia="x-none"/>
        </w:rPr>
        <w:t xml:space="preserve"> on his cell </w:t>
      </w:r>
      <w:r w:rsidRPr="006015D5">
        <w:rPr>
          <w:rFonts w:eastAsia="Times New Roman" w:cs="Arial"/>
          <w:b/>
          <w:lang w:eastAsia="x-none"/>
        </w:rPr>
        <w:t>phone</w:t>
      </w:r>
      <w:r w:rsidRPr="006015D5">
        <w:rPr>
          <w:rFonts w:eastAsia="Times New Roman" w:cs="Arial"/>
          <w:lang w:eastAsia="x-none"/>
        </w:rPr>
        <w:t>.</w:t>
      </w:r>
    </w:p>
    <w:p w:rsidRPr="006015D5" w:rsidR="008F59EE" w:rsidP="008F59EE" w:rsidRDefault="008F59EE" w14:paraId="4CDBBAF3" w14:textId="77777777">
      <w:pPr>
        <w:rPr>
          <w:rFonts w:eastAsia="Times New Roman" w:cs="Arial"/>
          <w:lang w:eastAsia="x-none"/>
        </w:rPr>
      </w:pPr>
      <w:r w:rsidRPr="006015D5">
        <w:rPr>
          <w:rFonts w:eastAsia="Times New Roman" w:cs="Arial"/>
          <w:lang w:eastAsia="x-none"/>
        </w:rPr>
        <w:t xml:space="preserve">Therefore, the subject of the sentence is either </w:t>
      </w:r>
      <w:r w:rsidRPr="006015D5">
        <w:rPr>
          <w:rFonts w:eastAsia="Times New Roman" w:cs="Arial"/>
          <w:i/>
          <w:lang w:eastAsia="x-none"/>
        </w:rPr>
        <w:t>she, father</w:t>
      </w:r>
      <w:r w:rsidRPr="006015D5">
        <w:rPr>
          <w:rFonts w:eastAsia="Times New Roman" w:cs="Arial"/>
          <w:lang w:eastAsia="x-none"/>
        </w:rPr>
        <w:t xml:space="preserve">, or </w:t>
      </w:r>
      <w:r w:rsidRPr="006015D5">
        <w:rPr>
          <w:rFonts w:eastAsia="Times New Roman" w:cs="Arial"/>
          <w:i/>
          <w:lang w:eastAsia="x-none"/>
        </w:rPr>
        <w:t>phone</w:t>
      </w:r>
      <w:r w:rsidRPr="006015D5">
        <w:rPr>
          <w:rFonts w:eastAsia="Times New Roman" w:cs="Arial"/>
          <w:lang w:eastAsia="x-none"/>
        </w:rPr>
        <w:t xml:space="preserve">. Now, what is the action being performed? The past tense verb in this sentence is </w:t>
      </w:r>
      <w:r w:rsidRPr="006015D5">
        <w:rPr>
          <w:rFonts w:eastAsia="Times New Roman" w:cs="Arial"/>
          <w:i/>
          <w:lang w:eastAsia="x-none"/>
        </w:rPr>
        <w:t>called</w:t>
      </w:r>
      <w:r w:rsidRPr="006015D5">
        <w:rPr>
          <w:rFonts w:eastAsia="Times New Roman" w:cs="Arial"/>
          <w:lang w:eastAsia="x-none"/>
        </w:rPr>
        <w:t xml:space="preserve">. Who is doing this calling? It is </w:t>
      </w:r>
      <w:r w:rsidRPr="006015D5">
        <w:rPr>
          <w:rFonts w:eastAsia="Times New Roman" w:cs="Arial"/>
          <w:i/>
          <w:lang w:eastAsia="x-none"/>
        </w:rPr>
        <w:t>she</w:t>
      </w:r>
      <w:r w:rsidRPr="006015D5">
        <w:rPr>
          <w:rFonts w:eastAsia="Times New Roman" w:cs="Arial"/>
          <w:lang w:eastAsia="x-none"/>
        </w:rPr>
        <w:t xml:space="preserve">, so </w:t>
      </w:r>
      <w:r w:rsidRPr="006015D5">
        <w:rPr>
          <w:rFonts w:eastAsia="Times New Roman" w:cs="Arial"/>
          <w:i/>
          <w:lang w:eastAsia="x-none"/>
        </w:rPr>
        <w:t>she</w:t>
      </w:r>
      <w:r w:rsidRPr="006015D5">
        <w:rPr>
          <w:rFonts w:eastAsia="Times New Roman" w:cs="Arial"/>
          <w:lang w:eastAsia="x-none"/>
        </w:rPr>
        <w:t xml:space="preserve"> is the subject of the sentence.</w:t>
      </w:r>
    </w:p>
    <w:p w:rsidRPr="009A0E49" w:rsidR="008F59EE" w:rsidP="008F59EE" w:rsidRDefault="008F59EE" w14:paraId="249FD299" w14:textId="77777777">
      <w:pPr>
        <w:rPr>
          <w:rFonts w:eastAsia="Times New Roman" w:cs="Arial"/>
          <w:lang w:eastAsia="x-none"/>
        </w:rPr>
      </w:pPr>
      <w:r w:rsidRPr="006015D5">
        <w:rPr>
          <w:rFonts w:eastAsia="Times New Roman" w:cs="Arial"/>
          <w:lang w:eastAsia="x-none"/>
        </w:rPr>
        <w:t>Can you identify the subjects in the following sentences?</w:t>
      </w:r>
    </w:p>
    <w:p w:rsidRPr="006015D5" w:rsidR="008F59EE" w:rsidP="008F59EE" w:rsidRDefault="008F59EE" w14:paraId="225EF4A7" w14:textId="77777777">
      <w:pPr>
        <w:rPr>
          <w:rFonts w:eastAsia="Times New Roman" w:cs="Arial"/>
          <w:lang w:eastAsia="x-none"/>
        </w:rPr>
      </w:pPr>
      <w:r w:rsidRPr="006015D5">
        <w:rPr>
          <w:rFonts w:eastAsia="Times New Roman" w:cs="Arial"/>
          <w:lang w:eastAsia="x-none"/>
        </w:rPr>
        <w:tab/>
      </w:r>
      <w:r w:rsidRPr="006015D5">
        <w:rPr>
          <w:rFonts w:eastAsia="Times New Roman" w:cs="Arial"/>
          <w:lang w:eastAsia="x-none"/>
        </w:rPr>
        <w:t>The lawnmower broke yesterday.</w:t>
      </w:r>
    </w:p>
    <w:p w:rsidRPr="006015D5" w:rsidR="008F59EE" w:rsidP="008F59EE" w:rsidRDefault="008F59EE" w14:paraId="2FDC5F92" w14:textId="77777777">
      <w:pPr>
        <w:rPr>
          <w:rFonts w:eastAsia="Times New Roman" w:cs="Arial"/>
          <w:lang w:eastAsia="x-none"/>
        </w:rPr>
      </w:pPr>
      <w:r w:rsidRPr="006015D5">
        <w:rPr>
          <w:rFonts w:eastAsia="Times New Roman" w:cs="Arial"/>
          <w:lang w:eastAsia="x-none"/>
        </w:rPr>
        <w:tab/>
      </w:r>
      <w:r w:rsidRPr="006015D5">
        <w:rPr>
          <w:rFonts w:eastAsia="Times New Roman" w:cs="Arial"/>
          <w:lang w:eastAsia="x-none"/>
        </w:rPr>
        <w:t>History is my favorite subject.</w:t>
      </w:r>
    </w:p>
    <w:p w:rsidRPr="006015D5" w:rsidR="008F59EE" w:rsidP="008F59EE" w:rsidRDefault="008F59EE" w14:paraId="344B20A8" w14:textId="77777777">
      <w:r w:rsidRPr="006015D5">
        <w:tab/>
      </w:r>
      <w:r w:rsidRPr="006015D5">
        <w:t>I cannot find my sock.</w:t>
      </w:r>
    </w:p>
    <w:p w:rsidRPr="006015D5" w:rsidR="008F59EE" w:rsidP="008F59EE" w:rsidRDefault="008F59EE" w14:paraId="4130A4D9" w14:textId="77777777">
      <w:r w:rsidRPr="006015D5">
        <w:t xml:space="preserve">In the previous sentences, the subjects are </w:t>
      </w:r>
      <w:r w:rsidRPr="006015D5">
        <w:rPr>
          <w:i/>
        </w:rPr>
        <w:t>lawnmower, history</w:t>
      </w:r>
      <w:r w:rsidRPr="006015D5">
        <w:t>, and</w:t>
      </w:r>
      <w:r w:rsidRPr="006015D5">
        <w:rPr>
          <w:i/>
        </w:rPr>
        <w:t xml:space="preserve"> I</w:t>
      </w:r>
      <w:r w:rsidRPr="006015D5">
        <w:t>.</w:t>
      </w:r>
    </w:p>
    <w:p w:rsidRPr="006015D5" w:rsidR="008F59EE" w:rsidP="008F59EE" w:rsidRDefault="008F59EE" w14:paraId="0230EE2E" w14:textId="77777777"/>
    <w:p w:rsidRPr="006015D5" w:rsidR="008F59EE" w:rsidP="008F59EE" w:rsidRDefault="008F59EE" w14:paraId="2A2E09EB" w14:textId="77777777">
      <w:pPr>
        <w:rPr>
          <w:b/>
        </w:rPr>
      </w:pPr>
      <w:r w:rsidRPr="006015D5">
        <w:rPr>
          <w:b/>
        </w:rPr>
        <w:lastRenderedPageBreak/>
        <w:t>Locations of Subjects</w:t>
      </w:r>
    </w:p>
    <w:p w:rsidRPr="006015D5" w:rsidR="008F59EE" w:rsidP="008F59EE" w:rsidRDefault="008F59EE" w14:paraId="433F407C" w14:textId="77777777">
      <w:r w:rsidRPr="006015D5">
        <w:t>You have probably noticed that subjects often appear at or near the beginning of sentences. However, they can also follow the verb:</w:t>
      </w:r>
    </w:p>
    <w:p w:rsidRPr="006015D5" w:rsidR="008F59EE" w:rsidP="008F59EE" w:rsidRDefault="008F59EE" w14:paraId="6C99A3CB" w14:textId="77777777">
      <w:pPr>
        <w:rPr>
          <w:i/>
        </w:rPr>
      </w:pPr>
      <w:r w:rsidRPr="006015D5">
        <w:tab/>
      </w:r>
      <w:r w:rsidRPr="006015D5">
        <w:t xml:space="preserve">        </w:t>
      </w:r>
      <w:r w:rsidRPr="006015D5">
        <w:rPr>
          <w:i/>
        </w:rPr>
        <w:t>verb   subject</w:t>
      </w:r>
    </w:p>
    <w:p w:rsidRPr="006015D5" w:rsidR="008F59EE" w:rsidP="008F59EE" w:rsidRDefault="008F59EE" w14:paraId="5D2D9F47" w14:textId="77777777">
      <w:r w:rsidRPr="006015D5">
        <w:tab/>
      </w:r>
      <w:r w:rsidRPr="006015D5">
        <w:t xml:space="preserve">Here </w:t>
      </w:r>
      <w:r w:rsidRPr="006015D5">
        <w:rPr>
          <w:b/>
        </w:rPr>
        <w:t>is</w:t>
      </w:r>
      <w:r w:rsidRPr="006015D5">
        <w:t xml:space="preserve"> an </w:t>
      </w:r>
      <w:r w:rsidRPr="006015D5">
        <w:rPr>
          <w:b/>
        </w:rPr>
        <w:t>example</w:t>
      </w:r>
      <w:r w:rsidRPr="006015D5">
        <w:t xml:space="preserve">. (In this sentence, </w:t>
      </w:r>
      <w:r w:rsidRPr="006015D5">
        <w:rPr>
          <w:i/>
        </w:rPr>
        <w:t>here</w:t>
      </w:r>
      <w:r w:rsidRPr="006015D5">
        <w:t xml:space="preserve"> is an adverb, not the subject.)</w:t>
      </w:r>
    </w:p>
    <w:p w:rsidRPr="006015D5" w:rsidR="008F59EE" w:rsidP="008F59EE" w:rsidRDefault="008F59EE" w14:paraId="3A443C70" w14:textId="77777777">
      <w:pPr>
        <w:rPr>
          <w:i/>
        </w:rPr>
      </w:pPr>
      <w:r w:rsidRPr="006015D5">
        <w:tab/>
      </w:r>
      <w:r w:rsidRPr="006015D5">
        <w:tab/>
      </w:r>
      <w:r w:rsidRPr="006015D5">
        <w:t xml:space="preserve">   </w:t>
      </w:r>
      <w:r w:rsidRPr="006015D5">
        <w:rPr>
          <w:i/>
        </w:rPr>
        <w:t>verb      subject</w:t>
      </w:r>
    </w:p>
    <w:p w:rsidRPr="00985BC5" w:rsidR="008F59EE" w:rsidP="008F59EE" w:rsidRDefault="008F59EE" w14:paraId="66CF5FC3" w14:textId="77777777">
      <w:r w:rsidRPr="006015D5">
        <w:tab/>
      </w:r>
      <w:r w:rsidRPr="006015D5">
        <w:t xml:space="preserve">In the car </w:t>
      </w:r>
      <w:r w:rsidRPr="006015D5">
        <w:rPr>
          <w:b/>
        </w:rPr>
        <w:t>sat</w:t>
      </w:r>
      <w:r w:rsidRPr="006015D5">
        <w:t xml:space="preserve"> the </w:t>
      </w:r>
      <w:r w:rsidRPr="006015D5">
        <w:rPr>
          <w:b/>
        </w:rPr>
        <w:t>suspect</w:t>
      </w:r>
      <w:r w:rsidRPr="006015D5">
        <w:t>.</w:t>
      </w:r>
    </w:p>
    <w:p w:rsidRPr="006015D5" w:rsidR="008F59EE" w:rsidP="008F59EE" w:rsidRDefault="008F59EE" w14:paraId="3C99BC31" w14:textId="77777777">
      <w:r w:rsidRPr="006015D5">
        <w:t>In questions, too, the subject may follow the verb or part of the verb:</w:t>
      </w:r>
    </w:p>
    <w:p w:rsidRPr="006015D5" w:rsidR="008F59EE" w:rsidP="008F59EE" w:rsidRDefault="008F59EE" w14:paraId="70D58368" w14:textId="77777777">
      <w:pPr>
        <w:rPr>
          <w:i/>
        </w:rPr>
      </w:pPr>
      <w:r w:rsidRPr="006015D5">
        <w:tab/>
      </w:r>
      <w:r w:rsidRPr="006015D5">
        <w:rPr>
          <w:i/>
        </w:rPr>
        <w:t xml:space="preserve">verb </w:t>
      </w:r>
      <w:r w:rsidRPr="006015D5">
        <w:rPr>
          <w:i/>
        </w:rPr>
        <w:tab/>
      </w:r>
      <w:r w:rsidRPr="006015D5">
        <w:rPr>
          <w:i/>
        </w:rPr>
        <w:t xml:space="preserve">subject </w:t>
      </w:r>
      <w:r w:rsidRPr="006015D5">
        <w:rPr>
          <w:i/>
        </w:rPr>
        <w:tab/>
      </w:r>
      <w:r w:rsidRPr="006015D5">
        <w:rPr>
          <w:i/>
        </w:rPr>
        <w:t>verb</w:t>
      </w:r>
    </w:p>
    <w:p w:rsidRPr="006015D5" w:rsidR="008F59EE" w:rsidP="008F59EE" w:rsidRDefault="008F59EE" w14:paraId="4A1F244B" w14:textId="77777777">
      <w:r w:rsidRPr="006015D5">
        <w:rPr>
          <w:b/>
        </w:rPr>
        <w:tab/>
      </w:r>
      <w:r w:rsidRPr="006015D5">
        <w:rPr>
          <w:b/>
        </w:rPr>
        <w:t>Can</w:t>
      </w:r>
      <w:r w:rsidRPr="006015D5">
        <w:t xml:space="preserve"> </w:t>
      </w:r>
      <w:r w:rsidRPr="006015D5">
        <w:tab/>
      </w:r>
      <w:r w:rsidRPr="006015D5">
        <w:rPr>
          <w:b/>
        </w:rPr>
        <w:t>you</w:t>
      </w:r>
      <w:r w:rsidRPr="006015D5">
        <w:t xml:space="preserve"> </w:t>
      </w:r>
      <w:r w:rsidRPr="006015D5">
        <w:tab/>
      </w:r>
      <w:r w:rsidRPr="006015D5">
        <w:rPr>
          <w:b/>
        </w:rPr>
        <w:t>go</w:t>
      </w:r>
      <w:r w:rsidRPr="006015D5">
        <w:t xml:space="preserve"> with us tomorrow?</w:t>
      </w:r>
    </w:p>
    <w:p w:rsidRPr="006015D5" w:rsidR="008F59EE" w:rsidP="008F59EE" w:rsidRDefault="008F59EE" w14:paraId="27C0204C" w14:textId="77777777">
      <w:pPr>
        <w:rPr>
          <w:szCs w:val="20"/>
        </w:rPr>
      </w:pPr>
      <w:r w:rsidRPr="006015D5">
        <w:rPr>
          <w:szCs w:val="20"/>
        </w:rPr>
        <w:t>To determine the subject in questions, you can mentally rearrange the sentence so that it is a statement:</w:t>
      </w:r>
    </w:p>
    <w:p w:rsidRPr="006015D5" w:rsidR="008F59EE" w:rsidP="008F59EE" w:rsidRDefault="008F59EE" w14:paraId="10A3CF4A" w14:textId="77777777">
      <w:pPr>
        <w:ind w:left="720"/>
        <w:rPr>
          <w:i/>
          <w:szCs w:val="20"/>
        </w:rPr>
      </w:pPr>
      <w:r w:rsidRPr="006015D5">
        <w:rPr>
          <w:i/>
          <w:szCs w:val="20"/>
        </w:rPr>
        <w:t>subject verb</w:t>
      </w:r>
    </w:p>
    <w:p w:rsidRPr="006015D5" w:rsidR="008F59EE" w:rsidP="008F59EE" w:rsidRDefault="008F59EE" w14:paraId="77540EE4" w14:textId="77777777">
      <w:pPr>
        <w:ind w:left="720"/>
        <w:rPr>
          <w:szCs w:val="20"/>
        </w:rPr>
      </w:pPr>
      <w:r w:rsidRPr="006015D5">
        <w:rPr>
          <w:b/>
          <w:szCs w:val="20"/>
        </w:rPr>
        <w:t>You</w:t>
      </w:r>
      <w:r w:rsidRPr="006015D5">
        <w:rPr>
          <w:szCs w:val="20"/>
        </w:rPr>
        <w:t xml:space="preserve"> </w:t>
      </w:r>
      <w:r w:rsidRPr="006015D5">
        <w:rPr>
          <w:szCs w:val="20"/>
        </w:rPr>
        <w:tab/>
      </w:r>
      <w:r w:rsidRPr="006015D5">
        <w:rPr>
          <w:b/>
          <w:szCs w:val="20"/>
        </w:rPr>
        <w:t>can</w:t>
      </w:r>
      <w:r w:rsidRPr="006015D5">
        <w:rPr>
          <w:szCs w:val="20"/>
        </w:rPr>
        <w:t xml:space="preserve"> go with us tomorrow.</w:t>
      </w:r>
    </w:p>
    <w:p w:rsidRPr="006015D5" w:rsidR="008F59EE" w:rsidP="008F59EE" w:rsidRDefault="008F59EE" w14:paraId="6ECC25D4" w14:textId="77777777">
      <w:pPr>
        <w:rPr>
          <w:szCs w:val="20"/>
        </w:rPr>
      </w:pPr>
      <w:r w:rsidRPr="006015D5">
        <w:rPr>
          <w:szCs w:val="20"/>
        </w:rPr>
        <w:t xml:space="preserve">Now it is easier to see that the subject is </w:t>
      </w:r>
      <w:r w:rsidRPr="006015D5">
        <w:rPr>
          <w:i/>
          <w:szCs w:val="20"/>
        </w:rPr>
        <w:t>you</w:t>
      </w:r>
      <w:r w:rsidRPr="006015D5">
        <w:rPr>
          <w:szCs w:val="20"/>
        </w:rPr>
        <w:t>.</w:t>
      </w:r>
    </w:p>
    <w:p w:rsidRPr="006015D5" w:rsidR="008F59EE" w:rsidP="008F59EE" w:rsidRDefault="008F59EE" w14:paraId="28D43086" w14:textId="77777777">
      <w:pPr>
        <w:rPr>
          <w:szCs w:val="20"/>
        </w:rPr>
      </w:pPr>
      <w:r w:rsidRPr="006015D5">
        <w:rPr>
          <w:szCs w:val="20"/>
        </w:rPr>
        <w:t>In sentences that make commands or requests, the subject may not be stated. Instead, it is implied:</w:t>
      </w:r>
    </w:p>
    <w:p w:rsidRPr="006015D5" w:rsidR="008F59EE" w:rsidP="008F59EE" w:rsidRDefault="008F59EE" w14:paraId="6F565DEB" w14:textId="77777777">
      <w:pPr>
        <w:ind w:left="720"/>
        <w:rPr>
          <w:szCs w:val="20"/>
        </w:rPr>
      </w:pPr>
      <w:r w:rsidRPr="006015D5">
        <w:rPr>
          <w:szCs w:val="20"/>
        </w:rPr>
        <w:t>Go get my shoes.</w:t>
      </w:r>
    </w:p>
    <w:p w:rsidRPr="006015D5" w:rsidR="008F59EE" w:rsidP="008F59EE" w:rsidRDefault="008F59EE" w14:paraId="5F5DE705" w14:textId="77777777">
      <w:pPr>
        <w:ind w:left="720"/>
        <w:rPr>
          <w:szCs w:val="20"/>
        </w:rPr>
      </w:pPr>
      <w:r w:rsidRPr="006015D5">
        <w:rPr>
          <w:szCs w:val="20"/>
        </w:rPr>
        <w:t>Please come home.</w:t>
      </w:r>
    </w:p>
    <w:p w:rsidRPr="006015D5" w:rsidR="008F59EE" w:rsidP="008F59EE" w:rsidRDefault="008F59EE" w14:paraId="3074A553" w14:textId="77777777">
      <w:pPr>
        <w:rPr>
          <w:szCs w:val="20"/>
        </w:rPr>
      </w:pPr>
      <w:r w:rsidRPr="006015D5">
        <w:rPr>
          <w:szCs w:val="20"/>
        </w:rPr>
        <w:t xml:space="preserve">The subject of both these sentences is </w:t>
      </w:r>
      <w:r w:rsidRPr="006015D5">
        <w:rPr>
          <w:i/>
          <w:szCs w:val="20"/>
        </w:rPr>
        <w:t>you</w:t>
      </w:r>
      <w:r w:rsidRPr="006015D5">
        <w:rPr>
          <w:szCs w:val="20"/>
        </w:rPr>
        <w:t>. Although the word does not appear in either sentence, it is understood that the person to whom the sentence is directed is to perform the action.</w:t>
      </w:r>
    </w:p>
    <w:p w:rsidRPr="006015D5" w:rsidR="008F59EE" w:rsidP="008F59EE" w:rsidRDefault="008F59EE" w14:paraId="05F73A52" w14:textId="77777777">
      <w:pPr>
        <w:rPr>
          <w:b/>
          <w:szCs w:val="20"/>
        </w:rPr>
      </w:pPr>
      <w:r w:rsidRPr="006015D5">
        <w:rPr>
          <w:b/>
          <w:szCs w:val="20"/>
        </w:rPr>
        <w:t>Simple and Complete Subjects</w:t>
      </w:r>
    </w:p>
    <w:p w:rsidRPr="006015D5" w:rsidR="008F59EE" w:rsidP="008F59EE" w:rsidRDefault="008F59EE" w14:paraId="7885151B" w14:textId="77777777">
      <w:pPr>
        <w:rPr>
          <w:szCs w:val="20"/>
        </w:rPr>
      </w:pPr>
      <w:r w:rsidRPr="006015D5">
        <w:rPr>
          <w:szCs w:val="20"/>
        </w:rPr>
        <w:t xml:space="preserve">So far, you have been identifying just the simple subject of a sentence. The </w:t>
      </w:r>
      <w:r w:rsidRPr="006015D5">
        <w:rPr>
          <w:b/>
          <w:szCs w:val="20"/>
        </w:rPr>
        <w:t>simple subject is a single noun or pronoun</w:t>
      </w:r>
      <w:r w:rsidRPr="006015D5">
        <w:rPr>
          <w:szCs w:val="20"/>
        </w:rPr>
        <w:t xml:space="preserve">. A </w:t>
      </w:r>
      <w:r w:rsidRPr="006015D5">
        <w:rPr>
          <w:b/>
          <w:szCs w:val="20"/>
        </w:rPr>
        <w:t>complete subject, on the other hand, is the subject along with all of its modifiers</w:t>
      </w:r>
      <w:r w:rsidRPr="006015D5">
        <w:rPr>
          <w:szCs w:val="20"/>
        </w:rPr>
        <w:t xml:space="preserve"> (the articles and adjectives that limit or describe).</w:t>
      </w:r>
    </w:p>
    <w:p w:rsidRPr="006015D5" w:rsidR="008F59EE" w:rsidP="008F59EE" w:rsidRDefault="008F59EE" w14:paraId="2487AB4A" w14:textId="77777777">
      <w:pPr>
        <w:ind w:left="720"/>
        <w:rPr>
          <w:szCs w:val="20"/>
        </w:rPr>
      </w:pPr>
      <w:r w:rsidRPr="006015D5">
        <w:rPr>
          <w:b/>
          <w:szCs w:val="20"/>
        </w:rPr>
        <w:t>Our wonderful vacation</w:t>
      </w:r>
      <w:r w:rsidRPr="006015D5">
        <w:rPr>
          <w:szCs w:val="20"/>
        </w:rPr>
        <w:t xml:space="preserve"> included a trip to SeaWorld.</w:t>
      </w:r>
    </w:p>
    <w:p w:rsidRPr="006015D5" w:rsidR="008F59EE" w:rsidP="008F59EE" w:rsidRDefault="008F59EE" w14:paraId="03C300BD" w14:textId="77777777">
      <w:pPr>
        <w:rPr>
          <w:szCs w:val="20"/>
        </w:rPr>
      </w:pPr>
      <w:r w:rsidRPr="006015D5">
        <w:rPr>
          <w:szCs w:val="20"/>
        </w:rPr>
        <w:t xml:space="preserve">In this sentence, </w:t>
      </w:r>
      <w:r w:rsidRPr="006015D5">
        <w:rPr>
          <w:i/>
          <w:szCs w:val="20"/>
        </w:rPr>
        <w:t>vacation</w:t>
      </w:r>
      <w:r w:rsidRPr="006015D5">
        <w:rPr>
          <w:szCs w:val="20"/>
        </w:rPr>
        <w:t xml:space="preserve"> is the simple subject, and </w:t>
      </w:r>
      <w:r w:rsidRPr="006015D5">
        <w:rPr>
          <w:i/>
          <w:szCs w:val="20"/>
        </w:rPr>
        <w:t>our wonderful vacation</w:t>
      </w:r>
      <w:r w:rsidRPr="006015D5">
        <w:rPr>
          <w:szCs w:val="20"/>
        </w:rPr>
        <w:t xml:space="preserve"> is the complete subject.</w:t>
      </w:r>
    </w:p>
    <w:p w:rsidRPr="006015D5" w:rsidR="008F59EE" w:rsidP="008F59EE" w:rsidRDefault="008F59EE" w14:paraId="6B0017BE" w14:textId="77777777">
      <w:pPr>
        <w:ind w:left="720"/>
        <w:rPr>
          <w:szCs w:val="20"/>
        </w:rPr>
      </w:pPr>
      <w:r w:rsidRPr="006015D5">
        <w:rPr>
          <w:b/>
          <w:szCs w:val="20"/>
        </w:rPr>
        <w:t>A desire to help people</w:t>
      </w:r>
      <w:r w:rsidRPr="006015D5">
        <w:rPr>
          <w:szCs w:val="20"/>
        </w:rPr>
        <w:t xml:space="preserve"> led him to become a firefighter.</w:t>
      </w:r>
    </w:p>
    <w:p w:rsidRPr="006015D5" w:rsidR="008F59EE" w:rsidP="008F59EE" w:rsidRDefault="008F59EE" w14:paraId="7D9BBFFE" w14:textId="77777777">
      <w:pPr>
        <w:rPr>
          <w:szCs w:val="20"/>
        </w:rPr>
      </w:pPr>
      <w:r w:rsidRPr="006015D5">
        <w:rPr>
          <w:szCs w:val="20"/>
        </w:rPr>
        <w:t xml:space="preserve">In the previous sentence, </w:t>
      </w:r>
      <w:r w:rsidRPr="006015D5">
        <w:rPr>
          <w:i/>
          <w:szCs w:val="20"/>
        </w:rPr>
        <w:t>desire</w:t>
      </w:r>
      <w:r w:rsidRPr="006015D5">
        <w:rPr>
          <w:szCs w:val="20"/>
        </w:rPr>
        <w:t xml:space="preserve"> is the simple subject, and </w:t>
      </w:r>
      <w:r w:rsidRPr="006015D5">
        <w:rPr>
          <w:i/>
          <w:szCs w:val="20"/>
        </w:rPr>
        <w:t>a desire to help people</w:t>
      </w:r>
      <w:r w:rsidRPr="006015D5">
        <w:rPr>
          <w:szCs w:val="20"/>
        </w:rPr>
        <w:t xml:space="preserve"> is the complete subject. </w:t>
      </w:r>
    </w:p>
    <w:p w:rsidRPr="006015D5" w:rsidR="008F59EE" w:rsidP="008F59EE" w:rsidRDefault="008F59EE" w14:paraId="5B2169BC" w14:textId="77777777">
      <w:pPr>
        <w:rPr>
          <w:szCs w:val="20"/>
        </w:rPr>
      </w:pPr>
      <w:r w:rsidRPr="006015D5">
        <w:rPr>
          <w:szCs w:val="20"/>
        </w:rPr>
        <w:lastRenderedPageBreak/>
        <w:t>Do not forget that a noun phrase can be the subject of a sentence:</w:t>
      </w:r>
    </w:p>
    <w:p w:rsidRPr="006015D5" w:rsidR="008F59EE" w:rsidP="008F59EE" w:rsidRDefault="008F59EE" w14:paraId="2BE231E2" w14:textId="77777777">
      <w:pPr>
        <w:ind w:left="720"/>
        <w:rPr>
          <w:szCs w:val="20"/>
        </w:rPr>
      </w:pPr>
      <w:r w:rsidRPr="006015D5">
        <w:rPr>
          <w:b/>
          <w:szCs w:val="20"/>
        </w:rPr>
        <w:t>Going to the moon</w:t>
      </w:r>
      <w:r w:rsidRPr="006015D5">
        <w:rPr>
          <w:szCs w:val="20"/>
        </w:rPr>
        <w:t xml:space="preserve"> was an incredible achievement.</w:t>
      </w:r>
    </w:p>
    <w:p w:rsidRPr="006015D5" w:rsidR="008F59EE" w:rsidP="008F59EE" w:rsidRDefault="008F59EE" w14:paraId="1FA063C0" w14:textId="77777777">
      <w:pPr>
        <w:rPr>
          <w:b/>
          <w:szCs w:val="20"/>
        </w:rPr>
      </w:pPr>
      <w:r w:rsidRPr="006015D5">
        <w:rPr>
          <w:b/>
          <w:szCs w:val="20"/>
        </w:rPr>
        <w:t>Compound Subjects</w:t>
      </w:r>
    </w:p>
    <w:p w:rsidRPr="006015D5" w:rsidR="008F59EE" w:rsidP="008F59EE" w:rsidRDefault="008F59EE" w14:paraId="671F7C83" w14:textId="77777777">
      <w:pPr>
        <w:rPr>
          <w:szCs w:val="20"/>
        </w:rPr>
      </w:pPr>
      <w:r w:rsidRPr="006015D5">
        <w:rPr>
          <w:szCs w:val="20"/>
        </w:rPr>
        <w:t xml:space="preserve">A </w:t>
      </w:r>
      <w:r w:rsidRPr="006015D5">
        <w:rPr>
          <w:b/>
          <w:szCs w:val="20"/>
        </w:rPr>
        <w:t>compound subject is defined as two or more subjects joined</w:t>
      </w:r>
      <w:r w:rsidRPr="006015D5">
        <w:rPr>
          <w:szCs w:val="20"/>
        </w:rPr>
        <w:t xml:space="preserve"> by the words </w:t>
      </w:r>
      <w:r w:rsidRPr="006015D5">
        <w:rPr>
          <w:i/>
          <w:szCs w:val="20"/>
        </w:rPr>
        <w:t>and, or</w:t>
      </w:r>
      <w:r w:rsidRPr="006015D5">
        <w:rPr>
          <w:szCs w:val="20"/>
        </w:rPr>
        <w:t xml:space="preserve">, or </w:t>
      </w:r>
      <w:r w:rsidRPr="006015D5">
        <w:rPr>
          <w:i/>
          <w:szCs w:val="20"/>
        </w:rPr>
        <w:t>nor</w:t>
      </w:r>
      <w:r w:rsidRPr="006015D5">
        <w:rPr>
          <w:szCs w:val="20"/>
        </w:rPr>
        <w:t>.</w:t>
      </w:r>
    </w:p>
    <w:p w:rsidRPr="006015D5" w:rsidR="008F59EE" w:rsidP="008F59EE" w:rsidRDefault="008F59EE" w14:paraId="3DF89D88" w14:textId="77777777">
      <w:pPr>
        <w:rPr>
          <w:i/>
          <w:szCs w:val="20"/>
        </w:rPr>
      </w:pPr>
      <w:r w:rsidRPr="006015D5">
        <w:rPr>
          <w:i/>
          <w:szCs w:val="20"/>
        </w:rPr>
        <w:t xml:space="preserve">subject </w:t>
      </w:r>
      <w:r w:rsidRPr="006015D5">
        <w:rPr>
          <w:i/>
          <w:szCs w:val="20"/>
        </w:rPr>
        <w:tab/>
      </w:r>
      <w:r w:rsidRPr="006015D5">
        <w:rPr>
          <w:i/>
          <w:szCs w:val="20"/>
        </w:rPr>
        <w:tab/>
      </w:r>
      <w:r w:rsidRPr="006015D5">
        <w:rPr>
          <w:i/>
          <w:szCs w:val="20"/>
        </w:rPr>
        <w:t xml:space="preserve"> subject</w:t>
      </w:r>
    </w:p>
    <w:p w:rsidRPr="006015D5" w:rsidR="008F59EE" w:rsidP="008F59EE" w:rsidRDefault="008F59EE" w14:paraId="05C0527C" w14:textId="77777777">
      <w:pPr>
        <w:rPr>
          <w:szCs w:val="20"/>
        </w:rPr>
      </w:pPr>
      <w:r w:rsidRPr="006015D5">
        <w:rPr>
          <w:b/>
          <w:szCs w:val="20"/>
        </w:rPr>
        <w:t>The doctor</w:t>
      </w:r>
      <w:r w:rsidRPr="006015D5">
        <w:rPr>
          <w:szCs w:val="20"/>
        </w:rPr>
        <w:t xml:space="preserve"> and </w:t>
      </w:r>
      <w:r w:rsidRPr="006015D5">
        <w:rPr>
          <w:b/>
          <w:szCs w:val="20"/>
        </w:rPr>
        <w:t>her husband</w:t>
      </w:r>
      <w:r w:rsidRPr="006015D5">
        <w:rPr>
          <w:szCs w:val="20"/>
        </w:rPr>
        <w:t xml:space="preserve"> are going to Spain.</w:t>
      </w:r>
    </w:p>
    <w:p w:rsidRPr="006015D5" w:rsidR="008F59EE" w:rsidP="008F59EE" w:rsidRDefault="008F59EE" w14:paraId="3E291DFD" w14:textId="77777777">
      <w:pPr>
        <w:rPr>
          <w:szCs w:val="20"/>
        </w:rPr>
      </w:pPr>
      <w:r w:rsidRPr="006015D5">
        <w:rPr>
          <w:b/>
          <w:szCs w:val="20"/>
        </w:rPr>
        <w:t>Jack</w:t>
      </w:r>
      <w:r w:rsidRPr="006015D5">
        <w:rPr>
          <w:szCs w:val="20"/>
        </w:rPr>
        <w:t xml:space="preserve"> </w:t>
      </w:r>
      <w:r w:rsidRPr="006015D5">
        <w:rPr>
          <w:szCs w:val="20"/>
        </w:rPr>
        <w:tab/>
      </w:r>
      <w:r w:rsidRPr="006015D5">
        <w:rPr>
          <w:szCs w:val="20"/>
        </w:rPr>
        <w:t xml:space="preserve">or </w:t>
      </w:r>
      <w:r w:rsidRPr="006015D5">
        <w:rPr>
          <w:szCs w:val="20"/>
        </w:rPr>
        <w:tab/>
      </w:r>
      <w:r w:rsidRPr="006015D5">
        <w:rPr>
          <w:szCs w:val="20"/>
        </w:rPr>
        <w:t xml:space="preserve"> </w:t>
      </w:r>
      <w:r w:rsidRPr="006015D5">
        <w:rPr>
          <w:b/>
          <w:szCs w:val="20"/>
        </w:rPr>
        <w:t>I</w:t>
      </w:r>
      <w:r w:rsidRPr="006015D5">
        <w:rPr>
          <w:szCs w:val="20"/>
        </w:rPr>
        <w:t xml:space="preserve"> will pick you up.</w:t>
      </w:r>
    </w:p>
    <w:p w:rsidRPr="006015D5" w:rsidR="008F59EE" w:rsidP="008F59EE" w:rsidRDefault="008F59EE" w14:paraId="4A703C90" w14:textId="77777777">
      <w:pPr>
        <w:rPr>
          <w:szCs w:val="20"/>
        </w:rPr>
      </w:pPr>
    </w:p>
    <w:p w:rsidRPr="006015D5" w:rsidR="008F59EE" w:rsidP="008F59EE" w:rsidRDefault="008F59EE" w14:paraId="4ED04F5B" w14:textId="77777777">
      <w:pPr>
        <w:rPr>
          <w:i/>
          <w:szCs w:val="20"/>
        </w:rPr>
      </w:pPr>
      <w:r w:rsidRPr="006015D5">
        <w:rPr>
          <w:i/>
          <w:szCs w:val="20"/>
        </w:rPr>
        <w:t xml:space="preserve">      subject       </w:t>
      </w:r>
      <w:proofErr w:type="spellStart"/>
      <w:r w:rsidRPr="006015D5">
        <w:rPr>
          <w:i/>
          <w:szCs w:val="20"/>
        </w:rPr>
        <w:t>subject</w:t>
      </w:r>
      <w:proofErr w:type="spellEnd"/>
    </w:p>
    <w:p w:rsidRPr="006015D5" w:rsidR="008F59EE" w:rsidP="008F59EE" w:rsidRDefault="008F59EE" w14:paraId="2881373E" w14:textId="77777777">
      <w:pPr>
        <w:rPr>
          <w:szCs w:val="20"/>
        </w:rPr>
      </w:pPr>
      <w:r w:rsidRPr="006015D5">
        <w:rPr>
          <w:szCs w:val="20"/>
        </w:rPr>
        <w:t xml:space="preserve">Neither the </w:t>
      </w:r>
      <w:r w:rsidRPr="006015D5">
        <w:rPr>
          <w:b/>
          <w:szCs w:val="20"/>
        </w:rPr>
        <w:t>ostrich</w:t>
      </w:r>
      <w:r w:rsidRPr="006015D5">
        <w:rPr>
          <w:szCs w:val="20"/>
        </w:rPr>
        <w:t xml:space="preserve"> nor </w:t>
      </w:r>
      <w:r w:rsidRPr="006015D5">
        <w:rPr>
          <w:b/>
          <w:szCs w:val="20"/>
        </w:rPr>
        <w:t>the penguin</w:t>
      </w:r>
      <w:r w:rsidRPr="006015D5">
        <w:rPr>
          <w:szCs w:val="20"/>
        </w:rPr>
        <w:t xml:space="preserve"> can fly.</w:t>
      </w:r>
    </w:p>
    <w:p w:rsidRPr="006015D5" w:rsidR="008F59EE" w:rsidP="008F59EE" w:rsidRDefault="008F59EE" w14:paraId="00310F8F" w14:textId="77777777">
      <w:pPr>
        <w:rPr>
          <w:b/>
          <w:szCs w:val="20"/>
        </w:rPr>
      </w:pPr>
      <w:r w:rsidRPr="006015D5">
        <w:rPr>
          <w:b/>
          <w:szCs w:val="20"/>
        </w:rPr>
        <w:t>Subjects Versus Objects of Prepositions</w:t>
      </w:r>
    </w:p>
    <w:p w:rsidRPr="006015D5" w:rsidR="008F59EE" w:rsidP="008F59EE" w:rsidRDefault="008F59EE" w14:paraId="752E7FBE" w14:textId="77777777">
      <w:pPr>
        <w:rPr>
          <w:szCs w:val="20"/>
        </w:rPr>
      </w:pPr>
      <w:r w:rsidRPr="006015D5">
        <w:rPr>
          <w:szCs w:val="20"/>
        </w:rPr>
        <w:t xml:space="preserve">Often, it can be easy to confuse a subject with the object of a preposition. The object of a preposition cannot be the subject of a sentence, so you might want to identify all prepositional phrases before you decide what the subject is. </w:t>
      </w:r>
    </w:p>
    <w:p w:rsidRPr="006015D5" w:rsidR="008F59EE" w:rsidP="008F59EE" w:rsidRDefault="008F59EE" w14:paraId="13E78EF8" w14:textId="77777777">
      <w:pPr>
        <w:ind w:left="720"/>
        <w:rPr>
          <w:szCs w:val="20"/>
        </w:rPr>
      </w:pPr>
      <w:r w:rsidRPr="006015D5">
        <w:rPr>
          <w:szCs w:val="20"/>
        </w:rPr>
        <w:t>One of the students in the class is on the football team.</w:t>
      </w:r>
    </w:p>
    <w:p w:rsidRPr="006015D5" w:rsidR="008F59EE" w:rsidP="008F59EE" w:rsidRDefault="008F59EE" w14:paraId="35647405" w14:textId="77777777">
      <w:pPr>
        <w:rPr>
          <w:szCs w:val="20"/>
        </w:rPr>
      </w:pPr>
      <w:r w:rsidRPr="006015D5">
        <w:rPr>
          <w:szCs w:val="20"/>
        </w:rPr>
        <w:t xml:space="preserve">The nouns in this sentence are </w:t>
      </w:r>
      <w:r w:rsidRPr="006015D5">
        <w:rPr>
          <w:i/>
          <w:szCs w:val="20"/>
        </w:rPr>
        <w:t>one, students, class</w:t>
      </w:r>
      <w:r w:rsidRPr="006015D5">
        <w:rPr>
          <w:szCs w:val="20"/>
        </w:rPr>
        <w:t xml:space="preserve">, and </w:t>
      </w:r>
      <w:r w:rsidRPr="006015D5">
        <w:rPr>
          <w:i/>
          <w:szCs w:val="20"/>
        </w:rPr>
        <w:t>team</w:t>
      </w:r>
      <w:r w:rsidRPr="006015D5">
        <w:rPr>
          <w:szCs w:val="20"/>
        </w:rPr>
        <w:t>. To identify the ones that are objects of prepositions, draw parentheses around all of the prepositional phrases.</w:t>
      </w:r>
    </w:p>
    <w:p w:rsidRPr="006015D5" w:rsidR="008F59EE" w:rsidP="008F59EE" w:rsidRDefault="008F59EE" w14:paraId="69C3B8EF" w14:textId="77777777">
      <w:pPr>
        <w:rPr>
          <w:szCs w:val="20"/>
        </w:rPr>
      </w:pPr>
      <w:r w:rsidRPr="006015D5">
        <w:rPr>
          <w:szCs w:val="20"/>
        </w:rPr>
        <w:t>One (of the students) (in the class) is (on the football team).</w:t>
      </w:r>
    </w:p>
    <w:p w:rsidRPr="006015D5" w:rsidR="008F59EE" w:rsidP="008F59EE" w:rsidRDefault="008F59EE" w14:paraId="149A8FDB" w14:textId="77777777">
      <w:pPr>
        <w:rPr>
          <w:szCs w:val="20"/>
        </w:rPr>
      </w:pPr>
      <w:r w:rsidRPr="006015D5">
        <w:rPr>
          <w:szCs w:val="20"/>
        </w:rPr>
        <w:t xml:space="preserve">Now it is much easier to see that </w:t>
      </w:r>
      <w:r w:rsidRPr="006015D5">
        <w:rPr>
          <w:i/>
          <w:szCs w:val="20"/>
        </w:rPr>
        <w:t>one</w:t>
      </w:r>
      <w:r w:rsidRPr="006015D5">
        <w:rPr>
          <w:szCs w:val="20"/>
        </w:rPr>
        <w:t xml:space="preserve"> is the simple subject of the sentence.</w:t>
      </w:r>
    </w:p>
    <w:p w:rsidR="008F59EE" w:rsidP="008F59EE" w:rsidRDefault="008F59EE" w14:paraId="088D6EAC" w14:textId="77777777">
      <w:pPr>
        <w:pStyle w:val="Heading3"/>
      </w:pPr>
      <w:r>
        <w:t>Other Elements in a Sentence</w:t>
      </w:r>
    </w:p>
    <w:p w:rsidRPr="002B2F44" w:rsidR="008F59EE" w:rsidP="008F59EE" w:rsidRDefault="008F59EE" w14:paraId="34DB731C"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 simple sentence must contain both a subject (which we have already looked at) and a verb. It can also include a direct object, an indirect object, modifiers, and an appositive.</w:t>
      </w:r>
    </w:p>
    <w:p w:rsidRPr="002B2F44" w:rsidR="008F59EE" w:rsidP="008F59EE" w:rsidRDefault="008F59EE" w14:paraId="61DBBC9B" w14:textId="77777777">
      <w:pPr>
        <w:tabs>
          <w:tab w:val="left" w:pos="720"/>
          <w:tab w:val="left" w:pos="1440"/>
          <w:tab w:val="left" w:pos="2160"/>
          <w:tab w:val="left" w:pos="2880"/>
          <w:tab w:val="left" w:pos="3600"/>
        </w:tabs>
        <w:rPr>
          <w:rFonts w:cs="Arial"/>
          <w:b/>
          <w:szCs w:val="20"/>
          <w:lang w:eastAsia="x-none"/>
        </w:rPr>
      </w:pPr>
      <w:r w:rsidRPr="002B2F44">
        <w:rPr>
          <w:rFonts w:cs="Arial"/>
          <w:b/>
          <w:szCs w:val="20"/>
          <w:lang w:eastAsia="x-none"/>
        </w:rPr>
        <w:t>Verbs</w:t>
      </w:r>
    </w:p>
    <w:p w:rsidRPr="002B2F44" w:rsidR="008F59EE" w:rsidP="008F59EE" w:rsidRDefault="008F59EE" w14:paraId="45DF726E"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 xml:space="preserve">A </w:t>
      </w:r>
      <w:r w:rsidRPr="002B2F44">
        <w:rPr>
          <w:rFonts w:cs="Arial"/>
          <w:b/>
          <w:szCs w:val="20"/>
          <w:lang w:eastAsia="x-none"/>
        </w:rPr>
        <w:t>verb is a word or phrase that expresses action or a state of being</w:t>
      </w:r>
      <w:r w:rsidRPr="002B2F44">
        <w:rPr>
          <w:rFonts w:cs="Arial"/>
          <w:szCs w:val="20"/>
          <w:lang w:eastAsia="x-none"/>
        </w:rPr>
        <w:t>. Verbs will be discussed further later on. Note, however, that verbs—like subjects—can be compound.</w:t>
      </w:r>
    </w:p>
    <w:p w:rsidRPr="002B2F44" w:rsidR="008F59EE" w:rsidP="008F59EE" w:rsidRDefault="008F59EE" w14:paraId="2835C3EC"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b/>
      </w:r>
      <w:r w:rsidRPr="002B2F44">
        <w:rPr>
          <w:rFonts w:cs="Arial"/>
          <w:szCs w:val="20"/>
          <w:lang w:eastAsia="x-none"/>
        </w:rPr>
        <w:t xml:space="preserve">They </w:t>
      </w:r>
      <w:r w:rsidRPr="002B2F44">
        <w:rPr>
          <w:rFonts w:cs="Arial"/>
          <w:b/>
          <w:szCs w:val="20"/>
          <w:lang w:eastAsia="x-none"/>
        </w:rPr>
        <w:t>ate</w:t>
      </w:r>
      <w:r w:rsidRPr="002B2F44">
        <w:rPr>
          <w:rFonts w:cs="Arial"/>
          <w:szCs w:val="20"/>
          <w:lang w:eastAsia="x-none"/>
        </w:rPr>
        <w:t xml:space="preserve"> a picnic lunch and </w:t>
      </w:r>
      <w:r w:rsidRPr="002B2F44">
        <w:rPr>
          <w:rFonts w:cs="Arial"/>
          <w:b/>
          <w:szCs w:val="20"/>
          <w:lang w:eastAsia="x-none"/>
        </w:rPr>
        <w:t>played</w:t>
      </w:r>
      <w:r w:rsidRPr="002B2F44">
        <w:rPr>
          <w:rFonts w:cs="Arial"/>
          <w:szCs w:val="20"/>
          <w:lang w:eastAsia="x-none"/>
        </w:rPr>
        <w:t xml:space="preserve"> Frisbee.</w:t>
      </w:r>
    </w:p>
    <w:p w:rsidRPr="002B2F44" w:rsidR="008F59EE" w:rsidP="008F59EE" w:rsidRDefault="008F59EE" w14:paraId="31AA0608"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 xml:space="preserve">In this sentence, the subject, </w:t>
      </w:r>
      <w:r w:rsidRPr="002B2F44">
        <w:rPr>
          <w:rFonts w:cs="Arial"/>
          <w:i/>
          <w:szCs w:val="20"/>
          <w:lang w:eastAsia="x-none"/>
        </w:rPr>
        <w:t>They</w:t>
      </w:r>
      <w:r w:rsidRPr="002B2F44">
        <w:rPr>
          <w:rFonts w:cs="Arial"/>
          <w:szCs w:val="20"/>
          <w:lang w:eastAsia="x-none"/>
        </w:rPr>
        <w:t>, is performing two actions, so there are two verbs.</w:t>
      </w:r>
    </w:p>
    <w:p w:rsidRPr="002B2F44" w:rsidR="008F59EE" w:rsidP="008F59EE" w:rsidRDefault="008F59EE" w14:paraId="62B63DD1" w14:textId="77777777">
      <w:pPr>
        <w:tabs>
          <w:tab w:val="left" w:pos="720"/>
          <w:tab w:val="left" w:pos="1440"/>
          <w:tab w:val="left" w:pos="2160"/>
          <w:tab w:val="left" w:pos="2880"/>
          <w:tab w:val="left" w:pos="3600"/>
        </w:tabs>
        <w:rPr>
          <w:rFonts w:cs="Arial"/>
          <w:b/>
          <w:szCs w:val="20"/>
          <w:lang w:eastAsia="x-none"/>
        </w:rPr>
      </w:pPr>
      <w:r w:rsidRPr="002B2F44">
        <w:rPr>
          <w:rFonts w:cs="Arial"/>
          <w:b/>
          <w:szCs w:val="20"/>
          <w:lang w:eastAsia="x-none"/>
        </w:rPr>
        <w:t>Direct Objects</w:t>
      </w:r>
    </w:p>
    <w:p w:rsidRPr="002B2F44" w:rsidR="008F59EE" w:rsidP="008F59EE" w:rsidRDefault="008F59EE" w14:paraId="046E5DC3"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 xml:space="preserve">A simple sentence may or may not include a direct object. A </w:t>
      </w:r>
      <w:r w:rsidRPr="002B2F44">
        <w:rPr>
          <w:rFonts w:cs="Arial"/>
          <w:b/>
          <w:szCs w:val="20"/>
          <w:lang w:eastAsia="x-none"/>
        </w:rPr>
        <w:t xml:space="preserve">direct object is a noun or pronoun that answers the question </w:t>
      </w:r>
      <w:r w:rsidRPr="002B2F44">
        <w:rPr>
          <w:rFonts w:cs="Arial"/>
          <w:b/>
          <w:i/>
          <w:szCs w:val="20"/>
          <w:lang w:eastAsia="x-none"/>
        </w:rPr>
        <w:t>whom</w:t>
      </w:r>
      <w:r w:rsidRPr="002B2F44">
        <w:rPr>
          <w:rFonts w:cs="Arial"/>
          <w:b/>
          <w:szCs w:val="20"/>
          <w:lang w:eastAsia="x-none"/>
        </w:rPr>
        <w:t xml:space="preserve"> or </w:t>
      </w:r>
      <w:r w:rsidRPr="002B2F44">
        <w:rPr>
          <w:rFonts w:cs="Arial"/>
          <w:b/>
          <w:i/>
          <w:szCs w:val="20"/>
          <w:lang w:eastAsia="x-none"/>
        </w:rPr>
        <w:t>what</w:t>
      </w:r>
      <w:r w:rsidRPr="002B2F44">
        <w:rPr>
          <w:rFonts w:cs="Arial"/>
          <w:b/>
          <w:szCs w:val="20"/>
          <w:lang w:eastAsia="x-none"/>
        </w:rPr>
        <w:t xml:space="preserve"> for an action verb</w:t>
      </w:r>
      <w:r w:rsidRPr="002B2F44">
        <w:rPr>
          <w:rFonts w:cs="Arial"/>
          <w:szCs w:val="20"/>
          <w:lang w:eastAsia="x-none"/>
        </w:rPr>
        <w:t>.</w:t>
      </w:r>
    </w:p>
    <w:p w:rsidRPr="002B2F44" w:rsidR="008F59EE" w:rsidP="008F59EE" w:rsidRDefault="008F59EE" w14:paraId="190FA55C" w14:textId="77777777">
      <w:pPr>
        <w:tabs>
          <w:tab w:val="left" w:pos="720"/>
          <w:tab w:val="left" w:pos="1440"/>
          <w:tab w:val="left" w:pos="2160"/>
          <w:tab w:val="left" w:pos="2880"/>
          <w:tab w:val="left" w:pos="3600"/>
        </w:tabs>
        <w:rPr>
          <w:rFonts w:cs="Arial"/>
          <w:i/>
          <w:szCs w:val="20"/>
          <w:lang w:eastAsia="x-none"/>
        </w:rPr>
      </w:pPr>
      <w:r w:rsidRPr="002B2F44">
        <w:rPr>
          <w:rFonts w:cs="Arial"/>
          <w:szCs w:val="20"/>
          <w:lang w:eastAsia="x-none"/>
        </w:rPr>
        <w:lastRenderedPageBreak/>
        <w:tab/>
      </w:r>
      <w:r w:rsidRPr="002B2F44">
        <w:rPr>
          <w:rFonts w:cs="Arial"/>
          <w:i/>
          <w:szCs w:val="20"/>
          <w:lang w:eastAsia="x-none"/>
        </w:rPr>
        <w:t xml:space="preserve">verb </w:t>
      </w:r>
      <w:r w:rsidRPr="002B2F44">
        <w:rPr>
          <w:rFonts w:cs="Arial"/>
          <w:i/>
          <w:szCs w:val="20"/>
          <w:lang w:eastAsia="x-none"/>
        </w:rPr>
        <w:tab/>
      </w:r>
      <w:r w:rsidRPr="002B2F44">
        <w:rPr>
          <w:rFonts w:cs="Arial"/>
          <w:i/>
          <w:szCs w:val="20"/>
          <w:lang w:eastAsia="x-none"/>
        </w:rPr>
        <w:t>direct object</w:t>
      </w:r>
    </w:p>
    <w:p w:rsidRPr="002B2F44" w:rsidR="008F59EE" w:rsidP="008F59EE" w:rsidRDefault="008F59EE" w14:paraId="084771A6"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b/>
      </w:r>
      <w:r w:rsidRPr="002B2F44">
        <w:rPr>
          <w:rFonts w:cs="Arial"/>
          <w:b/>
          <w:szCs w:val="20"/>
          <w:lang w:eastAsia="x-none"/>
        </w:rPr>
        <w:t>He</w:t>
      </w:r>
      <w:r w:rsidRPr="002B2F44">
        <w:rPr>
          <w:rFonts w:cs="Arial"/>
          <w:szCs w:val="20"/>
          <w:lang w:eastAsia="x-none"/>
        </w:rPr>
        <w:t xml:space="preserve"> lost </w:t>
      </w:r>
      <w:r w:rsidRPr="002B2F44">
        <w:rPr>
          <w:rFonts w:cs="Arial"/>
          <w:b/>
          <w:szCs w:val="20"/>
          <w:lang w:eastAsia="x-none"/>
        </w:rPr>
        <w:t>his keys</w:t>
      </w:r>
      <w:r w:rsidRPr="002B2F44">
        <w:rPr>
          <w:rFonts w:cs="Arial"/>
          <w:szCs w:val="20"/>
          <w:lang w:eastAsia="x-none"/>
        </w:rPr>
        <w:t xml:space="preserve">. (lost </w:t>
      </w:r>
      <w:r w:rsidRPr="002B2F44">
        <w:rPr>
          <w:rFonts w:cs="Arial"/>
          <w:i/>
          <w:szCs w:val="20"/>
          <w:lang w:eastAsia="x-none"/>
        </w:rPr>
        <w:t>what?</w:t>
      </w:r>
      <w:r w:rsidRPr="002B2F44">
        <w:rPr>
          <w:rFonts w:cs="Arial"/>
          <w:szCs w:val="20"/>
          <w:lang w:eastAsia="x-none"/>
        </w:rPr>
        <w:t>)</w:t>
      </w:r>
    </w:p>
    <w:p w:rsidRPr="002B2F44" w:rsidR="008F59EE" w:rsidP="008F59EE" w:rsidRDefault="008F59EE" w14:paraId="37DF9BC3"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To find the direct object in a sentence, you will need to locate the verb first.</w:t>
      </w:r>
    </w:p>
    <w:p w:rsidRPr="002B2F44" w:rsidR="008F59EE" w:rsidP="008F59EE" w:rsidRDefault="008F59EE" w14:paraId="186752FF"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b/>
      </w:r>
      <w:r w:rsidRPr="002B2F44">
        <w:rPr>
          <w:rFonts w:cs="Arial"/>
          <w:szCs w:val="20"/>
          <w:lang w:eastAsia="x-none"/>
        </w:rPr>
        <w:t>She typed the message with tears in her eyes.</w:t>
      </w:r>
    </w:p>
    <w:p w:rsidRPr="002B2F44" w:rsidR="008F59EE" w:rsidP="008F59EE" w:rsidRDefault="008F59EE" w14:paraId="4EE7BB3B"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 xml:space="preserve">In this sentence, the verb is </w:t>
      </w:r>
      <w:r w:rsidRPr="002B2F44">
        <w:rPr>
          <w:rFonts w:cs="Arial"/>
          <w:i/>
          <w:szCs w:val="20"/>
          <w:lang w:eastAsia="x-none"/>
        </w:rPr>
        <w:t>typed</w:t>
      </w:r>
      <w:r w:rsidRPr="002B2F44">
        <w:rPr>
          <w:rFonts w:cs="Arial"/>
          <w:szCs w:val="20"/>
          <w:lang w:eastAsia="x-none"/>
        </w:rPr>
        <w:t xml:space="preserve">. Now ask the question typed </w:t>
      </w:r>
      <w:r w:rsidRPr="002B2F44">
        <w:rPr>
          <w:rFonts w:cs="Arial"/>
          <w:i/>
          <w:szCs w:val="20"/>
          <w:lang w:eastAsia="x-none"/>
        </w:rPr>
        <w:t>what?</w:t>
      </w:r>
      <w:r w:rsidRPr="002B2F44">
        <w:rPr>
          <w:rFonts w:cs="Arial"/>
          <w:szCs w:val="20"/>
          <w:lang w:eastAsia="x-none"/>
        </w:rPr>
        <w:t xml:space="preserve"> The answer is </w:t>
      </w:r>
      <w:r w:rsidRPr="002B2F44">
        <w:rPr>
          <w:rFonts w:cs="Arial"/>
          <w:i/>
          <w:szCs w:val="20"/>
          <w:lang w:eastAsia="x-none"/>
        </w:rPr>
        <w:t>message</w:t>
      </w:r>
      <w:r w:rsidRPr="002B2F44">
        <w:rPr>
          <w:rFonts w:cs="Arial"/>
          <w:szCs w:val="20"/>
          <w:lang w:eastAsia="x-none"/>
        </w:rPr>
        <w:t>, which is the direct object.</w:t>
      </w:r>
    </w:p>
    <w:p w:rsidRPr="002B2F44" w:rsidR="008F59EE" w:rsidP="008F59EE" w:rsidRDefault="008F59EE" w14:paraId="2B06A1EC"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b/>
      </w:r>
      <w:r w:rsidRPr="002B2F44">
        <w:rPr>
          <w:rFonts w:cs="Arial"/>
          <w:szCs w:val="20"/>
          <w:lang w:eastAsia="x-none"/>
        </w:rPr>
        <w:t>We thanked her for the gift.</w:t>
      </w:r>
    </w:p>
    <w:p w:rsidRPr="002B2F44" w:rsidR="008F59EE" w:rsidP="008F59EE" w:rsidRDefault="008F59EE" w14:paraId="387EAC42"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 xml:space="preserve">In this sentence, the verb is </w:t>
      </w:r>
      <w:r w:rsidRPr="002B2F44">
        <w:rPr>
          <w:rFonts w:cs="Arial"/>
          <w:i/>
          <w:szCs w:val="20"/>
          <w:lang w:eastAsia="x-none"/>
        </w:rPr>
        <w:t>thanked</w:t>
      </w:r>
      <w:r w:rsidRPr="002B2F44">
        <w:rPr>
          <w:rFonts w:cs="Arial"/>
          <w:szCs w:val="20"/>
          <w:lang w:eastAsia="x-none"/>
        </w:rPr>
        <w:t xml:space="preserve">. Ask the question thanked </w:t>
      </w:r>
      <w:r w:rsidRPr="002B2F44">
        <w:rPr>
          <w:rFonts w:cs="Arial"/>
          <w:i/>
          <w:szCs w:val="20"/>
          <w:lang w:eastAsia="x-none"/>
        </w:rPr>
        <w:t>whom?</w:t>
      </w:r>
      <w:r w:rsidRPr="002B2F44">
        <w:rPr>
          <w:rFonts w:cs="Arial"/>
          <w:szCs w:val="20"/>
          <w:lang w:eastAsia="x-none"/>
        </w:rPr>
        <w:t xml:space="preserve"> The answer is </w:t>
      </w:r>
      <w:r w:rsidRPr="002B2F44">
        <w:rPr>
          <w:rFonts w:cs="Arial"/>
          <w:i/>
          <w:szCs w:val="20"/>
          <w:lang w:eastAsia="x-none"/>
        </w:rPr>
        <w:t>her</w:t>
      </w:r>
      <w:r w:rsidRPr="002B2F44">
        <w:rPr>
          <w:rFonts w:cs="Arial"/>
          <w:szCs w:val="20"/>
          <w:lang w:eastAsia="x-none"/>
        </w:rPr>
        <w:t>, which is the direct object.</w:t>
      </w:r>
    </w:p>
    <w:p w:rsidRPr="002B2F44" w:rsidR="008F59EE" w:rsidP="008F59EE" w:rsidRDefault="008F59EE" w14:paraId="6EA32B6D"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Direct objects can be compound, just as subjects and verbs can:</w:t>
      </w:r>
    </w:p>
    <w:p w:rsidRPr="002B2F44" w:rsidR="008F59EE" w:rsidP="008F59EE" w:rsidRDefault="008F59EE" w14:paraId="04C5F16F" w14:textId="77777777">
      <w:pPr>
        <w:tabs>
          <w:tab w:val="left" w:pos="720"/>
          <w:tab w:val="left" w:pos="1440"/>
          <w:tab w:val="left" w:pos="2160"/>
          <w:tab w:val="left" w:pos="2880"/>
          <w:tab w:val="left" w:pos="3600"/>
        </w:tabs>
        <w:rPr>
          <w:rFonts w:cs="Arial"/>
          <w:i/>
          <w:szCs w:val="20"/>
          <w:lang w:eastAsia="x-none"/>
        </w:rPr>
      </w:pPr>
      <w:r w:rsidRPr="002B2F44">
        <w:rPr>
          <w:rFonts w:cs="Arial"/>
          <w:szCs w:val="20"/>
          <w:lang w:eastAsia="x-none"/>
        </w:rPr>
        <w:tab/>
      </w:r>
      <w:r w:rsidRPr="002B2F44">
        <w:rPr>
          <w:rFonts w:cs="Arial"/>
          <w:szCs w:val="20"/>
          <w:lang w:eastAsia="x-none"/>
        </w:rPr>
        <w:tab/>
      </w:r>
      <w:r w:rsidRPr="002B2F44">
        <w:rPr>
          <w:rFonts w:cs="Arial"/>
          <w:szCs w:val="20"/>
          <w:lang w:eastAsia="x-none"/>
        </w:rPr>
        <w:tab/>
      </w:r>
      <w:r w:rsidRPr="002B2F44">
        <w:rPr>
          <w:rFonts w:cs="Arial"/>
          <w:i/>
          <w:szCs w:val="20"/>
          <w:lang w:eastAsia="x-none"/>
        </w:rPr>
        <w:t>direct object, direct object</w:t>
      </w:r>
    </w:p>
    <w:p w:rsidRPr="002B2F44" w:rsidR="008F59EE" w:rsidP="008F59EE" w:rsidRDefault="008F59EE" w14:paraId="38CBD41D"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b/>
      </w:r>
      <w:r w:rsidRPr="002B2F44">
        <w:rPr>
          <w:rFonts w:cs="Arial"/>
          <w:szCs w:val="20"/>
          <w:lang w:eastAsia="x-none"/>
        </w:rPr>
        <w:t xml:space="preserve">He wrote </w:t>
      </w:r>
      <w:r w:rsidRPr="002B2F44">
        <w:rPr>
          <w:rFonts w:cs="Arial"/>
          <w:szCs w:val="20"/>
          <w:lang w:eastAsia="x-none"/>
        </w:rPr>
        <w:tab/>
      </w:r>
      <w:r w:rsidRPr="002B2F44">
        <w:rPr>
          <w:rFonts w:cs="Arial"/>
          <w:b/>
          <w:szCs w:val="20"/>
          <w:lang w:eastAsia="x-none"/>
        </w:rPr>
        <w:t>poems</w:t>
      </w:r>
      <w:r w:rsidRPr="002B2F44">
        <w:rPr>
          <w:rFonts w:cs="Arial"/>
          <w:szCs w:val="20"/>
          <w:lang w:eastAsia="x-none"/>
        </w:rPr>
        <w:t xml:space="preserve"> and </w:t>
      </w:r>
      <w:r w:rsidRPr="002B2F44">
        <w:rPr>
          <w:rFonts w:cs="Arial"/>
          <w:b/>
          <w:szCs w:val="20"/>
          <w:lang w:eastAsia="x-none"/>
        </w:rPr>
        <w:t>plays</w:t>
      </w:r>
      <w:r w:rsidRPr="002B2F44">
        <w:rPr>
          <w:rFonts w:cs="Arial"/>
          <w:szCs w:val="20"/>
          <w:lang w:eastAsia="x-none"/>
        </w:rPr>
        <w:t>.</w:t>
      </w:r>
    </w:p>
    <w:p w:rsidRPr="002B2F44" w:rsidR="008F59EE" w:rsidP="008F59EE" w:rsidRDefault="008F59EE" w14:paraId="7E953D7D"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b/>
      </w:r>
      <w:r w:rsidRPr="002B2F44">
        <w:rPr>
          <w:rFonts w:cs="Arial"/>
          <w:szCs w:val="20"/>
          <w:lang w:eastAsia="x-none"/>
        </w:rPr>
        <w:t xml:space="preserve">She set </w:t>
      </w:r>
      <w:r w:rsidRPr="002B2F44">
        <w:rPr>
          <w:rFonts w:cs="Arial"/>
          <w:szCs w:val="20"/>
          <w:lang w:eastAsia="x-none"/>
        </w:rPr>
        <w:tab/>
      </w:r>
      <w:r w:rsidRPr="002B2F44">
        <w:rPr>
          <w:rFonts w:cs="Arial"/>
          <w:b/>
          <w:szCs w:val="20"/>
          <w:lang w:eastAsia="x-none"/>
        </w:rPr>
        <w:t>the groceries</w:t>
      </w:r>
      <w:r w:rsidRPr="002B2F44">
        <w:rPr>
          <w:rFonts w:cs="Arial"/>
          <w:szCs w:val="20"/>
          <w:lang w:eastAsia="x-none"/>
        </w:rPr>
        <w:t xml:space="preserve"> and </w:t>
      </w:r>
      <w:r w:rsidRPr="002B2F44">
        <w:rPr>
          <w:rFonts w:cs="Arial"/>
          <w:b/>
          <w:szCs w:val="20"/>
          <w:lang w:eastAsia="x-none"/>
        </w:rPr>
        <w:t>the mail</w:t>
      </w:r>
      <w:r w:rsidRPr="002B2F44">
        <w:rPr>
          <w:rFonts w:cs="Arial"/>
          <w:szCs w:val="20"/>
          <w:lang w:eastAsia="x-none"/>
        </w:rPr>
        <w:t xml:space="preserve"> on the table.</w:t>
      </w:r>
    </w:p>
    <w:p w:rsidRPr="002B2F44" w:rsidR="008F59EE" w:rsidP="008F59EE" w:rsidRDefault="008F59EE" w14:paraId="3E64E643" w14:textId="77777777">
      <w:pPr>
        <w:tabs>
          <w:tab w:val="left" w:pos="720"/>
          <w:tab w:val="left" w:pos="1440"/>
          <w:tab w:val="left" w:pos="2160"/>
          <w:tab w:val="left" w:pos="2880"/>
          <w:tab w:val="left" w:pos="3600"/>
        </w:tabs>
        <w:rPr>
          <w:rFonts w:cs="Arial"/>
          <w:b/>
          <w:szCs w:val="20"/>
          <w:lang w:eastAsia="x-none"/>
        </w:rPr>
      </w:pPr>
      <w:r w:rsidRPr="002B2F44">
        <w:rPr>
          <w:rFonts w:cs="Arial"/>
          <w:b/>
          <w:szCs w:val="20"/>
          <w:lang w:eastAsia="x-none"/>
        </w:rPr>
        <w:t>Indirect Objects</w:t>
      </w:r>
    </w:p>
    <w:p w:rsidRPr="002B2F44" w:rsidR="008F59EE" w:rsidP="008F59EE" w:rsidRDefault="008F59EE" w14:paraId="3FE269F0" w14:textId="77777777">
      <w:pPr>
        <w:tabs>
          <w:tab w:val="left" w:pos="720"/>
          <w:tab w:val="left" w:pos="1440"/>
          <w:tab w:val="left" w:pos="2160"/>
          <w:tab w:val="left" w:pos="2880"/>
          <w:tab w:val="left" w:pos="3600"/>
        </w:tabs>
        <w:rPr>
          <w:rFonts w:cs="Arial"/>
          <w:b/>
          <w:szCs w:val="20"/>
          <w:lang w:eastAsia="x-none"/>
        </w:rPr>
      </w:pPr>
      <w:r w:rsidRPr="002B2F44">
        <w:rPr>
          <w:rFonts w:cs="Arial"/>
          <w:szCs w:val="20"/>
          <w:lang w:eastAsia="x-none"/>
        </w:rPr>
        <w:t xml:space="preserve">A simple sentence may or may not include an indirect object. An </w:t>
      </w:r>
      <w:r w:rsidRPr="002B2F44">
        <w:rPr>
          <w:rFonts w:cs="Arial"/>
          <w:b/>
          <w:szCs w:val="20"/>
          <w:lang w:eastAsia="x-none"/>
        </w:rPr>
        <w:t xml:space="preserve">indirect object answers the question </w:t>
      </w:r>
      <w:r w:rsidRPr="002B2F44">
        <w:rPr>
          <w:rFonts w:cs="Arial"/>
          <w:b/>
          <w:i/>
          <w:szCs w:val="20"/>
          <w:lang w:eastAsia="x-none"/>
        </w:rPr>
        <w:t>to whom, for whom, to what</w:t>
      </w:r>
      <w:r w:rsidRPr="002B2F44">
        <w:rPr>
          <w:rFonts w:cs="Arial"/>
          <w:b/>
          <w:szCs w:val="20"/>
          <w:lang w:eastAsia="x-none"/>
        </w:rPr>
        <w:t xml:space="preserve">, or </w:t>
      </w:r>
      <w:r w:rsidRPr="002B2F44">
        <w:rPr>
          <w:rFonts w:cs="Arial"/>
          <w:b/>
          <w:i/>
          <w:szCs w:val="20"/>
          <w:lang w:eastAsia="x-none"/>
        </w:rPr>
        <w:t>for what</w:t>
      </w:r>
      <w:r w:rsidRPr="002B2F44">
        <w:rPr>
          <w:rFonts w:cs="Arial"/>
          <w:b/>
          <w:szCs w:val="20"/>
          <w:lang w:eastAsia="x-none"/>
        </w:rPr>
        <w:t xml:space="preserve"> for an action verb. </w:t>
      </w:r>
    </w:p>
    <w:p w:rsidRPr="002B2F44" w:rsidR="008F59EE" w:rsidP="008F59EE" w:rsidRDefault="008F59EE" w14:paraId="6C06EE9B" w14:textId="77777777">
      <w:pPr>
        <w:tabs>
          <w:tab w:val="left" w:pos="720"/>
          <w:tab w:val="left" w:pos="1440"/>
          <w:tab w:val="left" w:pos="2160"/>
          <w:tab w:val="left" w:pos="2880"/>
          <w:tab w:val="left" w:pos="3600"/>
        </w:tabs>
        <w:rPr>
          <w:rFonts w:cs="Arial"/>
          <w:i/>
          <w:szCs w:val="20"/>
          <w:lang w:eastAsia="x-none"/>
        </w:rPr>
      </w:pPr>
      <w:r w:rsidRPr="002B2F44">
        <w:rPr>
          <w:rFonts w:cs="Arial"/>
          <w:szCs w:val="20"/>
          <w:lang w:eastAsia="x-none"/>
        </w:rPr>
        <w:tab/>
      </w:r>
      <w:r w:rsidRPr="002B2F44">
        <w:rPr>
          <w:rFonts w:cs="Arial"/>
          <w:szCs w:val="20"/>
          <w:lang w:eastAsia="x-none"/>
        </w:rPr>
        <w:tab/>
      </w:r>
      <w:r w:rsidRPr="002B2F44">
        <w:rPr>
          <w:rFonts w:cs="Arial"/>
          <w:i/>
          <w:szCs w:val="20"/>
          <w:lang w:eastAsia="x-none"/>
        </w:rPr>
        <w:t>indirect object</w:t>
      </w:r>
    </w:p>
    <w:p w:rsidRPr="002B2F44" w:rsidR="008F59EE" w:rsidP="008F59EE" w:rsidRDefault="008F59EE" w14:paraId="60FCA904"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b/>
      </w:r>
      <w:r w:rsidRPr="002B2F44">
        <w:rPr>
          <w:rFonts w:cs="Arial"/>
          <w:szCs w:val="20"/>
          <w:lang w:eastAsia="x-none"/>
        </w:rPr>
        <w:t xml:space="preserve">He sent </w:t>
      </w:r>
      <w:r w:rsidRPr="002B2F44">
        <w:rPr>
          <w:rFonts w:cs="Arial"/>
          <w:b/>
          <w:szCs w:val="20"/>
          <w:lang w:eastAsia="x-none"/>
        </w:rPr>
        <w:t>his friend</w:t>
      </w:r>
      <w:r w:rsidRPr="002B2F44">
        <w:rPr>
          <w:rFonts w:cs="Arial"/>
          <w:szCs w:val="20"/>
          <w:lang w:eastAsia="x-none"/>
        </w:rPr>
        <w:t xml:space="preserve"> an e-mail. (sent </w:t>
      </w:r>
      <w:r w:rsidRPr="002B2F44">
        <w:rPr>
          <w:rFonts w:cs="Arial"/>
          <w:i/>
          <w:szCs w:val="20"/>
          <w:lang w:eastAsia="x-none"/>
        </w:rPr>
        <w:t>to</w:t>
      </w:r>
      <w:r w:rsidRPr="002B2F44">
        <w:rPr>
          <w:rFonts w:cs="Arial"/>
          <w:szCs w:val="20"/>
          <w:lang w:eastAsia="x-none"/>
        </w:rPr>
        <w:t xml:space="preserve"> </w:t>
      </w:r>
      <w:r w:rsidRPr="002B2F44">
        <w:rPr>
          <w:rFonts w:cs="Arial"/>
          <w:i/>
          <w:szCs w:val="20"/>
          <w:lang w:eastAsia="x-none"/>
        </w:rPr>
        <w:t>whom?</w:t>
      </w:r>
      <w:r w:rsidRPr="002B2F44">
        <w:rPr>
          <w:rFonts w:cs="Arial"/>
          <w:szCs w:val="20"/>
          <w:lang w:eastAsia="x-none"/>
        </w:rPr>
        <w:t>)</w:t>
      </w:r>
    </w:p>
    <w:p w:rsidRPr="002B2F44" w:rsidR="008F59EE" w:rsidP="008F59EE" w:rsidRDefault="008F59EE" w14:paraId="57ECF045"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To find the indirect object, locate the verb first.</w:t>
      </w:r>
    </w:p>
    <w:p w:rsidRPr="002B2F44" w:rsidR="008F59EE" w:rsidP="008F59EE" w:rsidRDefault="008F59EE" w14:paraId="37CA5D89"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b/>
      </w:r>
      <w:r w:rsidRPr="002B2F44">
        <w:rPr>
          <w:rFonts w:cs="Arial"/>
          <w:szCs w:val="20"/>
          <w:lang w:eastAsia="x-none"/>
        </w:rPr>
        <w:t>My sister gave me her truck.</w:t>
      </w:r>
    </w:p>
    <w:p w:rsidRPr="002B2F44" w:rsidR="008F59EE" w:rsidP="008F59EE" w:rsidRDefault="008F59EE" w14:paraId="69731BC5"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 xml:space="preserve">In this sentence, the verb is </w:t>
      </w:r>
      <w:r w:rsidRPr="002B2F44">
        <w:rPr>
          <w:rFonts w:cs="Arial"/>
          <w:i/>
          <w:szCs w:val="20"/>
          <w:lang w:eastAsia="x-none"/>
        </w:rPr>
        <w:t>gave</w:t>
      </w:r>
      <w:r w:rsidRPr="002B2F44">
        <w:rPr>
          <w:rFonts w:cs="Arial"/>
          <w:szCs w:val="20"/>
          <w:lang w:eastAsia="x-none"/>
        </w:rPr>
        <w:t xml:space="preserve">. To find the direct object, you ask, </w:t>
      </w:r>
      <w:r w:rsidRPr="002B2F44">
        <w:rPr>
          <w:rFonts w:cs="Arial"/>
          <w:i/>
          <w:szCs w:val="20"/>
          <w:lang w:eastAsia="x-none"/>
        </w:rPr>
        <w:t xml:space="preserve">gave what? </w:t>
      </w:r>
      <w:r w:rsidRPr="002B2F44">
        <w:rPr>
          <w:rFonts w:cs="Arial"/>
          <w:szCs w:val="20"/>
          <w:lang w:eastAsia="x-none"/>
        </w:rPr>
        <w:t xml:space="preserve">The answer is </w:t>
      </w:r>
      <w:r w:rsidRPr="002B2F44">
        <w:rPr>
          <w:rFonts w:cs="Arial"/>
          <w:i/>
          <w:szCs w:val="20"/>
          <w:lang w:eastAsia="x-none"/>
        </w:rPr>
        <w:t>truck</w:t>
      </w:r>
      <w:r w:rsidRPr="002B2F44">
        <w:rPr>
          <w:rFonts w:cs="Arial"/>
          <w:szCs w:val="20"/>
          <w:lang w:eastAsia="x-none"/>
        </w:rPr>
        <w:t xml:space="preserve">. To find the indirect object, ask, </w:t>
      </w:r>
      <w:r w:rsidRPr="002B2F44">
        <w:rPr>
          <w:rFonts w:cs="Arial"/>
          <w:i/>
          <w:szCs w:val="20"/>
          <w:lang w:eastAsia="x-none"/>
        </w:rPr>
        <w:t>gave to whom?</w:t>
      </w:r>
      <w:r w:rsidRPr="002B2F44">
        <w:rPr>
          <w:rFonts w:cs="Arial"/>
          <w:szCs w:val="20"/>
          <w:lang w:eastAsia="x-none"/>
        </w:rPr>
        <w:t xml:space="preserve"> The answer is </w:t>
      </w:r>
      <w:r w:rsidRPr="002B2F44">
        <w:rPr>
          <w:rFonts w:cs="Arial"/>
          <w:i/>
          <w:szCs w:val="20"/>
          <w:lang w:eastAsia="x-none"/>
        </w:rPr>
        <w:t>me</w:t>
      </w:r>
      <w:r w:rsidRPr="002B2F44">
        <w:rPr>
          <w:rFonts w:cs="Arial"/>
          <w:szCs w:val="20"/>
          <w:lang w:eastAsia="x-none"/>
        </w:rPr>
        <w:t>, which is the indirect object.</w:t>
      </w:r>
    </w:p>
    <w:p w:rsidRPr="002B2F44" w:rsidR="008F59EE" w:rsidP="008F59EE" w:rsidRDefault="008F59EE" w14:paraId="7FFD4DF2"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Like direct objects, indirect objects can be compound:</w:t>
      </w:r>
    </w:p>
    <w:p w:rsidRPr="002B2F44" w:rsidR="008F59EE" w:rsidP="008F59EE" w:rsidRDefault="008F59EE" w14:paraId="33A44702" w14:textId="77777777">
      <w:pPr>
        <w:tabs>
          <w:tab w:val="left" w:pos="720"/>
          <w:tab w:val="left" w:pos="1440"/>
          <w:tab w:val="left" w:pos="2160"/>
          <w:tab w:val="left" w:pos="2880"/>
          <w:tab w:val="left" w:pos="3600"/>
        </w:tabs>
        <w:ind w:left="720"/>
        <w:rPr>
          <w:rFonts w:cs="Arial"/>
          <w:i/>
          <w:szCs w:val="20"/>
          <w:lang w:eastAsia="x-none"/>
        </w:rPr>
      </w:pPr>
      <w:r w:rsidRPr="002B2F44">
        <w:rPr>
          <w:rFonts w:cs="Arial"/>
          <w:szCs w:val="20"/>
          <w:lang w:eastAsia="x-none"/>
        </w:rPr>
        <w:tab/>
      </w:r>
      <w:r w:rsidRPr="002B2F44">
        <w:rPr>
          <w:rFonts w:cs="Arial"/>
          <w:szCs w:val="20"/>
          <w:lang w:eastAsia="x-none"/>
        </w:rPr>
        <w:tab/>
      </w:r>
      <w:r w:rsidRPr="002B2F44">
        <w:rPr>
          <w:rFonts w:cs="Arial"/>
          <w:szCs w:val="20"/>
          <w:lang w:eastAsia="x-none"/>
        </w:rPr>
        <w:t xml:space="preserve">      </w:t>
      </w:r>
      <w:r w:rsidRPr="002B2F44">
        <w:rPr>
          <w:rFonts w:cs="Arial"/>
          <w:i/>
          <w:szCs w:val="20"/>
          <w:lang w:eastAsia="x-none"/>
        </w:rPr>
        <w:t xml:space="preserve">indirect object </w:t>
      </w:r>
      <w:r w:rsidRPr="002B2F44">
        <w:rPr>
          <w:rFonts w:cs="Arial"/>
          <w:i/>
          <w:szCs w:val="20"/>
          <w:lang w:eastAsia="x-none"/>
        </w:rPr>
        <w:tab/>
      </w:r>
      <w:r w:rsidRPr="002B2F44">
        <w:rPr>
          <w:rFonts w:cs="Arial"/>
          <w:i/>
          <w:szCs w:val="20"/>
          <w:lang w:eastAsia="x-none"/>
        </w:rPr>
        <w:t xml:space="preserve">     indirect object</w:t>
      </w:r>
    </w:p>
    <w:p w:rsidRPr="002B2F44" w:rsidR="008F59EE" w:rsidP="008F59EE" w:rsidRDefault="008F59EE" w14:paraId="4044E893" w14:textId="77777777">
      <w:pPr>
        <w:tabs>
          <w:tab w:val="left" w:pos="720"/>
          <w:tab w:val="left" w:pos="1440"/>
          <w:tab w:val="left" w:pos="2160"/>
          <w:tab w:val="left" w:pos="2880"/>
          <w:tab w:val="left" w:pos="3600"/>
        </w:tabs>
        <w:ind w:left="720"/>
        <w:rPr>
          <w:rFonts w:cs="Arial"/>
          <w:szCs w:val="20"/>
          <w:lang w:eastAsia="x-none"/>
        </w:rPr>
      </w:pPr>
      <w:r w:rsidRPr="002B2F44">
        <w:rPr>
          <w:rFonts w:cs="Arial"/>
          <w:szCs w:val="20"/>
          <w:lang w:eastAsia="x-none"/>
        </w:rPr>
        <w:t xml:space="preserve">My grandfather left </w:t>
      </w:r>
      <w:r w:rsidRPr="002B2F44">
        <w:rPr>
          <w:rFonts w:cs="Arial"/>
          <w:b/>
          <w:szCs w:val="20"/>
          <w:lang w:eastAsia="x-none"/>
        </w:rPr>
        <w:t>his grandchildren</w:t>
      </w:r>
      <w:r w:rsidRPr="002B2F44">
        <w:rPr>
          <w:rFonts w:cs="Arial"/>
          <w:szCs w:val="20"/>
          <w:lang w:eastAsia="x-none"/>
        </w:rPr>
        <w:t xml:space="preserve"> and </w:t>
      </w:r>
      <w:r w:rsidRPr="002B2F44">
        <w:rPr>
          <w:rFonts w:cs="Arial"/>
          <w:b/>
          <w:szCs w:val="20"/>
          <w:lang w:eastAsia="x-none"/>
        </w:rPr>
        <w:t>his nephew</w:t>
      </w:r>
      <w:r w:rsidRPr="002B2F44">
        <w:rPr>
          <w:rFonts w:cs="Arial"/>
          <w:szCs w:val="20"/>
          <w:lang w:eastAsia="x-none"/>
        </w:rPr>
        <w:t xml:space="preserve"> all of his money.</w:t>
      </w:r>
    </w:p>
    <w:p w:rsidRPr="002B2F44" w:rsidR="008F59EE" w:rsidP="008F59EE" w:rsidRDefault="008F59EE" w14:paraId="2E9B28DE" w14:textId="77777777">
      <w:pPr>
        <w:tabs>
          <w:tab w:val="left" w:pos="720"/>
          <w:tab w:val="left" w:pos="1440"/>
          <w:tab w:val="left" w:pos="2160"/>
          <w:tab w:val="left" w:pos="2880"/>
          <w:tab w:val="left" w:pos="3600"/>
        </w:tabs>
        <w:rPr>
          <w:rFonts w:cs="Arial"/>
          <w:b/>
          <w:szCs w:val="20"/>
          <w:lang w:eastAsia="x-none"/>
        </w:rPr>
      </w:pPr>
      <w:r w:rsidRPr="002B2F44">
        <w:rPr>
          <w:rFonts w:cs="Arial"/>
          <w:b/>
          <w:szCs w:val="20"/>
          <w:lang w:eastAsia="x-none"/>
        </w:rPr>
        <w:t>Modifiers</w:t>
      </w:r>
    </w:p>
    <w:p w:rsidRPr="002B2F44" w:rsidR="008F59EE" w:rsidP="008F59EE" w:rsidRDefault="008F59EE" w14:paraId="117BA1D8" w14:textId="77777777">
      <w:pPr>
        <w:tabs>
          <w:tab w:val="left" w:pos="720"/>
          <w:tab w:val="left" w:pos="1440"/>
          <w:tab w:val="left" w:pos="2160"/>
          <w:tab w:val="left" w:pos="2880"/>
          <w:tab w:val="left" w:pos="3600"/>
        </w:tabs>
        <w:rPr>
          <w:rFonts w:cs="Arial"/>
          <w:szCs w:val="20"/>
          <w:lang w:eastAsia="x-none"/>
        </w:rPr>
      </w:pPr>
      <w:r w:rsidRPr="002B2F44">
        <w:rPr>
          <w:rFonts w:cs="Arial"/>
          <w:b/>
          <w:szCs w:val="20"/>
          <w:lang w:eastAsia="x-none"/>
        </w:rPr>
        <w:t xml:space="preserve">A simple sentence may include modifiers, which are adjectives or adverbs. </w:t>
      </w:r>
      <w:r w:rsidRPr="002B2F44">
        <w:rPr>
          <w:rFonts w:cs="Arial"/>
          <w:szCs w:val="20"/>
          <w:lang w:eastAsia="x-none"/>
        </w:rPr>
        <w:t>Adjectives, which modify nouns or pronouns, can be single words or phrases:</w:t>
      </w:r>
    </w:p>
    <w:p w:rsidRPr="002B2F44" w:rsidR="008F59EE" w:rsidP="008F59EE" w:rsidRDefault="008F59EE" w14:paraId="4EFCA31A" w14:textId="77777777">
      <w:pPr>
        <w:tabs>
          <w:tab w:val="left" w:pos="720"/>
          <w:tab w:val="left" w:pos="1440"/>
          <w:tab w:val="left" w:pos="2160"/>
          <w:tab w:val="left" w:pos="2880"/>
          <w:tab w:val="left" w:pos="3600"/>
        </w:tabs>
        <w:rPr>
          <w:rFonts w:cs="Arial"/>
          <w:i/>
          <w:szCs w:val="20"/>
          <w:lang w:eastAsia="x-none"/>
        </w:rPr>
      </w:pPr>
      <w:r w:rsidRPr="002B2F44">
        <w:rPr>
          <w:rFonts w:cs="Arial"/>
          <w:szCs w:val="20"/>
          <w:lang w:eastAsia="x-none"/>
        </w:rPr>
        <w:tab/>
      </w:r>
      <w:r w:rsidRPr="002B2F44">
        <w:rPr>
          <w:rFonts w:cs="Arial"/>
          <w:szCs w:val="20"/>
          <w:lang w:eastAsia="x-none"/>
        </w:rPr>
        <w:tab/>
      </w:r>
      <w:r w:rsidRPr="002B2F44">
        <w:rPr>
          <w:rFonts w:cs="Arial"/>
          <w:szCs w:val="20"/>
          <w:lang w:eastAsia="x-none"/>
        </w:rPr>
        <w:tab/>
      </w:r>
      <w:r w:rsidRPr="002B2F44">
        <w:rPr>
          <w:rFonts w:cs="Arial"/>
          <w:szCs w:val="20"/>
          <w:lang w:eastAsia="x-none"/>
        </w:rPr>
        <w:t xml:space="preserve">          </w:t>
      </w:r>
      <w:r w:rsidRPr="002B2F44">
        <w:rPr>
          <w:rFonts w:cs="Arial"/>
          <w:i/>
          <w:szCs w:val="20"/>
          <w:lang w:eastAsia="x-none"/>
        </w:rPr>
        <w:t>adjective</w:t>
      </w:r>
    </w:p>
    <w:p w:rsidRPr="002B2F44" w:rsidR="008F59EE" w:rsidP="008F59EE" w:rsidRDefault="008F59EE" w14:paraId="4D09E8CC"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b/>
      </w:r>
      <w:r w:rsidRPr="002B2F44">
        <w:rPr>
          <w:rFonts w:cs="Arial"/>
          <w:szCs w:val="20"/>
          <w:lang w:eastAsia="x-none"/>
        </w:rPr>
        <w:t xml:space="preserve">She broke up with her </w:t>
      </w:r>
      <w:r w:rsidRPr="002B2F44">
        <w:rPr>
          <w:rFonts w:cs="Arial"/>
          <w:b/>
          <w:szCs w:val="20"/>
          <w:lang w:eastAsia="x-none"/>
        </w:rPr>
        <w:t>unfaithful</w:t>
      </w:r>
      <w:r w:rsidRPr="002B2F44">
        <w:rPr>
          <w:rFonts w:cs="Arial"/>
          <w:szCs w:val="20"/>
          <w:lang w:eastAsia="x-none"/>
        </w:rPr>
        <w:t xml:space="preserve"> boyfriend. (</w:t>
      </w:r>
      <w:r w:rsidRPr="002B2F44">
        <w:rPr>
          <w:rFonts w:cs="Arial"/>
          <w:i/>
          <w:szCs w:val="20"/>
          <w:lang w:eastAsia="x-none"/>
        </w:rPr>
        <w:t>Unfaithful</w:t>
      </w:r>
      <w:r w:rsidRPr="002B2F44">
        <w:rPr>
          <w:rFonts w:cs="Arial"/>
          <w:szCs w:val="20"/>
          <w:lang w:eastAsia="x-none"/>
        </w:rPr>
        <w:t xml:space="preserve"> describes the noun </w:t>
      </w:r>
      <w:r w:rsidRPr="002B2F44">
        <w:rPr>
          <w:rFonts w:cs="Arial"/>
          <w:i/>
          <w:szCs w:val="20"/>
          <w:lang w:eastAsia="x-none"/>
        </w:rPr>
        <w:t>boyfriend</w:t>
      </w:r>
      <w:r w:rsidRPr="002B2F44">
        <w:rPr>
          <w:rFonts w:cs="Arial"/>
          <w:szCs w:val="20"/>
          <w:lang w:eastAsia="x-none"/>
        </w:rPr>
        <w:t>.)</w:t>
      </w:r>
    </w:p>
    <w:p w:rsidRPr="002B2F44" w:rsidR="008F59EE" w:rsidP="008F59EE" w:rsidRDefault="008F59EE" w14:paraId="1034B779" w14:textId="77777777">
      <w:pPr>
        <w:tabs>
          <w:tab w:val="left" w:pos="720"/>
          <w:tab w:val="left" w:pos="1440"/>
          <w:tab w:val="left" w:pos="2160"/>
          <w:tab w:val="left" w:pos="2880"/>
          <w:tab w:val="left" w:pos="3600"/>
        </w:tabs>
        <w:rPr>
          <w:rFonts w:cs="Arial"/>
          <w:i/>
          <w:szCs w:val="20"/>
          <w:lang w:eastAsia="x-none"/>
        </w:rPr>
      </w:pPr>
      <w:r w:rsidRPr="002B2F44">
        <w:rPr>
          <w:rFonts w:cs="Arial"/>
          <w:szCs w:val="20"/>
          <w:lang w:eastAsia="x-none"/>
        </w:rPr>
        <w:lastRenderedPageBreak/>
        <w:tab/>
      </w:r>
      <w:r w:rsidRPr="002B2F44">
        <w:rPr>
          <w:rFonts w:cs="Arial"/>
          <w:szCs w:val="20"/>
          <w:lang w:eastAsia="x-none"/>
        </w:rPr>
        <w:tab/>
      </w:r>
      <w:r w:rsidRPr="002B2F44">
        <w:rPr>
          <w:rFonts w:cs="Arial"/>
          <w:szCs w:val="20"/>
          <w:lang w:eastAsia="x-none"/>
        </w:rPr>
        <w:t xml:space="preserve">     </w:t>
      </w:r>
      <w:r w:rsidRPr="002B2F44">
        <w:rPr>
          <w:rFonts w:cs="Arial"/>
          <w:i/>
          <w:szCs w:val="20"/>
          <w:lang w:eastAsia="x-none"/>
        </w:rPr>
        <w:t>adjective</w:t>
      </w:r>
    </w:p>
    <w:p w:rsidRPr="00985BC5" w:rsidR="008F59EE" w:rsidP="008F59EE" w:rsidRDefault="008F59EE" w14:paraId="516F5CDF" w14:textId="77777777">
      <w:pPr>
        <w:tabs>
          <w:tab w:val="left" w:pos="720"/>
          <w:tab w:val="left" w:pos="1440"/>
          <w:tab w:val="left" w:pos="2160"/>
          <w:tab w:val="left" w:pos="3600"/>
          <w:tab w:val="left" w:pos="3870"/>
        </w:tabs>
        <w:ind w:left="4320" w:hanging="3780"/>
        <w:rPr>
          <w:rFonts w:cs="Arial"/>
          <w:szCs w:val="20"/>
          <w:lang w:eastAsia="x-none"/>
        </w:rPr>
      </w:pPr>
      <w:r w:rsidRPr="002B2F44">
        <w:rPr>
          <w:rFonts w:cs="Arial"/>
          <w:szCs w:val="20"/>
          <w:lang w:eastAsia="x-none"/>
        </w:rPr>
        <w:tab/>
      </w:r>
      <w:r w:rsidRPr="002B2F44">
        <w:rPr>
          <w:rFonts w:cs="Arial"/>
          <w:szCs w:val="20"/>
          <w:lang w:eastAsia="x-none"/>
        </w:rPr>
        <w:t xml:space="preserve">The cast </w:t>
      </w:r>
      <w:r w:rsidRPr="002B2F44">
        <w:rPr>
          <w:rFonts w:cs="Arial"/>
          <w:b/>
          <w:szCs w:val="20"/>
          <w:lang w:eastAsia="x-none"/>
        </w:rPr>
        <w:t xml:space="preserve">of the show </w:t>
      </w:r>
      <w:r w:rsidRPr="002B2F44">
        <w:rPr>
          <w:rFonts w:cs="Arial"/>
          <w:szCs w:val="20"/>
          <w:lang w:eastAsia="x-none"/>
        </w:rPr>
        <w:t xml:space="preserve">took a bow. (The prepositional phrase </w:t>
      </w:r>
      <w:r w:rsidRPr="002B2F44">
        <w:rPr>
          <w:rFonts w:cs="Arial"/>
          <w:i/>
          <w:szCs w:val="20"/>
          <w:lang w:eastAsia="x-none"/>
        </w:rPr>
        <w:t>of the show</w:t>
      </w:r>
      <w:r w:rsidRPr="002B2F44">
        <w:rPr>
          <w:rFonts w:cs="Arial"/>
          <w:szCs w:val="20"/>
          <w:lang w:eastAsia="x-none"/>
        </w:rPr>
        <w:t xml:space="preserve"> answers the question </w:t>
      </w:r>
      <w:r w:rsidRPr="002B2F44">
        <w:rPr>
          <w:rFonts w:cs="Arial"/>
          <w:i/>
          <w:szCs w:val="20"/>
          <w:lang w:eastAsia="x-none"/>
        </w:rPr>
        <w:t>which cast?)</w:t>
      </w:r>
    </w:p>
    <w:p w:rsidRPr="002B2F44" w:rsidR="008F59EE" w:rsidP="008F59EE" w:rsidRDefault="008F59EE" w14:paraId="384AAE87" w14:textId="77777777">
      <w:pPr>
        <w:tabs>
          <w:tab w:val="left" w:pos="720"/>
          <w:tab w:val="left" w:pos="1440"/>
          <w:tab w:val="left" w:pos="2160"/>
          <w:tab w:val="left" w:pos="2880"/>
          <w:tab w:val="left" w:pos="3600"/>
        </w:tabs>
        <w:rPr>
          <w:rFonts w:cs="Arial"/>
          <w:szCs w:val="20"/>
          <w:lang w:eastAsia="x-none"/>
        </w:rPr>
      </w:pPr>
      <w:r w:rsidRPr="002B2F44">
        <w:rPr>
          <w:rFonts w:cs="Arial"/>
          <w:b/>
          <w:szCs w:val="20"/>
          <w:lang w:eastAsia="x-none"/>
        </w:rPr>
        <w:t>Adverbs, which modify verbs, adjectives, or other adverbs,</w:t>
      </w:r>
      <w:r w:rsidRPr="002B2F44">
        <w:rPr>
          <w:rFonts w:cs="Arial"/>
          <w:szCs w:val="20"/>
          <w:lang w:eastAsia="x-none"/>
        </w:rPr>
        <w:t xml:space="preserve"> can also be single words or phrases:</w:t>
      </w:r>
    </w:p>
    <w:p w:rsidRPr="002B2F44" w:rsidR="008F59EE" w:rsidP="008F59EE" w:rsidRDefault="008F59EE" w14:paraId="241650E1" w14:textId="77777777">
      <w:pPr>
        <w:tabs>
          <w:tab w:val="left" w:pos="720"/>
          <w:tab w:val="left" w:pos="1440"/>
          <w:tab w:val="left" w:pos="2160"/>
          <w:tab w:val="left" w:pos="2880"/>
          <w:tab w:val="left" w:pos="3600"/>
        </w:tabs>
        <w:rPr>
          <w:rFonts w:cs="Arial"/>
          <w:i/>
          <w:szCs w:val="20"/>
          <w:lang w:eastAsia="x-none"/>
        </w:rPr>
      </w:pPr>
      <w:r w:rsidRPr="002B2F44">
        <w:rPr>
          <w:rFonts w:cs="Arial"/>
          <w:szCs w:val="20"/>
          <w:lang w:eastAsia="x-none"/>
        </w:rPr>
        <w:tab/>
      </w:r>
      <w:r w:rsidRPr="002B2F44">
        <w:rPr>
          <w:rFonts w:cs="Arial"/>
          <w:szCs w:val="20"/>
          <w:lang w:eastAsia="x-none"/>
        </w:rPr>
        <w:tab/>
      </w:r>
      <w:r w:rsidRPr="002B2F44">
        <w:rPr>
          <w:rFonts w:cs="Arial"/>
          <w:i/>
          <w:szCs w:val="20"/>
          <w:lang w:eastAsia="x-none"/>
        </w:rPr>
        <w:t>adverb</w:t>
      </w:r>
    </w:p>
    <w:p w:rsidRPr="002B2F44" w:rsidR="008F59EE" w:rsidP="008F59EE" w:rsidRDefault="008F59EE" w14:paraId="0729876E"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b/>
      </w:r>
      <w:r w:rsidRPr="002B2F44">
        <w:rPr>
          <w:rFonts w:cs="Arial"/>
          <w:szCs w:val="20"/>
          <w:lang w:eastAsia="x-none"/>
        </w:rPr>
        <w:t xml:space="preserve">He can run </w:t>
      </w:r>
      <w:r w:rsidRPr="002B2F44">
        <w:rPr>
          <w:rFonts w:cs="Arial"/>
          <w:b/>
          <w:szCs w:val="20"/>
          <w:lang w:eastAsia="x-none"/>
        </w:rPr>
        <w:t>fast</w:t>
      </w:r>
      <w:r w:rsidRPr="002B2F44">
        <w:rPr>
          <w:rFonts w:cs="Arial"/>
          <w:szCs w:val="20"/>
          <w:lang w:eastAsia="x-none"/>
        </w:rPr>
        <w:t xml:space="preserve">. (The adverb </w:t>
      </w:r>
      <w:r w:rsidRPr="002B2F44">
        <w:rPr>
          <w:rFonts w:cs="Arial"/>
          <w:i/>
          <w:szCs w:val="20"/>
          <w:lang w:eastAsia="x-none"/>
        </w:rPr>
        <w:t>fast</w:t>
      </w:r>
      <w:r w:rsidRPr="002B2F44">
        <w:rPr>
          <w:rFonts w:cs="Arial"/>
          <w:szCs w:val="20"/>
          <w:lang w:eastAsia="x-none"/>
        </w:rPr>
        <w:t xml:space="preserve"> answers the question </w:t>
      </w:r>
      <w:r w:rsidRPr="002B2F44">
        <w:rPr>
          <w:rFonts w:cs="Arial"/>
          <w:i/>
          <w:szCs w:val="20"/>
          <w:lang w:eastAsia="x-none"/>
        </w:rPr>
        <w:t>can run</w:t>
      </w:r>
      <w:r w:rsidRPr="002B2F44">
        <w:rPr>
          <w:rFonts w:cs="Arial"/>
          <w:szCs w:val="20"/>
          <w:lang w:eastAsia="x-none"/>
        </w:rPr>
        <w:t xml:space="preserve"> </w:t>
      </w:r>
      <w:r w:rsidRPr="002B2F44">
        <w:rPr>
          <w:rFonts w:cs="Arial"/>
          <w:i/>
          <w:szCs w:val="20"/>
          <w:lang w:eastAsia="x-none"/>
        </w:rPr>
        <w:t>how</w:t>
      </w:r>
      <w:r w:rsidRPr="002B2F44">
        <w:rPr>
          <w:rFonts w:cs="Arial"/>
          <w:szCs w:val="20"/>
          <w:lang w:eastAsia="x-none"/>
        </w:rPr>
        <w:t>?)</w:t>
      </w:r>
    </w:p>
    <w:p w:rsidRPr="002B2F44" w:rsidR="008F59EE" w:rsidP="008F59EE" w:rsidRDefault="008F59EE" w14:paraId="5F3D4992" w14:textId="77777777">
      <w:pPr>
        <w:tabs>
          <w:tab w:val="left" w:pos="720"/>
          <w:tab w:val="left" w:pos="1440"/>
          <w:tab w:val="left" w:pos="2160"/>
          <w:tab w:val="left" w:pos="2880"/>
          <w:tab w:val="left" w:pos="3600"/>
        </w:tabs>
        <w:rPr>
          <w:rFonts w:cs="Arial"/>
          <w:i/>
          <w:szCs w:val="20"/>
          <w:lang w:eastAsia="x-none"/>
        </w:rPr>
      </w:pPr>
      <w:r w:rsidRPr="002B2F44">
        <w:rPr>
          <w:rFonts w:cs="Arial"/>
          <w:szCs w:val="20"/>
          <w:lang w:eastAsia="x-none"/>
        </w:rPr>
        <w:tab/>
      </w:r>
      <w:r w:rsidRPr="002B2F44">
        <w:rPr>
          <w:rFonts w:cs="Arial"/>
          <w:szCs w:val="20"/>
          <w:lang w:eastAsia="x-none"/>
        </w:rPr>
        <w:tab/>
      </w:r>
      <w:r w:rsidRPr="002B2F44">
        <w:rPr>
          <w:rFonts w:cs="Arial"/>
          <w:szCs w:val="20"/>
          <w:lang w:eastAsia="x-none"/>
        </w:rPr>
        <w:t xml:space="preserve">        </w:t>
      </w:r>
      <w:r w:rsidRPr="002B2F44">
        <w:rPr>
          <w:rFonts w:cs="Arial"/>
          <w:i/>
          <w:szCs w:val="20"/>
          <w:lang w:eastAsia="x-none"/>
        </w:rPr>
        <w:t>adverb</w:t>
      </w:r>
    </w:p>
    <w:p w:rsidRPr="002B2F44" w:rsidR="008F59EE" w:rsidP="008F59EE" w:rsidRDefault="008F59EE" w14:paraId="4D3C523C" w14:textId="77777777">
      <w:pPr>
        <w:tabs>
          <w:tab w:val="left" w:pos="720"/>
          <w:tab w:val="left" w:pos="1440"/>
          <w:tab w:val="left" w:pos="2160"/>
          <w:tab w:val="left" w:pos="2880"/>
          <w:tab w:val="left" w:pos="3600"/>
        </w:tabs>
        <w:ind w:left="2880" w:hanging="2430"/>
        <w:rPr>
          <w:rFonts w:cs="Arial"/>
          <w:szCs w:val="20"/>
          <w:lang w:eastAsia="x-none"/>
        </w:rPr>
      </w:pPr>
      <w:r w:rsidRPr="002B2F44">
        <w:rPr>
          <w:rFonts w:cs="Arial"/>
          <w:szCs w:val="20"/>
          <w:lang w:eastAsia="x-none"/>
        </w:rPr>
        <w:tab/>
      </w:r>
      <w:r w:rsidRPr="002B2F44">
        <w:rPr>
          <w:rFonts w:cs="Arial"/>
          <w:szCs w:val="20"/>
          <w:lang w:eastAsia="x-none"/>
        </w:rPr>
        <w:t xml:space="preserve">She studied </w:t>
      </w:r>
      <w:r w:rsidRPr="002B2F44">
        <w:rPr>
          <w:rFonts w:cs="Arial"/>
          <w:b/>
          <w:szCs w:val="20"/>
          <w:lang w:eastAsia="x-none"/>
        </w:rPr>
        <w:t>until dawn</w:t>
      </w:r>
      <w:r w:rsidRPr="002B2F44">
        <w:rPr>
          <w:rFonts w:cs="Arial"/>
          <w:szCs w:val="20"/>
          <w:lang w:eastAsia="x-none"/>
        </w:rPr>
        <w:t xml:space="preserve">. (The prepositional phrase </w:t>
      </w:r>
      <w:r w:rsidRPr="002B2F44">
        <w:rPr>
          <w:rFonts w:cs="Arial"/>
          <w:i/>
          <w:szCs w:val="20"/>
          <w:lang w:eastAsia="x-none"/>
        </w:rPr>
        <w:t>until dawn</w:t>
      </w:r>
      <w:r w:rsidRPr="002B2F44">
        <w:rPr>
          <w:rFonts w:cs="Arial"/>
          <w:szCs w:val="20"/>
          <w:lang w:eastAsia="x-none"/>
        </w:rPr>
        <w:t xml:space="preserve"> answers the question </w:t>
      </w:r>
      <w:r w:rsidRPr="002B2F44">
        <w:rPr>
          <w:rFonts w:cs="Arial"/>
          <w:i/>
          <w:szCs w:val="20"/>
          <w:lang w:eastAsia="x-none"/>
        </w:rPr>
        <w:t>studied when?</w:t>
      </w:r>
      <w:r w:rsidRPr="002B2F44">
        <w:rPr>
          <w:rFonts w:cs="Arial"/>
          <w:szCs w:val="20"/>
          <w:lang w:eastAsia="x-none"/>
        </w:rPr>
        <w:t>)</w:t>
      </w:r>
    </w:p>
    <w:p w:rsidRPr="002B2F44" w:rsidR="008F59EE" w:rsidP="008F59EE" w:rsidRDefault="008F59EE" w14:paraId="1E2BACBA" w14:textId="77777777">
      <w:pPr>
        <w:tabs>
          <w:tab w:val="left" w:pos="720"/>
          <w:tab w:val="left" w:pos="1440"/>
          <w:tab w:val="left" w:pos="2160"/>
          <w:tab w:val="left" w:pos="2880"/>
          <w:tab w:val="left" w:pos="3600"/>
        </w:tabs>
        <w:rPr>
          <w:rFonts w:cs="Arial"/>
          <w:i/>
          <w:szCs w:val="20"/>
          <w:lang w:eastAsia="x-none"/>
        </w:rPr>
      </w:pPr>
      <w:r w:rsidRPr="002B2F44">
        <w:rPr>
          <w:rFonts w:cs="Arial"/>
          <w:szCs w:val="20"/>
          <w:lang w:eastAsia="x-none"/>
        </w:rPr>
        <w:tab/>
      </w:r>
      <w:r w:rsidRPr="002B2F44">
        <w:rPr>
          <w:rFonts w:cs="Arial"/>
          <w:szCs w:val="20"/>
          <w:lang w:eastAsia="x-none"/>
        </w:rPr>
        <w:tab/>
      </w:r>
      <w:r w:rsidRPr="002B2F44">
        <w:rPr>
          <w:rFonts w:cs="Arial"/>
          <w:i/>
          <w:szCs w:val="20"/>
          <w:lang w:eastAsia="x-none"/>
        </w:rPr>
        <w:t>adverb</w:t>
      </w:r>
    </w:p>
    <w:p w:rsidRPr="00985BC5" w:rsidR="008F59EE" w:rsidP="008F59EE" w:rsidRDefault="008F59EE" w14:paraId="0C8E28C0"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b/>
      </w:r>
      <w:r w:rsidRPr="002B2F44">
        <w:rPr>
          <w:rFonts w:cs="Arial"/>
          <w:szCs w:val="20"/>
          <w:lang w:eastAsia="x-none"/>
        </w:rPr>
        <w:t xml:space="preserve">He was </w:t>
      </w:r>
      <w:r w:rsidRPr="002B2F44">
        <w:rPr>
          <w:rFonts w:cs="Arial"/>
          <w:b/>
          <w:szCs w:val="20"/>
          <w:lang w:eastAsia="x-none"/>
        </w:rPr>
        <w:t>very</w:t>
      </w:r>
      <w:r w:rsidRPr="002B2F44">
        <w:rPr>
          <w:rFonts w:cs="Arial"/>
          <w:szCs w:val="20"/>
          <w:lang w:eastAsia="x-none"/>
        </w:rPr>
        <w:t xml:space="preserve"> sick. (</w:t>
      </w:r>
      <w:r w:rsidRPr="002B2F44">
        <w:rPr>
          <w:rFonts w:cs="Arial"/>
          <w:i/>
          <w:szCs w:val="20"/>
          <w:lang w:eastAsia="x-none"/>
        </w:rPr>
        <w:t>Very</w:t>
      </w:r>
      <w:r w:rsidRPr="002B2F44">
        <w:rPr>
          <w:rFonts w:cs="Arial"/>
          <w:szCs w:val="20"/>
          <w:lang w:eastAsia="x-none"/>
        </w:rPr>
        <w:t xml:space="preserve"> is an adverb that modifies the adjective </w:t>
      </w:r>
      <w:r w:rsidRPr="002B2F44">
        <w:rPr>
          <w:rFonts w:cs="Arial"/>
          <w:i/>
          <w:szCs w:val="20"/>
          <w:lang w:eastAsia="x-none"/>
        </w:rPr>
        <w:t>sick</w:t>
      </w:r>
      <w:r w:rsidRPr="002B2F44">
        <w:rPr>
          <w:rFonts w:cs="Arial"/>
          <w:szCs w:val="20"/>
          <w:lang w:eastAsia="x-none"/>
        </w:rPr>
        <w:t>.)</w:t>
      </w:r>
    </w:p>
    <w:p w:rsidRPr="002B2F44" w:rsidR="008F59EE" w:rsidP="008F59EE" w:rsidRDefault="008F59EE" w14:paraId="44BE04AC" w14:textId="77777777">
      <w:pPr>
        <w:tabs>
          <w:tab w:val="left" w:pos="720"/>
          <w:tab w:val="left" w:pos="1440"/>
          <w:tab w:val="left" w:pos="2160"/>
          <w:tab w:val="left" w:pos="2880"/>
          <w:tab w:val="left" w:pos="3600"/>
        </w:tabs>
        <w:rPr>
          <w:rFonts w:cs="Arial"/>
          <w:b/>
          <w:szCs w:val="20"/>
          <w:lang w:eastAsia="x-none"/>
        </w:rPr>
      </w:pPr>
      <w:r w:rsidRPr="002B2F44">
        <w:rPr>
          <w:rFonts w:cs="Arial"/>
          <w:b/>
          <w:szCs w:val="20"/>
          <w:lang w:eastAsia="x-none"/>
        </w:rPr>
        <w:t>Appositives</w:t>
      </w:r>
    </w:p>
    <w:p w:rsidRPr="002B2F44" w:rsidR="008F59EE" w:rsidP="008F59EE" w:rsidRDefault="008F59EE" w14:paraId="48C619CB" w14:textId="77777777">
      <w:pPr>
        <w:tabs>
          <w:tab w:val="left" w:pos="720"/>
          <w:tab w:val="left" w:pos="1440"/>
          <w:tab w:val="left" w:pos="2160"/>
          <w:tab w:val="left" w:pos="2880"/>
          <w:tab w:val="left" w:pos="3600"/>
        </w:tabs>
        <w:rPr>
          <w:rFonts w:cs="Arial"/>
          <w:b/>
          <w:szCs w:val="20"/>
          <w:lang w:eastAsia="x-none"/>
        </w:rPr>
      </w:pPr>
      <w:r w:rsidRPr="002B2F44">
        <w:rPr>
          <w:rFonts w:cs="Arial"/>
          <w:szCs w:val="20"/>
          <w:lang w:eastAsia="x-none"/>
        </w:rPr>
        <w:t xml:space="preserve">Simple sentences might include appositives. </w:t>
      </w:r>
      <w:r w:rsidRPr="002B2F44">
        <w:rPr>
          <w:rFonts w:cs="Arial"/>
          <w:b/>
          <w:szCs w:val="20"/>
          <w:lang w:eastAsia="x-none"/>
        </w:rPr>
        <w:t>An appositive is a noun or noun phrase that follows a noun or pronoun and renames it.</w:t>
      </w:r>
    </w:p>
    <w:p w:rsidRPr="002B2F44" w:rsidR="008F59EE" w:rsidP="008F59EE" w:rsidRDefault="008F59EE" w14:paraId="72D85C61" w14:textId="77777777">
      <w:pPr>
        <w:tabs>
          <w:tab w:val="left" w:pos="720"/>
          <w:tab w:val="left" w:pos="1440"/>
          <w:tab w:val="left" w:pos="2160"/>
          <w:tab w:val="left" w:pos="2880"/>
          <w:tab w:val="left" w:pos="3600"/>
        </w:tabs>
        <w:rPr>
          <w:rFonts w:cs="Arial"/>
          <w:i/>
          <w:szCs w:val="20"/>
          <w:lang w:eastAsia="x-none"/>
        </w:rPr>
      </w:pPr>
      <w:r w:rsidRPr="002B2F44">
        <w:rPr>
          <w:rFonts w:cs="Arial"/>
          <w:szCs w:val="20"/>
          <w:lang w:eastAsia="x-none"/>
        </w:rPr>
        <w:tab/>
      </w:r>
      <w:r w:rsidRPr="002B2F44">
        <w:rPr>
          <w:rFonts w:cs="Arial"/>
          <w:szCs w:val="20"/>
          <w:lang w:eastAsia="x-none"/>
        </w:rPr>
        <w:tab/>
      </w:r>
      <w:r w:rsidRPr="002B2F44">
        <w:rPr>
          <w:rFonts w:cs="Arial"/>
          <w:szCs w:val="20"/>
          <w:lang w:eastAsia="x-none"/>
        </w:rPr>
        <w:t xml:space="preserve">           </w:t>
      </w:r>
      <w:r w:rsidRPr="002B2F44">
        <w:rPr>
          <w:rFonts w:cs="Arial"/>
          <w:i/>
          <w:szCs w:val="20"/>
          <w:lang w:eastAsia="x-none"/>
        </w:rPr>
        <w:t>appositive</w:t>
      </w:r>
    </w:p>
    <w:p w:rsidRPr="002B2F44" w:rsidR="008F59EE" w:rsidP="008F59EE" w:rsidRDefault="008F59EE" w14:paraId="715CFB0F"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b/>
      </w:r>
      <w:r w:rsidRPr="002B2F44">
        <w:rPr>
          <w:rFonts w:cs="Arial"/>
          <w:szCs w:val="20"/>
          <w:lang w:eastAsia="x-none"/>
        </w:rPr>
        <w:t xml:space="preserve">Our neighbor, </w:t>
      </w:r>
      <w:r w:rsidRPr="002B2F44">
        <w:rPr>
          <w:rFonts w:cs="Arial"/>
          <w:b/>
          <w:szCs w:val="20"/>
          <w:lang w:eastAsia="x-none"/>
        </w:rPr>
        <w:t>Mrs. Jones</w:t>
      </w:r>
      <w:r w:rsidRPr="002B2F44">
        <w:rPr>
          <w:rFonts w:cs="Arial"/>
          <w:szCs w:val="20"/>
          <w:lang w:eastAsia="x-none"/>
        </w:rPr>
        <w:t>, rides a motorcycle. (</w:t>
      </w:r>
      <w:r w:rsidRPr="002B2F44">
        <w:rPr>
          <w:rFonts w:cs="Arial"/>
          <w:i/>
          <w:szCs w:val="20"/>
          <w:lang w:eastAsia="x-none"/>
        </w:rPr>
        <w:t>Mrs. Jones</w:t>
      </w:r>
      <w:r w:rsidRPr="002B2F44">
        <w:rPr>
          <w:rFonts w:cs="Arial"/>
          <w:szCs w:val="20"/>
          <w:lang w:eastAsia="x-none"/>
        </w:rPr>
        <w:t xml:space="preserve"> renames </w:t>
      </w:r>
      <w:r w:rsidRPr="002B2F44">
        <w:rPr>
          <w:rFonts w:cs="Arial"/>
          <w:i/>
          <w:szCs w:val="20"/>
          <w:lang w:eastAsia="x-none"/>
        </w:rPr>
        <w:t>neighbor</w:t>
      </w:r>
      <w:r w:rsidRPr="002B2F44">
        <w:rPr>
          <w:rFonts w:cs="Arial"/>
          <w:szCs w:val="20"/>
          <w:lang w:eastAsia="x-none"/>
        </w:rPr>
        <w:t>.)</w:t>
      </w:r>
    </w:p>
    <w:p w:rsidRPr="002B2F44" w:rsidR="008F59EE" w:rsidP="008F59EE" w:rsidRDefault="008F59EE" w14:paraId="1718582D"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An appositive phrase includes the appositive and all of its modifiers:</w:t>
      </w:r>
    </w:p>
    <w:p w:rsidRPr="002B2F44" w:rsidR="008F59EE" w:rsidP="008F59EE" w:rsidRDefault="008F59EE" w14:paraId="1BFB7537" w14:textId="77777777">
      <w:pPr>
        <w:tabs>
          <w:tab w:val="left" w:pos="720"/>
          <w:tab w:val="left" w:pos="1440"/>
          <w:tab w:val="left" w:pos="2160"/>
          <w:tab w:val="left" w:pos="2880"/>
          <w:tab w:val="left" w:pos="3600"/>
        </w:tabs>
        <w:rPr>
          <w:rFonts w:cs="Arial"/>
          <w:i/>
          <w:szCs w:val="20"/>
          <w:lang w:eastAsia="x-none"/>
        </w:rPr>
      </w:pPr>
      <w:r w:rsidRPr="002B2F44">
        <w:rPr>
          <w:rFonts w:cs="Arial"/>
          <w:szCs w:val="20"/>
          <w:lang w:eastAsia="x-none"/>
        </w:rPr>
        <w:tab/>
      </w:r>
      <w:r w:rsidRPr="002B2F44">
        <w:rPr>
          <w:rFonts w:cs="Arial"/>
          <w:szCs w:val="20"/>
          <w:lang w:eastAsia="x-none"/>
        </w:rPr>
        <w:tab/>
      </w:r>
      <w:r w:rsidRPr="002B2F44">
        <w:rPr>
          <w:rFonts w:cs="Arial"/>
          <w:szCs w:val="20"/>
          <w:lang w:eastAsia="x-none"/>
        </w:rPr>
        <w:tab/>
      </w:r>
      <w:r w:rsidRPr="002B2F44">
        <w:rPr>
          <w:rFonts w:cs="Arial"/>
          <w:i/>
          <w:szCs w:val="20"/>
          <w:lang w:eastAsia="x-none"/>
        </w:rPr>
        <w:t>appositive</w:t>
      </w:r>
    </w:p>
    <w:p w:rsidRPr="002B2F44" w:rsidR="008F59EE" w:rsidP="008F59EE" w:rsidRDefault="008F59EE" w14:paraId="18CC81AB"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ab/>
      </w:r>
      <w:r w:rsidRPr="002B2F44">
        <w:rPr>
          <w:rFonts w:cs="Arial"/>
          <w:szCs w:val="20"/>
          <w:lang w:eastAsia="x-none"/>
        </w:rPr>
        <w:t xml:space="preserve">John, </w:t>
      </w:r>
      <w:r w:rsidRPr="002B2F44">
        <w:rPr>
          <w:rFonts w:cs="Arial"/>
          <w:b/>
          <w:szCs w:val="20"/>
          <w:lang w:eastAsia="x-none"/>
        </w:rPr>
        <w:t>the best player on our team</w:t>
      </w:r>
      <w:r w:rsidRPr="002B2F44">
        <w:rPr>
          <w:rFonts w:cs="Arial"/>
          <w:szCs w:val="20"/>
          <w:lang w:eastAsia="x-none"/>
        </w:rPr>
        <w:t>, just broke his leg.</w:t>
      </w:r>
    </w:p>
    <w:p w:rsidRPr="002B2F44" w:rsidR="008F59EE" w:rsidP="008F59EE" w:rsidRDefault="008F59EE" w14:paraId="789749EB" w14:textId="77777777">
      <w:pPr>
        <w:tabs>
          <w:tab w:val="left" w:pos="720"/>
          <w:tab w:val="left" w:pos="1440"/>
          <w:tab w:val="left" w:pos="2160"/>
          <w:tab w:val="left" w:pos="2880"/>
          <w:tab w:val="left" w:pos="3600"/>
        </w:tabs>
        <w:rPr>
          <w:rFonts w:cs="Arial"/>
          <w:szCs w:val="20"/>
          <w:lang w:eastAsia="x-none"/>
        </w:rPr>
      </w:pPr>
      <w:r w:rsidRPr="002B2F44">
        <w:rPr>
          <w:rFonts w:cs="Arial"/>
          <w:szCs w:val="20"/>
          <w:lang w:eastAsia="x-none"/>
        </w:rPr>
        <w:t xml:space="preserve">In this sentence, </w:t>
      </w:r>
      <w:r w:rsidRPr="002B2F44">
        <w:rPr>
          <w:rFonts w:cs="Arial"/>
          <w:i/>
          <w:szCs w:val="20"/>
          <w:lang w:eastAsia="x-none"/>
        </w:rPr>
        <w:t>player</w:t>
      </w:r>
      <w:r w:rsidRPr="002B2F44">
        <w:rPr>
          <w:rFonts w:cs="Arial"/>
          <w:szCs w:val="20"/>
          <w:lang w:eastAsia="x-none"/>
        </w:rPr>
        <w:t xml:space="preserve"> is the appositive that renames </w:t>
      </w:r>
      <w:r w:rsidRPr="002B2F44">
        <w:rPr>
          <w:rFonts w:cs="Arial"/>
          <w:i/>
          <w:szCs w:val="20"/>
          <w:lang w:eastAsia="x-none"/>
        </w:rPr>
        <w:t>John</w:t>
      </w:r>
      <w:r w:rsidRPr="002B2F44">
        <w:rPr>
          <w:rFonts w:cs="Arial"/>
          <w:szCs w:val="20"/>
          <w:lang w:eastAsia="x-none"/>
        </w:rPr>
        <w:t xml:space="preserve">, and the other words in the phrase modify the word </w:t>
      </w:r>
      <w:r w:rsidRPr="002B2F44">
        <w:rPr>
          <w:rFonts w:cs="Arial"/>
          <w:i/>
          <w:szCs w:val="20"/>
          <w:lang w:eastAsia="x-none"/>
        </w:rPr>
        <w:t>player</w:t>
      </w:r>
      <w:r w:rsidRPr="002B2F44">
        <w:rPr>
          <w:rFonts w:cs="Arial"/>
          <w:szCs w:val="20"/>
          <w:lang w:eastAsia="x-none"/>
        </w:rPr>
        <w:t>.</w:t>
      </w:r>
    </w:p>
    <w:p w:rsidR="008F59EE" w:rsidP="008F59EE" w:rsidRDefault="008F59EE" w14:paraId="5EFBC38A" w14:textId="77777777">
      <w:pPr>
        <w:pStyle w:val="Heading2"/>
      </w:pPr>
      <w:r>
        <w:t>Lesson 6.3: Verbs, Adjectives, and Adverbs</w:t>
      </w:r>
    </w:p>
    <w:p w:rsidRPr="00985BC5" w:rsidR="008F59EE" w:rsidP="008F59EE" w:rsidRDefault="008F59EE" w14:paraId="7B89790B" w14:textId="77777777">
      <w:pPr>
        <w:pStyle w:val="Heading3"/>
      </w:pPr>
      <w:r>
        <w:t>Lesson 6.3 Introduction</w:t>
      </w:r>
    </w:p>
    <w:p w:rsidRPr="00637F6E" w:rsidR="008F59EE" w:rsidP="008F59EE" w:rsidRDefault="008F59EE" w14:paraId="63F59B1F" w14:textId="77777777">
      <w:pPr>
        <w:rPr>
          <w:rFonts w:cs="Arial"/>
          <w:szCs w:val="20"/>
        </w:rPr>
      </w:pPr>
      <w:r w:rsidRPr="00637F6E">
        <w:rPr>
          <w:rFonts w:cs="Arial"/>
          <w:szCs w:val="20"/>
        </w:rPr>
        <w:t xml:space="preserve">You have learned that a verb is the word (or words) in a sentence that expresses the subject’s action or state of being. Now you will examine in more detail the various features of verbs, including types of verbs—such as action, linking, helping, irregular, and </w:t>
      </w:r>
      <w:proofErr w:type="spellStart"/>
      <w:r w:rsidRPr="00637F6E">
        <w:rPr>
          <w:rFonts w:cs="Arial"/>
          <w:szCs w:val="20"/>
        </w:rPr>
        <w:t>verbals</w:t>
      </w:r>
      <w:proofErr w:type="spellEnd"/>
      <w:r w:rsidRPr="00637F6E">
        <w:rPr>
          <w:rFonts w:cs="Arial"/>
          <w:szCs w:val="20"/>
        </w:rPr>
        <w:t xml:space="preserve">—and verb tense. Knowing how to use verbs correctly will strengthen your writing significantly. </w:t>
      </w:r>
    </w:p>
    <w:p w:rsidRPr="00637F6E" w:rsidR="008F59EE" w:rsidP="008F59EE" w:rsidRDefault="008F59EE" w14:paraId="604CE57A" w14:textId="77777777">
      <w:pPr>
        <w:rPr>
          <w:rFonts w:cs="Arial"/>
          <w:szCs w:val="20"/>
        </w:rPr>
      </w:pPr>
      <w:r w:rsidRPr="00637F6E">
        <w:rPr>
          <w:rFonts w:cs="Arial"/>
          <w:szCs w:val="20"/>
        </w:rPr>
        <w:t xml:space="preserve">You will also explore both kinds of modifiers, adjectives and adverbs, in more detail and practice how to use them correctly. Some topics we’ll cover include punctuating adjectives, comparative and superlative forms of adjectives, misplaced and dangling modifiers, and avoiding double negatives. </w:t>
      </w:r>
    </w:p>
    <w:p w:rsidR="008F59EE" w:rsidP="008F59EE" w:rsidRDefault="008F59EE" w14:paraId="010C64C6" w14:textId="77777777">
      <w:pPr>
        <w:pStyle w:val="Heading3"/>
      </w:pPr>
      <w:r>
        <w:t>Verb Tense</w:t>
      </w:r>
    </w:p>
    <w:p w:rsidRPr="007A6330" w:rsidR="008F59EE" w:rsidP="008F59EE" w:rsidRDefault="008F59EE" w14:paraId="53829F2D" w14:textId="77777777">
      <w:r w:rsidRPr="007A6330">
        <w:rPr>
          <w:b/>
        </w:rPr>
        <w:lastRenderedPageBreak/>
        <w:t>Verbs always express time, which is called tense.</w:t>
      </w:r>
      <w:r w:rsidRPr="007A6330">
        <w:t xml:space="preserve"> Two of the basic tenses, or </w:t>
      </w:r>
      <w:r w:rsidRPr="007A6330">
        <w:rPr>
          <w:b/>
        </w:rPr>
        <w:t>simple tenses</w:t>
      </w:r>
      <w:r w:rsidRPr="007A6330">
        <w:t xml:space="preserve">, are </w:t>
      </w:r>
      <w:r w:rsidRPr="007A6330">
        <w:rPr>
          <w:b/>
        </w:rPr>
        <w:t>present tense and past tense</w:t>
      </w:r>
      <w:r w:rsidRPr="007A6330">
        <w:t>. Present tense verbs indicate that the action or state of being is occurring now or is ongoing:</w:t>
      </w:r>
    </w:p>
    <w:p w:rsidRPr="007A6330" w:rsidR="008F59EE" w:rsidP="008F59EE" w:rsidRDefault="008F59EE" w14:paraId="5521515F" w14:textId="77777777">
      <w:pPr>
        <w:ind w:left="720"/>
      </w:pPr>
      <w:r w:rsidRPr="007A6330">
        <w:rPr>
          <w:b/>
        </w:rPr>
        <w:t>I am</w:t>
      </w:r>
      <w:r w:rsidRPr="007A6330">
        <w:t xml:space="preserve"> hungry.</w:t>
      </w:r>
    </w:p>
    <w:p w:rsidRPr="007A6330" w:rsidR="008F59EE" w:rsidP="008F59EE" w:rsidRDefault="008F59EE" w14:paraId="7A3B8E83" w14:textId="77777777">
      <w:pPr>
        <w:ind w:left="720"/>
      </w:pPr>
      <w:r w:rsidRPr="007A6330">
        <w:t xml:space="preserve">They </w:t>
      </w:r>
      <w:r w:rsidRPr="007A6330">
        <w:rPr>
          <w:b/>
        </w:rPr>
        <w:t>adore</w:t>
      </w:r>
      <w:r w:rsidRPr="007A6330">
        <w:t xml:space="preserve"> green beans.</w:t>
      </w:r>
    </w:p>
    <w:p w:rsidRPr="007A6330" w:rsidR="008F59EE" w:rsidP="008F59EE" w:rsidRDefault="008F59EE" w14:paraId="59D73219" w14:textId="77777777">
      <w:pPr>
        <w:ind w:left="720"/>
      </w:pPr>
      <w:r w:rsidRPr="007A6330">
        <w:t xml:space="preserve">He </w:t>
      </w:r>
      <w:r w:rsidRPr="007A6330">
        <w:rPr>
          <w:b/>
        </w:rPr>
        <w:t>wants</w:t>
      </w:r>
      <w:r w:rsidRPr="007A6330">
        <w:t xml:space="preserve"> to marry her.</w:t>
      </w:r>
    </w:p>
    <w:p w:rsidRPr="007A6330" w:rsidR="008F59EE" w:rsidP="008F59EE" w:rsidRDefault="008F59EE" w14:paraId="2FA9C253" w14:textId="77777777">
      <w:pPr>
        <w:ind w:left="720"/>
      </w:pPr>
      <w:r w:rsidRPr="007A6330">
        <w:t xml:space="preserve">She </w:t>
      </w:r>
      <w:r w:rsidRPr="007A6330">
        <w:rPr>
          <w:b/>
        </w:rPr>
        <w:t>cooks</w:t>
      </w:r>
      <w:r w:rsidRPr="007A6330">
        <w:t xml:space="preserve"> dinner every night.</w:t>
      </w:r>
    </w:p>
    <w:p w:rsidRPr="007A6330" w:rsidR="008F59EE" w:rsidP="008F59EE" w:rsidRDefault="008F59EE" w14:paraId="1E90AA71" w14:textId="77777777">
      <w:r w:rsidRPr="007A6330">
        <w:t>The form of a present tense verb often changes based on whether the subject is singular (meaning that it refers to just one person or thing) or plural (referring to more than one thing):</w:t>
      </w:r>
    </w:p>
    <w:tbl>
      <w:tblPr>
        <w:tblStyle w:val="TableGrid"/>
        <w:tblW w:w="405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60"/>
        <w:gridCol w:w="1890"/>
      </w:tblGrid>
      <w:tr w:rsidRPr="007A6330" w:rsidR="008F59EE" w:rsidTr="00A27BB7" w14:paraId="15D2AA6C" w14:textId="77777777">
        <w:tc>
          <w:tcPr>
            <w:tcW w:w="2160" w:type="dxa"/>
          </w:tcPr>
          <w:p w:rsidRPr="007A6330" w:rsidR="008F59EE" w:rsidP="00A27BB7" w:rsidRDefault="008F59EE" w14:paraId="2EE7850C" w14:textId="77777777">
            <w:pPr>
              <w:rPr>
                <w:i/>
                <w:szCs w:val="20"/>
              </w:rPr>
            </w:pPr>
            <w:r w:rsidRPr="007A6330">
              <w:rPr>
                <w:i/>
                <w:szCs w:val="20"/>
              </w:rPr>
              <w:t>Singular</w:t>
            </w:r>
          </w:p>
        </w:tc>
        <w:tc>
          <w:tcPr>
            <w:tcW w:w="1890" w:type="dxa"/>
          </w:tcPr>
          <w:p w:rsidRPr="007A6330" w:rsidR="008F59EE" w:rsidP="00A27BB7" w:rsidRDefault="008F59EE" w14:paraId="02E7E897" w14:textId="77777777">
            <w:pPr>
              <w:rPr>
                <w:i/>
                <w:szCs w:val="20"/>
              </w:rPr>
            </w:pPr>
            <w:r w:rsidRPr="007A6330">
              <w:rPr>
                <w:i/>
                <w:szCs w:val="20"/>
              </w:rPr>
              <w:t>Plural</w:t>
            </w:r>
          </w:p>
        </w:tc>
      </w:tr>
      <w:tr w:rsidRPr="007A6330" w:rsidR="008F59EE" w:rsidTr="00A27BB7" w14:paraId="12F90FAE" w14:textId="77777777">
        <w:tc>
          <w:tcPr>
            <w:tcW w:w="2160" w:type="dxa"/>
          </w:tcPr>
          <w:p w:rsidRPr="007A6330" w:rsidR="008F59EE" w:rsidP="00A27BB7" w:rsidRDefault="008F59EE" w14:paraId="4DE0A23D" w14:textId="77777777">
            <w:pPr>
              <w:rPr>
                <w:szCs w:val="20"/>
              </w:rPr>
            </w:pPr>
            <w:r w:rsidRPr="007A6330">
              <w:rPr>
                <w:szCs w:val="20"/>
              </w:rPr>
              <w:t>I stop</w:t>
            </w:r>
          </w:p>
        </w:tc>
        <w:tc>
          <w:tcPr>
            <w:tcW w:w="1890" w:type="dxa"/>
          </w:tcPr>
          <w:p w:rsidRPr="007A6330" w:rsidR="008F59EE" w:rsidP="00A27BB7" w:rsidRDefault="008F59EE" w14:paraId="3DBCE70F" w14:textId="77777777">
            <w:pPr>
              <w:rPr>
                <w:szCs w:val="20"/>
              </w:rPr>
            </w:pPr>
            <w:r w:rsidRPr="007A6330">
              <w:rPr>
                <w:szCs w:val="20"/>
              </w:rPr>
              <w:t>we stop</w:t>
            </w:r>
          </w:p>
        </w:tc>
      </w:tr>
      <w:tr w:rsidRPr="007A6330" w:rsidR="008F59EE" w:rsidTr="00A27BB7" w14:paraId="36B1BFF1" w14:textId="77777777">
        <w:tc>
          <w:tcPr>
            <w:tcW w:w="2160" w:type="dxa"/>
          </w:tcPr>
          <w:p w:rsidRPr="007A6330" w:rsidR="008F59EE" w:rsidP="00A27BB7" w:rsidRDefault="008F59EE" w14:paraId="77DB48E5" w14:textId="77777777">
            <w:pPr>
              <w:rPr>
                <w:szCs w:val="20"/>
              </w:rPr>
            </w:pPr>
            <w:r w:rsidRPr="007A6330">
              <w:rPr>
                <w:szCs w:val="20"/>
              </w:rPr>
              <w:t>you stop</w:t>
            </w:r>
          </w:p>
        </w:tc>
        <w:tc>
          <w:tcPr>
            <w:tcW w:w="1890" w:type="dxa"/>
          </w:tcPr>
          <w:p w:rsidRPr="007A6330" w:rsidR="008F59EE" w:rsidP="00A27BB7" w:rsidRDefault="008F59EE" w14:paraId="32886C5B" w14:textId="77777777">
            <w:pPr>
              <w:rPr>
                <w:szCs w:val="20"/>
              </w:rPr>
            </w:pPr>
            <w:r w:rsidRPr="007A6330">
              <w:rPr>
                <w:szCs w:val="20"/>
              </w:rPr>
              <w:t>you stop</w:t>
            </w:r>
          </w:p>
        </w:tc>
      </w:tr>
      <w:tr w:rsidRPr="007A6330" w:rsidR="008F59EE" w:rsidTr="00A27BB7" w14:paraId="23B0FB28" w14:textId="77777777">
        <w:tc>
          <w:tcPr>
            <w:tcW w:w="2160" w:type="dxa"/>
          </w:tcPr>
          <w:p w:rsidRPr="007A6330" w:rsidR="008F59EE" w:rsidP="00A27BB7" w:rsidRDefault="008F59EE" w14:paraId="5C1D5512" w14:textId="77777777">
            <w:pPr>
              <w:rPr>
                <w:szCs w:val="20"/>
              </w:rPr>
            </w:pPr>
            <w:r w:rsidRPr="007A6330">
              <w:rPr>
                <w:szCs w:val="20"/>
              </w:rPr>
              <w:t>he, she, it stops</w:t>
            </w:r>
          </w:p>
        </w:tc>
        <w:tc>
          <w:tcPr>
            <w:tcW w:w="1890" w:type="dxa"/>
          </w:tcPr>
          <w:p w:rsidRPr="007A6330" w:rsidR="008F59EE" w:rsidP="00A27BB7" w:rsidRDefault="008F59EE" w14:paraId="6C55692E" w14:textId="77777777">
            <w:pPr>
              <w:rPr>
                <w:szCs w:val="20"/>
              </w:rPr>
            </w:pPr>
            <w:r w:rsidRPr="007A6330">
              <w:rPr>
                <w:szCs w:val="20"/>
              </w:rPr>
              <w:t>they stop</w:t>
            </w:r>
          </w:p>
        </w:tc>
      </w:tr>
    </w:tbl>
    <w:p w:rsidRPr="007A6330" w:rsidR="008F59EE" w:rsidP="008F59EE" w:rsidRDefault="008F59EE" w14:paraId="579FE14E" w14:textId="77777777">
      <w:r w:rsidRPr="007A6330">
        <w:t xml:space="preserve">Notice that the singular form that goes with </w:t>
      </w:r>
      <w:r w:rsidRPr="007A6330">
        <w:rPr>
          <w:i/>
        </w:rPr>
        <w:t>he</w:t>
      </w:r>
      <w:r w:rsidRPr="007A6330">
        <w:t xml:space="preserve">, </w:t>
      </w:r>
      <w:r w:rsidRPr="007A6330">
        <w:rPr>
          <w:i/>
        </w:rPr>
        <w:t>she</w:t>
      </w:r>
      <w:r w:rsidRPr="007A6330">
        <w:t xml:space="preserve">, and </w:t>
      </w:r>
      <w:r w:rsidRPr="007A6330">
        <w:rPr>
          <w:i/>
        </w:rPr>
        <w:t>it</w:t>
      </w:r>
      <w:r w:rsidRPr="007A6330">
        <w:t xml:space="preserve"> has an </w:t>
      </w:r>
      <w:r w:rsidRPr="007A6330">
        <w:rPr>
          <w:i/>
        </w:rPr>
        <w:t>–s</w:t>
      </w:r>
      <w:r w:rsidRPr="007A6330">
        <w:t xml:space="preserve"> on the end. The other forms do not. This is the case with many verbs that are regular, or conform to predictable patterns. Here are a few more regular verbs that add an </w:t>
      </w:r>
      <w:r w:rsidRPr="007A6330">
        <w:rPr>
          <w:i/>
        </w:rPr>
        <w:t>–s</w:t>
      </w:r>
      <w:r w:rsidRPr="007A6330">
        <w:t xml:space="preserve"> to certain forms:</w:t>
      </w:r>
    </w:p>
    <w:p w:rsidRPr="007A6330" w:rsidR="008F59EE" w:rsidP="008F59EE" w:rsidRDefault="008F59EE" w14:paraId="2B935AE2" w14:textId="77777777">
      <w:r w:rsidRPr="007A6330">
        <w:tab/>
      </w:r>
      <w:r w:rsidRPr="007A6330">
        <w:t>I love, he loves</w:t>
      </w:r>
    </w:p>
    <w:p w:rsidRPr="007A6330" w:rsidR="008F59EE" w:rsidP="008F59EE" w:rsidRDefault="008F59EE" w14:paraId="4F125902" w14:textId="77777777">
      <w:r w:rsidRPr="007A6330">
        <w:tab/>
      </w:r>
      <w:r w:rsidRPr="007A6330">
        <w:t>You trade, she trades</w:t>
      </w:r>
    </w:p>
    <w:p w:rsidRPr="009A0E49" w:rsidR="008F59EE" w:rsidP="008F59EE" w:rsidRDefault="008F59EE" w14:paraId="0DED7174" w14:textId="77777777">
      <w:r w:rsidRPr="007A6330">
        <w:tab/>
      </w:r>
      <w:r w:rsidRPr="007A6330">
        <w:t>I jump, it jumps</w:t>
      </w:r>
    </w:p>
    <w:p w:rsidRPr="007A6330" w:rsidR="008F59EE" w:rsidP="008F59EE" w:rsidRDefault="008F59EE" w14:paraId="69262CCE" w14:textId="77777777">
      <w:pPr>
        <w:rPr>
          <w:szCs w:val="20"/>
        </w:rPr>
      </w:pPr>
      <w:r w:rsidRPr="007A6330">
        <w:rPr>
          <w:szCs w:val="20"/>
        </w:rPr>
        <w:t>Past tense verbs indicate that the action or state of being happened completely in the past:</w:t>
      </w:r>
    </w:p>
    <w:p w:rsidRPr="007A6330" w:rsidR="008F59EE" w:rsidP="008F59EE" w:rsidRDefault="008F59EE" w14:paraId="7891C77B" w14:textId="77777777">
      <w:pPr>
        <w:ind w:left="720"/>
        <w:rPr>
          <w:szCs w:val="20"/>
        </w:rPr>
      </w:pPr>
      <w:r w:rsidRPr="007A6330">
        <w:rPr>
          <w:szCs w:val="20"/>
        </w:rPr>
        <w:t xml:space="preserve">I </w:t>
      </w:r>
      <w:r w:rsidRPr="007A6330">
        <w:rPr>
          <w:b/>
          <w:szCs w:val="20"/>
        </w:rPr>
        <w:t>was</w:t>
      </w:r>
      <w:r w:rsidRPr="007A6330">
        <w:rPr>
          <w:szCs w:val="20"/>
        </w:rPr>
        <w:t xml:space="preserve"> hungry.</w:t>
      </w:r>
    </w:p>
    <w:p w:rsidRPr="007A6330" w:rsidR="008F59EE" w:rsidP="008F59EE" w:rsidRDefault="008F59EE" w14:paraId="0B9EA210" w14:textId="77777777">
      <w:pPr>
        <w:ind w:left="720"/>
        <w:rPr>
          <w:szCs w:val="20"/>
        </w:rPr>
      </w:pPr>
      <w:r w:rsidRPr="007A6330">
        <w:rPr>
          <w:szCs w:val="20"/>
        </w:rPr>
        <w:t xml:space="preserve">They </w:t>
      </w:r>
      <w:r w:rsidRPr="007A6330">
        <w:rPr>
          <w:b/>
          <w:szCs w:val="20"/>
        </w:rPr>
        <w:t>adored</w:t>
      </w:r>
      <w:r w:rsidRPr="007A6330">
        <w:rPr>
          <w:szCs w:val="20"/>
        </w:rPr>
        <w:t xml:space="preserve"> green beans.</w:t>
      </w:r>
    </w:p>
    <w:p w:rsidRPr="007A6330" w:rsidR="008F59EE" w:rsidP="008F59EE" w:rsidRDefault="008F59EE" w14:paraId="5FBBF456" w14:textId="77777777">
      <w:pPr>
        <w:ind w:left="720"/>
        <w:rPr>
          <w:szCs w:val="20"/>
        </w:rPr>
      </w:pPr>
      <w:r w:rsidRPr="007A6330">
        <w:rPr>
          <w:szCs w:val="20"/>
        </w:rPr>
        <w:t xml:space="preserve">He </w:t>
      </w:r>
      <w:r w:rsidRPr="007A6330">
        <w:rPr>
          <w:b/>
          <w:szCs w:val="20"/>
        </w:rPr>
        <w:t>wanted</w:t>
      </w:r>
      <w:r w:rsidRPr="007A6330">
        <w:rPr>
          <w:szCs w:val="20"/>
        </w:rPr>
        <w:t xml:space="preserve"> to marry her.</w:t>
      </w:r>
    </w:p>
    <w:p w:rsidRPr="007A6330" w:rsidR="008F59EE" w:rsidP="008F59EE" w:rsidRDefault="008F59EE" w14:paraId="48996DBE" w14:textId="77777777">
      <w:pPr>
        <w:ind w:left="720"/>
        <w:rPr>
          <w:szCs w:val="20"/>
        </w:rPr>
      </w:pPr>
      <w:r w:rsidRPr="007A6330">
        <w:rPr>
          <w:szCs w:val="20"/>
        </w:rPr>
        <w:t xml:space="preserve">She </w:t>
      </w:r>
      <w:r w:rsidRPr="007A6330">
        <w:rPr>
          <w:b/>
          <w:szCs w:val="20"/>
        </w:rPr>
        <w:t>cooked</w:t>
      </w:r>
      <w:r w:rsidRPr="007A6330">
        <w:rPr>
          <w:szCs w:val="20"/>
        </w:rPr>
        <w:t xml:space="preserve"> dinner every night.</w:t>
      </w:r>
    </w:p>
    <w:p w:rsidR="008F59EE" w:rsidP="008F59EE" w:rsidRDefault="008F59EE" w14:paraId="4113FE72" w14:textId="77777777">
      <w:pPr>
        <w:rPr>
          <w:szCs w:val="20"/>
        </w:rPr>
      </w:pPr>
      <w:r w:rsidRPr="007A6330">
        <w:rPr>
          <w:szCs w:val="20"/>
        </w:rPr>
        <w:t xml:space="preserve">To form the past tense of regular verbs, you add </w:t>
      </w:r>
      <w:r w:rsidRPr="007A6330">
        <w:rPr>
          <w:i/>
          <w:szCs w:val="20"/>
        </w:rPr>
        <w:t>–</w:t>
      </w:r>
      <w:proofErr w:type="spellStart"/>
      <w:r w:rsidRPr="007A6330">
        <w:rPr>
          <w:i/>
          <w:szCs w:val="20"/>
        </w:rPr>
        <w:t>ed</w:t>
      </w:r>
      <w:proofErr w:type="spellEnd"/>
      <w:r w:rsidRPr="007A6330">
        <w:rPr>
          <w:i/>
          <w:szCs w:val="20"/>
        </w:rPr>
        <w:t>, –d,</w:t>
      </w:r>
      <w:r w:rsidRPr="007A6330">
        <w:rPr>
          <w:szCs w:val="20"/>
        </w:rPr>
        <w:t xml:space="preserve"> or </w:t>
      </w:r>
      <w:r w:rsidRPr="007A6330">
        <w:rPr>
          <w:i/>
          <w:szCs w:val="20"/>
        </w:rPr>
        <w:t>–</w:t>
      </w:r>
      <w:proofErr w:type="spellStart"/>
      <w:r w:rsidRPr="007A6330">
        <w:rPr>
          <w:i/>
          <w:szCs w:val="20"/>
        </w:rPr>
        <w:t>ied</w:t>
      </w:r>
      <w:proofErr w:type="spellEnd"/>
      <w:r w:rsidRPr="007A6330">
        <w:rPr>
          <w:szCs w:val="20"/>
        </w:rPr>
        <w:t>, depending on how the base form ends. Here are some examples:</w:t>
      </w:r>
    </w:p>
    <w:p w:rsidR="008F59EE" w:rsidP="008F59EE" w:rsidRDefault="008F59EE" w14:paraId="37152EE3" w14:textId="77777777">
      <w:pPr>
        <w:rPr>
          <w:szCs w:val="20"/>
        </w:rPr>
      </w:pPr>
    </w:p>
    <w:tbl>
      <w:tblPr>
        <w:tblStyle w:val="TableGrid"/>
        <w:tblW w:w="288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440"/>
      </w:tblGrid>
      <w:tr w:rsidR="008F59EE" w:rsidTr="00A27BB7" w14:paraId="536E6CA2" w14:textId="77777777">
        <w:tc>
          <w:tcPr>
            <w:tcW w:w="1440" w:type="dxa"/>
          </w:tcPr>
          <w:p w:rsidRPr="007A6330" w:rsidR="008F59EE" w:rsidP="00A27BB7" w:rsidRDefault="008F59EE" w14:paraId="42B47B47" w14:textId="77777777">
            <w:pPr>
              <w:rPr>
                <w:i/>
                <w:szCs w:val="20"/>
              </w:rPr>
            </w:pPr>
            <w:r w:rsidRPr="007A6330">
              <w:rPr>
                <w:i/>
                <w:szCs w:val="20"/>
              </w:rPr>
              <w:lastRenderedPageBreak/>
              <w:t>Base Form</w:t>
            </w:r>
          </w:p>
        </w:tc>
        <w:tc>
          <w:tcPr>
            <w:tcW w:w="1440" w:type="dxa"/>
          </w:tcPr>
          <w:p w:rsidRPr="007A6330" w:rsidR="008F59EE" w:rsidP="00A27BB7" w:rsidRDefault="008F59EE" w14:paraId="20EA3134" w14:textId="77777777">
            <w:pPr>
              <w:rPr>
                <w:i/>
                <w:szCs w:val="20"/>
              </w:rPr>
            </w:pPr>
            <w:r w:rsidRPr="007A6330">
              <w:rPr>
                <w:i/>
                <w:szCs w:val="20"/>
              </w:rPr>
              <w:t>Past Tense</w:t>
            </w:r>
          </w:p>
        </w:tc>
      </w:tr>
      <w:tr w:rsidR="008F59EE" w:rsidTr="00A27BB7" w14:paraId="610B3E76" w14:textId="77777777">
        <w:tc>
          <w:tcPr>
            <w:tcW w:w="1440" w:type="dxa"/>
          </w:tcPr>
          <w:p w:rsidR="008F59EE" w:rsidP="00A27BB7" w:rsidRDefault="008F59EE" w14:paraId="4E4A6D66" w14:textId="77777777">
            <w:pPr>
              <w:rPr>
                <w:szCs w:val="20"/>
              </w:rPr>
            </w:pPr>
            <w:r>
              <w:rPr>
                <w:szCs w:val="20"/>
              </w:rPr>
              <w:t>learn</w:t>
            </w:r>
          </w:p>
        </w:tc>
        <w:tc>
          <w:tcPr>
            <w:tcW w:w="1440" w:type="dxa"/>
          </w:tcPr>
          <w:p w:rsidR="008F59EE" w:rsidP="00A27BB7" w:rsidRDefault="008F59EE" w14:paraId="1853C723" w14:textId="77777777">
            <w:pPr>
              <w:rPr>
                <w:szCs w:val="20"/>
              </w:rPr>
            </w:pPr>
            <w:r>
              <w:rPr>
                <w:szCs w:val="20"/>
              </w:rPr>
              <w:t>learned</w:t>
            </w:r>
          </w:p>
        </w:tc>
      </w:tr>
      <w:tr w:rsidR="008F59EE" w:rsidTr="00A27BB7" w14:paraId="76A80900" w14:textId="77777777">
        <w:tc>
          <w:tcPr>
            <w:tcW w:w="1440" w:type="dxa"/>
          </w:tcPr>
          <w:p w:rsidR="008F59EE" w:rsidP="00A27BB7" w:rsidRDefault="008F59EE" w14:paraId="07683047" w14:textId="77777777">
            <w:pPr>
              <w:rPr>
                <w:szCs w:val="20"/>
              </w:rPr>
            </w:pPr>
            <w:r>
              <w:rPr>
                <w:szCs w:val="20"/>
              </w:rPr>
              <w:t>bat</w:t>
            </w:r>
          </w:p>
        </w:tc>
        <w:tc>
          <w:tcPr>
            <w:tcW w:w="1440" w:type="dxa"/>
          </w:tcPr>
          <w:p w:rsidR="008F59EE" w:rsidP="00A27BB7" w:rsidRDefault="008F59EE" w14:paraId="4310CD7D" w14:textId="77777777">
            <w:pPr>
              <w:rPr>
                <w:szCs w:val="20"/>
              </w:rPr>
            </w:pPr>
            <w:r>
              <w:rPr>
                <w:szCs w:val="20"/>
              </w:rPr>
              <w:t>batted</w:t>
            </w:r>
          </w:p>
        </w:tc>
      </w:tr>
      <w:tr w:rsidR="008F59EE" w:rsidTr="00A27BB7" w14:paraId="4A7994A8" w14:textId="77777777">
        <w:tc>
          <w:tcPr>
            <w:tcW w:w="1440" w:type="dxa"/>
          </w:tcPr>
          <w:p w:rsidR="008F59EE" w:rsidP="00A27BB7" w:rsidRDefault="008F59EE" w14:paraId="276E47FA" w14:textId="77777777">
            <w:pPr>
              <w:rPr>
                <w:szCs w:val="20"/>
              </w:rPr>
            </w:pPr>
            <w:r>
              <w:rPr>
                <w:szCs w:val="20"/>
              </w:rPr>
              <w:t>cope</w:t>
            </w:r>
          </w:p>
        </w:tc>
        <w:tc>
          <w:tcPr>
            <w:tcW w:w="1440" w:type="dxa"/>
          </w:tcPr>
          <w:p w:rsidR="008F59EE" w:rsidP="00A27BB7" w:rsidRDefault="008F59EE" w14:paraId="4CCC08C7" w14:textId="77777777">
            <w:pPr>
              <w:rPr>
                <w:szCs w:val="20"/>
              </w:rPr>
            </w:pPr>
            <w:r>
              <w:rPr>
                <w:szCs w:val="20"/>
              </w:rPr>
              <w:t>coped</w:t>
            </w:r>
          </w:p>
        </w:tc>
      </w:tr>
      <w:tr w:rsidR="008F59EE" w:rsidTr="00A27BB7" w14:paraId="0D63E1B0" w14:textId="77777777">
        <w:tc>
          <w:tcPr>
            <w:tcW w:w="1440" w:type="dxa"/>
          </w:tcPr>
          <w:p w:rsidR="008F59EE" w:rsidP="00A27BB7" w:rsidRDefault="008F59EE" w14:paraId="3548CD1E" w14:textId="77777777">
            <w:pPr>
              <w:rPr>
                <w:szCs w:val="20"/>
              </w:rPr>
            </w:pPr>
            <w:r>
              <w:rPr>
                <w:szCs w:val="20"/>
              </w:rPr>
              <w:t>worry</w:t>
            </w:r>
          </w:p>
        </w:tc>
        <w:tc>
          <w:tcPr>
            <w:tcW w:w="1440" w:type="dxa"/>
          </w:tcPr>
          <w:p w:rsidR="008F59EE" w:rsidP="00A27BB7" w:rsidRDefault="008F59EE" w14:paraId="44F1DACE" w14:textId="77777777">
            <w:pPr>
              <w:rPr>
                <w:szCs w:val="20"/>
              </w:rPr>
            </w:pPr>
            <w:r>
              <w:rPr>
                <w:szCs w:val="20"/>
              </w:rPr>
              <w:t>worried</w:t>
            </w:r>
          </w:p>
        </w:tc>
      </w:tr>
    </w:tbl>
    <w:p w:rsidR="008F59EE" w:rsidP="008F59EE" w:rsidRDefault="008F59EE" w14:paraId="4BD5D00A" w14:textId="77777777">
      <w:pPr>
        <w:rPr>
          <w:szCs w:val="20"/>
        </w:rPr>
      </w:pPr>
      <w:r w:rsidRPr="007A6330">
        <w:rPr>
          <w:szCs w:val="20"/>
        </w:rPr>
        <w:t xml:space="preserve">When the base form of the word ends in a consonant, you will usually add </w:t>
      </w:r>
      <w:r w:rsidRPr="007A6330">
        <w:rPr>
          <w:i/>
          <w:szCs w:val="20"/>
        </w:rPr>
        <w:t>–</w:t>
      </w:r>
      <w:proofErr w:type="spellStart"/>
      <w:r w:rsidRPr="007A6330">
        <w:rPr>
          <w:i/>
          <w:szCs w:val="20"/>
        </w:rPr>
        <w:t>ed</w:t>
      </w:r>
      <w:proofErr w:type="spellEnd"/>
      <w:r w:rsidRPr="007A6330">
        <w:rPr>
          <w:szCs w:val="20"/>
        </w:rPr>
        <w:t xml:space="preserve"> to form the past tense:</w:t>
      </w:r>
    </w:p>
    <w:tbl>
      <w:tblPr>
        <w:tblStyle w:val="TableGrid"/>
        <w:tblW w:w="297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530"/>
      </w:tblGrid>
      <w:tr w:rsidR="008F59EE" w:rsidTr="00A27BB7" w14:paraId="0B0D8CA9" w14:textId="77777777">
        <w:tc>
          <w:tcPr>
            <w:tcW w:w="1440" w:type="dxa"/>
          </w:tcPr>
          <w:p w:rsidRPr="007A6330" w:rsidR="008F59EE" w:rsidP="00A27BB7" w:rsidRDefault="008F59EE" w14:paraId="649AE4D3" w14:textId="77777777">
            <w:pPr>
              <w:rPr>
                <w:i/>
                <w:szCs w:val="20"/>
              </w:rPr>
            </w:pPr>
            <w:r w:rsidRPr="007A6330">
              <w:rPr>
                <w:i/>
                <w:szCs w:val="20"/>
              </w:rPr>
              <w:t>Base Form</w:t>
            </w:r>
          </w:p>
        </w:tc>
        <w:tc>
          <w:tcPr>
            <w:tcW w:w="1530" w:type="dxa"/>
          </w:tcPr>
          <w:p w:rsidRPr="007A6330" w:rsidR="008F59EE" w:rsidP="00A27BB7" w:rsidRDefault="008F59EE" w14:paraId="254960A6" w14:textId="77777777">
            <w:pPr>
              <w:rPr>
                <w:i/>
                <w:szCs w:val="20"/>
              </w:rPr>
            </w:pPr>
            <w:r w:rsidRPr="007A6330">
              <w:rPr>
                <w:i/>
                <w:szCs w:val="20"/>
              </w:rPr>
              <w:t>Past Tense</w:t>
            </w:r>
          </w:p>
        </w:tc>
      </w:tr>
      <w:tr w:rsidR="008F59EE" w:rsidTr="00A27BB7" w14:paraId="24B4C1D4" w14:textId="77777777">
        <w:tc>
          <w:tcPr>
            <w:tcW w:w="1440" w:type="dxa"/>
          </w:tcPr>
          <w:p w:rsidR="008F59EE" w:rsidP="00A27BB7" w:rsidRDefault="008F59EE" w14:paraId="21D9E665" w14:textId="77777777">
            <w:pPr>
              <w:rPr>
                <w:szCs w:val="20"/>
              </w:rPr>
            </w:pPr>
            <w:r>
              <w:rPr>
                <w:szCs w:val="20"/>
              </w:rPr>
              <w:t>track</w:t>
            </w:r>
          </w:p>
        </w:tc>
        <w:tc>
          <w:tcPr>
            <w:tcW w:w="1530" w:type="dxa"/>
          </w:tcPr>
          <w:p w:rsidR="008F59EE" w:rsidP="00A27BB7" w:rsidRDefault="008F59EE" w14:paraId="3F68709B" w14:textId="77777777">
            <w:pPr>
              <w:rPr>
                <w:szCs w:val="20"/>
              </w:rPr>
            </w:pPr>
            <w:r>
              <w:rPr>
                <w:szCs w:val="20"/>
              </w:rPr>
              <w:t>tracked</w:t>
            </w:r>
          </w:p>
        </w:tc>
      </w:tr>
      <w:tr w:rsidR="008F59EE" w:rsidTr="00A27BB7" w14:paraId="54070A0E" w14:textId="77777777">
        <w:tc>
          <w:tcPr>
            <w:tcW w:w="1440" w:type="dxa"/>
          </w:tcPr>
          <w:p w:rsidR="008F59EE" w:rsidP="00A27BB7" w:rsidRDefault="008F59EE" w14:paraId="457C9B7C" w14:textId="77777777">
            <w:pPr>
              <w:rPr>
                <w:szCs w:val="20"/>
              </w:rPr>
            </w:pPr>
            <w:r>
              <w:rPr>
                <w:szCs w:val="20"/>
              </w:rPr>
              <w:t>rest</w:t>
            </w:r>
          </w:p>
        </w:tc>
        <w:tc>
          <w:tcPr>
            <w:tcW w:w="1530" w:type="dxa"/>
          </w:tcPr>
          <w:p w:rsidR="008F59EE" w:rsidP="00A27BB7" w:rsidRDefault="008F59EE" w14:paraId="5865CA19" w14:textId="77777777">
            <w:pPr>
              <w:rPr>
                <w:szCs w:val="20"/>
              </w:rPr>
            </w:pPr>
            <w:r>
              <w:rPr>
                <w:szCs w:val="20"/>
              </w:rPr>
              <w:t>rested</w:t>
            </w:r>
          </w:p>
        </w:tc>
      </w:tr>
      <w:tr w:rsidR="008F59EE" w:rsidTr="00A27BB7" w14:paraId="6913CB2B" w14:textId="77777777">
        <w:tc>
          <w:tcPr>
            <w:tcW w:w="1440" w:type="dxa"/>
          </w:tcPr>
          <w:p w:rsidR="008F59EE" w:rsidP="00A27BB7" w:rsidRDefault="008F59EE" w14:paraId="2D19A749" w14:textId="77777777">
            <w:pPr>
              <w:rPr>
                <w:szCs w:val="20"/>
              </w:rPr>
            </w:pPr>
            <w:r>
              <w:rPr>
                <w:szCs w:val="20"/>
              </w:rPr>
              <w:t>lean</w:t>
            </w:r>
          </w:p>
        </w:tc>
        <w:tc>
          <w:tcPr>
            <w:tcW w:w="1530" w:type="dxa"/>
          </w:tcPr>
          <w:p w:rsidR="008F59EE" w:rsidP="00A27BB7" w:rsidRDefault="008F59EE" w14:paraId="4C335A16" w14:textId="77777777">
            <w:pPr>
              <w:rPr>
                <w:szCs w:val="20"/>
              </w:rPr>
            </w:pPr>
            <w:r>
              <w:rPr>
                <w:szCs w:val="20"/>
              </w:rPr>
              <w:t>leaned</w:t>
            </w:r>
          </w:p>
        </w:tc>
      </w:tr>
    </w:tbl>
    <w:p w:rsidRPr="00985BC5" w:rsidR="008F59EE" w:rsidP="008F59EE" w:rsidRDefault="008F59EE" w14:paraId="37660DE8" w14:textId="77777777">
      <w:pPr>
        <w:rPr>
          <w:szCs w:val="20"/>
        </w:rPr>
      </w:pPr>
      <w:r w:rsidRPr="007A6330">
        <w:rPr>
          <w:szCs w:val="20"/>
        </w:rPr>
        <w:t xml:space="preserve">Sometimes forming the past tense requires doubling the verb’s final consonant and then adding </w:t>
      </w:r>
      <w:r w:rsidRPr="007A6330">
        <w:rPr>
          <w:i/>
          <w:szCs w:val="20"/>
        </w:rPr>
        <w:t>–</w:t>
      </w:r>
      <w:proofErr w:type="spellStart"/>
      <w:r w:rsidRPr="007A6330">
        <w:rPr>
          <w:i/>
          <w:szCs w:val="20"/>
        </w:rPr>
        <w:t>ed</w:t>
      </w:r>
      <w:proofErr w:type="spellEnd"/>
      <w:r w:rsidRPr="007A6330">
        <w:rPr>
          <w:szCs w:val="20"/>
        </w:rPr>
        <w:t>:</w:t>
      </w:r>
    </w:p>
    <w:tbl>
      <w:tblPr>
        <w:tblStyle w:val="TableGrid"/>
        <w:tblW w:w="306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620"/>
      </w:tblGrid>
      <w:tr w:rsidR="008F59EE" w:rsidTr="00A27BB7" w14:paraId="6250093B" w14:textId="77777777">
        <w:tc>
          <w:tcPr>
            <w:tcW w:w="1440" w:type="dxa"/>
          </w:tcPr>
          <w:p w:rsidR="008F59EE" w:rsidP="00A27BB7" w:rsidRDefault="008F59EE" w14:paraId="61305C97" w14:textId="77777777">
            <w:pPr>
              <w:rPr>
                <w:i/>
                <w:szCs w:val="20"/>
              </w:rPr>
            </w:pPr>
            <w:r>
              <w:rPr>
                <w:i/>
                <w:szCs w:val="20"/>
              </w:rPr>
              <w:t>Base Form</w:t>
            </w:r>
          </w:p>
        </w:tc>
        <w:tc>
          <w:tcPr>
            <w:tcW w:w="1620" w:type="dxa"/>
          </w:tcPr>
          <w:p w:rsidR="008F59EE" w:rsidP="00A27BB7" w:rsidRDefault="008F59EE" w14:paraId="175CE87F" w14:textId="77777777">
            <w:pPr>
              <w:rPr>
                <w:i/>
                <w:szCs w:val="20"/>
              </w:rPr>
            </w:pPr>
            <w:r>
              <w:rPr>
                <w:i/>
                <w:szCs w:val="20"/>
              </w:rPr>
              <w:t>Past Tense</w:t>
            </w:r>
          </w:p>
        </w:tc>
      </w:tr>
      <w:tr w:rsidR="008F59EE" w:rsidTr="00A27BB7" w14:paraId="125274E1" w14:textId="77777777">
        <w:tc>
          <w:tcPr>
            <w:tcW w:w="1440" w:type="dxa"/>
          </w:tcPr>
          <w:p w:rsidRPr="007A6330" w:rsidR="008F59EE" w:rsidP="00A27BB7" w:rsidRDefault="008F59EE" w14:paraId="337F0602" w14:textId="77777777">
            <w:pPr>
              <w:rPr>
                <w:szCs w:val="20"/>
              </w:rPr>
            </w:pPr>
            <w:r>
              <w:rPr>
                <w:szCs w:val="20"/>
              </w:rPr>
              <w:t>jog</w:t>
            </w:r>
          </w:p>
        </w:tc>
        <w:tc>
          <w:tcPr>
            <w:tcW w:w="1620" w:type="dxa"/>
          </w:tcPr>
          <w:p w:rsidRPr="007A6330" w:rsidR="008F59EE" w:rsidP="00A27BB7" w:rsidRDefault="008F59EE" w14:paraId="2B1651F2" w14:textId="77777777">
            <w:pPr>
              <w:rPr>
                <w:szCs w:val="20"/>
              </w:rPr>
            </w:pPr>
            <w:r>
              <w:rPr>
                <w:szCs w:val="20"/>
              </w:rPr>
              <w:t>jogged</w:t>
            </w:r>
          </w:p>
        </w:tc>
      </w:tr>
      <w:tr w:rsidR="008F59EE" w:rsidTr="00A27BB7" w14:paraId="54383E2A" w14:textId="77777777">
        <w:tc>
          <w:tcPr>
            <w:tcW w:w="1440" w:type="dxa"/>
          </w:tcPr>
          <w:p w:rsidRPr="007A6330" w:rsidR="008F59EE" w:rsidP="00A27BB7" w:rsidRDefault="008F59EE" w14:paraId="005A858D" w14:textId="77777777">
            <w:pPr>
              <w:rPr>
                <w:szCs w:val="20"/>
              </w:rPr>
            </w:pPr>
            <w:r>
              <w:rPr>
                <w:szCs w:val="20"/>
              </w:rPr>
              <w:t>stop</w:t>
            </w:r>
          </w:p>
        </w:tc>
        <w:tc>
          <w:tcPr>
            <w:tcW w:w="1620" w:type="dxa"/>
          </w:tcPr>
          <w:p w:rsidRPr="007A6330" w:rsidR="008F59EE" w:rsidP="00A27BB7" w:rsidRDefault="008F59EE" w14:paraId="2BC23356" w14:textId="77777777">
            <w:pPr>
              <w:rPr>
                <w:szCs w:val="20"/>
              </w:rPr>
            </w:pPr>
            <w:r>
              <w:rPr>
                <w:szCs w:val="20"/>
              </w:rPr>
              <w:t>stopped</w:t>
            </w:r>
          </w:p>
        </w:tc>
      </w:tr>
      <w:tr w:rsidR="008F59EE" w:rsidTr="00A27BB7" w14:paraId="3A08A300" w14:textId="77777777">
        <w:tc>
          <w:tcPr>
            <w:tcW w:w="1440" w:type="dxa"/>
          </w:tcPr>
          <w:p w:rsidRPr="007A6330" w:rsidR="008F59EE" w:rsidP="00A27BB7" w:rsidRDefault="008F59EE" w14:paraId="0CB5A3E8" w14:textId="77777777">
            <w:pPr>
              <w:rPr>
                <w:szCs w:val="20"/>
              </w:rPr>
            </w:pPr>
            <w:r>
              <w:rPr>
                <w:szCs w:val="20"/>
              </w:rPr>
              <w:t>rub</w:t>
            </w:r>
          </w:p>
        </w:tc>
        <w:tc>
          <w:tcPr>
            <w:tcW w:w="1620" w:type="dxa"/>
          </w:tcPr>
          <w:p w:rsidRPr="007A6330" w:rsidR="008F59EE" w:rsidP="00A27BB7" w:rsidRDefault="008F59EE" w14:paraId="2F5DBC2C" w14:textId="77777777">
            <w:pPr>
              <w:rPr>
                <w:szCs w:val="20"/>
              </w:rPr>
            </w:pPr>
            <w:r>
              <w:rPr>
                <w:szCs w:val="20"/>
              </w:rPr>
              <w:t>rubbed</w:t>
            </w:r>
          </w:p>
        </w:tc>
      </w:tr>
    </w:tbl>
    <w:p w:rsidR="008F59EE" w:rsidP="008F59EE" w:rsidRDefault="008F59EE" w14:paraId="7862079F" w14:textId="77777777">
      <w:pPr>
        <w:rPr>
          <w:szCs w:val="20"/>
        </w:rPr>
      </w:pPr>
      <w:r w:rsidRPr="007A6330">
        <w:rPr>
          <w:szCs w:val="20"/>
        </w:rPr>
        <w:t xml:space="preserve">For regular verbs that end in e, you will usually add just a </w:t>
      </w:r>
      <w:r w:rsidRPr="007A6330">
        <w:rPr>
          <w:i/>
          <w:szCs w:val="20"/>
        </w:rPr>
        <w:t>–d</w:t>
      </w:r>
      <w:r w:rsidRPr="007A6330">
        <w:rPr>
          <w:szCs w:val="20"/>
        </w:rPr>
        <w:t>:</w:t>
      </w:r>
    </w:p>
    <w:p w:rsidR="008F59EE" w:rsidP="008F59EE" w:rsidRDefault="008F59EE" w14:paraId="63CB49AF" w14:textId="77777777">
      <w:pPr>
        <w:rPr>
          <w:szCs w:val="20"/>
        </w:rPr>
      </w:pPr>
    </w:p>
    <w:tbl>
      <w:tblPr>
        <w:tblStyle w:val="TableGrid"/>
        <w:tblW w:w="297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530"/>
      </w:tblGrid>
      <w:tr w:rsidR="008F59EE" w:rsidTr="00A27BB7" w14:paraId="4A897EBB" w14:textId="77777777">
        <w:tc>
          <w:tcPr>
            <w:tcW w:w="1440" w:type="dxa"/>
          </w:tcPr>
          <w:p w:rsidRPr="007A6330" w:rsidR="008F59EE" w:rsidP="00A27BB7" w:rsidRDefault="008F59EE" w14:paraId="08D6A036" w14:textId="77777777">
            <w:pPr>
              <w:rPr>
                <w:i/>
                <w:szCs w:val="20"/>
              </w:rPr>
            </w:pPr>
            <w:r w:rsidRPr="007A6330">
              <w:rPr>
                <w:i/>
                <w:szCs w:val="20"/>
              </w:rPr>
              <w:lastRenderedPageBreak/>
              <w:t>Base Form</w:t>
            </w:r>
          </w:p>
        </w:tc>
        <w:tc>
          <w:tcPr>
            <w:tcW w:w="1530" w:type="dxa"/>
          </w:tcPr>
          <w:p w:rsidRPr="007A6330" w:rsidR="008F59EE" w:rsidP="00A27BB7" w:rsidRDefault="008F59EE" w14:paraId="2CCCDEBB" w14:textId="77777777">
            <w:pPr>
              <w:rPr>
                <w:i/>
                <w:szCs w:val="20"/>
              </w:rPr>
            </w:pPr>
            <w:r w:rsidRPr="007A6330">
              <w:rPr>
                <w:i/>
                <w:szCs w:val="20"/>
              </w:rPr>
              <w:t>Past Tense</w:t>
            </w:r>
          </w:p>
        </w:tc>
      </w:tr>
      <w:tr w:rsidR="008F59EE" w:rsidTr="00A27BB7" w14:paraId="0F8C1569" w14:textId="77777777">
        <w:tc>
          <w:tcPr>
            <w:tcW w:w="1440" w:type="dxa"/>
          </w:tcPr>
          <w:p w:rsidR="008F59EE" w:rsidP="00A27BB7" w:rsidRDefault="008F59EE" w14:paraId="17CF9AC3" w14:textId="77777777">
            <w:pPr>
              <w:rPr>
                <w:szCs w:val="20"/>
              </w:rPr>
            </w:pPr>
            <w:r>
              <w:rPr>
                <w:szCs w:val="20"/>
              </w:rPr>
              <w:t>like</w:t>
            </w:r>
          </w:p>
        </w:tc>
        <w:tc>
          <w:tcPr>
            <w:tcW w:w="1530" w:type="dxa"/>
          </w:tcPr>
          <w:p w:rsidR="008F59EE" w:rsidP="00A27BB7" w:rsidRDefault="008F59EE" w14:paraId="1270E19E" w14:textId="77777777">
            <w:pPr>
              <w:rPr>
                <w:szCs w:val="20"/>
              </w:rPr>
            </w:pPr>
            <w:r>
              <w:rPr>
                <w:szCs w:val="20"/>
              </w:rPr>
              <w:t>liked</w:t>
            </w:r>
          </w:p>
        </w:tc>
      </w:tr>
      <w:tr w:rsidR="008F59EE" w:rsidTr="00A27BB7" w14:paraId="46316A10" w14:textId="77777777">
        <w:tc>
          <w:tcPr>
            <w:tcW w:w="1440" w:type="dxa"/>
          </w:tcPr>
          <w:p w:rsidR="008F59EE" w:rsidP="00A27BB7" w:rsidRDefault="008F59EE" w14:paraId="0C1E1AAA" w14:textId="77777777">
            <w:pPr>
              <w:rPr>
                <w:szCs w:val="20"/>
              </w:rPr>
            </w:pPr>
            <w:r>
              <w:rPr>
                <w:szCs w:val="20"/>
              </w:rPr>
              <w:t>hope</w:t>
            </w:r>
          </w:p>
        </w:tc>
        <w:tc>
          <w:tcPr>
            <w:tcW w:w="1530" w:type="dxa"/>
          </w:tcPr>
          <w:p w:rsidR="008F59EE" w:rsidP="00A27BB7" w:rsidRDefault="008F59EE" w14:paraId="79F1A41A" w14:textId="77777777">
            <w:pPr>
              <w:rPr>
                <w:szCs w:val="20"/>
              </w:rPr>
            </w:pPr>
            <w:r>
              <w:rPr>
                <w:szCs w:val="20"/>
              </w:rPr>
              <w:t>hoped</w:t>
            </w:r>
          </w:p>
        </w:tc>
      </w:tr>
      <w:tr w:rsidR="008F59EE" w:rsidTr="00A27BB7" w14:paraId="28458BB6" w14:textId="77777777">
        <w:tc>
          <w:tcPr>
            <w:tcW w:w="1440" w:type="dxa"/>
          </w:tcPr>
          <w:p w:rsidR="008F59EE" w:rsidP="00A27BB7" w:rsidRDefault="008F59EE" w14:paraId="70BEC1F3" w14:textId="77777777">
            <w:pPr>
              <w:rPr>
                <w:szCs w:val="20"/>
              </w:rPr>
            </w:pPr>
            <w:r>
              <w:rPr>
                <w:szCs w:val="20"/>
              </w:rPr>
              <w:t>change</w:t>
            </w:r>
          </w:p>
        </w:tc>
        <w:tc>
          <w:tcPr>
            <w:tcW w:w="1530" w:type="dxa"/>
          </w:tcPr>
          <w:p w:rsidR="008F59EE" w:rsidP="00A27BB7" w:rsidRDefault="008F59EE" w14:paraId="612374D2" w14:textId="77777777">
            <w:pPr>
              <w:rPr>
                <w:szCs w:val="20"/>
              </w:rPr>
            </w:pPr>
            <w:r>
              <w:rPr>
                <w:szCs w:val="20"/>
              </w:rPr>
              <w:t>changed</w:t>
            </w:r>
          </w:p>
        </w:tc>
      </w:tr>
      <w:tr w:rsidR="008F59EE" w:rsidTr="00A27BB7" w14:paraId="02DF8CA5" w14:textId="77777777">
        <w:tc>
          <w:tcPr>
            <w:tcW w:w="1440" w:type="dxa"/>
          </w:tcPr>
          <w:p w:rsidR="008F59EE" w:rsidP="00A27BB7" w:rsidRDefault="008F59EE" w14:paraId="0F0D7C6B" w14:textId="77777777">
            <w:pPr>
              <w:rPr>
                <w:szCs w:val="20"/>
              </w:rPr>
            </w:pPr>
            <w:r>
              <w:rPr>
                <w:szCs w:val="20"/>
              </w:rPr>
              <w:t>file</w:t>
            </w:r>
          </w:p>
        </w:tc>
        <w:tc>
          <w:tcPr>
            <w:tcW w:w="1530" w:type="dxa"/>
          </w:tcPr>
          <w:p w:rsidR="008F59EE" w:rsidP="00A27BB7" w:rsidRDefault="008F59EE" w14:paraId="136ACA4C" w14:textId="77777777">
            <w:pPr>
              <w:rPr>
                <w:szCs w:val="20"/>
              </w:rPr>
            </w:pPr>
            <w:r>
              <w:rPr>
                <w:szCs w:val="20"/>
              </w:rPr>
              <w:t>filed</w:t>
            </w:r>
          </w:p>
        </w:tc>
      </w:tr>
    </w:tbl>
    <w:p w:rsidRPr="007A6330" w:rsidR="008F59EE" w:rsidP="008F59EE" w:rsidRDefault="008F59EE" w14:paraId="552350E9" w14:textId="77777777">
      <w:r w:rsidRPr="007A6330">
        <w:t xml:space="preserve">For regular verbs that end in </w:t>
      </w:r>
      <w:r w:rsidRPr="007A6330">
        <w:rPr>
          <w:i/>
        </w:rPr>
        <w:t>–y</w:t>
      </w:r>
      <w:r w:rsidRPr="007A6330">
        <w:t xml:space="preserve">, you will usually drop the </w:t>
      </w:r>
      <w:r w:rsidRPr="007A6330">
        <w:rPr>
          <w:i/>
        </w:rPr>
        <w:t>–y</w:t>
      </w:r>
      <w:r w:rsidRPr="007A6330">
        <w:t xml:space="preserve"> and add </w:t>
      </w:r>
      <w:r w:rsidRPr="007A6330">
        <w:rPr>
          <w:i/>
        </w:rPr>
        <w:t>–</w:t>
      </w:r>
      <w:proofErr w:type="spellStart"/>
      <w:r w:rsidRPr="007A6330">
        <w:rPr>
          <w:i/>
        </w:rPr>
        <w:t>ied</w:t>
      </w:r>
      <w:proofErr w:type="spellEnd"/>
      <w:r w:rsidRPr="007A6330">
        <w:t>:</w:t>
      </w:r>
    </w:p>
    <w:tbl>
      <w:tblPr>
        <w:tblStyle w:val="TableGrid"/>
        <w:tblW w:w="315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710"/>
      </w:tblGrid>
      <w:tr w:rsidRPr="007A6330" w:rsidR="008F59EE" w:rsidTr="00A27BB7" w14:paraId="65AC0F43" w14:textId="77777777">
        <w:tc>
          <w:tcPr>
            <w:tcW w:w="1440" w:type="dxa"/>
          </w:tcPr>
          <w:p w:rsidRPr="007A6330" w:rsidR="008F59EE" w:rsidP="00A27BB7" w:rsidRDefault="008F59EE" w14:paraId="46E3D29D" w14:textId="77777777">
            <w:pPr>
              <w:rPr>
                <w:i/>
                <w:szCs w:val="20"/>
              </w:rPr>
            </w:pPr>
            <w:r w:rsidRPr="007A6330">
              <w:rPr>
                <w:i/>
                <w:szCs w:val="20"/>
              </w:rPr>
              <w:t>Base Form</w:t>
            </w:r>
          </w:p>
        </w:tc>
        <w:tc>
          <w:tcPr>
            <w:tcW w:w="1710" w:type="dxa"/>
          </w:tcPr>
          <w:p w:rsidRPr="007A6330" w:rsidR="008F59EE" w:rsidP="00A27BB7" w:rsidRDefault="008F59EE" w14:paraId="2D13A4F5" w14:textId="77777777">
            <w:pPr>
              <w:rPr>
                <w:i/>
                <w:szCs w:val="20"/>
              </w:rPr>
            </w:pPr>
            <w:r w:rsidRPr="007A6330">
              <w:rPr>
                <w:i/>
                <w:szCs w:val="20"/>
              </w:rPr>
              <w:t>Past Tense</w:t>
            </w:r>
          </w:p>
        </w:tc>
      </w:tr>
      <w:tr w:rsidRPr="007A6330" w:rsidR="008F59EE" w:rsidTr="00A27BB7" w14:paraId="1780796D" w14:textId="77777777">
        <w:tc>
          <w:tcPr>
            <w:tcW w:w="1440" w:type="dxa"/>
          </w:tcPr>
          <w:p w:rsidRPr="007A6330" w:rsidR="008F59EE" w:rsidP="00A27BB7" w:rsidRDefault="008F59EE" w14:paraId="14D26964" w14:textId="77777777">
            <w:pPr>
              <w:rPr>
                <w:szCs w:val="20"/>
              </w:rPr>
            </w:pPr>
            <w:r w:rsidRPr="007A6330">
              <w:rPr>
                <w:szCs w:val="20"/>
              </w:rPr>
              <w:t>cry</w:t>
            </w:r>
          </w:p>
        </w:tc>
        <w:tc>
          <w:tcPr>
            <w:tcW w:w="1710" w:type="dxa"/>
          </w:tcPr>
          <w:p w:rsidRPr="007A6330" w:rsidR="008F59EE" w:rsidP="00A27BB7" w:rsidRDefault="008F59EE" w14:paraId="6721D1F4" w14:textId="77777777">
            <w:pPr>
              <w:rPr>
                <w:szCs w:val="20"/>
              </w:rPr>
            </w:pPr>
            <w:r w:rsidRPr="007A6330">
              <w:rPr>
                <w:szCs w:val="20"/>
              </w:rPr>
              <w:t>cried</w:t>
            </w:r>
          </w:p>
        </w:tc>
      </w:tr>
      <w:tr w:rsidRPr="007A6330" w:rsidR="008F59EE" w:rsidTr="00A27BB7" w14:paraId="4471F4DB" w14:textId="77777777">
        <w:tc>
          <w:tcPr>
            <w:tcW w:w="1440" w:type="dxa"/>
          </w:tcPr>
          <w:p w:rsidRPr="007A6330" w:rsidR="008F59EE" w:rsidP="00A27BB7" w:rsidRDefault="008F59EE" w14:paraId="36BF00C6" w14:textId="77777777">
            <w:pPr>
              <w:rPr>
                <w:szCs w:val="20"/>
              </w:rPr>
            </w:pPr>
            <w:r w:rsidRPr="007A6330">
              <w:rPr>
                <w:szCs w:val="20"/>
              </w:rPr>
              <w:t>carry</w:t>
            </w:r>
          </w:p>
        </w:tc>
        <w:tc>
          <w:tcPr>
            <w:tcW w:w="1710" w:type="dxa"/>
          </w:tcPr>
          <w:p w:rsidRPr="007A6330" w:rsidR="008F59EE" w:rsidP="00A27BB7" w:rsidRDefault="008F59EE" w14:paraId="588D6BEB" w14:textId="77777777">
            <w:pPr>
              <w:rPr>
                <w:szCs w:val="20"/>
              </w:rPr>
            </w:pPr>
            <w:r w:rsidRPr="007A6330">
              <w:rPr>
                <w:szCs w:val="20"/>
              </w:rPr>
              <w:t>carried</w:t>
            </w:r>
          </w:p>
        </w:tc>
      </w:tr>
      <w:tr w:rsidRPr="007A6330" w:rsidR="008F59EE" w:rsidTr="00A27BB7" w14:paraId="010E893B" w14:textId="77777777">
        <w:tc>
          <w:tcPr>
            <w:tcW w:w="1440" w:type="dxa"/>
          </w:tcPr>
          <w:p w:rsidRPr="007A6330" w:rsidR="008F59EE" w:rsidP="00A27BB7" w:rsidRDefault="008F59EE" w14:paraId="62CB5145" w14:textId="77777777">
            <w:pPr>
              <w:rPr>
                <w:szCs w:val="20"/>
              </w:rPr>
            </w:pPr>
            <w:r w:rsidRPr="007A6330">
              <w:rPr>
                <w:szCs w:val="20"/>
              </w:rPr>
              <w:t>satisfy</w:t>
            </w:r>
          </w:p>
        </w:tc>
        <w:tc>
          <w:tcPr>
            <w:tcW w:w="1710" w:type="dxa"/>
          </w:tcPr>
          <w:p w:rsidRPr="007A6330" w:rsidR="008F59EE" w:rsidP="00A27BB7" w:rsidRDefault="008F59EE" w14:paraId="2CF9AA7F" w14:textId="77777777">
            <w:pPr>
              <w:rPr>
                <w:szCs w:val="20"/>
              </w:rPr>
            </w:pPr>
            <w:r w:rsidRPr="007A6330">
              <w:rPr>
                <w:szCs w:val="20"/>
              </w:rPr>
              <w:t>satisfied</w:t>
            </w:r>
          </w:p>
        </w:tc>
      </w:tr>
    </w:tbl>
    <w:p w:rsidRPr="00985BC5" w:rsidR="008F59EE" w:rsidP="008F59EE" w:rsidRDefault="008F59EE" w14:paraId="25B34DAA" w14:textId="77777777">
      <w:pPr>
        <w:pStyle w:val="Heading3"/>
      </w:pPr>
      <w:r>
        <w:t>Action, Linking, Helping, and Irregular Verbs</w:t>
      </w:r>
    </w:p>
    <w:p w:rsidRPr="007A6330" w:rsidR="008F59EE" w:rsidP="008F59EE" w:rsidRDefault="008F59EE" w14:paraId="6AB73332" w14:textId="77777777">
      <w:pPr>
        <w:tabs>
          <w:tab w:val="left" w:pos="720"/>
          <w:tab w:val="left" w:pos="1440"/>
          <w:tab w:val="left" w:pos="2160"/>
          <w:tab w:val="left" w:pos="2880"/>
          <w:tab w:val="left" w:pos="3600"/>
        </w:tabs>
        <w:rPr>
          <w:rFonts w:cs="Arial"/>
          <w:b/>
          <w:szCs w:val="20"/>
          <w:lang w:eastAsia="x-none"/>
        </w:rPr>
      </w:pPr>
      <w:r w:rsidRPr="007A6330">
        <w:rPr>
          <w:rFonts w:cs="Arial"/>
          <w:b/>
          <w:szCs w:val="20"/>
          <w:lang w:eastAsia="x-none"/>
        </w:rPr>
        <w:t>Action Verbs and Linking Verbs</w:t>
      </w:r>
    </w:p>
    <w:p w:rsidRPr="007A6330" w:rsidR="008F59EE" w:rsidP="008F59EE" w:rsidRDefault="008F59EE" w14:paraId="1133F29A" w14:textId="77777777">
      <w:pPr>
        <w:tabs>
          <w:tab w:val="left" w:pos="720"/>
          <w:tab w:val="left" w:pos="1440"/>
          <w:tab w:val="left" w:pos="2160"/>
          <w:tab w:val="left" w:pos="2880"/>
          <w:tab w:val="left" w:pos="3600"/>
        </w:tabs>
        <w:rPr>
          <w:rFonts w:cs="Arial"/>
          <w:szCs w:val="20"/>
          <w:lang w:eastAsia="x-none"/>
        </w:rPr>
      </w:pPr>
      <w:r w:rsidRPr="007A6330">
        <w:rPr>
          <w:rFonts w:cs="Arial"/>
          <w:szCs w:val="20"/>
          <w:lang w:eastAsia="x-none"/>
        </w:rPr>
        <w:t>There are two kinds of verbs, action verbs and linking verbs. Action verbs express action of some kind:</w:t>
      </w:r>
    </w:p>
    <w:p w:rsidRPr="007A6330" w:rsidR="008F59EE" w:rsidP="008F59EE" w:rsidRDefault="008F59EE" w14:paraId="10EEA942" w14:textId="77777777">
      <w:pPr>
        <w:tabs>
          <w:tab w:val="left" w:pos="720"/>
          <w:tab w:val="left" w:pos="1440"/>
          <w:tab w:val="left" w:pos="2160"/>
          <w:tab w:val="left" w:pos="2880"/>
          <w:tab w:val="left" w:pos="3600"/>
        </w:tabs>
        <w:ind w:left="720"/>
        <w:rPr>
          <w:rFonts w:cs="Arial"/>
          <w:szCs w:val="20"/>
          <w:lang w:eastAsia="x-none"/>
        </w:rPr>
      </w:pPr>
      <w:r w:rsidRPr="007A6330">
        <w:rPr>
          <w:rFonts w:cs="Arial"/>
          <w:szCs w:val="20"/>
          <w:lang w:eastAsia="x-none"/>
        </w:rPr>
        <w:t xml:space="preserve">She </w:t>
      </w:r>
      <w:r w:rsidRPr="007A6330">
        <w:rPr>
          <w:rFonts w:cs="Arial"/>
          <w:b/>
          <w:szCs w:val="20"/>
          <w:lang w:eastAsia="x-none"/>
        </w:rPr>
        <w:t>read</w:t>
      </w:r>
      <w:r w:rsidRPr="007A6330">
        <w:rPr>
          <w:rFonts w:cs="Arial"/>
          <w:szCs w:val="20"/>
          <w:lang w:eastAsia="x-none"/>
        </w:rPr>
        <w:t xml:space="preserve"> the magazine.</w:t>
      </w:r>
    </w:p>
    <w:p w:rsidRPr="007A6330" w:rsidR="008F59EE" w:rsidP="008F59EE" w:rsidRDefault="008F59EE" w14:paraId="2EDFFC01" w14:textId="77777777">
      <w:pPr>
        <w:tabs>
          <w:tab w:val="left" w:pos="720"/>
          <w:tab w:val="left" w:pos="1440"/>
          <w:tab w:val="left" w:pos="2160"/>
          <w:tab w:val="left" w:pos="2880"/>
          <w:tab w:val="left" w:pos="3600"/>
        </w:tabs>
        <w:ind w:left="720"/>
        <w:rPr>
          <w:rFonts w:cs="Arial"/>
          <w:szCs w:val="20"/>
          <w:lang w:eastAsia="x-none"/>
        </w:rPr>
      </w:pPr>
      <w:r w:rsidRPr="007A6330">
        <w:rPr>
          <w:rFonts w:cs="Arial"/>
          <w:szCs w:val="20"/>
          <w:lang w:eastAsia="x-none"/>
        </w:rPr>
        <w:t xml:space="preserve">He </w:t>
      </w:r>
      <w:r w:rsidRPr="007A6330">
        <w:rPr>
          <w:rFonts w:cs="Arial"/>
          <w:b/>
          <w:szCs w:val="20"/>
          <w:lang w:eastAsia="x-none"/>
        </w:rPr>
        <w:t>thought</w:t>
      </w:r>
      <w:r w:rsidRPr="007A6330">
        <w:rPr>
          <w:rFonts w:cs="Arial"/>
          <w:szCs w:val="20"/>
          <w:lang w:eastAsia="x-none"/>
        </w:rPr>
        <w:t xml:space="preserve"> about her night and day.</w:t>
      </w:r>
    </w:p>
    <w:p w:rsidRPr="007A6330" w:rsidR="008F59EE" w:rsidP="008F59EE" w:rsidRDefault="008F59EE" w14:paraId="61D38096" w14:textId="77777777">
      <w:pPr>
        <w:tabs>
          <w:tab w:val="left" w:pos="720"/>
          <w:tab w:val="left" w:pos="1440"/>
          <w:tab w:val="left" w:pos="2160"/>
          <w:tab w:val="left" w:pos="2880"/>
          <w:tab w:val="left" w:pos="3600"/>
        </w:tabs>
        <w:ind w:left="720"/>
        <w:rPr>
          <w:rFonts w:cs="Arial"/>
          <w:szCs w:val="20"/>
          <w:lang w:eastAsia="x-none"/>
        </w:rPr>
      </w:pPr>
      <w:r w:rsidRPr="007A6330">
        <w:rPr>
          <w:rFonts w:cs="Arial"/>
          <w:szCs w:val="20"/>
          <w:lang w:eastAsia="x-none"/>
        </w:rPr>
        <w:t xml:space="preserve">They </w:t>
      </w:r>
      <w:r w:rsidRPr="007A6330">
        <w:rPr>
          <w:rFonts w:cs="Arial"/>
          <w:b/>
          <w:szCs w:val="20"/>
          <w:lang w:eastAsia="x-none"/>
        </w:rPr>
        <w:t>surfed</w:t>
      </w:r>
      <w:r w:rsidRPr="007A6330">
        <w:rPr>
          <w:rFonts w:cs="Arial"/>
          <w:szCs w:val="20"/>
          <w:lang w:eastAsia="x-none"/>
        </w:rPr>
        <w:t xml:space="preserve"> in Hawaii.</w:t>
      </w:r>
    </w:p>
    <w:p w:rsidRPr="00985BC5" w:rsidR="008F59EE" w:rsidP="008F59EE" w:rsidRDefault="008F59EE" w14:paraId="09F8EC9D" w14:textId="77777777">
      <w:pPr>
        <w:tabs>
          <w:tab w:val="left" w:pos="720"/>
          <w:tab w:val="left" w:pos="1440"/>
          <w:tab w:val="left" w:pos="2160"/>
          <w:tab w:val="left" w:pos="2880"/>
          <w:tab w:val="left" w:pos="3600"/>
        </w:tabs>
        <w:rPr>
          <w:rFonts w:cs="Arial"/>
          <w:b/>
          <w:szCs w:val="20"/>
          <w:lang w:eastAsia="x-none"/>
        </w:rPr>
      </w:pPr>
      <w:r w:rsidRPr="007A6330">
        <w:rPr>
          <w:rFonts w:cs="Arial"/>
          <w:b/>
          <w:szCs w:val="20"/>
          <w:lang w:eastAsia="x-none"/>
        </w:rPr>
        <w:t>Linking verbs express some state of being:</w:t>
      </w:r>
    </w:p>
    <w:tbl>
      <w:tblPr>
        <w:tblStyle w:val="TableGrid"/>
        <w:tblW w:w="189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0"/>
        <w:gridCol w:w="1170"/>
      </w:tblGrid>
      <w:tr w:rsidR="008F59EE" w:rsidTr="00A27BB7" w14:paraId="18904AF6" w14:textId="77777777">
        <w:tc>
          <w:tcPr>
            <w:tcW w:w="720" w:type="dxa"/>
          </w:tcPr>
          <w:p w:rsidR="008F59EE" w:rsidP="00A27BB7" w:rsidRDefault="008F59EE" w14:paraId="2D99E8A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am</w:t>
            </w:r>
          </w:p>
        </w:tc>
        <w:tc>
          <w:tcPr>
            <w:tcW w:w="1170" w:type="dxa"/>
          </w:tcPr>
          <w:p w:rsidR="008F59EE" w:rsidP="00A27BB7" w:rsidRDefault="008F59EE" w14:paraId="047F0931"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appear</w:t>
            </w:r>
          </w:p>
        </w:tc>
      </w:tr>
      <w:tr w:rsidR="008F59EE" w:rsidTr="00A27BB7" w14:paraId="241106BE" w14:textId="77777777">
        <w:tc>
          <w:tcPr>
            <w:tcW w:w="720" w:type="dxa"/>
          </w:tcPr>
          <w:p w:rsidR="008F59EE" w:rsidP="00A27BB7" w:rsidRDefault="008F59EE" w14:paraId="72986EA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is</w:t>
            </w:r>
          </w:p>
        </w:tc>
        <w:tc>
          <w:tcPr>
            <w:tcW w:w="1170" w:type="dxa"/>
          </w:tcPr>
          <w:p w:rsidR="008F59EE" w:rsidP="00A27BB7" w:rsidRDefault="008F59EE" w14:paraId="5CD9A16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seem</w:t>
            </w:r>
          </w:p>
        </w:tc>
      </w:tr>
      <w:tr w:rsidR="008F59EE" w:rsidTr="00A27BB7" w14:paraId="7FDEE49D" w14:textId="77777777">
        <w:tc>
          <w:tcPr>
            <w:tcW w:w="720" w:type="dxa"/>
          </w:tcPr>
          <w:p w:rsidR="008F59EE" w:rsidP="00A27BB7" w:rsidRDefault="008F59EE" w14:paraId="3C3C6E3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lastRenderedPageBreak/>
              <w:t>are</w:t>
            </w:r>
          </w:p>
        </w:tc>
        <w:tc>
          <w:tcPr>
            <w:tcW w:w="1170" w:type="dxa"/>
          </w:tcPr>
          <w:p w:rsidR="008F59EE" w:rsidP="00A27BB7" w:rsidRDefault="008F59EE" w14:paraId="755CB028"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become</w:t>
            </w:r>
          </w:p>
        </w:tc>
      </w:tr>
      <w:tr w:rsidR="008F59EE" w:rsidTr="00A27BB7" w14:paraId="57C359C5" w14:textId="77777777">
        <w:tc>
          <w:tcPr>
            <w:tcW w:w="720" w:type="dxa"/>
          </w:tcPr>
          <w:p w:rsidR="008F59EE" w:rsidP="00A27BB7" w:rsidRDefault="008F59EE" w14:paraId="24F5656E"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was</w:t>
            </w:r>
          </w:p>
        </w:tc>
        <w:tc>
          <w:tcPr>
            <w:tcW w:w="1170" w:type="dxa"/>
          </w:tcPr>
          <w:p w:rsidR="008F59EE" w:rsidP="00A27BB7" w:rsidRDefault="008F59EE" w14:paraId="7540F351"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grow</w:t>
            </w:r>
          </w:p>
        </w:tc>
      </w:tr>
      <w:tr w:rsidR="008F59EE" w:rsidTr="00A27BB7" w14:paraId="1D796F0E" w14:textId="77777777">
        <w:tc>
          <w:tcPr>
            <w:tcW w:w="720" w:type="dxa"/>
          </w:tcPr>
          <w:p w:rsidR="008F59EE" w:rsidP="00A27BB7" w:rsidRDefault="008F59EE" w14:paraId="7C57B168"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were</w:t>
            </w:r>
          </w:p>
        </w:tc>
        <w:tc>
          <w:tcPr>
            <w:tcW w:w="1170" w:type="dxa"/>
          </w:tcPr>
          <w:p w:rsidR="008F59EE" w:rsidP="00A27BB7" w:rsidRDefault="008F59EE" w14:paraId="4B3DD0A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remain</w:t>
            </w:r>
          </w:p>
        </w:tc>
      </w:tr>
    </w:tbl>
    <w:p w:rsidRPr="007A6330" w:rsidR="008F59EE" w:rsidP="008F59EE" w:rsidRDefault="008F59EE" w14:paraId="56A63943" w14:textId="77777777">
      <w:pPr>
        <w:tabs>
          <w:tab w:val="left" w:pos="720"/>
          <w:tab w:val="left" w:pos="1440"/>
          <w:tab w:val="left" w:pos="2160"/>
          <w:tab w:val="left" w:pos="2880"/>
          <w:tab w:val="left" w:pos="3600"/>
        </w:tabs>
        <w:rPr>
          <w:rFonts w:cs="Arial"/>
          <w:szCs w:val="20"/>
          <w:lang w:eastAsia="x-none"/>
        </w:rPr>
      </w:pPr>
      <w:r w:rsidRPr="007A6330">
        <w:rPr>
          <w:rFonts w:cs="Arial"/>
          <w:szCs w:val="20"/>
          <w:lang w:eastAsia="x-none"/>
        </w:rPr>
        <w:tab/>
      </w:r>
      <w:r w:rsidRPr="007A6330">
        <w:rPr>
          <w:rFonts w:cs="Arial"/>
          <w:b/>
          <w:szCs w:val="20"/>
          <w:lang w:eastAsia="x-none"/>
        </w:rPr>
        <w:t>I am</w:t>
      </w:r>
      <w:r w:rsidRPr="007A6330">
        <w:rPr>
          <w:rFonts w:cs="Arial"/>
          <w:szCs w:val="20"/>
          <w:lang w:eastAsia="x-none"/>
        </w:rPr>
        <w:t xml:space="preserve"> lucky. (</w:t>
      </w:r>
      <w:r w:rsidRPr="007A6330">
        <w:rPr>
          <w:rFonts w:cs="Arial"/>
          <w:i/>
          <w:szCs w:val="20"/>
          <w:lang w:eastAsia="x-none"/>
        </w:rPr>
        <w:t>lucky</w:t>
      </w:r>
      <w:r w:rsidRPr="007A6330">
        <w:rPr>
          <w:rFonts w:cs="Arial"/>
          <w:szCs w:val="20"/>
          <w:lang w:eastAsia="x-none"/>
        </w:rPr>
        <w:t xml:space="preserve"> describes </w:t>
      </w:r>
      <w:r w:rsidRPr="007A6330">
        <w:rPr>
          <w:rFonts w:cs="Arial"/>
          <w:i/>
          <w:szCs w:val="20"/>
          <w:lang w:eastAsia="x-none"/>
        </w:rPr>
        <w:t>I</w:t>
      </w:r>
      <w:r w:rsidRPr="007A6330">
        <w:rPr>
          <w:rFonts w:cs="Arial"/>
          <w:szCs w:val="20"/>
          <w:lang w:eastAsia="x-none"/>
        </w:rPr>
        <w:t>)</w:t>
      </w:r>
    </w:p>
    <w:p w:rsidRPr="007A6330" w:rsidR="008F59EE" w:rsidP="008F59EE" w:rsidRDefault="008F59EE" w14:paraId="41EF9CA0" w14:textId="77777777">
      <w:pPr>
        <w:tabs>
          <w:tab w:val="left" w:pos="720"/>
          <w:tab w:val="left" w:pos="1440"/>
          <w:tab w:val="left" w:pos="2160"/>
          <w:tab w:val="left" w:pos="2880"/>
          <w:tab w:val="left" w:pos="3600"/>
        </w:tabs>
        <w:rPr>
          <w:rFonts w:cs="Arial"/>
          <w:szCs w:val="20"/>
          <w:lang w:eastAsia="x-none"/>
        </w:rPr>
      </w:pPr>
      <w:r w:rsidRPr="007A6330">
        <w:rPr>
          <w:rFonts w:cs="Arial"/>
          <w:szCs w:val="20"/>
          <w:lang w:eastAsia="x-none"/>
        </w:rPr>
        <w:tab/>
      </w:r>
      <w:r w:rsidRPr="007A6330">
        <w:rPr>
          <w:rFonts w:cs="Arial"/>
          <w:szCs w:val="20"/>
          <w:lang w:eastAsia="x-none"/>
        </w:rPr>
        <w:t xml:space="preserve">That man </w:t>
      </w:r>
      <w:r w:rsidRPr="007A6330">
        <w:rPr>
          <w:rFonts w:cs="Arial"/>
          <w:b/>
          <w:szCs w:val="20"/>
          <w:lang w:eastAsia="x-none"/>
        </w:rPr>
        <w:t>is</w:t>
      </w:r>
      <w:r w:rsidRPr="007A6330">
        <w:rPr>
          <w:rFonts w:cs="Arial"/>
          <w:szCs w:val="20"/>
          <w:lang w:eastAsia="x-none"/>
        </w:rPr>
        <w:t xml:space="preserve"> a vacuum cleaner salesman. (</w:t>
      </w:r>
      <w:r w:rsidRPr="007A6330">
        <w:rPr>
          <w:rFonts w:cs="Arial"/>
          <w:i/>
          <w:szCs w:val="20"/>
          <w:lang w:eastAsia="x-none"/>
        </w:rPr>
        <w:t>salesman</w:t>
      </w:r>
      <w:r w:rsidRPr="007A6330">
        <w:rPr>
          <w:rFonts w:cs="Arial"/>
          <w:szCs w:val="20"/>
          <w:lang w:eastAsia="x-none"/>
        </w:rPr>
        <w:t xml:space="preserve"> renames </w:t>
      </w:r>
      <w:r w:rsidRPr="007A6330">
        <w:rPr>
          <w:rFonts w:cs="Arial"/>
          <w:i/>
          <w:szCs w:val="20"/>
          <w:lang w:eastAsia="x-none"/>
        </w:rPr>
        <w:t>man</w:t>
      </w:r>
      <w:r w:rsidRPr="007A6330">
        <w:rPr>
          <w:rFonts w:cs="Arial"/>
          <w:szCs w:val="20"/>
          <w:lang w:eastAsia="x-none"/>
        </w:rPr>
        <w:t>)</w:t>
      </w:r>
    </w:p>
    <w:p w:rsidRPr="007A6330" w:rsidR="008F59EE" w:rsidP="008F59EE" w:rsidRDefault="008F59EE" w14:paraId="20588570" w14:textId="77777777">
      <w:pPr>
        <w:tabs>
          <w:tab w:val="left" w:pos="720"/>
          <w:tab w:val="left" w:pos="1440"/>
          <w:tab w:val="left" w:pos="2160"/>
          <w:tab w:val="left" w:pos="2880"/>
          <w:tab w:val="left" w:pos="3600"/>
        </w:tabs>
        <w:rPr>
          <w:rFonts w:cs="Arial"/>
          <w:szCs w:val="20"/>
          <w:lang w:eastAsia="x-none"/>
        </w:rPr>
      </w:pPr>
      <w:r w:rsidRPr="007A6330">
        <w:rPr>
          <w:rFonts w:cs="Arial"/>
          <w:szCs w:val="20"/>
          <w:lang w:eastAsia="x-none"/>
        </w:rPr>
        <w:tab/>
      </w:r>
      <w:r w:rsidRPr="007A6330">
        <w:rPr>
          <w:rFonts w:cs="Arial"/>
          <w:szCs w:val="20"/>
          <w:lang w:eastAsia="x-none"/>
        </w:rPr>
        <w:t xml:space="preserve">They </w:t>
      </w:r>
      <w:r w:rsidRPr="007A6330">
        <w:rPr>
          <w:rFonts w:cs="Arial"/>
          <w:b/>
          <w:szCs w:val="20"/>
          <w:lang w:eastAsia="x-none"/>
        </w:rPr>
        <w:t>appear</w:t>
      </w:r>
      <w:r w:rsidRPr="007A6330">
        <w:rPr>
          <w:rFonts w:cs="Arial"/>
          <w:szCs w:val="20"/>
          <w:lang w:eastAsia="x-none"/>
        </w:rPr>
        <w:t xml:space="preserve"> exhausted after the long trip. (</w:t>
      </w:r>
      <w:r w:rsidRPr="007A6330">
        <w:rPr>
          <w:rFonts w:cs="Arial"/>
          <w:i/>
          <w:szCs w:val="20"/>
          <w:lang w:eastAsia="x-none"/>
        </w:rPr>
        <w:t>exhausted</w:t>
      </w:r>
      <w:r w:rsidRPr="007A6330">
        <w:rPr>
          <w:rFonts w:cs="Arial"/>
          <w:szCs w:val="20"/>
          <w:lang w:eastAsia="x-none"/>
        </w:rPr>
        <w:t xml:space="preserve"> describes </w:t>
      </w:r>
      <w:r w:rsidRPr="007A6330">
        <w:rPr>
          <w:rFonts w:cs="Arial"/>
          <w:i/>
          <w:szCs w:val="20"/>
          <w:lang w:eastAsia="x-none"/>
        </w:rPr>
        <w:t>they</w:t>
      </w:r>
      <w:r w:rsidRPr="007A6330">
        <w:rPr>
          <w:rFonts w:cs="Arial"/>
          <w:szCs w:val="20"/>
          <w:lang w:eastAsia="x-none"/>
        </w:rPr>
        <w:t>)</w:t>
      </w:r>
    </w:p>
    <w:p w:rsidRPr="007A6330" w:rsidR="008F59EE" w:rsidP="008F59EE" w:rsidRDefault="008F59EE" w14:paraId="7F03CEF5" w14:textId="77777777">
      <w:pPr>
        <w:tabs>
          <w:tab w:val="left" w:pos="720"/>
          <w:tab w:val="left" w:pos="1440"/>
          <w:tab w:val="left" w:pos="2160"/>
          <w:tab w:val="left" w:pos="2880"/>
          <w:tab w:val="left" w:pos="3600"/>
        </w:tabs>
        <w:rPr>
          <w:rFonts w:cs="Arial"/>
          <w:szCs w:val="20"/>
          <w:lang w:eastAsia="x-none"/>
        </w:rPr>
      </w:pPr>
      <w:r w:rsidRPr="007A6330">
        <w:rPr>
          <w:rFonts w:cs="Arial"/>
          <w:szCs w:val="20"/>
          <w:lang w:eastAsia="x-none"/>
        </w:rPr>
        <w:t xml:space="preserve">NOTE: The verbs </w:t>
      </w:r>
      <w:r w:rsidRPr="007A6330">
        <w:rPr>
          <w:rFonts w:cs="Arial"/>
          <w:i/>
          <w:szCs w:val="20"/>
          <w:lang w:eastAsia="x-none"/>
        </w:rPr>
        <w:t>am, is</w:t>
      </w:r>
      <w:r w:rsidRPr="007A6330">
        <w:rPr>
          <w:rFonts w:cs="Arial"/>
          <w:szCs w:val="20"/>
          <w:lang w:eastAsia="x-none"/>
        </w:rPr>
        <w:t xml:space="preserve">, </w:t>
      </w:r>
      <w:r w:rsidRPr="007A6330">
        <w:rPr>
          <w:rFonts w:cs="Arial"/>
          <w:i/>
          <w:szCs w:val="20"/>
          <w:lang w:eastAsia="x-none"/>
        </w:rPr>
        <w:t>are, was,</w:t>
      </w:r>
      <w:r w:rsidRPr="007A6330">
        <w:rPr>
          <w:rFonts w:cs="Arial"/>
          <w:szCs w:val="20"/>
          <w:lang w:eastAsia="x-none"/>
        </w:rPr>
        <w:t xml:space="preserve"> and </w:t>
      </w:r>
      <w:r w:rsidRPr="007A6330">
        <w:rPr>
          <w:rFonts w:cs="Arial"/>
          <w:i/>
          <w:szCs w:val="20"/>
          <w:lang w:eastAsia="x-none"/>
        </w:rPr>
        <w:t>were</w:t>
      </w:r>
      <w:r w:rsidRPr="007A6330">
        <w:rPr>
          <w:rFonts w:cs="Arial"/>
          <w:szCs w:val="20"/>
          <w:lang w:eastAsia="x-none"/>
        </w:rPr>
        <w:t xml:space="preserve"> can also be helping verbs that accompany action verbs. </w:t>
      </w:r>
    </w:p>
    <w:p w:rsidRPr="007A6330" w:rsidR="008F59EE" w:rsidP="008F59EE" w:rsidRDefault="008F59EE" w14:paraId="502792D3" w14:textId="77777777">
      <w:pPr>
        <w:tabs>
          <w:tab w:val="left" w:pos="720"/>
          <w:tab w:val="left" w:pos="1440"/>
          <w:tab w:val="left" w:pos="2160"/>
          <w:tab w:val="left" w:pos="2880"/>
          <w:tab w:val="left" w:pos="3600"/>
        </w:tabs>
        <w:rPr>
          <w:rFonts w:cs="Arial"/>
          <w:szCs w:val="20"/>
          <w:lang w:eastAsia="x-none"/>
        </w:rPr>
      </w:pPr>
      <w:r w:rsidRPr="007A6330">
        <w:rPr>
          <w:rFonts w:cs="Arial"/>
          <w:szCs w:val="20"/>
          <w:lang w:eastAsia="x-none"/>
        </w:rPr>
        <w:t>Linking verbs can also relate to the senses:</w:t>
      </w:r>
    </w:p>
    <w:tbl>
      <w:tblPr>
        <w:tblStyle w:val="TableGrid"/>
        <w:tblW w:w="171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0"/>
        <w:gridCol w:w="990"/>
      </w:tblGrid>
      <w:tr w:rsidR="008F59EE" w:rsidTr="00A27BB7" w14:paraId="7FDBB89F" w14:textId="77777777">
        <w:tc>
          <w:tcPr>
            <w:tcW w:w="720" w:type="dxa"/>
          </w:tcPr>
          <w:p w:rsidR="008F59EE" w:rsidP="00A27BB7" w:rsidRDefault="008F59EE" w14:paraId="19389261"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look</w:t>
            </w:r>
          </w:p>
        </w:tc>
        <w:tc>
          <w:tcPr>
            <w:tcW w:w="990" w:type="dxa"/>
          </w:tcPr>
          <w:p w:rsidR="008F59EE" w:rsidP="00A27BB7" w:rsidRDefault="008F59EE" w14:paraId="2A545208"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sound</w:t>
            </w:r>
          </w:p>
        </w:tc>
      </w:tr>
      <w:tr w:rsidR="008F59EE" w:rsidTr="00A27BB7" w14:paraId="5AD4B3D1" w14:textId="77777777">
        <w:tc>
          <w:tcPr>
            <w:tcW w:w="720" w:type="dxa"/>
          </w:tcPr>
          <w:p w:rsidR="008F59EE" w:rsidP="00A27BB7" w:rsidRDefault="008F59EE" w14:paraId="2B46A30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smell</w:t>
            </w:r>
          </w:p>
        </w:tc>
        <w:tc>
          <w:tcPr>
            <w:tcW w:w="990" w:type="dxa"/>
          </w:tcPr>
          <w:p w:rsidR="008F59EE" w:rsidP="00A27BB7" w:rsidRDefault="008F59EE" w14:paraId="4FE9E3C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feel</w:t>
            </w:r>
          </w:p>
        </w:tc>
      </w:tr>
      <w:tr w:rsidR="008F59EE" w:rsidTr="00A27BB7" w14:paraId="456B72CE" w14:textId="77777777">
        <w:tc>
          <w:tcPr>
            <w:tcW w:w="720" w:type="dxa"/>
          </w:tcPr>
          <w:p w:rsidR="008F59EE" w:rsidP="00A27BB7" w:rsidRDefault="008F59EE" w14:paraId="2D03474C"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taste</w:t>
            </w:r>
          </w:p>
        </w:tc>
        <w:tc>
          <w:tcPr>
            <w:tcW w:w="990" w:type="dxa"/>
          </w:tcPr>
          <w:p w:rsidR="008F59EE" w:rsidP="00A27BB7" w:rsidRDefault="008F59EE" w14:paraId="71D2F770" w14:textId="77777777">
            <w:pPr>
              <w:tabs>
                <w:tab w:val="left" w:pos="720"/>
                <w:tab w:val="left" w:pos="1440"/>
                <w:tab w:val="left" w:pos="2160"/>
                <w:tab w:val="left" w:pos="2880"/>
                <w:tab w:val="left" w:pos="3600"/>
              </w:tabs>
              <w:rPr>
                <w:rFonts w:cs="Arial"/>
                <w:szCs w:val="20"/>
                <w:lang w:eastAsia="x-none"/>
              </w:rPr>
            </w:pPr>
          </w:p>
        </w:tc>
      </w:tr>
    </w:tbl>
    <w:p w:rsidRPr="007A6330" w:rsidR="008F59EE" w:rsidP="008F59EE" w:rsidRDefault="008F59EE" w14:paraId="4620311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b/>
      </w:r>
      <w:r w:rsidRPr="007A6330">
        <w:rPr>
          <w:rFonts w:cs="Arial"/>
          <w:szCs w:val="20"/>
          <w:lang w:eastAsia="x-none"/>
        </w:rPr>
        <w:t xml:space="preserve">Her perfume </w:t>
      </w:r>
      <w:r w:rsidRPr="007A6330">
        <w:rPr>
          <w:rFonts w:cs="Arial"/>
          <w:b/>
          <w:szCs w:val="20"/>
          <w:lang w:eastAsia="x-none"/>
        </w:rPr>
        <w:t>smells</w:t>
      </w:r>
      <w:r w:rsidRPr="007A6330">
        <w:rPr>
          <w:rFonts w:cs="Arial"/>
          <w:szCs w:val="20"/>
          <w:lang w:eastAsia="x-none"/>
        </w:rPr>
        <w:t xml:space="preserve"> terrible.</w:t>
      </w:r>
    </w:p>
    <w:p w:rsidRPr="007A6330" w:rsidR="008F59EE" w:rsidP="008F59EE" w:rsidRDefault="008F59EE" w14:paraId="5C06FFB0" w14:textId="77777777">
      <w:pPr>
        <w:tabs>
          <w:tab w:val="left" w:pos="720"/>
          <w:tab w:val="left" w:pos="1440"/>
          <w:tab w:val="left" w:pos="2160"/>
          <w:tab w:val="left" w:pos="2880"/>
          <w:tab w:val="left" w:pos="3600"/>
        </w:tabs>
        <w:ind w:left="720"/>
        <w:rPr>
          <w:rFonts w:cs="Arial"/>
          <w:szCs w:val="20"/>
          <w:lang w:eastAsia="x-none"/>
        </w:rPr>
      </w:pPr>
      <w:r w:rsidRPr="007A6330">
        <w:rPr>
          <w:rFonts w:cs="Arial"/>
          <w:szCs w:val="20"/>
          <w:lang w:eastAsia="x-none"/>
        </w:rPr>
        <w:t xml:space="preserve">I </w:t>
      </w:r>
      <w:r w:rsidRPr="007A6330">
        <w:rPr>
          <w:rFonts w:cs="Arial"/>
          <w:b/>
          <w:szCs w:val="20"/>
          <w:lang w:eastAsia="x-none"/>
        </w:rPr>
        <w:t>feel</w:t>
      </w:r>
      <w:r w:rsidRPr="007A6330">
        <w:rPr>
          <w:rFonts w:cs="Arial"/>
          <w:szCs w:val="20"/>
          <w:lang w:eastAsia="x-none"/>
        </w:rPr>
        <w:t xml:space="preserve"> lonesome tonight.</w:t>
      </w:r>
    </w:p>
    <w:p w:rsidRPr="007A6330" w:rsidR="008F59EE" w:rsidP="008F59EE" w:rsidRDefault="008F59EE" w14:paraId="138BEAB7" w14:textId="77777777">
      <w:pPr>
        <w:tabs>
          <w:tab w:val="left" w:pos="720"/>
          <w:tab w:val="left" w:pos="1440"/>
          <w:tab w:val="left" w:pos="2160"/>
          <w:tab w:val="left" w:pos="2880"/>
          <w:tab w:val="left" w:pos="3600"/>
        </w:tabs>
        <w:ind w:left="720"/>
        <w:rPr>
          <w:rFonts w:cs="Arial"/>
          <w:szCs w:val="20"/>
          <w:lang w:eastAsia="x-none"/>
        </w:rPr>
      </w:pPr>
      <w:r w:rsidRPr="007A6330">
        <w:rPr>
          <w:rFonts w:cs="Arial"/>
          <w:szCs w:val="20"/>
          <w:lang w:eastAsia="x-none"/>
        </w:rPr>
        <w:t xml:space="preserve">The chocolate cake </w:t>
      </w:r>
      <w:r w:rsidRPr="007A6330">
        <w:rPr>
          <w:rFonts w:cs="Arial"/>
          <w:b/>
          <w:szCs w:val="20"/>
          <w:lang w:eastAsia="x-none"/>
        </w:rPr>
        <w:t>tastes</w:t>
      </w:r>
      <w:r w:rsidRPr="007A6330">
        <w:rPr>
          <w:rFonts w:cs="Arial"/>
          <w:szCs w:val="20"/>
          <w:lang w:eastAsia="x-none"/>
        </w:rPr>
        <w:t xml:space="preserve"> good.</w:t>
      </w:r>
    </w:p>
    <w:p w:rsidRPr="007A6330" w:rsidR="008F59EE" w:rsidP="008F59EE" w:rsidRDefault="008F59EE" w14:paraId="79B837E8" w14:textId="77777777">
      <w:pPr>
        <w:tabs>
          <w:tab w:val="left" w:pos="720"/>
          <w:tab w:val="left" w:pos="1440"/>
          <w:tab w:val="left" w:pos="2160"/>
          <w:tab w:val="left" w:pos="2880"/>
          <w:tab w:val="left" w:pos="3600"/>
        </w:tabs>
        <w:rPr>
          <w:rFonts w:cs="Arial"/>
          <w:b/>
          <w:szCs w:val="20"/>
          <w:lang w:eastAsia="x-none"/>
        </w:rPr>
      </w:pPr>
      <w:r w:rsidRPr="007A6330">
        <w:rPr>
          <w:rFonts w:cs="Arial"/>
          <w:b/>
          <w:szCs w:val="20"/>
          <w:lang w:eastAsia="x-none"/>
        </w:rPr>
        <w:t>Helping Verbs</w:t>
      </w:r>
    </w:p>
    <w:p w:rsidRPr="007A6330" w:rsidR="008F59EE" w:rsidP="008F59EE" w:rsidRDefault="008F59EE" w14:paraId="2B45BFC9" w14:textId="77777777">
      <w:pPr>
        <w:tabs>
          <w:tab w:val="left" w:pos="720"/>
          <w:tab w:val="left" w:pos="1440"/>
          <w:tab w:val="left" w:pos="2160"/>
          <w:tab w:val="left" w:pos="2880"/>
          <w:tab w:val="left" w:pos="3600"/>
        </w:tabs>
        <w:rPr>
          <w:rFonts w:cs="Arial"/>
          <w:szCs w:val="20"/>
          <w:lang w:eastAsia="x-none"/>
        </w:rPr>
      </w:pPr>
      <w:r w:rsidRPr="007A6330">
        <w:rPr>
          <w:rFonts w:cs="Arial"/>
          <w:szCs w:val="20"/>
          <w:lang w:eastAsia="x-none"/>
        </w:rPr>
        <w:t xml:space="preserve">Past and present are two of the basic tenses. A third basic tense is the </w:t>
      </w:r>
      <w:r w:rsidRPr="007A6330">
        <w:rPr>
          <w:rFonts w:cs="Arial"/>
          <w:b/>
          <w:szCs w:val="20"/>
          <w:lang w:eastAsia="x-none"/>
        </w:rPr>
        <w:t>future tense, which indicates that the action or state of being will occur in the future.</w:t>
      </w:r>
      <w:r w:rsidRPr="007A6330">
        <w:rPr>
          <w:rFonts w:cs="Arial"/>
          <w:szCs w:val="20"/>
          <w:lang w:eastAsia="x-none"/>
        </w:rPr>
        <w:t xml:space="preserve"> To indicate the future tense, as well as more specific types of the other two simple tenses, </w:t>
      </w:r>
      <w:r w:rsidRPr="007A6330">
        <w:rPr>
          <w:rFonts w:cs="Arial"/>
          <w:b/>
          <w:szCs w:val="20"/>
          <w:lang w:eastAsia="x-none"/>
        </w:rPr>
        <w:t>helping verbs</w:t>
      </w:r>
      <w:r w:rsidRPr="007A6330">
        <w:rPr>
          <w:rFonts w:cs="Arial"/>
          <w:szCs w:val="20"/>
          <w:lang w:eastAsia="x-none"/>
        </w:rPr>
        <w:t xml:space="preserve"> are added to the main verb. The helping verbs are:</w:t>
      </w:r>
    </w:p>
    <w:tbl>
      <w:tblPr>
        <w:tblStyle w:val="TableGrid"/>
        <w:tblW w:w="342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74"/>
        <w:gridCol w:w="695"/>
        <w:gridCol w:w="806"/>
        <w:gridCol w:w="1145"/>
      </w:tblGrid>
      <w:tr w:rsidR="008F59EE" w:rsidTr="00A27BB7" w14:paraId="700F2DCB" w14:textId="77777777">
        <w:tc>
          <w:tcPr>
            <w:tcW w:w="774" w:type="dxa"/>
          </w:tcPr>
          <w:p w:rsidR="008F59EE" w:rsidP="00A27BB7" w:rsidRDefault="008F59EE" w14:paraId="2DDB494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is</w:t>
            </w:r>
          </w:p>
        </w:tc>
        <w:tc>
          <w:tcPr>
            <w:tcW w:w="695" w:type="dxa"/>
          </w:tcPr>
          <w:p w:rsidR="008F59EE" w:rsidP="00A27BB7" w:rsidRDefault="008F59EE" w14:paraId="5096F8AA"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be</w:t>
            </w:r>
          </w:p>
        </w:tc>
        <w:tc>
          <w:tcPr>
            <w:tcW w:w="806" w:type="dxa"/>
          </w:tcPr>
          <w:p w:rsidR="008F59EE" w:rsidP="00A27BB7" w:rsidRDefault="008F59EE" w14:paraId="4ACE83B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may</w:t>
            </w:r>
          </w:p>
        </w:tc>
        <w:tc>
          <w:tcPr>
            <w:tcW w:w="1145" w:type="dxa"/>
          </w:tcPr>
          <w:p w:rsidR="008F59EE" w:rsidP="00A27BB7" w:rsidRDefault="008F59EE" w14:paraId="6FA0349C"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would</w:t>
            </w:r>
          </w:p>
        </w:tc>
      </w:tr>
      <w:tr w:rsidR="008F59EE" w:rsidTr="00A27BB7" w14:paraId="7137E0C4" w14:textId="77777777">
        <w:tc>
          <w:tcPr>
            <w:tcW w:w="774" w:type="dxa"/>
          </w:tcPr>
          <w:p w:rsidR="008F59EE" w:rsidP="00A27BB7" w:rsidRDefault="008F59EE" w14:paraId="115CBEF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am</w:t>
            </w:r>
          </w:p>
        </w:tc>
        <w:tc>
          <w:tcPr>
            <w:tcW w:w="695" w:type="dxa"/>
          </w:tcPr>
          <w:p w:rsidR="008F59EE" w:rsidP="00A27BB7" w:rsidRDefault="008F59EE" w14:paraId="2E167A5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can</w:t>
            </w:r>
          </w:p>
        </w:tc>
        <w:tc>
          <w:tcPr>
            <w:tcW w:w="806" w:type="dxa"/>
          </w:tcPr>
          <w:p w:rsidR="008F59EE" w:rsidP="00A27BB7" w:rsidRDefault="008F59EE" w14:paraId="2F615F4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might</w:t>
            </w:r>
          </w:p>
        </w:tc>
        <w:tc>
          <w:tcPr>
            <w:tcW w:w="1145" w:type="dxa"/>
          </w:tcPr>
          <w:p w:rsidR="008F59EE" w:rsidP="00A27BB7" w:rsidRDefault="008F59EE" w14:paraId="4591460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has</w:t>
            </w:r>
          </w:p>
        </w:tc>
      </w:tr>
      <w:tr w:rsidR="008F59EE" w:rsidTr="00A27BB7" w14:paraId="6C05174B" w14:textId="77777777">
        <w:tc>
          <w:tcPr>
            <w:tcW w:w="774" w:type="dxa"/>
          </w:tcPr>
          <w:p w:rsidR="008F59EE" w:rsidP="00A27BB7" w:rsidRDefault="008F59EE" w14:paraId="07B6ACD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are</w:t>
            </w:r>
          </w:p>
        </w:tc>
        <w:tc>
          <w:tcPr>
            <w:tcW w:w="695" w:type="dxa"/>
          </w:tcPr>
          <w:p w:rsidR="008F59EE" w:rsidP="00A27BB7" w:rsidRDefault="008F59EE" w14:paraId="0610EA9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could</w:t>
            </w:r>
          </w:p>
        </w:tc>
        <w:tc>
          <w:tcPr>
            <w:tcW w:w="806" w:type="dxa"/>
          </w:tcPr>
          <w:p w:rsidR="008F59EE" w:rsidP="00A27BB7" w:rsidRDefault="008F59EE" w14:paraId="5204E88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must</w:t>
            </w:r>
          </w:p>
        </w:tc>
        <w:tc>
          <w:tcPr>
            <w:tcW w:w="1145" w:type="dxa"/>
          </w:tcPr>
          <w:p w:rsidR="008F59EE" w:rsidP="00A27BB7" w:rsidRDefault="008F59EE" w14:paraId="2158F03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have</w:t>
            </w:r>
          </w:p>
        </w:tc>
      </w:tr>
      <w:tr w:rsidR="008F59EE" w:rsidTr="00A27BB7" w14:paraId="4232AA8F" w14:textId="77777777">
        <w:tc>
          <w:tcPr>
            <w:tcW w:w="774" w:type="dxa"/>
          </w:tcPr>
          <w:p w:rsidR="008F59EE" w:rsidP="00A27BB7" w:rsidRDefault="008F59EE" w14:paraId="1A5B8EDC"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lastRenderedPageBreak/>
              <w:t>was</w:t>
            </w:r>
          </w:p>
        </w:tc>
        <w:tc>
          <w:tcPr>
            <w:tcW w:w="695" w:type="dxa"/>
          </w:tcPr>
          <w:p w:rsidR="008F59EE" w:rsidP="00A27BB7" w:rsidRDefault="008F59EE" w14:paraId="4584561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do</w:t>
            </w:r>
          </w:p>
        </w:tc>
        <w:tc>
          <w:tcPr>
            <w:tcW w:w="806" w:type="dxa"/>
          </w:tcPr>
          <w:p w:rsidR="008F59EE" w:rsidP="00A27BB7" w:rsidRDefault="008F59EE" w14:paraId="00E7140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shall</w:t>
            </w:r>
          </w:p>
        </w:tc>
        <w:tc>
          <w:tcPr>
            <w:tcW w:w="1145" w:type="dxa"/>
          </w:tcPr>
          <w:p w:rsidR="008F59EE" w:rsidP="00A27BB7" w:rsidRDefault="008F59EE" w14:paraId="3BF85DC9" w14:textId="77777777">
            <w:pPr>
              <w:tabs>
                <w:tab w:val="left" w:pos="720"/>
                <w:tab w:val="left" w:pos="1440"/>
                <w:tab w:val="left" w:pos="2160"/>
                <w:tab w:val="left" w:pos="2880"/>
                <w:tab w:val="left" w:pos="3600"/>
              </w:tabs>
              <w:rPr>
                <w:rFonts w:cs="Arial"/>
                <w:szCs w:val="20"/>
                <w:lang w:eastAsia="x-none"/>
              </w:rPr>
            </w:pPr>
          </w:p>
        </w:tc>
      </w:tr>
      <w:tr w:rsidR="008F59EE" w:rsidTr="00A27BB7" w14:paraId="0E246D3C" w14:textId="77777777">
        <w:tc>
          <w:tcPr>
            <w:tcW w:w="774" w:type="dxa"/>
          </w:tcPr>
          <w:p w:rsidR="008F59EE" w:rsidP="00A27BB7" w:rsidRDefault="008F59EE" w14:paraId="2CC5FA48"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were</w:t>
            </w:r>
          </w:p>
        </w:tc>
        <w:tc>
          <w:tcPr>
            <w:tcW w:w="695" w:type="dxa"/>
          </w:tcPr>
          <w:p w:rsidR="008F59EE" w:rsidP="00A27BB7" w:rsidRDefault="008F59EE" w14:paraId="421F56D3"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does</w:t>
            </w:r>
          </w:p>
        </w:tc>
        <w:tc>
          <w:tcPr>
            <w:tcW w:w="806" w:type="dxa"/>
          </w:tcPr>
          <w:p w:rsidR="008F59EE" w:rsidP="00A27BB7" w:rsidRDefault="008F59EE" w14:paraId="4752BF1C"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should</w:t>
            </w:r>
          </w:p>
        </w:tc>
        <w:tc>
          <w:tcPr>
            <w:tcW w:w="1145" w:type="dxa"/>
          </w:tcPr>
          <w:p w:rsidR="008F59EE" w:rsidP="00A27BB7" w:rsidRDefault="008F59EE" w14:paraId="4C7A6293" w14:textId="77777777">
            <w:pPr>
              <w:tabs>
                <w:tab w:val="left" w:pos="720"/>
                <w:tab w:val="left" w:pos="1440"/>
                <w:tab w:val="left" w:pos="2160"/>
                <w:tab w:val="left" w:pos="2880"/>
                <w:tab w:val="left" w:pos="3600"/>
              </w:tabs>
              <w:rPr>
                <w:rFonts w:cs="Arial"/>
                <w:szCs w:val="20"/>
                <w:lang w:eastAsia="x-none"/>
              </w:rPr>
            </w:pPr>
          </w:p>
        </w:tc>
      </w:tr>
      <w:tr w:rsidR="008F59EE" w:rsidTr="00A27BB7" w14:paraId="5F1795C5" w14:textId="77777777">
        <w:tc>
          <w:tcPr>
            <w:tcW w:w="774" w:type="dxa"/>
          </w:tcPr>
          <w:p w:rsidR="008F59EE" w:rsidP="00A27BB7" w:rsidRDefault="008F59EE" w14:paraId="267F436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been</w:t>
            </w:r>
          </w:p>
        </w:tc>
        <w:tc>
          <w:tcPr>
            <w:tcW w:w="695" w:type="dxa"/>
          </w:tcPr>
          <w:p w:rsidR="008F59EE" w:rsidP="00A27BB7" w:rsidRDefault="008F59EE" w14:paraId="7B48BCF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did</w:t>
            </w:r>
          </w:p>
        </w:tc>
        <w:tc>
          <w:tcPr>
            <w:tcW w:w="806" w:type="dxa"/>
          </w:tcPr>
          <w:p w:rsidR="008F59EE" w:rsidP="00A27BB7" w:rsidRDefault="008F59EE" w14:paraId="30877DE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will</w:t>
            </w:r>
          </w:p>
        </w:tc>
        <w:tc>
          <w:tcPr>
            <w:tcW w:w="1145" w:type="dxa"/>
          </w:tcPr>
          <w:p w:rsidR="008F59EE" w:rsidP="00A27BB7" w:rsidRDefault="008F59EE" w14:paraId="58F58C63" w14:textId="77777777">
            <w:pPr>
              <w:tabs>
                <w:tab w:val="left" w:pos="720"/>
                <w:tab w:val="left" w:pos="1440"/>
                <w:tab w:val="left" w:pos="2160"/>
                <w:tab w:val="left" w:pos="2880"/>
                <w:tab w:val="left" w:pos="3600"/>
              </w:tabs>
              <w:rPr>
                <w:rFonts w:cs="Arial"/>
                <w:szCs w:val="20"/>
                <w:lang w:eastAsia="x-none"/>
              </w:rPr>
            </w:pPr>
          </w:p>
        </w:tc>
      </w:tr>
    </w:tbl>
    <w:p w:rsidR="008F59EE" w:rsidP="008F59EE" w:rsidRDefault="008F59EE" w14:paraId="26D97E4F" w14:textId="77777777">
      <w:pPr>
        <w:tabs>
          <w:tab w:val="left" w:pos="720"/>
          <w:tab w:val="left" w:pos="1440"/>
          <w:tab w:val="left" w:pos="2160"/>
          <w:tab w:val="left" w:pos="2880"/>
          <w:tab w:val="left" w:pos="3600"/>
        </w:tabs>
        <w:rPr>
          <w:rFonts w:cs="Arial"/>
          <w:szCs w:val="20"/>
          <w:lang w:eastAsia="x-none"/>
        </w:rPr>
      </w:pPr>
      <w:r w:rsidRPr="007A6330">
        <w:rPr>
          <w:rFonts w:cs="Arial"/>
          <w:szCs w:val="20"/>
          <w:lang w:eastAsia="x-none"/>
        </w:rPr>
        <w:t>The following adds the future tense to the lists:</w:t>
      </w:r>
    </w:p>
    <w:tbl>
      <w:tblPr>
        <w:tblStyle w:val="TableGrid"/>
        <w:tblW w:w="468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440"/>
        <w:gridCol w:w="1800"/>
      </w:tblGrid>
      <w:tr w:rsidR="008F59EE" w:rsidTr="00A27BB7" w14:paraId="21F878C7" w14:textId="77777777">
        <w:tc>
          <w:tcPr>
            <w:tcW w:w="1440" w:type="dxa"/>
          </w:tcPr>
          <w:p w:rsidRPr="000E1267" w:rsidR="008F59EE" w:rsidP="00A27BB7" w:rsidRDefault="008F59EE" w14:paraId="00CF6B14" w14:textId="77777777">
            <w:pPr>
              <w:tabs>
                <w:tab w:val="left" w:pos="720"/>
                <w:tab w:val="left" w:pos="1440"/>
                <w:tab w:val="left" w:pos="2160"/>
                <w:tab w:val="left" w:pos="2880"/>
                <w:tab w:val="left" w:pos="3600"/>
              </w:tabs>
              <w:rPr>
                <w:rFonts w:cs="Arial"/>
                <w:i/>
                <w:szCs w:val="20"/>
                <w:lang w:eastAsia="x-none"/>
              </w:rPr>
            </w:pPr>
            <w:r w:rsidRPr="000E1267">
              <w:rPr>
                <w:rFonts w:cs="Arial"/>
                <w:i/>
                <w:szCs w:val="20"/>
                <w:lang w:eastAsia="x-none"/>
              </w:rPr>
              <w:t>Base Form</w:t>
            </w:r>
          </w:p>
        </w:tc>
        <w:tc>
          <w:tcPr>
            <w:tcW w:w="1440" w:type="dxa"/>
          </w:tcPr>
          <w:p w:rsidRPr="000E1267" w:rsidR="008F59EE" w:rsidP="00A27BB7" w:rsidRDefault="008F59EE" w14:paraId="304B9198" w14:textId="77777777">
            <w:pPr>
              <w:tabs>
                <w:tab w:val="left" w:pos="720"/>
                <w:tab w:val="left" w:pos="1440"/>
                <w:tab w:val="left" w:pos="2160"/>
                <w:tab w:val="left" w:pos="2880"/>
                <w:tab w:val="left" w:pos="3600"/>
              </w:tabs>
              <w:rPr>
                <w:rFonts w:cs="Arial"/>
                <w:i/>
                <w:szCs w:val="20"/>
                <w:lang w:eastAsia="x-none"/>
              </w:rPr>
            </w:pPr>
            <w:r w:rsidRPr="000E1267">
              <w:rPr>
                <w:rFonts w:cs="Arial"/>
                <w:i/>
                <w:szCs w:val="20"/>
                <w:lang w:eastAsia="x-none"/>
              </w:rPr>
              <w:t>Past Tense</w:t>
            </w:r>
          </w:p>
        </w:tc>
        <w:tc>
          <w:tcPr>
            <w:tcW w:w="1800" w:type="dxa"/>
          </w:tcPr>
          <w:p w:rsidRPr="000E1267" w:rsidR="008F59EE" w:rsidP="00A27BB7" w:rsidRDefault="008F59EE" w14:paraId="5E1D37F4" w14:textId="77777777">
            <w:pPr>
              <w:tabs>
                <w:tab w:val="left" w:pos="720"/>
                <w:tab w:val="left" w:pos="1440"/>
                <w:tab w:val="left" w:pos="2160"/>
                <w:tab w:val="left" w:pos="2880"/>
                <w:tab w:val="left" w:pos="3600"/>
              </w:tabs>
              <w:rPr>
                <w:rFonts w:cs="Arial"/>
                <w:i/>
                <w:szCs w:val="20"/>
                <w:lang w:eastAsia="x-none"/>
              </w:rPr>
            </w:pPr>
            <w:r w:rsidRPr="000E1267">
              <w:rPr>
                <w:rFonts w:cs="Arial"/>
                <w:i/>
                <w:szCs w:val="20"/>
                <w:lang w:eastAsia="x-none"/>
              </w:rPr>
              <w:t>Future Tense</w:t>
            </w:r>
          </w:p>
        </w:tc>
      </w:tr>
      <w:tr w:rsidR="008F59EE" w:rsidTr="00A27BB7" w14:paraId="2E426EBC" w14:textId="77777777">
        <w:tc>
          <w:tcPr>
            <w:tcW w:w="1440" w:type="dxa"/>
          </w:tcPr>
          <w:p w:rsidR="008F59EE" w:rsidP="00A27BB7" w:rsidRDefault="008F59EE" w14:paraId="543E201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like</w:t>
            </w:r>
          </w:p>
        </w:tc>
        <w:tc>
          <w:tcPr>
            <w:tcW w:w="1440" w:type="dxa"/>
          </w:tcPr>
          <w:p w:rsidR="008F59EE" w:rsidP="00A27BB7" w:rsidRDefault="008F59EE" w14:paraId="6E61FC3A"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liked</w:t>
            </w:r>
          </w:p>
        </w:tc>
        <w:tc>
          <w:tcPr>
            <w:tcW w:w="1800" w:type="dxa"/>
          </w:tcPr>
          <w:p w:rsidR="008F59EE" w:rsidP="00A27BB7" w:rsidRDefault="008F59EE" w14:paraId="4016302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will like</w:t>
            </w:r>
          </w:p>
        </w:tc>
      </w:tr>
      <w:tr w:rsidR="008F59EE" w:rsidTr="00A27BB7" w14:paraId="749E5A2E" w14:textId="77777777">
        <w:tc>
          <w:tcPr>
            <w:tcW w:w="1440" w:type="dxa"/>
          </w:tcPr>
          <w:p w:rsidR="008F59EE" w:rsidP="00A27BB7" w:rsidRDefault="008F59EE" w14:paraId="459EF3F8"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hope</w:t>
            </w:r>
          </w:p>
        </w:tc>
        <w:tc>
          <w:tcPr>
            <w:tcW w:w="1440" w:type="dxa"/>
          </w:tcPr>
          <w:p w:rsidR="008F59EE" w:rsidP="00A27BB7" w:rsidRDefault="008F59EE" w14:paraId="7E024A7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hoped</w:t>
            </w:r>
          </w:p>
        </w:tc>
        <w:tc>
          <w:tcPr>
            <w:tcW w:w="1800" w:type="dxa"/>
          </w:tcPr>
          <w:p w:rsidR="008F59EE" w:rsidP="00A27BB7" w:rsidRDefault="008F59EE" w14:paraId="38F04546"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will hope</w:t>
            </w:r>
          </w:p>
        </w:tc>
      </w:tr>
      <w:tr w:rsidR="008F59EE" w:rsidTr="00A27BB7" w14:paraId="332CBC50" w14:textId="77777777">
        <w:tc>
          <w:tcPr>
            <w:tcW w:w="1440" w:type="dxa"/>
          </w:tcPr>
          <w:p w:rsidR="008F59EE" w:rsidP="00A27BB7" w:rsidRDefault="008F59EE" w14:paraId="79F6890C"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change</w:t>
            </w:r>
          </w:p>
        </w:tc>
        <w:tc>
          <w:tcPr>
            <w:tcW w:w="1440" w:type="dxa"/>
          </w:tcPr>
          <w:p w:rsidR="008F59EE" w:rsidP="00A27BB7" w:rsidRDefault="008F59EE" w14:paraId="01F498C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changed</w:t>
            </w:r>
          </w:p>
        </w:tc>
        <w:tc>
          <w:tcPr>
            <w:tcW w:w="1800" w:type="dxa"/>
          </w:tcPr>
          <w:p w:rsidR="008F59EE" w:rsidP="00A27BB7" w:rsidRDefault="008F59EE" w14:paraId="1F9506A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will change</w:t>
            </w:r>
          </w:p>
        </w:tc>
      </w:tr>
      <w:tr w:rsidR="008F59EE" w:rsidTr="00A27BB7" w14:paraId="577CBF4A" w14:textId="77777777">
        <w:tc>
          <w:tcPr>
            <w:tcW w:w="1440" w:type="dxa"/>
          </w:tcPr>
          <w:p w:rsidR="008F59EE" w:rsidP="00A27BB7" w:rsidRDefault="008F59EE" w14:paraId="564127C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file</w:t>
            </w:r>
          </w:p>
        </w:tc>
        <w:tc>
          <w:tcPr>
            <w:tcW w:w="1440" w:type="dxa"/>
          </w:tcPr>
          <w:p w:rsidR="008F59EE" w:rsidP="00A27BB7" w:rsidRDefault="008F59EE" w14:paraId="1C9FA13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filed</w:t>
            </w:r>
          </w:p>
        </w:tc>
        <w:tc>
          <w:tcPr>
            <w:tcW w:w="1800" w:type="dxa"/>
          </w:tcPr>
          <w:p w:rsidR="008F59EE" w:rsidP="00A27BB7" w:rsidRDefault="008F59EE" w14:paraId="32F7622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will file</w:t>
            </w:r>
          </w:p>
        </w:tc>
      </w:tr>
      <w:tr w:rsidR="008F59EE" w:rsidTr="00A27BB7" w14:paraId="08883B5C" w14:textId="77777777">
        <w:tc>
          <w:tcPr>
            <w:tcW w:w="1440" w:type="dxa"/>
          </w:tcPr>
          <w:p w:rsidR="008F59EE" w:rsidP="00A27BB7" w:rsidRDefault="008F59EE" w14:paraId="67C36D4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cry</w:t>
            </w:r>
          </w:p>
        </w:tc>
        <w:tc>
          <w:tcPr>
            <w:tcW w:w="1440" w:type="dxa"/>
          </w:tcPr>
          <w:p w:rsidR="008F59EE" w:rsidP="00A27BB7" w:rsidRDefault="008F59EE" w14:paraId="4F43E5C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cried</w:t>
            </w:r>
          </w:p>
        </w:tc>
        <w:tc>
          <w:tcPr>
            <w:tcW w:w="1800" w:type="dxa"/>
          </w:tcPr>
          <w:p w:rsidR="008F59EE" w:rsidP="00A27BB7" w:rsidRDefault="008F59EE" w14:paraId="7AD2EAD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will cry</w:t>
            </w:r>
          </w:p>
        </w:tc>
      </w:tr>
      <w:tr w:rsidR="008F59EE" w:rsidTr="00A27BB7" w14:paraId="2079C991" w14:textId="77777777">
        <w:tc>
          <w:tcPr>
            <w:tcW w:w="1440" w:type="dxa"/>
          </w:tcPr>
          <w:p w:rsidR="008F59EE" w:rsidP="00A27BB7" w:rsidRDefault="008F59EE" w14:paraId="6D59F8A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carry</w:t>
            </w:r>
          </w:p>
        </w:tc>
        <w:tc>
          <w:tcPr>
            <w:tcW w:w="1440" w:type="dxa"/>
          </w:tcPr>
          <w:p w:rsidR="008F59EE" w:rsidP="00A27BB7" w:rsidRDefault="008F59EE" w14:paraId="2FA4523E"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carried</w:t>
            </w:r>
          </w:p>
        </w:tc>
        <w:tc>
          <w:tcPr>
            <w:tcW w:w="1800" w:type="dxa"/>
          </w:tcPr>
          <w:p w:rsidR="008F59EE" w:rsidP="00A27BB7" w:rsidRDefault="008F59EE" w14:paraId="4DF3E3D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will carry</w:t>
            </w:r>
          </w:p>
        </w:tc>
      </w:tr>
      <w:tr w:rsidR="008F59EE" w:rsidTr="00A27BB7" w14:paraId="33855647" w14:textId="77777777">
        <w:tc>
          <w:tcPr>
            <w:tcW w:w="1440" w:type="dxa"/>
          </w:tcPr>
          <w:p w:rsidR="008F59EE" w:rsidP="00A27BB7" w:rsidRDefault="008F59EE" w14:paraId="7B36743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satisfy</w:t>
            </w:r>
          </w:p>
        </w:tc>
        <w:tc>
          <w:tcPr>
            <w:tcW w:w="1440" w:type="dxa"/>
          </w:tcPr>
          <w:p w:rsidR="008F59EE" w:rsidP="00A27BB7" w:rsidRDefault="008F59EE" w14:paraId="7314AF0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satisfied</w:t>
            </w:r>
          </w:p>
        </w:tc>
        <w:tc>
          <w:tcPr>
            <w:tcW w:w="1800" w:type="dxa"/>
          </w:tcPr>
          <w:p w:rsidR="008F59EE" w:rsidP="00A27BB7" w:rsidRDefault="008F59EE" w14:paraId="7B8B8BF6"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will satisfy</w:t>
            </w:r>
          </w:p>
        </w:tc>
      </w:tr>
    </w:tbl>
    <w:p w:rsidR="008F59EE" w:rsidP="008F59EE" w:rsidRDefault="008F59EE" w14:paraId="1D4BA9A7" w14:textId="77777777">
      <w:pPr>
        <w:tabs>
          <w:tab w:val="left" w:pos="720"/>
          <w:tab w:val="left" w:pos="1440"/>
          <w:tab w:val="left" w:pos="2160"/>
          <w:tab w:val="left" w:pos="2880"/>
          <w:tab w:val="left" w:pos="3600"/>
        </w:tabs>
        <w:rPr>
          <w:rFonts w:cs="Arial"/>
          <w:szCs w:val="20"/>
          <w:lang w:eastAsia="x-none"/>
        </w:rPr>
      </w:pPr>
      <w:r w:rsidRPr="007A6330">
        <w:rPr>
          <w:rFonts w:cs="Arial"/>
          <w:szCs w:val="20"/>
          <w:lang w:eastAsia="x-none"/>
        </w:rPr>
        <w:t>Different combinations of helping verbs and main verbs allow speakers of English to indicate different times and qualities of verbs. In particular, some of these helping verbs allow speakers to express 12 different verb tenses, which are summarized in the following table.</w:t>
      </w:r>
    </w:p>
    <w:p w:rsidRPr="007A6330" w:rsidR="008F59EE" w:rsidP="008F59EE" w:rsidRDefault="008F59EE" w14:paraId="7AB8268F" w14:textId="77777777">
      <w:pPr>
        <w:tabs>
          <w:tab w:val="left" w:pos="720"/>
          <w:tab w:val="left" w:pos="1440"/>
          <w:tab w:val="left" w:pos="2160"/>
          <w:tab w:val="left" w:pos="2880"/>
          <w:tab w:val="left" w:pos="3600"/>
        </w:tabs>
        <w:rPr>
          <w:rFonts w:cs="Arial"/>
          <w:szCs w:val="20"/>
          <w:lang w:eastAsia="x-none"/>
        </w:rPr>
      </w:pPr>
    </w:p>
    <w:tbl>
      <w:tblPr>
        <w:tblStyle w:val="TableGrid"/>
        <w:tblW w:w="630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50"/>
        <w:gridCol w:w="3150"/>
      </w:tblGrid>
      <w:tr w:rsidR="008F59EE" w:rsidTr="00A27BB7" w14:paraId="421FA344" w14:textId="77777777">
        <w:tc>
          <w:tcPr>
            <w:tcW w:w="3150" w:type="dxa"/>
          </w:tcPr>
          <w:p w:rsidRPr="009302C8" w:rsidR="008F59EE" w:rsidP="00A27BB7" w:rsidRDefault="008F59EE" w14:paraId="05AC3350" w14:textId="77777777">
            <w:pPr>
              <w:tabs>
                <w:tab w:val="left" w:pos="720"/>
                <w:tab w:val="left" w:pos="1440"/>
                <w:tab w:val="left" w:pos="2160"/>
                <w:tab w:val="left" w:pos="2880"/>
                <w:tab w:val="left" w:pos="3600"/>
              </w:tabs>
              <w:jc w:val="center"/>
              <w:rPr>
                <w:rFonts w:cs="Arial"/>
                <w:b/>
                <w:szCs w:val="20"/>
                <w:lang w:eastAsia="x-none"/>
              </w:rPr>
            </w:pPr>
            <w:r w:rsidRPr="009302C8">
              <w:rPr>
                <w:rFonts w:cs="Arial"/>
                <w:b/>
                <w:szCs w:val="20"/>
                <w:lang w:eastAsia="x-none"/>
              </w:rPr>
              <w:t>Tense</w:t>
            </w:r>
          </w:p>
        </w:tc>
        <w:tc>
          <w:tcPr>
            <w:tcW w:w="3150" w:type="dxa"/>
          </w:tcPr>
          <w:p w:rsidRPr="009302C8" w:rsidR="008F59EE" w:rsidP="00A27BB7" w:rsidRDefault="008F59EE" w14:paraId="3A39452D" w14:textId="77777777">
            <w:pPr>
              <w:tabs>
                <w:tab w:val="left" w:pos="720"/>
                <w:tab w:val="left" w:pos="1440"/>
                <w:tab w:val="left" w:pos="2160"/>
                <w:tab w:val="left" w:pos="2880"/>
                <w:tab w:val="left" w:pos="3600"/>
              </w:tabs>
              <w:jc w:val="center"/>
              <w:rPr>
                <w:rFonts w:cs="Arial"/>
                <w:b/>
                <w:szCs w:val="20"/>
                <w:lang w:eastAsia="x-none"/>
              </w:rPr>
            </w:pPr>
            <w:r w:rsidRPr="009302C8">
              <w:rPr>
                <w:rFonts w:cs="Arial"/>
                <w:b/>
                <w:szCs w:val="20"/>
                <w:lang w:eastAsia="x-none"/>
              </w:rPr>
              <w:t>Conjugation</w:t>
            </w:r>
          </w:p>
        </w:tc>
      </w:tr>
      <w:tr w:rsidR="008F59EE" w:rsidTr="00A27BB7" w14:paraId="2BFC30D6" w14:textId="77777777">
        <w:tc>
          <w:tcPr>
            <w:tcW w:w="3150" w:type="dxa"/>
          </w:tcPr>
          <w:p w:rsidRPr="00634757" w:rsidR="008F59EE" w:rsidP="00A27BB7" w:rsidRDefault="008F59EE" w14:paraId="52C75253" w14:textId="77777777">
            <w:pPr>
              <w:tabs>
                <w:tab w:val="left" w:pos="720"/>
                <w:tab w:val="left" w:pos="1440"/>
                <w:tab w:val="left" w:pos="2160"/>
                <w:tab w:val="left" w:pos="2880"/>
                <w:tab w:val="left" w:pos="3600"/>
              </w:tabs>
              <w:rPr>
                <w:rFonts w:cs="Arial"/>
                <w:b/>
                <w:szCs w:val="20"/>
                <w:lang w:eastAsia="x-none"/>
              </w:rPr>
            </w:pPr>
            <w:r w:rsidRPr="00634757">
              <w:rPr>
                <w:rFonts w:cs="Arial"/>
                <w:b/>
                <w:szCs w:val="20"/>
                <w:lang w:eastAsia="x-none"/>
              </w:rPr>
              <w:t>Present</w:t>
            </w:r>
          </w:p>
        </w:tc>
        <w:tc>
          <w:tcPr>
            <w:tcW w:w="3150" w:type="dxa"/>
          </w:tcPr>
          <w:p w:rsidR="008F59EE" w:rsidP="00A27BB7" w:rsidRDefault="008F59EE" w14:paraId="43AE2633"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 work</w:t>
            </w:r>
          </w:p>
          <w:p w:rsidR="008F59EE" w:rsidP="00A27BB7" w:rsidRDefault="008F59EE" w14:paraId="0AFC4986"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He works</w:t>
            </w:r>
          </w:p>
          <w:p w:rsidR="008F59EE" w:rsidP="00A27BB7" w:rsidRDefault="008F59EE" w14:paraId="0B9D48B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They work</w:t>
            </w:r>
          </w:p>
        </w:tc>
      </w:tr>
      <w:tr w:rsidR="008F59EE" w:rsidTr="00A27BB7" w14:paraId="57B9C195" w14:textId="77777777">
        <w:tc>
          <w:tcPr>
            <w:tcW w:w="3150" w:type="dxa"/>
          </w:tcPr>
          <w:p w:rsidRPr="009A0E49" w:rsidR="008F59EE" w:rsidP="00A27BB7" w:rsidRDefault="008F59EE" w14:paraId="04EA41BC" w14:textId="77777777">
            <w:pPr>
              <w:tabs>
                <w:tab w:val="left" w:pos="720"/>
                <w:tab w:val="left" w:pos="1440"/>
                <w:tab w:val="left" w:pos="2160"/>
                <w:tab w:val="left" w:pos="2880"/>
                <w:tab w:val="left" w:pos="3600"/>
              </w:tabs>
              <w:jc w:val="center"/>
              <w:rPr>
                <w:rFonts w:cs="Arial"/>
                <w:b/>
                <w:szCs w:val="20"/>
                <w:lang w:eastAsia="x-none"/>
              </w:rPr>
            </w:pPr>
            <w:r w:rsidRPr="009A0E49">
              <w:rPr>
                <w:rFonts w:cs="Arial"/>
                <w:b/>
                <w:szCs w:val="20"/>
                <w:lang w:eastAsia="x-none"/>
              </w:rPr>
              <w:lastRenderedPageBreak/>
              <w:t>Tense</w:t>
            </w:r>
          </w:p>
        </w:tc>
        <w:tc>
          <w:tcPr>
            <w:tcW w:w="3150" w:type="dxa"/>
          </w:tcPr>
          <w:p w:rsidRPr="009A0E49" w:rsidR="008F59EE" w:rsidP="00A27BB7" w:rsidRDefault="008F59EE" w14:paraId="29E8816B" w14:textId="77777777">
            <w:pPr>
              <w:tabs>
                <w:tab w:val="left" w:pos="720"/>
                <w:tab w:val="left" w:pos="1440"/>
                <w:tab w:val="left" w:pos="2160"/>
                <w:tab w:val="left" w:pos="2880"/>
                <w:tab w:val="left" w:pos="3600"/>
              </w:tabs>
              <w:jc w:val="center"/>
              <w:rPr>
                <w:rFonts w:cs="Arial"/>
                <w:b/>
                <w:szCs w:val="20"/>
                <w:lang w:eastAsia="x-none"/>
              </w:rPr>
            </w:pPr>
            <w:r w:rsidRPr="009A0E49">
              <w:rPr>
                <w:rFonts w:cs="Arial"/>
                <w:b/>
                <w:szCs w:val="20"/>
                <w:lang w:eastAsia="x-none"/>
              </w:rPr>
              <w:t>Conjugation</w:t>
            </w:r>
          </w:p>
        </w:tc>
      </w:tr>
      <w:tr w:rsidR="008F59EE" w:rsidTr="00A27BB7" w14:paraId="12CCA129" w14:textId="77777777">
        <w:tc>
          <w:tcPr>
            <w:tcW w:w="3150" w:type="dxa"/>
          </w:tcPr>
          <w:p w:rsidRPr="00634757" w:rsidR="008F59EE" w:rsidP="00A27BB7" w:rsidRDefault="008F59EE" w14:paraId="0C44578F" w14:textId="77777777">
            <w:pPr>
              <w:tabs>
                <w:tab w:val="left" w:pos="720"/>
                <w:tab w:val="left" w:pos="1440"/>
                <w:tab w:val="left" w:pos="2160"/>
                <w:tab w:val="left" w:pos="2880"/>
                <w:tab w:val="left" w:pos="3600"/>
              </w:tabs>
              <w:rPr>
                <w:rFonts w:cs="Arial"/>
                <w:b/>
                <w:szCs w:val="20"/>
                <w:lang w:eastAsia="x-none"/>
              </w:rPr>
            </w:pPr>
            <w:r w:rsidRPr="00634757">
              <w:rPr>
                <w:rFonts w:cs="Arial"/>
                <w:b/>
                <w:szCs w:val="20"/>
                <w:lang w:eastAsia="x-none"/>
              </w:rPr>
              <w:t>Past</w:t>
            </w:r>
          </w:p>
        </w:tc>
        <w:tc>
          <w:tcPr>
            <w:tcW w:w="3150" w:type="dxa"/>
          </w:tcPr>
          <w:p w:rsidR="008F59EE" w:rsidP="00A27BB7" w:rsidRDefault="008F59EE" w14:paraId="34DFC80A"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I worked</w:t>
            </w:r>
          </w:p>
          <w:p w:rsidR="008F59EE" w:rsidP="00A27BB7" w:rsidRDefault="008F59EE" w14:paraId="0809FF3A"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He worked</w:t>
            </w:r>
          </w:p>
          <w:p w:rsidR="008F59EE" w:rsidP="00A27BB7" w:rsidRDefault="008F59EE" w14:paraId="02911483"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They worked</w:t>
            </w:r>
          </w:p>
        </w:tc>
      </w:tr>
      <w:tr w:rsidR="008F59EE" w:rsidTr="00A27BB7" w14:paraId="5F648DE3" w14:textId="77777777">
        <w:tc>
          <w:tcPr>
            <w:tcW w:w="3150" w:type="dxa"/>
          </w:tcPr>
          <w:p w:rsidRPr="00634757" w:rsidR="008F59EE" w:rsidP="00A27BB7" w:rsidRDefault="008F59EE" w14:paraId="4F4F64E2" w14:textId="77777777">
            <w:pPr>
              <w:tabs>
                <w:tab w:val="left" w:pos="720"/>
                <w:tab w:val="left" w:pos="1440"/>
                <w:tab w:val="left" w:pos="2160"/>
                <w:tab w:val="left" w:pos="2880"/>
                <w:tab w:val="left" w:pos="3600"/>
              </w:tabs>
              <w:rPr>
                <w:rFonts w:cs="Arial"/>
                <w:b/>
                <w:szCs w:val="20"/>
                <w:lang w:eastAsia="x-none"/>
              </w:rPr>
            </w:pPr>
            <w:r w:rsidRPr="00634757">
              <w:rPr>
                <w:rFonts w:cs="Arial"/>
                <w:b/>
                <w:szCs w:val="20"/>
                <w:lang w:eastAsia="x-none"/>
              </w:rPr>
              <w:t>Future</w:t>
            </w:r>
          </w:p>
        </w:tc>
        <w:tc>
          <w:tcPr>
            <w:tcW w:w="3150" w:type="dxa"/>
          </w:tcPr>
          <w:p w:rsidR="008F59EE" w:rsidP="00A27BB7" w:rsidRDefault="008F59EE" w14:paraId="33DE0B6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I </w:t>
            </w:r>
            <w:r>
              <w:rPr>
                <w:rFonts w:cs="Arial"/>
                <w:b/>
                <w:szCs w:val="20"/>
                <w:lang w:eastAsia="x-none"/>
              </w:rPr>
              <w:t>will</w:t>
            </w:r>
            <w:r>
              <w:rPr>
                <w:rFonts w:cs="Arial"/>
                <w:szCs w:val="20"/>
                <w:lang w:eastAsia="x-none"/>
              </w:rPr>
              <w:t xml:space="preserve"> work</w:t>
            </w:r>
          </w:p>
          <w:p w:rsidR="008F59EE" w:rsidP="00A27BB7" w:rsidRDefault="008F59EE" w14:paraId="6868CF20"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He </w:t>
            </w:r>
            <w:r>
              <w:rPr>
                <w:rFonts w:cs="Arial"/>
                <w:b/>
                <w:szCs w:val="20"/>
                <w:lang w:eastAsia="x-none"/>
              </w:rPr>
              <w:t>will</w:t>
            </w:r>
            <w:r>
              <w:rPr>
                <w:rFonts w:cs="Arial"/>
                <w:szCs w:val="20"/>
                <w:lang w:eastAsia="x-none"/>
              </w:rPr>
              <w:t xml:space="preserve"> work</w:t>
            </w:r>
          </w:p>
          <w:p w:rsidRPr="00634757" w:rsidR="008F59EE" w:rsidP="00A27BB7" w:rsidRDefault="008F59EE" w14:paraId="17DEF4D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They </w:t>
            </w:r>
            <w:r w:rsidRPr="00634757">
              <w:rPr>
                <w:rFonts w:cs="Arial"/>
                <w:b/>
                <w:szCs w:val="20"/>
                <w:lang w:eastAsia="x-none"/>
              </w:rPr>
              <w:t>will</w:t>
            </w:r>
            <w:r w:rsidRPr="00634757">
              <w:rPr>
                <w:rFonts w:cs="Arial"/>
                <w:szCs w:val="20"/>
                <w:lang w:eastAsia="x-none"/>
              </w:rPr>
              <w:t xml:space="preserve"> </w:t>
            </w:r>
            <w:r>
              <w:rPr>
                <w:rFonts w:cs="Arial"/>
                <w:szCs w:val="20"/>
                <w:lang w:eastAsia="x-none"/>
              </w:rPr>
              <w:t>work</w:t>
            </w:r>
          </w:p>
        </w:tc>
      </w:tr>
      <w:tr w:rsidR="008F59EE" w:rsidTr="00A27BB7" w14:paraId="12025669" w14:textId="77777777">
        <w:tc>
          <w:tcPr>
            <w:tcW w:w="3150" w:type="dxa"/>
          </w:tcPr>
          <w:p w:rsidRPr="00634757" w:rsidR="008F59EE" w:rsidP="00A27BB7" w:rsidRDefault="008F59EE" w14:paraId="2FA421DF" w14:textId="77777777">
            <w:pPr>
              <w:tabs>
                <w:tab w:val="left" w:pos="720"/>
                <w:tab w:val="left" w:pos="1440"/>
                <w:tab w:val="left" w:pos="2160"/>
                <w:tab w:val="left" w:pos="2880"/>
                <w:tab w:val="left" w:pos="3600"/>
              </w:tabs>
              <w:rPr>
                <w:rFonts w:cs="Arial"/>
                <w:b/>
                <w:szCs w:val="20"/>
                <w:lang w:eastAsia="x-none"/>
              </w:rPr>
            </w:pPr>
            <w:r w:rsidRPr="00634757">
              <w:rPr>
                <w:rFonts w:cs="Arial"/>
                <w:b/>
                <w:szCs w:val="20"/>
                <w:lang w:eastAsia="x-none"/>
              </w:rPr>
              <w:t>Present Perfect</w:t>
            </w:r>
          </w:p>
        </w:tc>
        <w:tc>
          <w:tcPr>
            <w:tcW w:w="3150" w:type="dxa"/>
          </w:tcPr>
          <w:p w:rsidR="008F59EE" w:rsidP="00A27BB7" w:rsidRDefault="008F59EE" w14:paraId="46B42AC6"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I </w:t>
            </w:r>
            <w:r w:rsidRPr="00BC73A6">
              <w:rPr>
                <w:rFonts w:cs="Arial"/>
                <w:b/>
                <w:szCs w:val="20"/>
                <w:lang w:eastAsia="x-none"/>
              </w:rPr>
              <w:t>have</w:t>
            </w:r>
            <w:r>
              <w:rPr>
                <w:rFonts w:cs="Arial"/>
                <w:szCs w:val="20"/>
                <w:lang w:eastAsia="x-none"/>
              </w:rPr>
              <w:t xml:space="preserve"> worked</w:t>
            </w:r>
          </w:p>
          <w:p w:rsidR="008F59EE" w:rsidP="00A27BB7" w:rsidRDefault="008F59EE" w14:paraId="08D9C1B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He </w:t>
            </w:r>
            <w:r w:rsidRPr="00BC73A6">
              <w:rPr>
                <w:rFonts w:cs="Arial"/>
                <w:b/>
                <w:szCs w:val="20"/>
                <w:lang w:eastAsia="x-none"/>
              </w:rPr>
              <w:t>has</w:t>
            </w:r>
            <w:r>
              <w:rPr>
                <w:rFonts w:cs="Arial"/>
                <w:szCs w:val="20"/>
                <w:lang w:eastAsia="x-none"/>
              </w:rPr>
              <w:t xml:space="preserve"> worked</w:t>
            </w:r>
          </w:p>
          <w:p w:rsidR="008F59EE" w:rsidP="00A27BB7" w:rsidRDefault="008F59EE" w14:paraId="24E8CCB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They </w:t>
            </w:r>
            <w:r w:rsidRPr="00BC73A6">
              <w:rPr>
                <w:rFonts w:cs="Arial"/>
                <w:b/>
                <w:szCs w:val="20"/>
                <w:lang w:eastAsia="x-none"/>
              </w:rPr>
              <w:t>have</w:t>
            </w:r>
            <w:r>
              <w:rPr>
                <w:rFonts w:cs="Arial"/>
                <w:szCs w:val="20"/>
                <w:lang w:eastAsia="x-none"/>
              </w:rPr>
              <w:t xml:space="preserve"> worked</w:t>
            </w:r>
          </w:p>
        </w:tc>
      </w:tr>
      <w:tr w:rsidR="008F59EE" w:rsidTr="00A27BB7" w14:paraId="548A7893" w14:textId="77777777">
        <w:tc>
          <w:tcPr>
            <w:tcW w:w="3150" w:type="dxa"/>
          </w:tcPr>
          <w:p w:rsidRPr="00634757" w:rsidR="008F59EE" w:rsidP="00A27BB7" w:rsidRDefault="008F59EE" w14:paraId="7EB9AA05" w14:textId="77777777">
            <w:pPr>
              <w:tabs>
                <w:tab w:val="left" w:pos="720"/>
                <w:tab w:val="left" w:pos="1440"/>
                <w:tab w:val="left" w:pos="2160"/>
                <w:tab w:val="left" w:pos="2880"/>
                <w:tab w:val="left" w:pos="3600"/>
              </w:tabs>
              <w:rPr>
                <w:rFonts w:cs="Arial"/>
                <w:b/>
                <w:szCs w:val="20"/>
                <w:lang w:eastAsia="x-none"/>
              </w:rPr>
            </w:pPr>
            <w:r w:rsidRPr="00634757">
              <w:rPr>
                <w:rFonts w:cs="Arial"/>
                <w:b/>
                <w:szCs w:val="20"/>
                <w:lang w:eastAsia="x-none"/>
              </w:rPr>
              <w:t>Past Perfect</w:t>
            </w:r>
          </w:p>
        </w:tc>
        <w:tc>
          <w:tcPr>
            <w:tcW w:w="3150" w:type="dxa"/>
          </w:tcPr>
          <w:p w:rsidR="008F59EE" w:rsidP="00A27BB7" w:rsidRDefault="008F59EE" w14:paraId="33BC84A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I </w:t>
            </w:r>
            <w:r w:rsidRPr="005D6769">
              <w:rPr>
                <w:rFonts w:cs="Arial"/>
                <w:b/>
                <w:szCs w:val="20"/>
                <w:lang w:eastAsia="x-none"/>
              </w:rPr>
              <w:t>had</w:t>
            </w:r>
            <w:r>
              <w:rPr>
                <w:rFonts w:cs="Arial"/>
                <w:szCs w:val="20"/>
                <w:lang w:eastAsia="x-none"/>
              </w:rPr>
              <w:t xml:space="preserve"> worked</w:t>
            </w:r>
          </w:p>
          <w:p w:rsidR="008F59EE" w:rsidP="00A27BB7" w:rsidRDefault="008F59EE" w14:paraId="6239671C"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He </w:t>
            </w:r>
            <w:r w:rsidRPr="005D6769">
              <w:rPr>
                <w:rFonts w:cs="Arial"/>
                <w:b/>
                <w:szCs w:val="20"/>
                <w:lang w:eastAsia="x-none"/>
              </w:rPr>
              <w:t>had</w:t>
            </w:r>
            <w:r>
              <w:rPr>
                <w:rFonts w:cs="Arial"/>
                <w:szCs w:val="20"/>
                <w:lang w:eastAsia="x-none"/>
              </w:rPr>
              <w:t xml:space="preserve"> worked</w:t>
            </w:r>
          </w:p>
          <w:p w:rsidR="008F59EE" w:rsidP="00A27BB7" w:rsidRDefault="008F59EE" w14:paraId="4F358DB7"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They </w:t>
            </w:r>
            <w:r w:rsidRPr="005D6769">
              <w:rPr>
                <w:rFonts w:cs="Arial"/>
                <w:b/>
                <w:szCs w:val="20"/>
                <w:lang w:eastAsia="x-none"/>
              </w:rPr>
              <w:t>had</w:t>
            </w:r>
            <w:r>
              <w:rPr>
                <w:rFonts w:cs="Arial"/>
                <w:szCs w:val="20"/>
                <w:lang w:eastAsia="x-none"/>
              </w:rPr>
              <w:t xml:space="preserve"> worked</w:t>
            </w:r>
          </w:p>
        </w:tc>
      </w:tr>
      <w:tr w:rsidR="008F59EE" w:rsidTr="00A27BB7" w14:paraId="3EDC8657" w14:textId="77777777">
        <w:tc>
          <w:tcPr>
            <w:tcW w:w="3150" w:type="dxa"/>
          </w:tcPr>
          <w:p w:rsidRPr="00634757" w:rsidR="008F59EE" w:rsidP="00A27BB7" w:rsidRDefault="008F59EE" w14:paraId="5F408A19" w14:textId="77777777">
            <w:pPr>
              <w:tabs>
                <w:tab w:val="left" w:pos="720"/>
                <w:tab w:val="left" w:pos="1440"/>
                <w:tab w:val="left" w:pos="2160"/>
                <w:tab w:val="left" w:pos="2880"/>
                <w:tab w:val="left" w:pos="3600"/>
              </w:tabs>
              <w:rPr>
                <w:rFonts w:cs="Arial"/>
                <w:b/>
                <w:szCs w:val="20"/>
                <w:lang w:eastAsia="x-none"/>
              </w:rPr>
            </w:pPr>
            <w:r w:rsidRPr="00634757">
              <w:rPr>
                <w:rFonts w:cs="Arial"/>
                <w:b/>
                <w:szCs w:val="20"/>
                <w:lang w:eastAsia="x-none"/>
              </w:rPr>
              <w:t>Future Perfect</w:t>
            </w:r>
          </w:p>
        </w:tc>
        <w:tc>
          <w:tcPr>
            <w:tcW w:w="3150" w:type="dxa"/>
          </w:tcPr>
          <w:p w:rsidR="008F59EE" w:rsidP="00A27BB7" w:rsidRDefault="008F59EE" w14:paraId="49FED41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I </w:t>
            </w:r>
            <w:r w:rsidRPr="00155CE0">
              <w:rPr>
                <w:rFonts w:cs="Arial"/>
                <w:b/>
                <w:szCs w:val="20"/>
                <w:lang w:eastAsia="x-none"/>
              </w:rPr>
              <w:t>will have</w:t>
            </w:r>
            <w:r>
              <w:rPr>
                <w:rFonts w:cs="Arial"/>
                <w:szCs w:val="20"/>
                <w:lang w:eastAsia="x-none"/>
              </w:rPr>
              <w:t xml:space="preserve"> worked</w:t>
            </w:r>
          </w:p>
          <w:p w:rsidR="008F59EE" w:rsidP="00A27BB7" w:rsidRDefault="008F59EE" w14:paraId="501B95F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He </w:t>
            </w:r>
            <w:r w:rsidRPr="00155CE0">
              <w:rPr>
                <w:rFonts w:cs="Arial"/>
                <w:b/>
                <w:szCs w:val="20"/>
                <w:lang w:eastAsia="x-none"/>
              </w:rPr>
              <w:t>will have</w:t>
            </w:r>
            <w:r>
              <w:rPr>
                <w:rFonts w:cs="Arial"/>
                <w:szCs w:val="20"/>
                <w:lang w:eastAsia="x-none"/>
              </w:rPr>
              <w:t xml:space="preserve"> worked</w:t>
            </w:r>
          </w:p>
          <w:p w:rsidR="008F59EE" w:rsidP="00A27BB7" w:rsidRDefault="008F59EE" w14:paraId="4D54876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They </w:t>
            </w:r>
            <w:r w:rsidRPr="00155CE0">
              <w:rPr>
                <w:rFonts w:cs="Arial"/>
                <w:b/>
                <w:szCs w:val="20"/>
                <w:lang w:eastAsia="x-none"/>
              </w:rPr>
              <w:t>will have</w:t>
            </w:r>
            <w:r>
              <w:rPr>
                <w:rFonts w:cs="Arial"/>
                <w:szCs w:val="20"/>
                <w:lang w:eastAsia="x-none"/>
              </w:rPr>
              <w:t xml:space="preserve"> worked</w:t>
            </w:r>
          </w:p>
        </w:tc>
      </w:tr>
      <w:tr w:rsidR="008F59EE" w:rsidTr="00A27BB7" w14:paraId="6EF1EEC9" w14:textId="77777777">
        <w:tc>
          <w:tcPr>
            <w:tcW w:w="3150" w:type="dxa"/>
          </w:tcPr>
          <w:p w:rsidRPr="00634757" w:rsidR="008F59EE" w:rsidP="00A27BB7" w:rsidRDefault="008F59EE" w14:paraId="2D1A895B" w14:textId="77777777">
            <w:pPr>
              <w:tabs>
                <w:tab w:val="left" w:pos="720"/>
                <w:tab w:val="left" w:pos="1440"/>
                <w:tab w:val="left" w:pos="2160"/>
                <w:tab w:val="left" w:pos="2880"/>
                <w:tab w:val="left" w:pos="3600"/>
              </w:tabs>
              <w:rPr>
                <w:rFonts w:cs="Arial"/>
                <w:b/>
                <w:szCs w:val="20"/>
                <w:lang w:eastAsia="x-none"/>
              </w:rPr>
            </w:pPr>
            <w:r w:rsidRPr="00634757">
              <w:rPr>
                <w:rFonts w:cs="Arial"/>
                <w:b/>
                <w:szCs w:val="20"/>
                <w:lang w:eastAsia="x-none"/>
              </w:rPr>
              <w:t>Present Progressive</w:t>
            </w:r>
          </w:p>
        </w:tc>
        <w:tc>
          <w:tcPr>
            <w:tcW w:w="3150" w:type="dxa"/>
          </w:tcPr>
          <w:p w:rsidR="008F59EE" w:rsidP="00A27BB7" w:rsidRDefault="008F59EE" w14:paraId="6E14220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I </w:t>
            </w:r>
            <w:r w:rsidRPr="0033345B">
              <w:rPr>
                <w:rFonts w:cs="Arial"/>
                <w:b/>
                <w:szCs w:val="20"/>
                <w:lang w:eastAsia="x-none"/>
              </w:rPr>
              <w:t>am</w:t>
            </w:r>
            <w:r>
              <w:rPr>
                <w:rFonts w:cs="Arial"/>
                <w:szCs w:val="20"/>
                <w:lang w:eastAsia="x-none"/>
              </w:rPr>
              <w:t xml:space="preserve"> working</w:t>
            </w:r>
          </w:p>
          <w:p w:rsidR="008F59EE" w:rsidP="00A27BB7" w:rsidRDefault="008F59EE" w14:paraId="156B3D31"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He </w:t>
            </w:r>
            <w:r w:rsidRPr="0033345B">
              <w:rPr>
                <w:rFonts w:cs="Arial"/>
                <w:b/>
                <w:szCs w:val="20"/>
                <w:lang w:eastAsia="x-none"/>
              </w:rPr>
              <w:t>is</w:t>
            </w:r>
            <w:r>
              <w:rPr>
                <w:rFonts w:cs="Arial"/>
                <w:szCs w:val="20"/>
                <w:lang w:eastAsia="x-none"/>
              </w:rPr>
              <w:t xml:space="preserve"> working</w:t>
            </w:r>
          </w:p>
          <w:p w:rsidR="008F59EE" w:rsidP="00A27BB7" w:rsidRDefault="008F59EE" w14:paraId="4E174D01"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They </w:t>
            </w:r>
            <w:r w:rsidRPr="0033345B">
              <w:rPr>
                <w:rFonts w:cs="Arial"/>
                <w:b/>
                <w:szCs w:val="20"/>
                <w:lang w:eastAsia="x-none"/>
              </w:rPr>
              <w:t>are</w:t>
            </w:r>
            <w:r>
              <w:rPr>
                <w:rFonts w:cs="Arial"/>
                <w:szCs w:val="20"/>
                <w:lang w:eastAsia="x-none"/>
              </w:rPr>
              <w:t xml:space="preserve"> working</w:t>
            </w:r>
          </w:p>
        </w:tc>
      </w:tr>
      <w:tr w:rsidR="008F59EE" w:rsidTr="00A27BB7" w14:paraId="0F7FD65B" w14:textId="77777777">
        <w:tc>
          <w:tcPr>
            <w:tcW w:w="3150" w:type="dxa"/>
          </w:tcPr>
          <w:p w:rsidRPr="00634757" w:rsidR="008F59EE" w:rsidP="00A27BB7" w:rsidRDefault="008F59EE" w14:paraId="5262838A" w14:textId="77777777">
            <w:pPr>
              <w:tabs>
                <w:tab w:val="left" w:pos="720"/>
                <w:tab w:val="left" w:pos="1440"/>
                <w:tab w:val="left" w:pos="2160"/>
                <w:tab w:val="left" w:pos="2880"/>
                <w:tab w:val="left" w:pos="3600"/>
              </w:tabs>
              <w:rPr>
                <w:rFonts w:cs="Arial"/>
                <w:b/>
                <w:szCs w:val="20"/>
                <w:lang w:eastAsia="x-none"/>
              </w:rPr>
            </w:pPr>
            <w:r w:rsidRPr="00634757">
              <w:rPr>
                <w:rFonts w:cs="Arial"/>
                <w:b/>
                <w:szCs w:val="20"/>
                <w:lang w:eastAsia="x-none"/>
              </w:rPr>
              <w:t>Past Progressive</w:t>
            </w:r>
          </w:p>
        </w:tc>
        <w:tc>
          <w:tcPr>
            <w:tcW w:w="3150" w:type="dxa"/>
          </w:tcPr>
          <w:p w:rsidR="008F59EE" w:rsidP="00A27BB7" w:rsidRDefault="008F59EE" w14:paraId="285D1BFA"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I </w:t>
            </w:r>
            <w:r w:rsidRPr="0033345B">
              <w:rPr>
                <w:rFonts w:cs="Arial"/>
                <w:b/>
                <w:szCs w:val="20"/>
                <w:lang w:eastAsia="x-none"/>
              </w:rPr>
              <w:t>was</w:t>
            </w:r>
            <w:r>
              <w:rPr>
                <w:rFonts w:cs="Arial"/>
                <w:szCs w:val="20"/>
                <w:lang w:eastAsia="x-none"/>
              </w:rPr>
              <w:t xml:space="preserve"> working</w:t>
            </w:r>
          </w:p>
          <w:p w:rsidR="008F59EE" w:rsidP="00A27BB7" w:rsidRDefault="008F59EE" w14:paraId="17070D4E"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He </w:t>
            </w:r>
            <w:r w:rsidRPr="0033345B">
              <w:rPr>
                <w:rFonts w:cs="Arial"/>
                <w:b/>
                <w:szCs w:val="20"/>
                <w:lang w:eastAsia="x-none"/>
              </w:rPr>
              <w:t>was</w:t>
            </w:r>
            <w:r>
              <w:rPr>
                <w:rFonts w:cs="Arial"/>
                <w:szCs w:val="20"/>
                <w:lang w:eastAsia="x-none"/>
              </w:rPr>
              <w:t xml:space="preserve"> working</w:t>
            </w:r>
          </w:p>
          <w:p w:rsidR="008F59EE" w:rsidP="00A27BB7" w:rsidRDefault="008F59EE" w14:paraId="049627C1"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They </w:t>
            </w:r>
            <w:r w:rsidRPr="0033345B">
              <w:rPr>
                <w:rFonts w:cs="Arial"/>
                <w:b/>
                <w:szCs w:val="20"/>
                <w:lang w:eastAsia="x-none"/>
              </w:rPr>
              <w:t>were</w:t>
            </w:r>
            <w:r>
              <w:rPr>
                <w:rFonts w:cs="Arial"/>
                <w:szCs w:val="20"/>
                <w:lang w:eastAsia="x-none"/>
              </w:rPr>
              <w:t xml:space="preserve"> working</w:t>
            </w:r>
          </w:p>
        </w:tc>
      </w:tr>
      <w:tr w:rsidR="008F59EE" w:rsidTr="00A27BB7" w14:paraId="0E345863" w14:textId="77777777">
        <w:tc>
          <w:tcPr>
            <w:tcW w:w="3150" w:type="dxa"/>
          </w:tcPr>
          <w:p w:rsidRPr="009A0E49" w:rsidR="008F59EE" w:rsidP="00A27BB7" w:rsidRDefault="008F59EE" w14:paraId="364F2039" w14:textId="77777777">
            <w:pPr>
              <w:tabs>
                <w:tab w:val="left" w:pos="720"/>
                <w:tab w:val="left" w:pos="1440"/>
                <w:tab w:val="left" w:pos="2160"/>
                <w:tab w:val="left" w:pos="2880"/>
                <w:tab w:val="left" w:pos="3600"/>
              </w:tabs>
              <w:jc w:val="center"/>
              <w:rPr>
                <w:rFonts w:cs="Arial"/>
                <w:b/>
                <w:szCs w:val="20"/>
                <w:lang w:eastAsia="x-none"/>
              </w:rPr>
            </w:pPr>
            <w:r w:rsidRPr="009A0E49">
              <w:rPr>
                <w:rFonts w:cs="Arial"/>
                <w:b/>
                <w:szCs w:val="20"/>
                <w:lang w:eastAsia="x-none"/>
              </w:rPr>
              <w:lastRenderedPageBreak/>
              <w:t>Tense</w:t>
            </w:r>
          </w:p>
        </w:tc>
        <w:tc>
          <w:tcPr>
            <w:tcW w:w="3150" w:type="dxa"/>
          </w:tcPr>
          <w:p w:rsidRPr="009A0E49" w:rsidR="008F59EE" w:rsidP="00A27BB7" w:rsidRDefault="008F59EE" w14:paraId="14940945" w14:textId="77777777">
            <w:pPr>
              <w:tabs>
                <w:tab w:val="left" w:pos="720"/>
                <w:tab w:val="left" w:pos="1440"/>
                <w:tab w:val="left" w:pos="2160"/>
                <w:tab w:val="left" w:pos="2880"/>
                <w:tab w:val="left" w:pos="3600"/>
              </w:tabs>
              <w:jc w:val="center"/>
              <w:rPr>
                <w:rFonts w:cs="Arial"/>
                <w:b/>
                <w:szCs w:val="20"/>
                <w:lang w:eastAsia="x-none"/>
              </w:rPr>
            </w:pPr>
            <w:r w:rsidRPr="009A0E49">
              <w:rPr>
                <w:rFonts w:cs="Arial"/>
                <w:b/>
                <w:szCs w:val="20"/>
                <w:lang w:eastAsia="x-none"/>
              </w:rPr>
              <w:t>Conjugation</w:t>
            </w:r>
          </w:p>
        </w:tc>
      </w:tr>
      <w:tr w:rsidR="008F59EE" w:rsidTr="00A27BB7" w14:paraId="28D64364" w14:textId="77777777">
        <w:tc>
          <w:tcPr>
            <w:tcW w:w="3150" w:type="dxa"/>
          </w:tcPr>
          <w:p w:rsidRPr="00634757" w:rsidR="008F59EE" w:rsidP="00A27BB7" w:rsidRDefault="008F59EE" w14:paraId="092F89E9" w14:textId="77777777">
            <w:pPr>
              <w:tabs>
                <w:tab w:val="left" w:pos="720"/>
                <w:tab w:val="left" w:pos="1440"/>
                <w:tab w:val="left" w:pos="2160"/>
                <w:tab w:val="left" w:pos="2880"/>
                <w:tab w:val="left" w:pos="3600"/>
              </w:tabs>
              <w:rPr>
                <w:rFonts w:cs="Arial"/>
                <w:b/>
                <w:szCs w:val="20"/>
                <w:lang w:eastAsia="x-none"/>
              </w:rPr>
            </w:pPr>
            <w:r w:rsidRPr="00634757">
              <w:rPr>
                <w:rFonts w:cs="Arial"/>
                <w:b/>
                <w:szCs w:val="20"/>
                <w:lang w:eastAsia="x-none"/>
              </w:rPr>
              <w:t>Future Progressive</w:t>
            </w:r>
          </w:p>
        </w:tc>
        <w:tc>
          <w:tcPr>
            <w:tcW w:w="3150" w:type="dxa"/>
          </w:tcPr>
          <w:p w:rsidR="008F59EE" w:rsidP="00A27BB7" w:rsidRDefault="008F59EE" w14:paraId="7FCA6F1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I </w:t>
            </w:r>
            <w:r w:rsidRPr="0033345B">
              <w:rPr>
                <w:rFonts w:cs="Arial"/>
                <w:b/>
                <w:szCs w:val="20"/>
                <w:lang w:eastAsia="x-none"/>
              </w:rPr>
              <w:t>will be</w:t>
            </w:r>
            <w:r>
              <w:rPr>
                <w:rFonts w:cs="Arial"/>
                <w:szCs w:val="20"/>
                <w:lang w:eastAsia="x-none"/>
              </w:rPr>
              <w:t xml:space="preserve"> working</w:t>
            </w:r>
          </w:p>
          <w:p w:rsidR="008F59EE" w:rsidP="00A27BB7" w:rsidRDefault="008F59EE" w14:paraId="1415593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He </w:t>
            </w:r>
            <w:r w:rsidRPr="0033345B">
              <w:rPr>
                <w:rFonts w:cs="Arial"/>
                <w:b/>
                <w:szCs w:val="20"/>
                <w:lang w:eastAsia="x-none"/>
              </w:rPr>
              <w:t>will be</w:t>
            </w:r>
            <w:r>
              <w:rPr>
                <w:rFonts w:cs="Arial"/>
                <w:szCs w:val="20"/>
                <w:lang w:eastAsia="x-none"/>
              </w:rPr>
              <w:t xml:space="preserve"> working</w:t>
            </w:r>
          </w:p>
          <w:p w:rsidR="008F59EE" w:rsidP="00A27BB7" w:rsidRDefault="008F59EE" w14:paraId="120D71DF"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They </w:t>
            </w:r>
            <w:r w:rsidRPr="0033345B">
              <w:rPr>
                <w:rFonts w:cs="Arial"/>
                <w:b/>
                <w:szCs w:val="20"/>
                <w:lang w:eastAsia="x-none"/>
              </w:rPr>
              <w:t>will be</w:t>
            </w:r>
            <w:r>
              <w:rPr>
                <w:rFonts w:cs="Arial"/>
                <w:szCs w:val="20"/>
                <w:lang w:eastAsia="x-none"/>
              </w:rPr>
              <w:t xml:space="preserve"> working</w:t>
            </w:r>
          </w:p>
        </w:tc>
      </w:tr>
      <w:tr w:rsidR="008F59EE" w:rsidTr="00A27BB7" w14:paraId="76F562E1" w14:textId="77777777">
        <w:tc>
          <w:tcPr>
            <w:tcW w:w="3150" w:type="dxa"/>
          </w:tcPr>
          <w:p w:rsidRPr="00634757" w:rsidR="008F59EE" w:rsidP="00A27BB7" w:rsidRDefault="008F59EE" w14:paraId="3EE422D4" w14:textId="77777777">
            <w:pPr>
              <w:tabs>
                <w:tab w:val="left" w:pos="720"/>
                <w:tab w:val="left" w:pos="1440"/>
                <w:tab w:val="left" w:pos="2160"/>
                <w:tab w:val="left" w:pos="2880"/>
                <w:tab w:val="left" w:pos="3600"/>
              </w:tabs>
              <w:rPr>
                <w:rFonts w:cs="Arial"/>
                <w:b/>
                <w:szCs w:val="20"/>
                <w:lang w:eastAsia="x-none"/>
              </w:rPr>
            </w:pPr>
            <w:r w:rsidRPr="00634757">
              <w:rPr>
                <w:rFonts w:cs="Arial"/>
                <w:b/>
                <w:szCs w:val="20"/>
                <w:lang w:eastAsia="x-none"/>
              </w:rPr>
              <w:t>Present Perfect Progressive</w:t>
            </w:r>
          </w:p>
        </w:tc>
        <w:tc>
          <w:tcPr>
            <w:tcW w:w="3150" w:type="dxa"/>
          </w:tcPr>
          <w:p w:rsidR="008F59EE" w:rsidP="00A27BB7" w:rsidRDefault="008F59EE" w14:paraId="5118EE24"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I </w:t>
            </w:r>
            <w:r w:rsidRPr="0033345B">
              <w:rPr>
                <w:rFonts w:cs="Arial"/>
                <w:b/>
                <w:szCs w:val="20"/>
                <w:lang w:eastAsia="x-none"/>
              </w:rPr>
              <w:t>have been</w:t>
            </w:r>
            <w:r>
              <w:rPr>
                <w:rFonts w:cs="Arial"/>
                <w:szCs w:val="20"/>
                <w:lang w:eastAsia="x-none"/>
              </w:rPr>
              <w:t xml:space="preserve"> working</w:t>
            </w:r>
          </w:p>
          <w:p w:rsidR="008F59EE" w:rsidP="00A27BB7" w:rsidRDefault="008F59EE" w14:paraId="4474ADB9"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He </w:t>
            </w:r>
            <w:r w:rsidRPr="0033345B">
              <w:rPr>
                <w:rFonts w:cs="Arial"/>
                <w:b/>
                <w:szCs w:val="20"/>
                <w:lang w:eastAsia="x-none"/>
              </w:rPr>
              <w:t>has been</w:t>
            </w:r>
            <w:r>
              <w:rPr>
                <w:rFonts w:cs="Arial"/>
                <w:szCs w:val="20"/>
                <w:lang w:eastAsia="x-none"/>
              </w:rPr>
              <w:t xml:space="preserve"> working</w:t>
            </w:r>
          </w:p>
          <w:p w:rsidR="008F59EE" w:rsidP="00A27BB7" w:rsidRDefault="008F59EE" w14:paraId="4B39797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They </w:t>
            </w:r>
            <w:r w:rsidRPr="0033345B">
              <w:rPr>
                <w:rFonts w:cs="Arial"/>
                <w:b/>
                <w:szCs w:val="20"/>
                <w:lang w:eastAsia="x-none"/>
              </w:rPr>
              <w:t>have been</w:t>
            </w:r>
            <w:r>
              <w:rPr>
                <w:rFonts w:cs="Arial"/>
                <w:szCs w:val="20"/>
                <w:lang w:eastAsia="x-none"/>
              </w:rPr>
              <w:t xml:space="preserve"> working</w:t>
            </w:r>
          </w:p>
        </w:tc>
      </w:tr>
      <w:tr w:rsidR="008F59EE" w:rsidTr="00A27BB7" w14:paraId="6DF6B123" w14:textId="77777777">
        <w:tc>
          <w:tcPr>
            <w:tcW w:w="3150" w:type="dxa"/>
          </w:tcPr>
          <w:p w:rsidRPr="00634757" w:rsidR="008F59EE" w:rsidP="00A27BB7" w:rsidRDefault="008F59EE" w14:paraId="3EDF48BA" w14:textId="77777777">
            <w:pPr>
              <w:tabs>
                <w:tab w:val="left" w:pos="720"/>
                <w:tab w:val="left" w:pos="1440"/>
                <w:tab w:val="left" w:pos="2160"/>
                <w:tab w:val="left" w:pos="2880"/>
                <w:tab w:val="left" w:pos="3600"/>
              </w:tabs>
              <w:rPr>
                <w:rFonts w:cs="Arial"/>
                <w:b/>
                <w:szCs w:val="20"/>
                <w:lang w:eastAsia="x-none"/>
              </w:rPr>
            </w:pPr>
            <w:r w:rsidRPr="00634757">
              <w:rPr>
                <w:rFonts w:cs="Arial"/>
                <w:b/>
                <w:szCs w:val="20"/>
                <w:lang w:eastAsia="x-none"/>
              </w:rPr>
              <w:t>Past Perfect Progressive</w:t>
            </w:r>
          </w:p>
        </w:tc>
        <w:tc>
          <w:tcPr>
            <w:tcW w:w="3150" w:type="dxa"/>
          </w:tcPr>
          <w:p w:rsidR="008F59EE" w:rsidP="00A27BB7" w:rsidRDefault="008F59EE" w14:paraId="16F5CC22"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I </w:t>
            </w:r>
            <w:r w:rsidRPr="0033345B">
              <w:rPr>
                <w:rFonts w:cs="Arial"/>
                <w:b/>
                <w:szCs w:val="20"/>
                <w:lang w:eastAsia="x-none"/>
              </w:rPr>
              <w:t>had been</w:t>
            </w:r>
            <w:r>
              <w:rPr>
                <w:rFonts w:cs="Arial"/>
                <w:szCs w:val="20"/>
                <w:lang w:eastAsia="x-none"/>
              </w:rPr>
              <w:t xml:space="preserve"> working</w:t>
            </w:r>
          </w:p>
          <w:p w:rsidR="008F59EE" w:rsidP="00A27BB7" w:rsidRDefault="008F59EE" w14:paraId="6EA4EF8B"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He </w:t>
            </w:r>
            <w:r w:rsidRPr="0033345B">
              <w:rPr>
                <w:rFonts w:cs="Arial"/>
                <w:b/>
                <w:szCs w:val="20"/>
                <w:lang w:eastAsia="x-none"/>
              </w:rPr>
              <w:t>had been</w:t>
            </w:r>
            <w:r>
              <w:rPr>
                <w:rFonts w:cs="Arial"/>
                <w:szCs w:val="20"/>
                <w:lang w:eastAsia="x-none"/>
              </w:rPr>
              <w:t xml:space="preserve"> working</w:t>
            </w:r>
          </w:p>
          <w:p w:rsidR="008F59EE" w:rsidP="00A27BB7" w:rsidRDefault="008F59EE" w14:paraId="4886945E"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They </w:t>
            </w:r>
            <w:r w:rsidRPr="0033345B">
              <w:rPr>
                <w:rFonts w:cs="Arial"/>
                <w:b/>
                <w:szCs w:val="20"/>
                <w:lang w:eastAsia="x-none"/>
              </w:rPr>
              <w:t>had been</w:t>
            </w:r>
            <w:r>
              <w:rPr>
                <w:rFonts w:cs="Arial"/>
                <w:szCs w:val="20"/>
                <w:lang w:eastAsia="x-none"/>
              </w:rPr>
              <w:t xml:space="preserve"> working</w:t>
            </w:r>
          </w:p>
        </w:tc>
      </w:tr>
      <w:tr w:rsidR="008F59EE" w:rsidTr="00A27BB7" w14:paraId="2AB673DC" w14:textId="77777777">
        <w:tc>
          <w:tcPr>
            <w:tcW w:w="3150" w:type="dxa"/>
          </w:tcPr>
          <w:p w:rsidRPr="00634757" w:rsidR="008F59EE" w:rsidP="00A27BB7" w:rsidRDefault="008F59EE" w14:paraId="2BF6877F" w14:textId="77777777">
            <w:pPr>
              <w:tabs>
                <w:tab w:val="left" w:pos="720"/>
                <w:tab w:val="left" w:pos="1440"/>
                <w:tab w:val="left" w:pos="2160"/>
                <w:tab w:val="left" w:pos="2880"/>
                <w:tab w:val="left" w:pos="3600"/>
              </w:tabs>
              <w:rPr>
                <w:rFonts w:cs="Arial"/>
                <w:b/>
                <w:szCs w:val="20"/>
                <w:lang w:eastAsia="x-none"/>
              </w:rPr>
            </w:pPr>
            <w:r w:rsidRPr="00634757">
              <w:rPr>
                <w:rFonts w:cs="Arial"/>
                <w:b/>
                <w:szCs w:val="20"/>
                <w:lang w:eastAsia="x-none"/>
              </w:rPr>
              <w:t>Future Perfect Progressive</w:t>
            </w:r>
          </w:p>
        </w:tc>
        <w:tc>
          <w:tcPr>
            <w:tcW w:w="3150" w:type="dxa"/>
          </w:tcPr>
          <w:p w:rsidR="008F59EE" w:rsidP="00A27BB7" w:rsidRDefault="008F59EE" w14:paraId="2BB8EFAD"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I </w:t>
            </w:r>
            <w:r w:rsidRPr="0033345B">
              <w:rPr>
                <w:rFonts w:cs="Arial"/>
                <w:b/>
                <w:szCs w:val="20"/>
                <w:lang w:eastAsia="x-none"/>
              </w:rPr>
              <w:t>will have been</w:t>
            </w:r>
            <w:r>
              <w:rPr>
                <w:rFonts w:cs="Arial"/>
                <w:szCs w:val="20"/>
                <w:lang w:eastAsia="x-none"/>
              </w:rPr>
              <w:t xml:space="preserve"> working</w:t>
            </w:r>
          </w:p>
          <w:p w:rsidR="008F59EE" w:rsidP="00A27BB7" w:rsidRDefault="008F59EE" w14:paraId="70CF7FD5"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He </w:t>
            </w:r>
            <w:r w:rsidRPr="0033345B">
              <w:rPr>
                <w:rFonts w:cs="Arial"/>
                <w:b/>
                <w:szCs w:val="20"/>
                <w:lang w:eastAsia="x-none"/>
              </w:rPr>
              <w:t>will have been</w:t>
            </w:r>
            <w:r>
              <w:rPr>
                <w:rFonts w:cs="Arial"/>
                <w:szCs w:val="20"/>
                <w:lang w:eastAsia="x-none"/>
              </w:rPr>
              <w:t xml:space="preserve"> working</w:t>
            </w:r>
          </w:p>
          <w:p w:rsidR="008F59EE" w:rsidP="00A27BB7" w:rsidRDefault="008F59EE" w14:paraId="6368133A" w14:textId="77777777">
            <w:pPr>
              <w:tabs>
                <w:tab w:val="left" w:pos="720"/>
                <w:tab w:val="left" w:pos="1440"/>
                <w:tab w:val="left" w:pos="2160"/>
                <w:tab w:val="left" w:pos="2880"/>
                <w:tab w:val="left" w:pos="3600"/>
              </w:tabs>
              <w:rPr>
                <w:rFonts w:cs="Arial"/>
                <w:szCs w:val="20"/>
                <w:lang w:eastAsia="x-none"/>
              </w:rPr>
            </w:pPr>
            <w:r>
              <w:rPr>
                <w:rFonts w:cs="Arial"/>
                <w:szCs w:val="20"/>
                <w:lang w:eastAsia="x-none"/>
              </w:rPr>
              <w:t xml:space="preserve">They </w:t>
            </w:r>
            <w:r w:rsidRPr="0033345B">
              <w:rPr>
                <w:rFonts w:cs="Arial"/>
                <w:b/>
                <w:szCs w:val="20"/>
                <w:lang w:eastAsia="x-none"/>
              </w:rPr>
              <w:t xml:space="preserve">will have been </w:t>
            </w:r>
            <w:r>
              <w:rPr>
                <w:rFonts w:cs="Arial"/>
                <w:szCs w:val="20"/>
                <w:lang w:eastAsia="x-none"/>
              </w:rPr>
              <w:t>working</w:t>
            </w:r>
          </w:p>
        </w:tc>
      </w:tr>
    </w:tbl>
    <w:p w:rsidRPr="007A6330" w:rsidR="008F59EE" w:rsidP="008F59EE" w:rsidRDefault="008F59EE" w14:paraId="348785F4" w14:textId="77777777">
      <w:pPr>
        <w:tabs>
          <w:tab w:val="left" w:pos="720"/>
          <w:tab w:val="left" w:pos="1440"/>
          <w:tab w:val="left" w:pos="2160"/>
          <w:tab w:val="left" w:pos="2880"/>
          <w:tab w:val="left" w:pos="3600"/>
        </w:tabs>
        <w:rPr>
          <w:rFonts w:cs="Arial"/>
          <w:szCs w:val="20"/>
          <w:lang w:eastAsia="x-none"/>
        </w:rPr>
      </w:pPr>
      <w:r w:rsidRPr="007A6330">
        <w:rPr>
          <w:rFonts w:cs="Arial"/>
          <w:szCs w:val="20"/>
          <w:lang w:eastAsia="x-none"/>
        </w:rPr>
        <w:t>Other helping verbs express different qualities of the action (such as ability, possibility, or necessity) or are used to form questions:</w:t>
      </w:r>
    </w:p>
    <w:p w:rsidRPr="007A6330" w:rsidR="008F59EE" w:rsidP="008F59EE" w:rsidRDefault="008F59EE" w14:paraId="4E2AC2F9" w14:textId="77777777">
      <w:pPr>
        <w:tabs>
          <w:tab w:val="left" w:pos="720"/>
          <w:tab w:val="left" w:pos="1440"/>
          <w:tab w:val="left" w:pos="2160"/>
          <w:tab w:val="left" w:pos="2880"/>
          <w:tab w:val="left" w:pos="3600"/>
        </w:tabs>
        <w:ind w:left="720"/>
        <w:rPr>
          <w:rFonts w:cs="Arial"/>
          <w:szCs w:val="20"/>
          <w:lang w:eastAsia="x-none"/>
        </w:rPr>
      </w:pPr>
      <w:r w:rsidRPr="007A6330">
        <w:rPr>
          <w:rFonts w:cs="Arial"/>
          <w:szCs w:val="20"/>
          <w:lang w:eastAsia="x-none"/>
        </w:rPr>
        <w:t xml:space="preserve">She </w:t>
      </w:r>
      <w:r w:rsidRPr="007A6330">
        <w:rPr>
          <w:rFonts w:cs="Arial"/>
          <w:b/>
          <w:szCs w:val="20"/>
          <w:lang w:eastAsia="x-none"/>
        </w:rPr>
        <w:t>can work</w:t>
      </w:r>
      <w:r w:rsidRPr="007A6330">
        <w:rPr>
          <w:rFonts w:cs="Arial"/>
          <w:szCs w:val="20"/>
          <w:lang w:eastAsia="x-none"/>
        </w:rPr>
        <w:t xml:space="preserve"> tomorrow.</w:t>
      </w:r>
    </w:p>
    <w:p w:rsidRPr="007A6330" w:rsidR="008F59EE" w:rsidP="008F59EE" w:rsidRDefault="008F59EE" w14:paraId="5986A26C" w14:textId="77777777">
      <w:pPr>
        <w:tabs>
          <w:tab w:val="left" w:pos="720"/>
          <w:tab w:val="left" w:pos="1440"/>
          <w:tab w:val="left" w:pos="2160"/>
          <w:tab w:val="left" w:pos="2880"/>
          <w:tab w:val="left" w:pos="3600"/>
        </w:tabs>
        <w:ind w:left="720"/>
        <w:rPr>
          <w:rFonts w:cs="Arial"/>
          <w:szCs w:val="20"/>
          <w:lang w:eastAsia="x-none"/>
        </w:rPr>
      </w:pPr>
      <w:r w:rsidRPr="007A6330">
        <w:rPr>
          <w:rFonts w:cs="Arial"/>
          <w:szCs w:val="20"/>
          <w:lang w:eastAsia="x-none"/>
        </w:rPr>
        <w:t xml:space="preserve">They </w:t>
      </w:r>
      <w:r w:rsidRPr="007A6330">
        <w:rPr>
          <w:rFonts w:cs="Arial"/>
          <w:b/>
          <w:szCs w:val="20"/>
          <w:lang w:eastAsia="x-none"/>
        </w:rPr>
        <w:t>do</w:t>
      </w:r>
      <w:r w:rsidRPr="007A6330">
        <w:rPr>
          <w:rFonts w:cs="Arial"/>
          <w:szCs w:val="20"/>
          <w:lang w:eastAsia="x-none"/>
        </w:rPr>
        <w:t xml:space="preserve"> not </w:t>
      </w:r>
      <w:r w:rsidRPr="007A6330">
        <w:rPr>
          <w:rFonts w:cs="Arial"/>
          <w:b/>
          <w:szCs w:val="20"/>
          <w:lang w:eastAsia="x-none"/>
        </w:rPr>
        <w:t>work</w:t>
      </w:r>
      <w:r w:rsidRPr="007A6330">
        <w:rPr>
          <w:rFonts w:cs="Arial"/>
          <w:szCs w:val="20"/>
          <w:lang w:eastAsia="x-none"/>
        </w:rPr>
        <w:t xml:space="preserve"> as hard as she does.</w:t>
      </w:r>
    </w:p>
    <w:p w:rsidRPr="007A6330" w:rsidR="008F59EE" w:rsidP="008F59EE" w:rsidRDefault="008F59EE" w14:paraId="1D11EC84" w14:textId="77777777">
      <w:pPr>
        <w:tabs>
          <w:tab w:val="left" w:pos="720"/>
          <w:tab w:val="left" w:pos="1440"/>
          <w:tab w:val="left" w:pos="2160"/>
          <w:tab w:val="left" w:pos="2880"/>
          <w:tab w:val="left" w:pos="3600"/>
        </w:tabs>
        <w:ind w:left="720"/>
        <w:rPr>
          <w:rFonts w:cs="Arial"/>
          <w:szCs w:val="20"/>
          <w:lang w:eastAsia="x-none"/>
        </w:rPr>
      </w:pPr>
      <w:r w:rsidRPr="007A6330">
        <w:rPr>
          <w:rFonts w:cs="Arial"/>
          <w:b/>
          <w:szCs w:val="20"/>
          <w:lang w:eastAsia="x-none"/>
        </w:rPr>
        <w:t>Do</w:t>
      </w:r>
      <w:r w:rsidRPr="007A6330">
        <w:rPr>
          <w:rFonts w:cs="Arial"/>
          <w:szCs w:val="20"/>
          <w:lang w:eastAsia="x-none"/>
        </w:rPr>
        <w:t xml:space="preserve"> you </w:t>
      </w:r>
      <w:r w:rsidRPr="007A6330">
        <w:rPr>
          <w:rFonts w:cs="Arial"/>
          <w:b/>
          <w:szCs w:val="20"/>
          <w:lang w:eastAsia="x-none"/>
        </w:rPr>
        <w:t>work</w:t>
      </w:r>
      <w:r w:rsidRPr="007A6330">
        <w:rPr>
          <w:rFonts w:cs="Arial"/>
          <w:szCs w:val="20"/>
          <w:lang w:eastAsia="x-none"/>
        </w:rPr>
        <w:t xml:space="preserve"> on Tuesdays?</w:t>
      </w:r>
    </w:p>
    <w:p w:rsidRPr="007A6330" w:rsidR="008F59EE" w:rsidP="008F59EE" w:rsidRDefault="008F59EE" w14:paraId="53AB5147" w14:textId="77777777">
      <w:pPr>
        <w:tabs>
          <w:tab w:val="left" w:pos="720"/>
          <w:tab w:val="left" w:pos="1440"/>
          <w:tab w:val="left" w:pos="2160"/>
          <w:tab w:val="left" w:pos="2880"/>
          <w:tab w:val="left" w:pos="3600"/>
        </w:tabs>
        <w:ind w:left="720"/>
        <w:rPr>
          <w:rFonts w:cs="Arial"/>
          <w:szCs w:val="20"/>
          <w:lang w:eastAsia="x-none"/>
        </w:rPr>
      </w:pPr>
      <w:r w:rsidRPr="007A6330">
        <w:rPr>
          <w:rFonts w:cs="Arial"/>
          <w:szCs w:val="20"/>
          <w:lang w:eastAsia="x-none"/>
        </w:rPr>
        <w:t xml:space="preserve">He </w:t>
      </w:r>
      <w:r w:rsidRPr="007A6330">
        <w:rPr>
          <w:rFonts w:cs="Arial"/>
          <w:b/>
          <w:szCs w:val="20"/>
          <w:lang w:eastAsia="x-none"/>
        </w:rPr>
        <w:t>could be</w:t>
      </w:r>
      <w:r w:rsidRPr="007A6330">
        <w:rPr>
          <w:rFonts w:cs="Arial"/>
          <w:szCs w:val="20"/>
          <w:lang w:eastAsia="x-none"/>
        </w:rPr>
        <w:t xml:space="preserve"> at work.</w:t>
      </w:r>
    </w:p>
    <w:p w:rsidRPr="007A6330" w:rsidR="008F59EE" w:rsidP="008F59EE" w:rsidRDefault="008F59EE" w14:paraId="6E59FC03" w14:textId="77777777">
      <w:pPr>
        <w:tabs>
          <w:tab w:val="left" w:pos="720"/>
          <w:tab w:val="left" w:pos="1440"/>
          <w:tab w:val="left" w:pos="2160"/>
          <w:tab w:val="left" w:pos="2880"/>
          <w:tab w:val="left" w:pos="3600"/>
        </w:tabs>
        <w:ind w:left="720"/>
        <w:rPr>
          <w:rFonts w:cs="Arial"/>
          <w:szCs w:val="20"/>
          <w:lang w:eastAsia="x-none"/>
        </w:rPr>
      </w:pPr>
      <w:r w:rsidRPr="007A6330">
        <w:rPr>
          <w:rFonts w:cs="Arial"/>
          <w:szCs w:val="20"/>
          <w:lang w:eastAsia="x-none"/>
        </w:rPr>
        <w:t xml:space="preserve">You </w:t>
      </w:r>
      <w:r w:rsidRPr="007A6330">
        <w:rPr>
          <w:rFonts w:cs="Arial"/>
          <w:b/>
          <w:szCs w:val="20"/>
          <w:lang w:eastAsia="x-none"/>
        </w:rPr>
        <w:t>should have been working</w:t>
      </w:r>
      <w:r w:rsidRPr="007A6330">
        <w:rPr>
          <w:rFonts w:cs="Arial"/>
          <w:szCs w:val="20"/>
          <w:lang w:eastAsia="x-none"/>
        </w:rPr>
        <w:t>.</w:t>
      </w:r>
    </w:p>
    <w:p w:rsidRPr="007A6330" w:rsidR="008F59EE" w:rsidP="008F59EE" w:rsidRDefault="008F59EE" w14:paraId="0D25FC86" w14:textId="77777777">
      <w:pPr>
        <w:tabs>
          <w:tab w:val="left" w:pos="720"/>
          <w:tab w:val="left" w:pos="1440"/>
          <w:tab w:val="left" w:pos="2160"/>
          <w:tab w:val="left" w:pos="2880"/>
          <w:tab w:val="left" w:pos="3600"/>
        </w:tabs>
        <w:ind w:left="720"/>
        <w:rPr>
          <w:rFonts w:cs="Arial"/>
          <w:szCs w:val="20"/>
          <w:lang w:eastAsia="x-none"/>
        </w:rPr>
      </w:pPr>
      <w:r w:rsidRPr="007A6330">
        <w:rPr>
          <w:rFonts w:cs="Arial"/>
          <w:b/>
          <w:szCs w:val="20"/>
          <w:lang w:eastAsia="x-none"/>
        </w:rPr>
        <w:t>May I</w:t>
      </w:r>
      <w:r w:rsidRPr="007A6330">
        <w:rPr>
          <w:rFonts w:cs="Arial"/>
          <w:szCs w:val="20"/>
          <w:lang w:eastAsia="x-none"/>
        </w:rPr>
        <w:t xml:space="preserve"> </w:t>
      </w:r>
      <w:r w:rsidRPr="007A6330">
        <w:rPr>
          <w:rFonts w:cs="Arial"/>
          <w:b/>
          <w:szCs w:val="20"/>
          <w:lang w:eastAsia="x-none"/>
        </w:rPr>
        <w:t>work</w:t>
      </w:r>
      <w:r w:rsidRPr="007A6330">
        <w:rPr>
          <w:rFonts w:cs="Arial"/>
          <w:szCs w:val="20"/>
          <w:lang w:eastAsia="x-none"/>
        </w:rPr>
        <w:t xml:space="preserve"> with you?</w:t>
      </w:r>
    </w:p>
    <w:p w:rsidRPr="007A6330" w:rsidR="008F59EE" w:rsidP="008F59EE" w:rsidRDefault="008F59EE" w14:paraId="055556DB" w14:textId="77777777">
      <w:pPr>
        <w:tabs>
          <w:tab w:val="left" w:pos="720"/>
          <w:tab w:val="left" w:pos="1440"/>
          <w:tab w:val="left" w:pos="2160"/>
          <w:tab w:val="left" w:pos="2880"/>
          <w:tab w:val="left" w:pos="3600"/>
        </w:tabs>
        <w:rPr>
          <w:rFonts w:cs="Arial"/>
          <w:szCs w:val="20"/>
          <w:lang w:eastAsia="x-none"/>
        </w:rPr>
      </w:pPr>
      <w:r w:rsidRPr="007A6330">
        <w:rPr>
          <w:rFonts w:cs="Arial"/>
          <w:szCs w:val="20"/>
          <w:lang w:eastAsia="x-none"/>
        </w:rPr>
        <w:t>The main verb along with its helping verb is called a verb phrase.</w:t>
      </w:r>
    </w:p>
    <w:p w:rsidRPr="007A6330" w:rsidR="008F59EE" w:rsidP="008F59EE" w:rsidRDefault="008F59EE" w14:paraId="35F1CF8C" w14:textId="77777777">
      <w:pPr>
        <w:tabs>
          <w:tab w:val="left" w:pos="720"/>
          <w:tab w:val="left" w:pos="1440"/>
          <w:tab w:val="left" w:pos="2160"/>
          <w:tab w:val="left" w:pos="2880"/>
          <w:tab w:val="left" w:pos="3600"/>
        </w:tabs>
        <w:rPr>
          <w:rFonts w:cs="Arial"/>
          <w:b/>
          <w:szCs w:val="20"/>
          <w:lang w:eastAsia="x-none"/>
        </w:rPr>
      </w:pPr>
      <w:r w:rsidRPr="007A6330">
        <w:rPr>
          <w:rFonts w:cs="Arial"/>
          <w:b/>
          <w:szCs w:val="20"/>
          <w:lang w:eastAsia="x-none"/>
        </w:rPr>
        <w:t>Irregular Verbs</w:t>
      </w:r>
    </w:p>
    <w:p w:rsidR="008F59EE" w:rsidP="008F59EE" w:rsidRDefault="008F59EE" w14:paraId="18B40C59" w14:textId="77777777">
      <w:pPr>
        <w:tabs>
          <w:tab w:val="left" w:pos="720"/>
          <w:tab w:val="left" w:pos="1440"/>
          <w:tab w:val="left" w:pos="2160"/>
          <w:tab w:val="left" w:pos="2880"/>
          <w:tab w:val="left" w:pos="3600"/>
        </w:tabs>
        <w:rPr>
          <w:rFonts w:cs="Arial"/>
          <w:szCs w:val="20"/>
          <w:lang w:eastAsia="x-none"/>
        </w:rPr>
      </w:pPr>
      <w:r w:rsidRPr="007A6330">
        <w:rPr>
          <w:rFonts w:cs="Arial"/>
          <w:szCs w:val="20"/>
          <w:lang w:eastAsia="x-none"/>
        </w:rPr>
        <w:t xml:space="preserve">So far, you have focused only on regular verbs, the verbs that change forms according to predictable patterns. However, there is another category of verbs called irregular verbs. </w:t>
      </w:r>
      <w:r w:rsidRPr="007A6330">
        <w:rPr>
          <w:rFonts w:cs="Arial"/>
          <w:b/>
          <w:szCs w:val="20"/>
          <w:lang w:eastAsia="x-none"/>
        </w:rPr>
        <w:t xml:space="preserve">Irregular verbs are those verbs that change form in different tenses and when forming the past participle, the form of the verb that is used with the helping verbs </w:t>
      </w:r>
      <w:r w:rsidRPr="007A6330">
        <w:rPr>
          <w:rFonts w:cs="Arial"/>
          <w:b/>
          <w:i/>
          <w:szCs w:val="20"/>
          <w:lang w:eastAsia="x-none"/>
        </w:rPr>
        <w:t>has, have</w:t>
      </w:r>
      <w:r w:rsidRPr="007A6330">
        <w:rPr>
          <w:rFonts w:cs="Arial"/>
          <w:b/>
          <w:szCs w:val="20"/>
          <w:lang w:eastAsia="x-none"/>
        </w:rPr>
        <w:t xml:space="preserve">, or </w:t>
      </w:r>
      <w:r w:rsidRPr="007A6330">
        <w:rPr>
          <w:rFonts w:cs="Arial"/>
          <w:b/>
          <w:i/>
          <w:szCs w:val="20"/>
          <w:lang w:eastAsia="x-none"/>
        </w:rPr>
        <w:t>had</w:t>
      </w:r>
      <w:r w:rsidRPr="007A6330">
        <w:rPr>
          <w:rFonts w:cs="Arial"/>
          <w:b/>
          <w:szCs w:val="20"/>
          <w:lang w:eastAsia="x-none"/>
        </w:rPr>
        <w:t>.</w:t>
      </w:r>
      <w:r w:rsidRPr="007A6330">
        <w:rPr>
          <w:rFonts w:cs="Arial"/>
          <w:szCs w:val="20"/>
          <w:lang w:eastAsia="x-none"/>
        </w:rPr>
        <w:t xml:space="preserve"> </w:t>
      </w:r>
      <w:r w:rsidRPr="007A6330">
        <w:rPr>
          <w:rFonts w:cs="Arial"/>
          <w:szCs w:val="20"/>
          <w:lang w:eastAsia="x-none"/>
        </w:rPr>
        <w:lastRenderedPageBreak/>
        <w:t>Whereas the past participle form of regular verbs is usually the same as the past tense form (He worked; he has worked), the past participle form of irregular verbs differs from the past tense form (It flew; it has flown). The following list includes many common irregular verbs:</w:t>
      </w:r>
    </w:p>
    <w:tbl>
      <w:tblPr>
        <w:tblStyle w:val="TableGrid"/>
        <w:tblW w:w="8928" w:type="dxa"/>
        <w:tblLook w:val="04A0" w:firstRow="1" w:lastRow="0" w:firstColumn="1" w:lastColumn="0" w:noHBand="0" w:noVBand="1"/>
      </w:tblPr>
      <w:tblGrid>
        <w:gridCol w:w="2214"/>
        <w:gridCol w:w="2214"/>
        <w:gridCol w:w="2214"/>
        <w:gridCol w:w="2286"/>
      </w:tblGrid>
      <w:tr w:rsidR="008F59EE" w:rsidTr="00A27BB7" w14:paraId="291CBDEC" w14:textId="77777777">
        <w:tc>
          <w:tcPr>
            <w:tcW w:w="2214" w:type="dxa"/>
          </w:tcPr>
          <w:p w:rsidRPr="008A4E3B" w:rsidR="008F59EE" w:rsidP="00A27BB7" w:rsidRDefault="008F59EE" w14:paraId="4E4A67AE" w14:textId="77777777">
            <w:pPr>
              <w:rPr>
                <w:rFonts w:cs="Arial"/>
                <w:b/>
                <w:szCs w:val="20"/>
              </w:rPr>
            </w:pPr>
            <w:r w:rsidRPr="008A4E3B">
              <w:rPr>
                <w:rFonts w:cs="Arial"/>
                <w:b/>
                <w:szCs w:val="20"/>
              </w:rPr>
              <w:t>Base Form</w:t>
            </w:r>
          </w:p>
        </w:tc>
        <w:tc>
          <w:tcPr>
            <w:tcW w:w="2214" w:type="dxa"/>
          </w:tcPr>
          <w:p w:rsidRPr="008A4E3B" w:rsidR="008F59EE" w:rsidP="00A27BB7" w:rsidRDefault="008F59EE" w14:paraId="177864A4" w14:textId="77777777">
            <w:pPr>
              <w:rPr>
                <w:rFonts w:cs="Arial"/>
                <w:b/>
                <w:szCs w:val="20"/>
              </w:rPr>
            </w:pPr>
            <w:r w:rsidRPr="008A4E3B">
              <w:rPr>
                <w:rFonts w:cs="Arial"/>
                <w:b/>
                <w:szCs w:val="20"/>
              </w:rPr>
              <w:t>Present Tense</w:t>
            </w:r>
          </w:p>
        </w:tc>
        <w:tc>
          <w:tcPr>
            <w:tcW w:w="2214" w:type="dxa"/>
          </w:tcPr>
          <w:p w:rsidRPr="008A4E3B" w:rsidR="008F59EE" w:rsidP="00A27BB7" w:rsidRDefault="008F59EE" w14:paraId="00B9A6AC" w14:textId="77777777">
            <w:pPr>
              <w:rPr>
                <w:rFonts w:cs="Arial"/>
                <w:b/>
                <w:szCs w:val="20"/>
              </w:rPr>
            </w:pPr>
            <w:r w:rsidRPr="008A4E3B">
              <w:rPr>
                <w:rFonts w:cs="Arial"/>
                <w:b/>
                <w:szCs w:val="20"/>
              </w:rPr>
              <w:t>Past Tense</w:t>
            </w:r>
          </w:p>
        </w:tc>
        <w:tc>
          <w:tcPr>
            <w:tcW w:w="2286" w:type="dxa"/>
          </w:tcPr>
          <w:p w:rsidRPr="008A4E3B" w:rsidR="008F59EE" w:rsidP="00A27BB7" w:rsidRDefault="008F59EE" w14:paraId="6D3BC5B6" w14:textId="77777777">
            <w:pPr>
              <w:rPr>
                <w:rFonts w:cs="Arial"/>
                <w:b/>
                <w:szCs w:val="20"/>
              </w:rPr>
            </w:pPr>
            <w:r w:rsidRPr="008A4E3B">
              <w:rPr>
                <w:rFonts w:cs="Arial"/>
                <w:b/>
                <w:szCs w:val="20"/>
              </w:rPr>
              <w:t>Past Participle</w:t>
            </w:r>
          </w:p>
        </w:tc>
      </w:tr>
      <w:tr w:rsidR="008F59EE" w:rsidTr="00A27BB7" w14:paraId="6442799C" w14:textId="77777777">
        <w:tc>
          <w:tcPr>
            <w:tcW w:w="2214" w:type="dxa"/>
          </w:tcPr>
          <w:p w:rsidR="008F59EE" w:rsidP="00A27BB7" w:rsidRDefault="008F59EE" w14:paraId="4EAECDD7" w14:textId="77777777">
            <w:pPr>
              <w:rPr>
                <w:rFonts w:cs="Arial"/>
                <w:szCs w:val="20"/>
              </w:rPr>
            </w:pPr>
            <w:r>
              <w:rPr>
                <w:rFonts w:cs="Arial"/>
                <w:szCs w:val="20"/>
              </w:rPr>
              <w:t>arise</w:t>
            </w:r>
          </w:p>
        </w:tc>
        <w:tc>
          <w:tcPr>
            <w:tcW w:w="2214" w:type="dxa"/>
          </w:tcPr>
          <w:p w:rsidR="008F59EE" w:rsidP="00A27BB7" w:rsidRDefault="008F59EE" w14:paraId="231B9968" w14:textId="77777777">
            <w:pPr>
              <w:rPr>
                <w:rFonts w:cs="Arial"/>
                <w:szCs w:val="20"/>
              </w:rPr>
            </w:pPr>
            <w:r>
              <w:rPr>
                <w:rFonts w:cs="Arial"/>
                <w:szCs w:val="20"/>
              </w:rPr>
              <w:t>arises</w:t>
            </w:r>
          </w:p>
        </w:tc>
        <w:tc>
          <w:tcPr>
            <w:tcW w:w="2214" w:type="dxa"/>
          </w:tcPr>
          <w:p w:rsidR="008F59EE" w:rsidP="00A27BB7" w:rsidRDefault="008F59EE" w14:paraId="74D8FEA0" w14:textId="77777777">
            <w:pPr>
              <w:rPr>
                <w:rFonts w:cs="Arial"/>
                <w:szCs w:val="20"/>
              </w:rPr>
            </w:pPr>
            <w:r>
              <w:rPr>
                <w:rFonts w:cs="Arial"/>
                <w:szCs w:val="20"/>
              </w:rPr>
              <w:t>arose</w:t>
            </w:r>
          </w:p>
        </w:tc>
        <w:tc>
          <w:tcPr>
            <w:tcW w:w="2286" w:type="dxa"/>
          </w:tcPr>
          <w:p w:rsidR="008F59EE" w:rsidP="00A27BB7" w:rsidRDefault="008F59EE" w14:paraId="43AD23C8" w14:textId="77777777">
            <w:pPr>
              <w:rPr>
                <w:rFonts w:cs="Arial"/>
                <w:szCs w:val="20"/>
              </w:rPr>
            </w:pPr>
            <w:r>
              <w:rPr>
                <w:rFonts w:cs="Arial"/>
                <w:szCs w:val="20"/>
              </w:rPr>
              <w:t>arisen</w:t>
            </w:r>
          </w:p>
        </w:tc>
      </w:tr>
      <w:tr w:rsidR="008F59EE" w:rsidTr="00A27BB7" w14:paraId="4A911B6A" w14:textId="77777777">
        <w:tc>
          <w:tcPr>
            <w:tcW w:w="2214" w:type="dxa"/>
          </w:tcPr>
          <w:p w:rsidR="008F59EE" w:rsidP="00A27BB7" w:rsidRDefault="008F59EE" w14:paraId="65403A39" w14:textId="77777777">
            <w:pPr>
              <w:rPr>
                <w:rFonts w:cs="Arial"/>
                <w:szCs w:val="20"/>
              </w:rPr>
            </w:pPr>
            <w:r>
              <w:rPr>
                <w:rFonts w:cs="Arial"/>
                <w:szCs w:val="20"/>
              </w:rPr>
              <w:t>be</w:t>
            </w:r>
          </w:p>
        </w:tc>
        <w:tc>
          <w:tcPr>
            <w:tcW w:w="2214" w:type="dxa"/>
          </w:tcPr>
          <w:p w:rsidR="008F59EE" w:rsidP="00A27BB7" w:rsidRDefault="008F59EE" w14:paraId="6C0693C4" w14:textId="77777777">
            <w:pPr>
              <w:rPr>
                <w:rFonts w:cs="Arial"/>
                <w:szCs w:val="20"/>
              </w:rPr>
            </w:pPr>
            <w:r>
              <w:rPr>
                <w:rFonts w:cs="Arial"/>
                <w:szCs w:val="20"/>
              </w:rPr>
              <w:t>is</w:t>
            </w:r>
          </w:p>
        </w:tc>
        <w:tc>
          <w:tcPr>
            <w:tcW w:w="2214" w:type="dxa"/>
          </w:tcPr>
          <w:p w:rsidR="008F59EE" w:rsidP="00A27BB7" w:rsidRDefault="008F59EE" w14:paraId="535FB818" w14:textId="77777777">
            <w:pPr>
              <w:rPr>
                <w:rFonts w:cs="Arial"/>
                <w:szCs w:val="20"/>
              </w:rPr>
            </w:pPr>
            <w:r>
              <w:rPr>
                <w:rFonts w:cs="Arial"/>
                <w:szCs w:val="20"/>
              </w:rPr>
              <w:t>was/were</w:t>
            </w:r>
          </w:p>
        </w:tc>
        <w:tc>
          <w:tcPr>
            <w:tcW w:w="2286" w:type="dxa"/>
          </w:tcPr>
          <w:p w:rsidR="008F59EE" w:rsidP="00A27BB7" w:rsidRDefault="008F59EE" w14:paraId="1A264E28" w14:textId="77777777">
            <w:pPr>
              <w:rPr>
                <w:rFonts w:cs="Arial"/>
                <w:szCs w:val="20"/>
              </w:rPr>
            </w:pPr>
            <w:r>
              <w:rPr>
                <w:rFonts w:cs="Arial"/>
                <w:szCs w:val="20"/>
              </w:rPr>
              <w:t>been</w:t>
            </w:r>
          </w:p>
        </w:tc>
      </w:tr>
      <w:tr w:rsidR="008F59EE" w:rsidTr="00A27BB7" w14:paraId="1A5387A1" w14:textId="77777777">
        <w:tc>
          <w:tcPr>
            <w:tcW w:w="2214" w:type="dxa"/>
          </w:tcPr>
          <w:p w:rsidR="008F59EE" w:rsidP="00A27BB7" w:rsidRDefault="008F59EE" w14:paraId="3BD584E7" w14:textId="77777777">
            <w:pPr>
              <w:rPr>
                <w:rFonts w:cs="Arial"/>
                <w:szCs w:val="20"/>
              </w:rPr>
            </w:pPr>
            <w:r>
              <w:rPr>
                <w:rFonts w:cs="Arial"/>
                <w:szCs w:val="20"/>
              </w:rPr>
              <w:t>bear</w:t>
            </w:r>
          </w:p>
        </w:tc>
        <w:tc>
          <w:tcPr>
            <w:tcW w:w="2214" w:type="dxa"/>
          </w:tcPr>
          <w:p w:rsidR="008F59EE" w:rsidP="00A27BB7" w:rsidRDefault="008F59EE" w14:paraId="09587221" w14:textId="77777777">
            <w:pPr>
              <w:rPr>
                <w:rFonts w:cs="Arial"/>
                <w:szCs w:val="20"/>
              </w:rPr>
            </w:pPr>
            <w:r>
              <w:rPr>
                <w:rFonts w:cs="Arial"/>
                <w:szCs w:val="20"/>
              </w:rPr>
              <w:t>bears</w:t>
            </w:r>
          </w:p>
        </w:tc>
        <w:tc>
          <w:tcPr>
            <w:tcW w:w="2214" w:type="dxa"/>
          </w:tcPr>
          <w:p w:rsidR="008F59EE" w:rsidP="00A27BB7" w:rsidRDefault="008F59EE" w14:paraId="211F1828" w14:textId="77777777">
            <w:pPr>
              <w:rPr>
                <w:rFonts w:cs="Arial"/>
                <w:szCs w:val="20"/>
              </w:rPr>
            </w:pPr>
            <w:r>
              <w:rPr>
                <w:rFonts w:cs="Arial"/>
                <w:szCs w:val="20"/>
              </w:rPr>
              <w:t>bore</w:t>
            </w:r>
          </w:p>
        </w:tc>
        <w:tc>
          <w:tcPr>
            <w:tcW w:w="2286" w:type="dxa"/>
          </w:tcPr>
          <w:p w:rsidR="008F59EE" w:rsidP="00A27BB7" w:rsidRDefault="008F59EE" w14:paraId="40EE8AE7" w14:textId="77777777">
            <w:pPr>
              <w:rPr>
                <w:rFonts w:cs="Arial"/>
                <w:szCs w:val="20"/>
              </w:rPr>
            </w:pPr>
            <w:r>
              <w:rPr>
                <w:rFonts w:cs="Arial"/>
                <w:szCs w:val="20"/>
              </w:rPr>
              <w:t>borne</w:t>
            </w:r>
          </w:p>
        </w:tc>
      </w:tr>
      <w:tr w:rsidR="008F59EE" w:rsidTr="00A27BB7" w14:paraId="74E245FC" w14:textId="77777777">
        <w:tc>
          <w:tcPr>
            <w:tcW w:w="2214" w:type="dxa"/>
          </w:tcPr>
          <w:p w:rsidR="008F59EE" w:rsidP="00A27BB7" w:rsidRDefault="008F59EE" w14:paraId="1186D873" w14:textId="77777777">
            <w:pPr>
              <w:rPr>
                <w:rFonts w:cs="Arial"/>
                <w:szCs w:val="20"/>
              </w:rPr>
            </w:pPr>
            <w:r>
              <w:rPr>
                <w:rFonts w:cs="Arial"/>
                <w:szCs w:val="20"/>
              </w:rPr>
              <w:t>begin</w:t>
            </w:r>
          </w:p>
        </w:tc>
        <w:tc>
          <w:tcPr>
            <w:tcW w:w="2214" w:type="dxa"/>
          </w:tcPr>
          <w:p w:rsidR="008F59EE" w:rsidP="00A27BB7" w:rsidRDefault="008F59EE" w14:paraId="7D2A66A6" w14:textId="77777777">
            <w:pPr>
              <w:rPr>
                <w:rFonts w:cs="Arial"/>
                <w:szCs w:val="20"/>
              </w:rPr>
            </w:pPr>
            <w:r>
              <w:rPr>
                <w:rFonts w:cs="Arial"/>
                <w:szCs w:val="20"/>
              </w:rPr>
              <w:t>begins</w:t>
            </w:r>
          </w:p>
        </w:tc>
        <w:tc>
          <w:tcPr>
            <w:tcW w:w="2214" w:type="dxa"/>
          </w:tcPr>
          <w:p w:rsidR="008F59EE" w:rsidP="00A27BB7" w:rsidRDefault="008F59EE" w14:paraId="5EB0FB51" w14:textId="77777777">
            <w:pPr>
              <w:rPr>
                <w:rFonts w:cs="Arial"/>
                <w:szCs w:val="20"/>
              </w:rPr>
            </w:pPr>
            <w:r>
              <w:rPr>
                <w:rFonts w:cs="Arial"/>
                <w:szCs w:val="20"/>
              </w:rPr>
              <w:t>began</w:t>
            </w:r>
          </w:p>
        </w:tc>
        <w:tc>
          <w:tcPr>
            <w:tcW w:w="2286" w:type="dxa"/>
          </w:tcPr>
          <w:p w:rsidR="008F59EE" w:rsidP="00A27BB7" w:rsidRDefault="008F59EE" w14:paraId="46A64CEF" w14:textId="77777777">
            <w:pPr>
              <w:rPr>
                <w:rFonts w:cs="Arial"/>
                <w:szCs w:val="20"/>
              </w:rPr>
            </w:pPr>
            <w:r>
              <w:rPr>
                <w:rFonts w:cs="Arial"/>
                <w:szCs w:val="20"/>
              </w:rPr>
              <w:t>begun</w:t>
            </w:r>
          </w:p>
        </w:tc>
      </w:tr>
      <w:tr w:rsidR="008F59EE" w:rsidTr="00A27BB7" w14:paraId="67FC2E81" w14:textId="77777777">
        <w:tc>
          <w:tcPr>
            <w:tcW w:w="2214" w:type="dxa"/>
          </w:tcPr>
          <w:p w:rsidR="008F59EE" w:rsidP="00A27BB7" w:rsidRDefault="008F59EE" w14:paraId="27A3DA98" w14:textId="77777777">
            <w:pPr>
              <w:rPr>
                <w:rFonts w:cs="Arial"/>
                <w:szCs w:val="20"/>
              </w:rPr>
            </w:pPr>
            <w:r>
              <w:rPr>
                <w:rFonts w:cs="Arial"/>
                <w:szCs w:val="20"/>
              </w:rPr>
              <w:t>bite</w:t>
            </w:r>
          </w:p>
        </w:tc>
        <w:tc>
          <w:tcPr>
            <w:tcW w:w="2214" w:type="dxa"/>
          </w:tcPr>
          <w:p w:rsidR="008F59EE" w:rsidP="00A27BB7" w:rsidRDefault="008F59EE" w14:paraId="5405D169" w14:textId="77777777">
            <w:pPr>
              <w:rPr>
                <w:rFonts w:cs="Arial"/>
                <w:szCs w:val="20"/>
              </w:rPr>
            </w:pPr>
            <w:r>
              <w:rPr>
                <w:rFonts w:cs="Arial"/>
                <w:szCs w:val="20"/>
              </w:rPr>
              <w:t>bites</w:t>
            </w:r>
          </w:p>
        </w:tc>
        <w:tc>
          <w:tcPr>
            <w:tcW w:w="2214" w:type="dxa"/>
          </w:tcPr>
          <w:p w:rsidR="008F59EE" w:rsidP="00A27BB7" w:rsidRDefault="008F59EE" w14:paraId="7E3F7AF6" w14:textId="77777777">
            <w:pPr>
              <w:rPr>
                <w:rFonts w:cs="Arial"/>
                <w:szCs w:val="20"/>
              </w:rPr>
            </w:pPr>
            <w:r>
              <w:rPr>
                <w:rFonts w:cs="Arial"/>
                <w:szCs w:val="20"/>
              </w:rPr>
              <w:t>bit</w:t>
            </w:r>
          </w:p>
        </w:tc>
        <w:tc>
          <w:tcPr>
            <w:tcW w:w="2286" w:type="dxa"/>
          </w:tcPr>
          <w:p w:rsidR="008F59EE" w:rsidP="00A27BB7" w:rsidRDefault="008F59EE" w14:paraId="645D3D0E" w14:textId="77777777">
            <w:pPr>
              <w:rPr>
                <w:rFonts w:cs="Arial"/>
                <w:szCs w:val="20"/>
              </w:rPr>
            </w:pPr>
            <w:r>
              <w:rPr>
                <w:rFonts w:cs="Arial"/>
                <w:szCs w:val="20"/>
              </w:rPr>
              <w:t>bitten/bit</w:t>
            </w:r>
          </w:p>
        </w:tc>
      </w:tr>
      <w:tr w:rsidR="008F59EE" w:rsidTr="00A27BB7" w14:paraId="116AAC37" w14:textId="77777777">
        <w:tc>
          <w:tcPr>
            <w:tcW w:w="2214" w:type="dxa"/>
          </w:tcPr>
          <w:p w:rsidR="008F59EE" w:rsidP="00A27BB7" w:rsidRDefault="008F59EE" w14:paraId="509104B2" w14:textId="77777777">
            <w:pPr>
              <w:rPr>
                <w:rFonts w:cs="Arial"/>
                <w:szCs w:val="20"/>
              </w:rPr>
            </w:pPr>
            <w:r>
              <w:rPr>
                <w:rFonts w:cs="Arial"/>
                <w:szCs w:val="20"/>
              </w:rPr>
              <w:t>blow</w:t>
            </w:r>
          </w:p>
        </w:tc>
        <w:tc>
          <w:tcPr>
            <w:tcW w:w="2214" w:type="dxa"/>
          </w:tcPr>
          <w:p w:rsidR="008F59EE" w:rsidP="00A27BB7" w:rsidRDefault="008F59EE" w14:paraId="666E07D7" w14:textId="77777777">
            <w:pPr>
              <w:rPr>
                <w:rFonts w:cs="Arial"/>
                <w:szCs w:val="20"/>
              </w:rPr>
            </w:pPr>
            <w:r>
              <w:rPr>
                <w:rFonts w:cs="Arial"/>
                <w:szCs w:val="20"/>
              </w:rPr>
              <w:t>blows</w:t>
            </w:r>
          </w:p>
        </w:tc>
        <w:tc>
          <w:tcPr>
            <w:tcW w:w="2214" w:type="dxa"/>
          </w:tcPr>
          <w:p w:rsidR="008F59EE" w:rsidP="00A27BB7" w:rsidRDefault="008F59EE" w14:paraId="262FA184" w14:textId="77777777">
            <w:pPr>
              <w:rPr>
                <w:rFonts w:cs="Arial"/>
                <w:szCs w:val="20"/>
              </w:rPr>
            </w:pPr>
            <w:r>
              <w:rPr>
                <w:rFonts w:cs="Arial"/>
                <w:szCs w:val="20"/>
              </w:rPr>
              <w:t>blew</w:t>
            </w:r>
          </w:p>
        </w:tc>
        <w:tc>
          <w:tcPr>
            <w:tcW w:w="2286" w:type="dxa"/>
          </w:tcPr>
          <w:p w:rsidR="008F59EE" w:rsidP="00A27BB7" w:rsidRDefault="008F59EE" w14:paraId="0C5419B3" w14:textId="77777777">
            <w:pPr>
              <w:rPr>
                <w:rFonts w:cs="Arial"/>
                <w:szCs w:val="20"/>
              </w:rPr>
            </w:pPr>
            <w:r>
              <w:rPr>
                <w:rFonts w:cs="Arial"/>
                <w:szCs w:val="20"/>
              </w:rPr>
              <w:t>blown</w:t>
            </w:r>
          </w:p>
        </w:tc>
      </w:tr>
      <w:tr w:rsidR="008F59EE" w:rsidTr="00A27BB7" w14:paraId="4B02EF91" w14:textId="77777777">
        <w:tc>
          <w:tcPr>
            <w:tcW w:w="2214" w:type="dxa"/>
          </w:tcPr>
          <w:p w:rsidR="008F59EE" w:rsidP="00A27BB7" w:rsidRDefault="008F59EE" w14:paraId="445D78B2" w14:textId="77777777">
            <w:pPr>
              <w:rPr>
                <w:rFonts w:cs="Arial"/>
                <w:szCs w:val="20"/>
              </w:rPr>
            </w:pPr>
            <w:r>
              <w:rPr>
                <w:rFonts w:cs="Arial"/>
                <w:szCs w:val="20"/>
              </w:rPr>
              <w:t>break</w:t>
            </w:r>
          </w:p>
        </w:tc>
        <w:tc>
          <w:tcPr>
            <w:tcW w:w="2214" w:type="dxa"/>
          </w:tcPr>
          <w:p w:rsidR="008F59EE" w:rsidP="00A27BB7" w:rsidRDefault="008F59EE" w14:paraId="50EC1FC7" w14:textId="77777777">
            <w:pPr>
              <w:rPr>
                <w:rFonts w:cs="Arial"/>
                <w:szCs w:val="20"/>
              </w:rPr>
            </w:pPr>
            <w:r>
              <w:rPr>
                <w:rFonts w:cs="Arial"/>
                <w:szCs w:val="20"/>
              </w:rPr>
              <w:t>breaks</w:t>
            </w:r>
          </w:p>
        </w:tc>
        <w:tc>
          <w:tcPr>
            <w:tcW w:w="2214" w:type="dxa"/>
          </w:tcPr>
          <w:p w:rsidR="008F59EE" w:rsidP="00A27BB7" w:rsidRDefault="008F59EE" w14:paraId="0D8BEA57" w14:textId="77777777">
            <w:pPr>
              <w:rPr>
                <w:rFonts w:cs="Arial"/>
                <w:szCs w:val="20"/>
              </w:rPr>
            </w:pPr>
            <w:r>
              <w:rPr>
                <w:rFonts w:cs="Arial"/>
                <w:szCs w:val="20"/>
              </w:rPr>
              <w:t>broke</w:t>
            </w:r>
          </w:p>
        </w:tc>
        <w:tc>
          <w:tcPr>
            <w:tcW w:w="2286" w:type="dxa"/>
          </w:tcPr>
          <w:p w:rsidR="008F59EE" w:rsidP="00A27BB7" w:rsidRDefault="008F59EE" w14:paraId="4BA9C54D" w14:textId="77777777">
            <w:pPr>
              <w:rPr>
                <w:rFonts w:cs="Arial"/>
                <w:szCs w:val="20"/>
              </w:rPr>
            </w:pPr>
            <w:r>
              <w:rPr>
                <w:rFonts w:cs="Arial"/>
                <w:szCs w:val="20"/>
              </w:rPr>
              <w:t>broken</w:t>
            </w:r>
          </w:p>
        </w:tc>
      </w:tr>
      <w:tr w:rsidR="008F59EE" w:rsidTr="00A27BB7" w14:paraId="6450CDDB" w14:textId="77777777">
        <w:tc>
          <w:tcPr>
            <w:tcW w:w="2214" w:type="dxa"/>
          </w:tcPr>
          <w:p w:rsidR="008F59EE" w:rsidP="00A27BB7" w:rsidRDefault="008F59EE" w14:paraId="4AAD6A49" w14:textId="77777777">
            <w:pPr>
              <w:rPr>
                <w:rFonts w:cs="Arial"/>
                <w:szCs w:val="20"/>
              </w:rPr>
            </w:pPr>
            <w:r>
              <w:rPr>
                <w:rFonts w:cs="Arial"/>
                <w:szCs w:val="20"/>
              </w:rPr>
              <w:t>bring</w:t>
            </w:r>
          </w:p>
        </w:tc>
        <w:tc>
          <w:tcPr>
            <w:tcW w:w="2214" w:type="dxa"/>
          </w:tcPr>
          <w:p w:rsidR="008F59EE" w:rsidP="00A27BB7" w:rsidRDefault="008F59EE" w14:paraId="79D35FD6" w14:textId="77777777">
            <w:pPr>
              <w:rPr>
                <w:rFonts w:cs="Arial"/>
                <w:szCs w:val="20"/>
              </w:rPr>
            </w:pPr>
            <w:r>
              <w:rPr>
                <w:rFonts w:cs="Arial"/>
                <w:szCs w:val="20"/>
              </w:rPr>
              <w:t>brings</w:t>
            </w:r>
          </w:p>
        </w:tc>
        <w:tc>
          <w:tcPr>
            <w:tcW w:w="2214" w:type="dxa"/>
          </w:tcPr>
          <w:p w:rsidR="008F59EE" w:rsidP="00A27BB7" w:rsidRDefault="008F59EE" w14:paraId="3D109578" w14:textId="77777777">
            <w:pPr>
              <w:rPr>
                <w:rFonts w:cs="Arial"/>
                <w:szCs w:val="20"/>
              </w:rPr>
            </w:pPr>
            <w:r>
              <w:rPr>
                <w:rFonts w:cs="Arial"/>
                <w:szCs w:val="20"/>
              </w:rPr>
              <w:t>brought</w:t>
            </w:r>
          </w:p>
        </w:tc>
        <w:tc>
          <w:tcPr>
            <w:tcW w:w="2286" w:type="dxa"/>
          </w:tcPr>
          <w:p w:rsidR="008F59EE" w:rsidP="00A27BB7" w:rsidRDefault="008F59EE" w14:paraId="4042F8D5" w14:textId="77777777">
            <w:pPr>
              <w:rPr>
                <w:rFonts w:cs="Arial"/>
                <w:szCs w:val="20"/>
              </w:rPr>
            </w:pPr>
            <w:r>
              <w:rPr>
                <w:rFonts w:cs="Arial"/>
                <w:szCs w:val="20"/>
              </w:rPr>
              <w:t>brought</w:t>
            </w:r>
          </w:p>
        </w:tc>
      </w:tr>
      <w:tr w:rsidR="008F59EE" w:rsidTr="00A27BB7" w14:paraId="38DA4E07" w14:textId="77777777">
        <w:tc>
          <w:tcPr>
            <w:tcW w:w="2214" w:type="dxa"/>
          </w:tcPr>
          <w:p w:rsidR="008F59EE" w:rsidP="00A27BB7" w:rsidRDefault="008F59EE" w14:paraId="0AF63988" w14:textId="77777777">
            <w:pPr>
              <w:rPr>
                <w:rFonts w:cs="Arial"/>
                <w:szCs w:val="20"/>
              </w:rPr>
            </w:pPr>
            <w:r>
              <w:rPr>
                <w:rFonts w:cs="Arial"/>
                <w:szCs w:val="20"/>
              </w:rPr>
              <w:t>buy</w:t>
            </w:r>
          </w:p>
        </w:tc>
        <w:tc>
          <w:tcPr>
            <w:tcW w:w="2214" w:type="dxa"/>
          </w:tcPr>
          <w:p w:rsidR="008F59EE" w:rsidP="00A27BB7" w:rsidRDefault="008F59EE" w14:paraId="2309CA42" w14:textId="77777777">
            <w:pPr>
              <w:rPr>
                <w:rFonts w:cs="Arial"/>
                <w:szCs w:val="20"/>
              </w:rPr>
            </w:pPr>
            <w:r>
              <w:rPr>
                <w:rFonts w:cs="Arial"/>
                <w:szCs w:val="20"/>
              </w:rPr>
              <w:t>buys</w:t>
            </w:r>
          </w:p>
        </w:tc>
        <w:tc>
          <w:tcPr>
            <w:tcW w:w="2214" w:type="dxa"/>
          </w:tcPr>
          <w:p w:rsidR="008F59EE" w:rsidP="00A27BB7" w:rsidRDefault="008F59EE" w14:paraId="49A11420" w14:textId="77777777">
            <w:pPr>
              <w:rPr>
                <w:rFonts w:cs="Arial"/>
                <w:szCs w:val="20"/>
              </w:rPr>
            </w:pPr>
            <w:r>
              <w:rPr>
                <w:rFonts w:cs="Arial"/>
                <w:szCs w:val="20"/>
              </w:rPr>
              <w:t>bought</w:t>
            </w:r>
          </w:p>
        </w:tc>
        <w:tc>
          <w:tcPr>
            <w:tcW w:w="2286" w:type="dxa"/>
          </w:tcPr>
          <w:p w:rsidR="008F59EE" w:rsidP="00A27BB7" w:rsidRDefault="008F59EE" w14:paraId="438DFAC6" w14:textId="77777777">
            <w:pPr>
              <w:rPr>
                <w:rFonts w:cs="Arial"/>
                <w:szCs w:val="20"/>
              </w:rPr>
            </w:pPr>
            <w:r>
              <w:rPr>
                <w:rFonts w:cs="Arial"/>
                <w:szCs w:val="20"/>
              </w:rPr>
              <w:t>bought</w:t>
            </w:r>
          </w:p>
        </w:tc>
      </w:tr>
      <w:tr w:rsidR="008F59EE" w:rsidTr="00A27BB7" w14:paraId="40EBF429" w14:textId="77777777">
        <w:tc>
          <w:tcPr>
            <w:tcW w:w="2214" w:type="dxa"/>
          </w:tcPr>
          <w:p w:rsidR="008F59EE" w:rsidP="00A27BB7" w:rsidRDefault="008F59EE" w14:paraId="29F0430D" w14:textId="77777777">
            <w:pPr>
              <w:rPr>
                <w:rFonts w:cs="Arial"/>
                <w:szCs w:val="20"/>
              </w:rPr>
            </w:pPr>
            <w:r>
              <w:rPr>
                <w:rFonts w:cs="Arial"/>
                <w:szCs w:val="20"/>
              </w:rPr>
              <w:t>catch</w:t>
            </w:r>
          </w:p>
        </w:tc>
        <w:tc>
          <w:tcPr>
            <w:tcW w:w="2214" w:type="dxa"/>
          </w:tcPr>
          <w:p w:rsidR="008F59EE" w:rsidP="00A27BB7" w:rsidRDefault="008F59EE" w14:paraId="014921C4" w14:textId="77777777">
            <w:pPr>
              <w:rPr>
                <w:rFonts w:cs="Arial"/>
                <w:szCs w:val="20"/>
              </w:rPr>
            </w:pPr>
            <w:r>
              <w:rPr>
                <w:rFonts w:cs="Arial"/>
                <w:szCs w:val="20"/>
              </w:rPr>
              <w:t>catches</w:t>
            </w:r>
          </w:p>
        </w:tc>
        <w:tc>
          <w:tcPr>
            <w:tcW w:w="2214" w:type="dxa"/>
          </w:tcPr>
          <w:p w:rsidR="008F59EE" w:rsidP="00A27BB7" w:rsidRDefault="008F59EE" w14:paraId="6DA12016" w14:textId="77777777">
            <w:pPr>
              <w:rPr>
                <w:rFonts w:cs="Arial"/>
                <w:szCs w:val="20"/>
              </w:rPr>
            </w:pPr>
            <w:r>
              <w:rPr>
                <w:rFonts w:cs="Arial"/>
                <w:szCs w:val="20"/>
              </w:rPr>
              <w:t>caught</w:t>
            </w:r>
          </w:p>
        </w:tc>
        <w:tc>
          <w:tcPr>
            <w:tcW w:w="2286" w:type="dxa"/>
          </w:tcPr>
          <w:p w:rsidR="008F59EE" w:rsidP="00A27BB7" w:rsidRDefault="008F59EE" w14:paraId="5958DB8F" w14:textId="77777777">
            <w:pPr>
              <w:rPr>
                <w:rFonts w:cs="Arial"/>
                <w:szCs w:val="20"/>
              </w:rPr>
            </w:pPr>
            <w:r>
              <w:rPr>
                <w:rFonts w:cs="Arial"/>
                <w:szCs w:val="20"/>
              </w:rPr>
              <w:t>caught</w:t>
            </w:r>
          </w:p>
        </w:tc>
      </w:tr>
      <w:tr w:rsidR="008F59EE" w:rsidTr="00A27BB7" w14:paraId="4D509956" w14:textId="77777777">
        <w:tc>
          <w:tcPr>
            <w:tcW w:w="2214" w:type="dxa"/>
          </w:tcPr>
          <w:p w:rsidR="008F59EE" w:rsidP="00A27BB7" w:rsidRDefault="008F59EE" w14:paraId="3702A25C" w14:textId="77777777">
            <w:pPr>
              <w:rPr>
                <w:rFonts w:cs="Arial"/>
                <w:szCs w:val="20"/>
              </w:rPr>
            </w:pPr>
            <w:r>
              <w:rPr>
                <w:rFonts w:cs="Arial"/>
                <w:szCs w:val="20"/>
              </w:rPr>
              <w:t>choose</w:t>
            </w:r>
          </w:p>
        </w:tc>
        <w:tc>
          <w:tcPr>
            <w:tcW w:w="2214" w:type="dxa"/>
          </w:tcPr>
          <w:p w:rsidR="008F59EE" w:rsidP="00A27BB7" w:rsidRDefault="008F59EE" w14:paraId="7B1B789D" w14:textId="77777777">
            <w:pPr>
              <w:rPr>
                <w:rFonts w:cs="Arial"/>
                <w:szCs w:val="20"/>
              </w:rPr>
            </w:pPr>
            <w:r>
              <w:rPr>
                <w:rFonts w:cs="Arial"/>
                <w:szCs w:val="20"/>
              </w:rPr>
              <w:t>chooses</w:t>
            </w:r>
          </w:p>
        </w:tc>
        <w:tc>
          <w:tcPr>
            <w:tcW w:w="2214" w:type="dxa"/>
          </w:tcPr>
          <w:p w:rsidR="008F59EE" w:rsidP="00A27BB7" w:rsidRDefault="008F59EE" w14:paraId="67EF0D07" w14:textId="77777777">
            <w:pPr>
              <w:rPr>
                <w:rFonts w:cs="Arial"/>
                <w:szCs w:val="20"/>
              </w:rPr>
            </w:pPr>
            <w:r>
              <w:rPr>
                <w:rFonts w:cs="Arial"/>
                <w:szCs w:val="20"/>
              </w:rPr>
              <w:t>chose</w:t>
            </w:r>
          </w:p>
        </w:tc>
        <w:tc>
          <w:tcPr>
            <w:tcW w:w="2286" w:type="dxa"/>
          </w:tcPr>
          <w:p w:rsidR="008F59EE" w:rsidP="00A27BB7" w:rsidRDefault="008F59EE" w14:paraId="58D3B842" w14:textId="77777777">
            <w:pPr>
              <w:rPr>
                <w:rFonts w:cs="Arial"/>
                <w:szCs w:val="20"/>
              </w:rPr>
            </w:pPr>
            <w:r>
              <w:rPr>
                <w:rFonts w:cs="Arial"/>
                <w:szCs w:val="20"/>
              </w:rPr>
              <w:t>chosen</w:t>
            </w:r>
          </w:p>
        </w:tc>
      </w:tr>
      <w:tr w:rsidR="008F59EE" w:rsidTr="00A27BB7" w14:paraId="4ED06C18" w14:textId="77777777">
        <w:tc>
          <w:tcPr>
            <w:tcW w:w="2214" w:type="dxa"/>
          </w:tcPr>
          <w:p w:rsidR="008F59EE" w:rsidP="00A27BB7" w:rsidRDefault="008F59EE" w14:paraId="28175E85" w14:textId="77777777">
            <w:pPr>
              <w:rPr>
                <w:rFonts w:cs="Arial"/>
                <w:szCs w:val="20"/>
              </w:rPr>
            </w:pPr>
            <w:r>
              <w:rPr>
                <w:rFonts w:cs="Arial"/>
                <w:szCs w:val="20"/>
              </w:rPr>
              <w:t>come</w:t>
            </w:r>
          </w:p>
        </w:tc>
        <w:tc>
          <w:tcPr>
            <w:tcW w:w="2214" w:type="dxa"/>
          </w:tcPr>
          <w:p w:rsidR="008F59EE" w:rsidP="00A27BB7" w:rsidRDefault="008F59EE" w14:paraId="2391EBD6" w14:textId="77777777">
            <w:pPr>
              <w:rPr>
                <w:rFonts w:cs="Arial"/>
                <w:szCs w:val="20"/>
              </w:rPr>
            </w:pPr>
            <w:r>
              <w:rPr>
                <w:rFonts w:cs="Arial"/>
                <w:szCs w:val="20"/>
              </w:rPr>
              <w:t>comes</w:t>
            </w:r>
          </w:p>
        </w:tc>
        <w:tc>
          <w:tcPr>
            <w:tcW w:w="2214" w:type="dxa"/>
          </w:tcPr>
          <w:p w:rsidR="008F59EE" w:rsidP="00A27BB7" w:rsidRDefault="008F59EE" w14:paraId="30112A37" w14:textId="77777777">
            <w:pPr>
              <w:rPr>
                <w:rFonts w:cs="Arial"/>
                <w:szCs w:val="20"/>
              </w:rPr>
            </w:pPr>
            <w:r>
              <w:rPr>
                <w:rFonts w:cs="Arial"/>
                <w:szCs w:val="20"/>
              </w:rPr>
              <w:t>came</w:t>
            </w:r>
          </w:p>
        </w:tc>
        <w:tc>
          <w:tcPr>
            <w:tcW w:w="2286" w:type="dxa"/>
          </w:tcPr>
          <w:p w:rsidR="008F59EE" w:rsidP="00A27BB7" w:rsidRDefault="008F59EE" w14:paraId="1D8D3FAC" w14:textId="77777777">
            <w:pPr>
              <w:rPr>
                <w:rFonts w:cs="Arial"/>
                <w:szCs w:val="20"/>
              </w:rPr>
            </w:pPr>
            <w:r>
              <w:rPr>
                <w:rFonts w:cs="Arial"/>
                <w:szCs w:val="20"/>
              </w:rPr>
              <w:t>come</w:t>
            </w:r>
          </w:p>
        </w:tc>
      </w:tr>
      <w:tr w:rsidR="008F59EE" w:rsidTr="00A27BB7" w14:paraId="1E6B77DA" w14:textId="77777777">
        <w:tc>
          <w:tcPr>
            <w:tcW w:w="2214" w:type="dxa"/>
          </w:tcPr>
          <w:p w:rsidR="008F59EE" w:rsidP="00A27BB7" w:rsidRDefault="008F59EE" w14:paraId="2CCFC0EB" w14:textId="77777777">
            <w:pPr>
              <w:rPr>
                <w:rFonts w:cs="Arial"/>
                <w:szCs w:val="20"/>
              </w:rPr>
            </w:pPr>
            <w:r>
              <w:rPr>
                <w:rFonts w:cs="Arial"/>
                <w:szCs w:val="20"/>
              </w:rPr>
              <w:t>creep</w:t>
            </w:r>
          </w:p>
        </w:tc>
        <w:tc>
          <w:tcPr>
            <w:tcW w:w="2214" w:type="dxa"/>
          </w:tcPr>
          <w:p w:rsidR="008F59EE" w:rsidP="00A27BB7" w:rsidRDefault="008F59EE" w14:paraId="3928B5F0" w14:textId="77777777">
            <w:pPr>
              <w:rPr>
                <w:rFonts w:cs="Arial"/>
                <w:szCs w:val="20"/>
              </w:rPr>
            </w:pPr>
            <w:r>
              <w:rPr>
                <w:rFonts w:cs="Arial"/>
                <w:szCs w:val="20"/>
              </w:rPr>
              <w:t>creeps</w:t>
            </w:r>
          </w:p>
        </w:tc>
        <w:tc>
          <w:tcPr>
            <w:tcW w:w="2214" w:type="dxa"/>
          </w:tcPr>
          <w:p w:rsidR="008F59EE" w:rsidP="00A27BB7" w:rsidRDefault="008F59EE" w14:paraId="69D8855D" w14:textId="77777777">
            <w:pPr>
              <w:rPr>
                <w:rFonts w:cs="Arial"/>
                <w:szCs w:val="20"/>
              </w:rPr>
            </w:pPr>
            <w:r>
              <w:rPr>
                <w:rFonts w:cs="Arial"/>
                <w:szCs w:val="20"/>
              </w:rPr>
              <w:t>crept</w:t>
            </w:r>
          </w:p>
        </w:tc>
        <w:tc>
          <w:tcPr>
            <w:tcW w:w="2286" w:type="dxa"/>
          </w:tcPr>
          <w:p w:rsidR="008F59EE" w:rsidP="00A27BB7" w:rsidRDefault="008F59EE" w14:paraId="32811E12" w14:textId="77777777">
            <w:pPr>
              <w:rPr>
                <w:rFonts w:cs="Arial"/>
                <w:szCs w:val="20"/>
              </w:rPr>
            </w:pPr>
            <w:r>
              <w:rPr>
                <w:rFonts w:cs="Arial"/>
                <w:szCs w:val="20"/>
              </w:rPr>
              <w:t>crept</w:t>
            </w:r>
          </w:p>
        </w:tc>
      </w:tr>
      <w:tr w:rsidR="008F59EE" w:rsidTr="00A27BB7" w14:paraId="72EB28F9" w14:textId="77777777">
        <w:tc>
          <w:tcPr>
            <w:tcW w:w="2214" w:type="dxa"/>
          </w:tcPr>
          <w:p w:rsidR="008F59EE" w:rsidP="00A27BB7" w:rsidRDefault="008F59EE" w14:paraId="1BE19B79" w14:textId="77777777">
            <w:pPr>
              <w:rPr>
                <w:rFonts w:cs="Arial"/>
                <w:szCs w:val="20"/>
              </w:rPr>
            </w:pPr>
            <w:r>
              <w:rPr>
                <w:rFonts w:cs="Arial"/>
                <w:szCs w:val="20"/>
              </w:rPr>
              <w:t>dive</w:t>
            </w:r>
          </w:p>
        </w:tc>
        <w:tc>
          <w:tcPr>
            <w:tcW w:w="2214" w:type="dxa"/>
          </w:tcPr>
          <w:p w:rsidR="008F59EE" w:rsidP="00A27BB7" w:rsidRDefault="008F59EE" w14:paraId="39162A0E" w14:textId="77777777">
            <w:pPr>
              <w:rPr>
                <w:rFonts w:cs="Arial"/>
                <w:szCs w:val="20"/>
              </w:rPr>
            </w:pPr>
            <w:r>
              <w:rPr>
                <w:rFonts w:cs="Arial"/>
                <w:szCs w:val="20"/>
              </w:rPr>
              <w:t>dives</w:t>
            </w:r>
          </w:p>
        </w:tc>
        <w:tc>
          <w:tcPr>
            <w:tcW w:w="2214" w:type="dxa"/>
          </w:tcPr>
          <w:p w:rsidR="008F59EE" w:rsidP="00A27BB7" w:rsidRDefault="008F59EE" w14:paraId="22581E4C" w14:textId="77777777">
            <w:pPr>
              <w:rPr>
                <w:rFonts w:cs="Arial"/>
                <w:szCs w:val="20"/>
              </w:rPr>
            </w:pPr>
            <w:r>
              <w:rPr>
                <w:rFonts w:cs="Arial"/>
                <w:szCs w:val="20"/>
              </w:rPr>
              <w:t>dived/dove</w:t>
            </w:r>
          </w:p>
        </w:tc>
        <w:tc>
          <w:tcPr>
            <w:tcW w:w="2286" w:type="dxa"/>
          </w:tcPr>
          <w:p w:rsidR="008F59EE" w:rsidP="00A27BB7" w:rsidRDefault="008F59EE" w14:paraId="298F20D4" w14:textId="77777777">
            <w:pPr>
              <w:rPr>
                <w:rFonts w:cs="Arial"/>
                <w:szCs w:val="20"/>
              </w:rPr>
            </w:pPr>
            <w:r>
              <w:rPr>
                <w:rFonts w:cs="Arial"/>
                <w:szCs w:val="20"/>
              </w:rPr>
              <w:t>dived</w:t>
            </w:r>
          </w:p>
        </w:tc>
      </w:tr>
      <w:tr w:rsidR="008F59EE" w:rsidTr="00A27BB7" w14:paraId="491C497A" w14:textId="77777777">
        <w:tc>
          <w:tcPr>
            <w:tcW w:w="2214" w:type="dxa"/>
          </w:tcPr>
          <w:p w:rsidR="008F59EE" w:rsidP="00A27BB7" w:rsidRDefault="008F59EE" w14:paraId="428FCEFE" w14:textId="77777777">
            <w:pPr>
              <w:rPr>
                <w:rFonts w:cs="Arial"/>
                <w:szCs w:val="20"/>
              </w:rPr>
            </w:pPr>
            <w:r>
              <w:rPr>
                <w:rFonts w:cs="Arial"/>
                <w:szCs w:val="20"/>
              </w:rPr>
              <w:t>do</w:t>
            </w:r>
          </w:p>
        </w:tc>
        <w:tc>
          <w:tcPr>
            <w:tcW w:w="2214" w:type="dxa"/>
          </w:tcPr>
          <w:p w:rsidR="008F59EE" w:rsidP="00A27BB7" w:rsidRDefault="008F59EE" w14:paraId="2204CDE7" w14:textId="77777777">
            <w:pPr>
              <w:rPr>
                <w:rFonts w:cs="Arial"/>
                <w:szCs w:val="20"/>
              </w:rPr>
            </w:pPr>
            <w:r>
              <w:rPr>
                <w:rFonts w:cs="Arial"/>
                <w:szCs w:val="20"/>
              </w:rPr>
              <w:t>does</w:t>
            </w:r>
          </w:p>
        </w:tc>
        <w:tc>
          <w:tcPr>
            <w:tcW w:w="2214" w:type="dxa"/>
          </w:tcPr>
          <w:p w:rsidR="008F59EE" w:rsidP="00A27BB7" w:rsidRDefault="008F59EE" w14:paraId="2D5BD26A" w14:textId="77777777">
            <w:pPr>
              <w:rPr>
                <w:rFonts w:cs="Arial"/>
                <w:szCs w:val="20"/>
              </w:rPr>
            </w:pPr>
            <w:r>
              <w:rPr>
                <w:rFonts w:cs="Arial"/>
                <w:szCs w:val="20"/>
              </w:rPr>
              <w:t>did</w:t>
            </w:r>
          </w:p>
        </w:tc>
        <w:tc>
          <w:tcPr>
            <w:tcW w:w="2286" w:type="dxa"/>
          </w:tcPr>
          <w:p w:rsidR="008F59EE" w:rsidP="00A27BB7" w:rsidRDefault="008F59EE" w14:paraId="36A3E887" w14:textId="77777777">
            <w:pPr>
              <w:rPr>
                <w:rFonts w:cs="Arial"/>
                <w:szCs w:val="20"/>
              </w:rPr>
            </w:pPr>
            <w:r>
              <w:rPr>
                <w:rFonts w:cs="Arial"/>
                <w:szCs w:val="20"/>
              </w:rPr>
              <w:t>done</w:t>
            </w:r>
          </w:p>
        </w:tc>
      </w:tr>
      <w:tr w:rsidR="008F59EE" w:rsidTr="00A27BB7" w14:paraId="24FA3977" w14:textId="77777777">
        <w:tc>
          <w:tcPr>
            <w:tcW w:w="2214" w:type="dxa"/>
          </w:tcPr>
          <w:p w:rsidRPr="009302C8" w:rsidR="008F59EE" w:rsidP="00A27BB7" w:rsidRDefault="008F59EE" w14:paraId="5D3B9D44" w14:textId="77777777">
            <w:pPr>
              <w:rPr>
                <w:rFonts w:cs="Arial"/>
                <w:b/>
                <w:szCs w:val="20"/>
              </w:rPr>
            </w:pPr>
            <w:r w:rsidRPr="008A4E3B">
              <w:rPr>
                <w:rFonts w:cs="Arial"/>
                <w:b/>
                <w:szCs w:val="20"/>
              </w:rPr>
              <w:lastRenderedPageBreak/>
              <w:t>Base Form</w:t>
            </w:r>
            <w:r>
              <w:rPr>
                <w:rFonts w:cs="Arial"/>
                <w:b/>
                <w:szCs w:val="20"/>
              </w:rPr>
              <w:t xml:space="preserve"> (cont.)</w:t>
            </w:r>
          </w:p>
        </w:tc>
        <w:tc>
          <w:tcPr>
            <w:tcW w:w="2214" w:type="dxa"/>
          </w:tcPr>
          <w:p w:rsidR="008F59EE" w:rsidP="00A27BB7" w:rsidRDefault="008F59EE" w14:paraId="530D32A3" w14:textId="77777777">
            <w:pPr>
              <w:rPr>
                <w:rFonts w:cs="Arial"/>
                <w:szCs w:val="20"/>
              </w:rPr>
            </w:pPr>
            <w:r w:rsidRPr="008A4E3B">
              <w:rPr>
                <w:rFonts w:cs="Arial"/>
                <w:b/>
                <w:szCs w:val="20"/>
              </w:rPr>
              <w:t>Present Tense</w:t>
            </w:r>
            <w:r>
              <w:rPr>
                <w:rFonts w:cs="Arial"/>
                <w:b/>
                <w:szCs w:val="20"/>
              </w:rPr>
              <w:t xml:space="preserve"> (cont.)</w:t>
            </w:r>
          </w:p>
        </w:tc>
        <w:tc>
          <w:tcPr>
            <w:tcW w:w="2214" w:type="dxa"/>
          </w:tcPr>
          <w:p w:rsidRPr="009302C8" w:rsidR="008F59EE" w:rsidP="00A27BB7" w:rsidRDefault="008F59EE" w14:paraId="3C5C7780" w14:textId="77777777">
            <w:pPr>
              <w:rPr>
                <w:rFonts w:cs="Arial"/>
                <w:b/>
                <w:szCs w:val="20"/>
              </w:rPr>
            </w:pPr>
            <w:r w:rsidRPr="008A4E3B">
              <w:rPr>
                <w:rFonts w:cs="Arial"/>
                <w:b/>
                <w:szCs w:val="20"/>
              </w:rPr>
              <w:t>Past Tense</w:t>
            </w:r>
            <w:r>
              <w:rPr>
                <w:rFonts w:cs="Arial"/>
                <w:b/>
                <w:szCs w:val="20"/>
              </w:rPr>
              <w:t xml:space="preserve"> (cont.)</w:t>
            </w:r>
          </w:p>
        </w:tc>
        <w:tc>
          <w:tcPr>
            <w:tcW w:w="2286" w:type="dxa"/>
          </w:tcPr>
          <w:p w:rsidR="008F59EE" w:rsidP="00A27BB7" w:rsidRDefault="008F59EE" w14:paraId="42612CA3" w14:textId="77777777">
            <w:pPr>
              <w:rPr>
                <w:rFonts w:cs="Arial"/>
                <w:szCs w:val="20"/>
              </w:rPr>
            </w:pPr>
            <w:r w:rsidRPr="008A4E3B">
              <w:rPr>
                <w:rFonts w:cs="Arial"/>
                <w:b/>
                <w:szCs w:val="20"/>
              </w:rPr>
              <w:t>Past Participle</w:t>
            </w:r>
            <w:r>
              <w:rPr>
                <w:rFonts w:cs="Arial"/>
                <w:b/>
                <w:szCs w:val="20"/>
              </w:rPr>
              <w:t xml:space="preserve"> (cont.)</w:t>
            </w:r>
          </w:p>
        </w:tc>
      </w:tr>
      <w:tr w:rsidR="008F59EE" w:rsidTr="00A27BB7" w14:paraId="50ACDCF1" w14:textId="77777777">
        <w:tc>
          <w:tcPr>
            <w:tcW w:w="2214" w:type="dxa"/>
          </w:tcPr>
          <w:p w:rsidR="008F59EE" w:rsidP="00A27BB7" w:rsidRDefault="008F59EE" w14:paraId="2E7B5250" w14:textId="77777777">
            <w:pPr>
              <w:rPr>
                <w:rFonts w:cs="Arial"/>
                <w:szCs w:val="20"/>
              </w:rPr>
            </w:pPr>
            <w:r>
              <w:rPr>
                <w:rFonts w:cs="Arial"/>
                <w:szCs w:val="20"/>
              </w:rPr>
              <w:t>draw</w:t>
            </w:r>
          </w:p>
        </w:tc>
        <w:tc>
          <w:tcPr>
            <w:tcW w:w="2214" w:type="dxa"/>
          </w:tcPr>
          <w:p w:rsidR="008F59EE" w:rsidP="00A27BB7" w:rsidRDefault="008F59EE" w14:paraId="4C1196DC" w14:textId="77777777">
            <w:pPr>
              <w:rPr>
                <w:rFonts w:cs="Arial"/>
                <w:szCs w:val="20"/>
              </w:rPr>
            </w:pPr>
            <w:r>
              <w:rPr>
                <w:rFonts w:cs="Arial"/>
                <w:szCs w:val="20"/>
              </w:rPr>
              <w:t>draws</w:t>
            </w:r>
          </w:p>
        </w:tc>
        <w:tc>
          <w:tcPr>
            <w:tcW w:w="2214" w:type="dxa"/>
          </w:tcPr>
          <w:p w:rsidR="008F59EE" w:rsidP="00A27BB7" w:rsidRDefault="008F59EE" w14:paraId="59D560EB" w14:textId="77777777">
            <w:pPr>
              <w:rPr>
                <w:rFonts w:cs="Arial"/>
                <w:szCs w:val="20"/>
              </w:rPr>
            </w:pPr>
            <w:r>
              <w:rPr>
                <w:rFonts w:cs="Arial"/>
                <w:szCs w:val="20"/>
              </w:rPr>
              <w:t>drew</w:t>
            </w:r>
          </w:p>
        </w:tc>
        <w:tc>
          <w:tcPr>
            <w:tcW w:w="2286" w:type="dxa"/>
          </w:tcPr>
          <w:p w:rsidR="008F59EE" w:rsidP="00A27BB7" w:rsidRDefault="008F59EE" w14:paraId="69F3FFE5" w14:textId="77777777">
            <w:pPr>
              <w:rPr>
                <w:rFonts w:cs="Arial"/>
                <w:szCs w:val="20"/>
              </w:rPr>
            </w:pPr>
            <w:r>
              <w:rPr>
                <w:rFonts w:cs="Arial"/>
                <w:szCs w:val="20"/>
              </w:rPr>
              <w:t>drawn</w:t>
            </w:r>
          </w:p>
        </w:tc>
      </w:tr>
      <w:tr w:rsidR="008F59EE" w:rsidTr="00A27BB7" w14:paraId="4D9294CB" w14:textId="77777777">
        <w:tc>
          <w:tcPr>
            <w:tcW w:w="2214" w:type="dxa"/>
          </w:tcPr>
          <w:p w:rsidR="008F59EE" w:rsidP="00A27BB7" w:rsidRDefault="008F59EE" w14:paraId="12A4E0D8" w14:textId="77777777">
            <w:pPr>
              <w:rPr>
                <w:rFonts w:cs="Arial"/>
                <w:szCs w:val="20"/>
              </w:rPr>
            </w:pPr>
            <w:r>
              <w:rPr>
                <w:rFonts w:cs="Arial"/>
                <w:szCs w:val="20"/>
              </w:rPr>
              <w:t>dream</w:t>
            </w:r>
          </w:p>
        </w:tc>
        <w:tc>
          <w:tcPr>
            <w:tcW w:w="2214" w:type="dxa"/>
          </w:tcPr>
          <w:p w:rsidR="008F59EE" w:rsidP="00A27BB7" w:rsidRDefault="008F59EE" w14:paraId="5A528965" w14:textId="77777777">
            <w:pPr>
              <w:rPr>
                <w:rFonts w:cs="Arial"/>
                <w:szCs w:val="20"/>
              </w:rPr>
            </w:pPr>
            <w:r>
              <w:rPr>
                <w:rFonts w:cs="Arial"/>
                <w:szCs w:val="20"/>
              </w:rPr>
              <w:t>dreams</w:t>
            </w:r>
          </w:p>
        </w:tc>
        <w:tc>
          <w:tcPr>
            <w:tcW w:w="2214" w:type="dxa"/>
          </w:tcPr>
          <w:p w:rsidR="008F59EE" w:rsidP="00A27BB7" w:rsidRDefault="008F59EE" w14:paraId="2B6DDA1C" w14:textId="77777777">
            <w:pPr>
              <w:rPr>
                <w:rFonts w:cs="Arial"/>
                <w:szCs w:val="20"/>
              </w:rPr>
            </w:pPr>
            <w:r>
              <w:rPr>
                <w:rFonts w:cs="Arial"/>
                <w:szCs w:val="20"/>
              </w:rPr>
              <w:t>dreamed/dreamt</w:t>
            </w:r>
          </w:p>
        </w:tc>
        <w:tc>
          <w:tcPr>
            <w:tcW w:w="2286" w:type="dxa"/>
          </w:tcPr>
          <w:p w:rsidR="008F59EE" w:rsidP="00A27BB7" w:rsidRDefault="008F59EE" w14:paraId="305525A9" w14:textId="77777777">
            <w:pPr>
              <w:rPr>
                <w:rFonts w:cs="Arial"/>
                <w:szCs w:val="20"/>
              </w:rPr>
            </w:pPr>
            <w:r>
              <w:rPr>
                <w:rFonts w:cs="Arial"/>
                <w:szCs w:val="20"/>
              </w:rPr>
              <w:t>dreamt</w:t>
            </w:r>
          </w:p>
        </w:tc>
      </w:tr>
      <w:tr w:rsidR="008F59EE" w:rsidTr="00A27BB7" w14:paraId="00C55416" w14:textId="77777777">
        <w:tc>
          <w:tcPr>
            <w:tcW w:w="2214" w:type="dxa"/>
          </w:tcPr>
          <w:p w:rsidR="008F59EE" w:rsidP="00A27BB7" w:rsidRDefault="008F59EE" w14:paraId="0B6305C4" w14:textId="77777777">
            <w:pPr>
              <w:rPr>
                <w:rFonts w:cs="Arial"/>
                <w:szCs w:val="20"/>
              </w:rPr>
            </w:pPr>
            <w:r>
              <w:rPr>
                <w:rFonts w:cs="Arial"/>
                <w:szCs w:val="20"/>
              </w:rPr>
              <w:t>drink</w:t>
            </w:r>
          </w:p>
        </w:tc>
        <w:tc>
          <w:tcPr>
            <w:tcW w:w="2214" w:type="dxa"/>
          </w:tcPr>
          <w:p w:rsidR="008F59EE" w:rsidP="00A27BB7" w:rsidRDefault="008F59EE" w14:paraId="70E0F7C2" w14:textId="77777777">
            <w:pPr>
              <w:rPr>
                <w:rFonts w:cs="Arial"/>
                <w:szCs w:val="20"/>
              </w:rPr>
            </w:pPr>
            <w:r>
              <w:rPr>
                <w:rFonts w:cs="Arial"/>
                <w:szCs w:val="20"/>
              </w:rPr>
              <w:t>drinks</w:t>
            </w:r>
          </w:p>
        </w:tc>
        <w:tc>
          <w:tcPr>
            <w:tcW w:w="2214" w:type="dxa"/>
          </w:tcPr>
          <w:p w:rsidR="008F59EE" w:rsidP="00A27BB7" w:rsidRDefault="008F59EE" w14:paraId="018DB93A" w14:textId="77777777">
            <w:pPr>
              <w:rPr>
                <w:rFonts w:cs="Arial"/>
                <w:szCs w:val="20"/>
              </w:rPr>
            </w:pPr>
            <w:r>
              <w:rPr>
                <w:rFonts w:cs="Arial"/>
                <w:szCs w:val="20"/>
              </w:rPr>
              <w:t>drank</w:t>
            </w:r>
          </w:p>
        </w:tc>
        <w:tc>
          <w:tcPr>
            <w:tcW w:w="2286" w:type="dxa"/>
          </w:tcPr>
          <w:p w:rsidR="008F59EE" w:rsidP="00A27BB7" w:rsidRDefault="008F59EE" w14:paraId="3507A157" w14:textId="77777777">
            <w:pPr>
              <w:rPr>
                <w:rFonts w:cs="Arial"/>
                <w:szCs w:val="20"/>
              </w:rPr>
            </w:pPr>
            <w:r>
              <w:rPr>
                <w:rFonts w:cs="Arial"/>
                <w:szCs w:val="20"/>
              </w:rPr>
              <w:t>drunk</w:t>
            </w:r>
          </w:p>
        </w:tc>
      </w:tr>
      <w:tr w:rsidR="008F59EE" w:rsidTr="00A27BB7" w14:paraId="75267856" w14:textId="77777777">
        <w:tc>
          <w:tcPr>
            <w:tcW w:w="2214" w:type="dxa"/>
          </w:tcPr>
          <w:p w:rsidR="008F59EE" w:rsidP="00A27BB7" w:rsidRDefault="008F59EE" w14:paraId="2D3787ED" w14:textId="77777777">
            <w:pPr>
              <w:rPr>
                <w:rFonts w:cs="Arial"/>
                <w:szCs w:val="20"/>
              </w:rPr>
            </w:pPr>
            <w:r>
              <w:rPr>
                <w:rFonts w:cs="Arial"/>
                <w:szCs w:val="20"/>
              </w:rPr>
              <w:t>drive</w:t>
            </w:r>
          </w:p>
        </w:tc>
        <w:tc>
          <w:tcPr>
            <w:tcW w:w="2214" w:type="dxa"/>
          </w:tcPr>
          <w:p w:rsidR="008F59EE" w:rsidP="00A27BB7" w:rsidRDefault="008F59EE" w14:paraId="46666C92" w14:textId="77777777">
            <w:pPr>
              <w:rPr>
                <w:rFonts w:cs="Arial"/>
                <w:szCs w:val="20"/>
              </w:rPr>
            </w:pPr>
            <w:r>
              <w:rPr>
                <w:rFonts w:cs="Arial"/>
                <w:szCs w:val="20"/>
              </w:rPr>
              <w:t>drives</w:t>
            </w:r>
          </w:p>
        </w:tc>
        <w:tc>
          <w:tcPr>
            <w:tcW w:w="2214" w:type="dxa"/>
          </w:tcPr>
          <w:p w:rsidR="008F59EE" w:rsidP="00A27BB7" w:rsidRDefault="008F59EE" w14:paraId="62600616" w14:textId="77777777">
            <w:pPr>
              <w:rPr>
                <w:rFonts w:cs="Arial"/>
                <w:szCs w:val="20"/>
              </w:rPr>
            </w:pPr>
            <w:r>
              <w:rPr>
                <w:rFonts w:cs="Arial"/>
                <w:szCs w:val="20"/>
              </w:rPr>
              <w:t>drove</w:t>
            </w:r>
          </w:p>
        </w:tc>
        <w:tc>
          <w:tcPr>
            <w:tcW w:w="2286" w:type="dxa"/>
          </w:tcPr>
          <w:p w:rsidR="008F59EE" w:rsidP="00A27BB7" w:rsidRDefault="008F59EE" w14:paraId="18D66D29" w14:textId="77777777">
            <w:pPr>
              <w:rPr>
                <w:rFonts w:cs="Arial"/>
                <w:szCs w:val="20"/>
              </w:rPr>
            </w:pPr>
            <w:r>
              <w:rPr>
                <w:rFonts w:cs="Arial"/>
                <w:szCs w:val="20"/>
              </w:rPr>
              <w:t>driven</w:t>
            </w:r>
          </w:p>
        </w:tc>
      </w:tr>
      <w:tr w:rsidR="008F59EE" w:rsidTr="00A27BB7" w14:paraId="0B394C76" w14:textId="77777777">
        <w:tc>
          <w:tcPr>
            <w:tcW w:w="2214" w:type="dxa"/>
          </w:tcPr>
          <w:p w:rsidR="008F59EE" w:rsidP="00A27BB7" w:rsidRDefault="008F59EE" w14:paraId="5FE36F28" w14:textId="77777777">
            <w:pPr>
              <w:rPr>
                <w:rFonts w:cs="Arial"/>
                <w:szCs w:val="20"/>
              </w:rPr>
            </w:pPr>
            <w:r>
              <w:rPr>
                <w:rFonts w:cs="Arial"/>
                <w:szCs w:val="20"/>
              </w:rPr>
              <w:t>eat</w:t>
            </w:r>
          </w:p>
        </w:tc>
        <w:tc>
          <w:tcPr>
            <w:tcW w:w="2214" w:type="dxa"/>
          </w:tcPr>
          <w:p w:rsidR="008F59EE" w:rsidP="00A27BB7" w:rsidRDefault="008F59EE" w14:paraId="332C2B5F" w14:textId="77777777">
            <w:pPr>
              <w:rPr>
                <w:rFonts w:cs="Arial"/>
                <w:szCs w:val="20"/>
              </w:rPr>
            </w:pPr>
            <w:r>
              <w:rPr>
                <w:rFonts w:cs="Arial"/>
                <w:szCs w:val="20"/>
              </w:rPr>
              <w:t>eats</w:t>
            </w:r>
          </w:p>
        </w:tc>
        <w:tc>
          <w:tcPr>
            <w:tcW w:w="2214" w:type="dxa"/>
          </w:tcPr>
          <w:p w:rsidR="008F59EE" w:rsidP="00A27BB7" w:rsidRDefault="008F59EE" w14:paraId="4088AD2F" w14:textId="77777777">
            <w:pPr>
              <w:rPr>
                <w:rFonts w:cs="Arial"/>
                <w:szCs w:val="20"/>
              </w:rPr>
            </w:pPr>
            <w:r>
              <w:rPr>
                <w:rFonts w:cs="Arial"/>
                <w:szCs w:val="20"/>
              </w:rPr>
              <w:t>ate</w:t>
            </w:r>
          </w:p>
        </w:tc>
        <w:tc>
          <w:tcPr>
            <w:tcW w:w="2286" w:type="dxa"/>
          </w:tcPr>
          <w:p w:rsidR="008F59EE" w:rsidP="00A27BB7" w:rsidRDefault="008F59EE" w14:paraId="5668BD76" w14:textId="77777777">
            <w:pPr>
              <w:rPr>
                <w:rFonts w:cs="Arial"/>
                <w:szCs w:val="20"/>
              </w:rPr>
            </w:pPr>
            <w:r>
              <w:rPr>
                <w:rFonts w:cs="Arial"/>
                <w:szCs w:val="20"/>
              </w:rPr>
              <w:t>eaten</w:t>
            </w:r>
          </w:p>
        </w:tc>
      </w:tr>
      <w:tr w:rsidR="008F59EE" w:rsidTr="00A27BB7" w14:paraId="7671332B" w14:textId="77777777">
        <w:tc>
          <w:tcPr>
            <w:tcW w:w="2214" w:type="dxa"/>
          </w:tcPr>
          <w:p w:rsidR="008F59EE" w:rsidP="00A27BB7" w:rsidRDefault="008F59EE" w14:paraId="3036F042" w14:textId="77777777">
            <w:pPr>
              <w:rPr>
                <w:rFonts w:cs="Arial"/>
                <w:szCs w:val="20"/>
              </w:rPr>
            </w:pPr>
            <w:r>
              <w:rPr>
                <w:rFonts w:cs="Arial"/>
                <w:szCs w:val="20"/>
              </w:rPr>
              <w:t>fall</w:t>
            </w:r>
          </w:p>
        </w:tc>
        <w:tc>
          <w:tcPr>
            <w:tcW w:w="2214" w:type="dxa"/>
          </w:tcPr>
          <w:p w:rsidR="008F59EE" w:rsidP="00A27BB7" w:rsidRDefault="008F59EE" w14:paraId="46ABDFF4" w14:textId="77777777">
            <w:pPr>
              <w:rPr>
                <w:rFonts w:cs="Arial"/>
                <w:szCs w:val="20"/>
              </w:rPr>
            </w:pPr>
            <w:r>
              <w:rPr>
                <w:rFonts w:cs="Arial"/>
                <w:szCs w:val="20"/>
              </w:rPr>
              <w:t>falls</w:t>
            </w:r>
          </w:p>
        </w:tc>
        <w:tc>
          <w:tcPr>
            <w:tcW w:w="2214" w:type="dxa"/>
          </w:tcPr>
          <w:p w:rsidR="008F59EE" w:rsidP="00A27BB7" w:rsidRDefault="008F59EE" w14:paraId="4ABB7486" w14:textId="77777777">
            <w:pPr>
              <w:rPr>
                <w:rFonts w:cs="Arial"/>
                <w:szCs w:val="20"/>
              </w:rPr>
            </w:pPr>
            <w:r>
              <w:rPr>
                <w:rFonts w:cs="Arial"/>
                <w:szCs w:val="20"/>
              </w:rPr>
              <w:t>fell</w:t>
            </w:r>
          </w:p>
        </w:tc>
        <w:tc>
          <w:tcPr>
            <w:tcW w:w="2286" w:type="dxa"/>
          </w:tcPr>
          <w:p w:rsidR="008F59EE" w:rsidP="00A27BB7" w:rsidRDefault="008F59EE" w14:paraId="14720D34" w14:textId="77777777">
            <w:pPr>
              <w:rPr>
                <w:rFonts w:cs="Arial"/>
                <w:szCs w:val="20"/>
              </w:rPr>
            </w:pPr>
            <w:r>
              <w:rPr>
                <w:rFonts w:cs="Arial"/>
                <w:szCs w:val="20"/>
              </w:rPr>
              <w:t>fallen</w:t>
            </w:r>
          </w:p>
        </w:tc>
      </w:tr>
      <w:tr w:rsidR="008F59EE" w:rsidTr="00A27BB7" w14:paraId="473C8682" w14:textId="77777777">
        <w:tc>
          <w:tcPr>
            <w:tcW w:w="2214" w:type="dxa"/>
          </w:tcPr>
          <w:p w:rsidR="008F59EE" w:rsidP="00A27BB7" w:rsidRDefault="008F59EE" w14:paraId="6FC4EA0F" w14:textId="77777777">
            <w:pPr>
              <w:rPr>
                <w:rFonts w:cs="Arial"/>
                <w:szCs w:val="20"/>
              </w:rPr>
            </w:pPr>
            <w:r>
              <w:rPr>
                <w:rFonts w:cs="Arial"/>
                <w:szCs w:val="20"/>
              </w:rPr>
              <w:t>fight</w:t>
            </w:r>
          </w:p>
        </w:tc>
        <w:tc>
          <w:tcPr>
            <w:tcW w:w="2214" w:type="dxa"/>
          </w:tcPr>
          <w:p w:rsidR="008F59EE" w:rsidP="00A27BB7" w:rsidRDefault="008F59EE" w14:paraId="705441F3" w14:textId="77777777">
            <w:pPr>
              <w:rPr>
                <w:rFonts w:cs="Arial"/>
                <w:szCs w:val="20"/>
              </w:rPr>
            </w:pPr>
            <w:r>
              <w:rPr>
                <w:rFonts w:cs="Arial"/>
                <w:szCs w:val="20"/>
              </w:rPr>
              <w:t>fights</w:t>
            </w:r>
          </w:p>
        </w:tc>
        <w:tc>
          <w:tcPr>
            <w:tcW w:w="2214" w:type="dxa"/>
          </w:tcPr>
          <w:p w:rsidR="008F59EE" w:rsidP="00A27BB7" w:rsidRDefault="008F59EE" w14:paraId="6B72F4E5" w14:textId="77777777">
            <w:pPr>
              <w:rPr>
                <w:rFonts w:cs="Arial"/>
                <w:szCs w:val="20"/>
              </w:rPr>
            </w:pPr>
            <w:r>
              <w:rPr>
                <w:rFonts w:cs="Arial"/>
                <w:szCs w:val="20"/>
              </w:rPr>
              <w:t>fought</w:t>
            </w:r>
          </w:p>
        </w:tc>
        <w:tc>
          <w:tcPr>
            <w:tcW w:w="2286" w:type="dxa"/>
          </w:tcPr>
          <w:p w:rsidR="008F59EE" w:rsidP="00A27BB7" w:rsidRDefault="008F59EE" w14:paraId="3429EB81" w14:textId="77777777">
            <w:pPr>
              <w:rPr>
                <w:rFonts w:cs="Arial"/>
                <w:szCs w:val="20"/>
              </w:rPr>
            </w:pPr>
            <w:r>
              <w:rPr>
                <w:rFonts w:cs="Arial"/>
                <w:szCs w:val="20"/>
              </w:rPr>
              <w:t>fought</w:t>
            </w:r>
          </w:p>
        </w:tc>
      </w:tr>
      <w:tr w:rsidR="008F59EE" w:rsidTr="00A27BB7" w14:paraId="14C0A785" w14:textId="77777777">
        <w:tc>
          <w:tcPr>
            <w:tcW w:w="2214" w:type="dxa"/>
          </w:tcPr>
          <w:p w:rsidR="008F59EE" w:rsidP="00A27BB7" w:rsidRDefault="008F59EE" w14:paraId="7801107A" w14:textId="77777777">
            <w:pPr>
              <w:rPr>
                <w:rFonts w:cs="Arial"/>
                <w:szCs w:val="20"/>
              </w:rPr>
            </w:pPr>
            <w:r>
              <w:rPr>
                <w:rFonts w:cs="Arial"/>
                <w:szCs w:val="20"/>
              </w:rPr>
              <w:t>fly</w:t>
            </w:r>
          </w:p>
        </w:tc>
        <w:tc>
          <w:tcPr>
            <w:tcW w:w="2214" w:type="dxa"/>
          </w:tcPr>
          <w:p w:rsidR="008F59EE" w:rsidP="00A27BB7" w:rsidRDefault="008F59EE" w14:paraId="5BE1FDB2" w14:textId="77777777">
            <w:pPr>
              <w:rPr>
                <w:rFonts w:cs="Arial"/>
                <w:szCs w:val="20"/>
              </w:rPr>
            </w:pPr>
            <w:r>
              <w:rPr>
                <w:rFonts w:cs="Arial"/>
                <w:szCs w:val="20"/>
              </w:rPr>
              <w:t>flies</w:t>
            </w:r>
          </w:p>
        </w:tc>
        <w:tc>
          <w:tcPr>
            <w:tcW w:w="2214" w:type="dxa"/>
          </w:tcPr>
          <w:p w:rsidR="008F59EE" w:rsidP="00A27BB7" w:rsidRDefault="008F59EE" w14:paraId="07CE8CBB" w14:textId="77777777">
            <w:pPr>
              <w:rPr>
                <w:rFonts w:cs="Arial"/>
                <w:szCs w:val="20"/>
              </w:rPr>
            </w:pPr>
            <w:r>
              <w:rPr>
                <w:rFonts w:cs="Arial"/>
                <w:szCs w:val="20"/>
              </w:rPr>
              <w:t>flew</w:t>
            </w:r>
          </w:p>
        </w:tc>
        <w:tc>
          <w:tcPr>
            <w:tcW w:w="2286" w:type="dxa"/>
          </w:tcPr>
          <w:p w:rsidR="008F59EE" w:rsidP="00A27BB7" w:rsidRDefault="008F59EE" w14:paraId="19F9871A" w14:textId="77777777">
            <w:pPr>
              <w:rPr>
                <w:rFonts w:cs="Arial"/>
                <w:szCs w:val="20"/>
              </w:rPr>
            </w:pPr>
            <w:r>
              <w:rPr>
                <w:rFonts w:cs="Arial"/>
                <w:szCs w:val="20"/>
              </w:rPr>
              <w:t>flown</w:t>
            </w:r>
          </w:p>
        </w:tc>
      </w:tr>
      <w:tr w:rsidR="008F59EE" w:rsidTr="00A27BB7" w14:paraId="75A991FF" w14:textId="77777777">
        <w:tc>
          <w:tcPr>
            <w:tcW w:w="2214" w:type="dxa"/>
          </w:tcPr>
          <w:p w:rsidR="008F59EE" w:rsidP="00A27BB7" w:rsidRDefault="008F59EE" w14:paraId="3DE76033" w14:textId="77777777">
            <w:pPr>
              <w:rPr>
                <w:rFonts w:cs="Arial"/>
                <w:szCs w:val="20"/>
              </w:rPr>
            </w:pPr>
            <w:r>
              <w:rPr>
                <w:rFonts w:cs="Arial"/>
                <w:szCs w:val="20"/>
              </w:rPr>
              <w:t>forget</w:t>
            </w:r>
          </w:p>
        </w:tc>
        <w:tc>
          <w:tcPr>
            <w:tcW w:w="2214" w:type="dxa"/>
          </w:tcPr>
          <w:p w:rsidR="008F59EE" w:rsidP="00A27BB7" w:rsidRDefault="008F59EE" w14:paraId="706257EB" w14:textId="77777777">
            <w:pPr>
              <w:rPr>
                <w:rFonts w:cs="Arial"/>
                <w:szCs w:val="20"/>
              </w:rPr>
            </w:pPr>
            <w:r>
              <w:rPr>
                <w:rFonts w:cs="Arial"/>
                <w:szCs w:val="20"/>
              </w:rPr>
              <w:t>forgets</w:t>
            </w:r>
          </w:p>
        </w:tc>
        <w:tc>
          <w:tcPr>
            <w:tcW w:w="2214" w:type="dxa"/>
          </w:tcPr>
          <w:p w:rsidR="008F59EE" w:rsidP="00A27BB7" w:rsidRDefault="008F59EE" w14:paraId="07D3D8F2" w14:textId="77777777">
            <w:pPr>
              <w:rPr>
                <w:rFonts w:cs="Arial"/>
                <w:szCs w:val="20"/>
              </w:rPr>
            </w:pPr>
            <w:r>
              <w:rPr>
                <w:rFonts w:cs="Arial"/>
                <w:szCs w:val="20"/>
              </w:rPr>
              <w:t>forgot</w:t>
            </w:r>
          </w:p>
        </w:tc>
        <w:tc>
          <w:tcPr>
            <w:tcW w:w="2286" w:type="dxa"/>
          </w:tcPr>
          <w:p w:rsidR="008F59EE" w:rsidP="00A27BB7" w:rsidRDefault="008F59EE" w14:paraId="65367814" w14:textId="77777777">
            <w:pPr>
              <w:rPr>
                <w:rFonts w:cs="Arial"/>
                <w:szCs w:val="20"/>
              </w:rPr>
            </w:pPr>
            <w:r>
              <w:rPr>
                <w:rFonts w:cs="Arial"/>
                <w:szCs w:val="20"/>
              </w:rPr>
              <w:t>forgotten</w:t>
            </w:r>
          </w:p>
        </w:tc>
      </w:tr>
      <w:tr w:rsidR="008F59EE" w:rsidTr="00A27BB7" w14:paraId="204C8B22" w14:textId="77777777">
        <w:tc>
          <w:tcPr>
            <w:tcW w:w="2214" w:type="dxa"/>
          </w:tcPr>
          <w:p w:rsidR="008F59EE" w:rsidP="00A27BB7" w:rsidRDefault="008F59EE" w14:paraId="0552D1B6" w14:textId="77777777">
            <w:pPr>
              <w:rPr>
                <w:rFonts w:cs="Arial"/>
                <w:szCs w:val="20"/>
              </w:rPr>
            </w:pPr>
            <w:r>
              <w:rPr>
                <w:rFonts w:cs="Arial"/>
                <w:szCs w:val="20"/>
              </w:rPr>
              <w:t>forgive</w:t>
            </w:r>
          </w:p>
        </w:tc>
        <w:tc>
          <w:tcPr>
            <w:tcW w:w="2214" w:type="dxa"/>
          </w:tcPr>
          <w:p w:rsidR="008F59EE" w:rsidP="00A27BB7" w:rsidRDefault="008F59EE" w14:paraId="5543E026" w14:textId="77777777">
            <w:pPr>
              <w:rPr>
                <w:rFonts w:cs="Arial"/>
                <w:szCs w:val="20"/>
              </w:rPr>
            </w:pPr>
            <w:r>
              <w:rPr>
                <w:rFonts w:cs="Arial"/>
                <w:szCs w:val="20"/>
              </w:rPr>
              <w:t>forgives</w:t>
            </w:r>
          </w:p>
        </w:tc>
        <w:tc>
          <w:tcPr>
            <w:tcW w:w="2214" w:type="dxa"/>
          </w:tcPr>
          <w:p w:rsidR="008F59EE" w:rsidP="00A27BB7" w:rsidRDefault="008F59EE" w14:paraId="27FAF204" w14:textId="77777777">
            <w:pPr>
              <w:rPr>
                <w:rFonts w:cs="Arial"/>
                <w:szCs w:val="20"/>
              </w:rPr>
            </w:pPr>
            <w:r>
              <w:rPr>
                <w:rFonts w:cs="Arial"/>
                <w:szCs w:val="20"/>
              </w:rPr>
              <w:t>forgave</w:t>
            </w:r>
          </w:p>
        </w:tc>
        <w:tc>
          <w:tcPr>
            <w:tcW w:w="2286" w:type="dxa"/>
          </w:tcPr>
          <w:p w:rsidR="008F59EE" w:rsidP="00A27BB7" w:rsidRDefault="008F59EE" w14:paraId="61233F9E" w14:textId="77777777">
            <w:pPr>
              <w:rPr>
                <w:rFonts w:cs="Arial"/>
                <w:szCs w:val="20"/>
              </w:rPr>
            </w:pPr>
            <w:r>
              <w:rPr>
                <w:rFonts w:cs="Arial"/>
                <w:szCs w:val="20"/>
              </w:rPr>
              <w:t>forgiven</w:t>
            </w:r>
          </w:p>
        </w:tc>
      </w:tr>
      <w:tr w:rsidR="008F59EE" w:rsidTr="00A27BB7" w14:paraId="3BF1D768" w14:textId="77777777">
        <w:tc>
          <w:tcPr>
            <w:tcW w:w="2214" w:type="dxa"/>
          </w:tcPr>
          <w:p w:rsidR="008F59EE" w:rsidP="00A27BB7" w:rsidRDefault="008F59EE" w14:paraId="33825F0F" w14:textId="77777777">
            <w:pPr>
              <w:rPr>
                <w:rFonts w:cs="Arial"/>
                <w:szCs w:val="20"/>
              </w:rPr>
            </w:pPr>
            <w:r>
              <w:rPr>
                <w:rFonts w:cs="Arial"/>
                <w:szCs w:val="20"/>
              </w:rPr>
              <w:t>freeze</w:t>
            </w:r>
          </w:p>
        </w:tc>
        <w:tc>
          <w:tcPr>
            <w:tcW w:w="2214" w:type="dxa"/>
          </w:tcPr>
          <w:p w:rsidR="008F59EE" w:rsidP="00A27BB7" w:rsidRDefault="008F59EE" w14:paraId="2B8595C5" w14:textId="77777777">
            <w:pPr>
              <w:rPr>
                <w:rFonts w:cs="Arial"/>
                <w:szCs w:val="20"/>
              </w:rPr>
            </w:pPr>
            <w:r>
              <w:rPr>
                <w:rFonts w:cs="Arial"/>
                <w:szCs w:val="20"/>
              </w:rPr>
              <w:t>freezes</w:t>
            </w:r>
          </w:p>
        </w:tc>
        <w:tc>
          <w:tcPr>
            <w:tcW w:w="2214" w:type="dxa"/>
          </w:tcPr>
          <w:p w:rsidR="008F59EE" w:rsidP="00A27BB7" w:rsidRDefault="008F59EE" w14:paraId="3ECF7FCE" w14:textId="77777777">
            <w:pPr>
              <w:rPr>
                <w:rFonts w:cs="Arial"/>
                <w:szCs w:val="20"/>
              </w:rPr>
            </w:pPr>
            <w:r>
              <w:rPr>
                <w:rFonts w:cs="Arial"/>
                <w:szCs w:val="20"/>
              </w:rPr>
              <w:t>froze</w:t>
            </w:r>
          </w:p>
        </w:tc>
        <w:tc>
          <w:tcPr>
            <w:tcW w:w="2286" w:type="dxa"/>
          </w:tcPr>
          <w:p w:rsidR="008F59EE" w:rsidP="00A27BB7" w:rsidRDefault="008F59EE" w14:paraId="3966E87D" w14:textId="77777777">
            <w:pPr>
              <w:rPr>
                <w:rFonts w:cs="Arial"/>
                <w:szCs w:val="20"/>
              </w:rPr>
            </w:pPr>
            <w:r>
              <w:rPr>
                <w:rFonts w:cs="Arial"/>
                <w:szCs w:val="20"/>
              </w:rPr>
              <w:t>frozen</w:t>
            </w:r>
          </w:p>
        </w:tc>
      </w:tr>
      <w:tr w:rsidR="008F59EE" w:rsidTr="00A27BB7" w14:paraId="0D18668E" w14:textId="77777777">
        <w:tc>
          <w:tcPr>
            <w:tcW w:w="2214" w:type="dxa"/>
          </w:tcPr>
          <w:p w:rsidR="008F59EE" w:rsidP="00A27BB7" w:rsidRDefault="008F59EE" w14:paraId="47E17C02" w14:textId="77777777">
            <w:pPr>
              <w:rPr>
                <w:rFonts w:cs="Arial"/>
                <w:szCs w:val="20"/>
              </w:rPr>
            </w:pPr>
            <w:r>
              <w:rPr>
                <w:rFonts w:cs="Arial"/>
                <w:szCs w:val="20"/>
              </w:rPr>
              <w:t>get</w:t>
            </w:r>
          </w:p>
        </w:tc>
        <w:tc>
          <w:tcPr>
            <w:tcW w:w="2214" w:type="dxa"/>
          </w:tcPr>
          <w:p w:rsidR="008F59EE" w:rsidP="00A27BB7" w:rsidRDefault="008F59EE" w14:paraId="305F40A7" w14:textId="77777777">
            <w:pPr>
              <w:rPr>
                <w:rFonts w:cs="Arial"/>
                <w:szCs w:val="20"/>
              </w:rPr>
            </w:pPr>
            <w:r>
              <w:rPr>
                <w:rFonts w:cs="Arial"/>
                <w:szCs w:val="20"/>
              </w:rPr>
              <w:t>gets</w:t>
            </w:r>
          </w:p>
        </w:tc>
        <w:tc>
          <w:tcPr>
            <w:tcW w:w="2214" w:type="dxa"/>
          </w:tcPr>
          <w:p w:rsidR="008F59EE" w:rsidP="00A27BB7" w:rsidRDefault="008F59EE" w14:paraId="51401E09" w14:textId="77777777">
            <w:pPr>
              <w:rPr>
                <w:rFonts w:cs="Arial"/>
                <w:szCs w:val="20"/>
              </w:rPr>
            </w:pPr>
            <w:r>
              <w:rPr>
                <w:rFonts w:cs="Arial"/>
                <w:szCs w:val="20"/>
              </w:rPr>
              <w:t>got</w:t>
            </w:r>
          </w:p>
        </w:tc>
        <w:tc>
          <w:tcPr>
            <w:tcW w:w="2286" w:type="dxa"/>
          </w:tcPr>
          <w:p w:rsidR="008F59EE" w:rsidP="00A27BB7" w:rsidRDefault="008F59EE" w14:paraId="23CD112B" w14:textId="77777777">
            <w:pPr>
              <w:rPr>
                <w:rFonts w:cs="Arial"/>
                <w:szCs w:val="20"/>
              </w:rPr>
            </w:pPr>
            <w:r>
              <w:rPr>
                <w:rFonts w:cs="Arial"/>
                <w:szCs w:val="20"/>
              </w:rPr>
              <w:t>got/gotten</w:t>
            </w:r>
          </w:p>
        </w:tc>
      </w:tr>
      <w:tr w:rsidR="008F59EE" w:rsidTr="00A27BB7" w14:paraId="10C27F8B" w14:textId="77777777">
        <w:tc>
          <w:tcPr>
            <w:tcW w:w="2214" w:type="dxa"/>
          </w:tcPr>
          <w:p w:rsidR="008F59EE" w:rsidP="00A27BB7" w:rsidRDefault="008F59EE" w14:paraId="7C231772" w14:textId="77777777">
            <w:pPr>
              <w:rPr>
                <w:rFonts w:cs="Arial"/>
                <w:szCs w:val="20"/>
              </w:rPr>
            </w:pPr>
            <w:r>
              <w:rPr>
                <w:rFonts w:cs="Arial"/>
                <w:szCs w:val="20"/>
              </w:rPr>
              <w:t>give</w:t>
            </w:r>
          </w:p>
        </w:tc>
        <w:tc>
          <w:tcPr>
            <w:tcW w:w="2214" w:type="dxa"/>
          </w:tcPr>
          <w:p w:rsidR="008F59EE" w:rsidP="00A27BB7" w:rsidRDefault="008F59EE" w14:paraId="694763A7" w14:textId="77777777">
            <w:pPr>
              <w:rPr>
                <w:rFonts w:cs="Arial"/>
                <w:szCs w:val="20"/>
              </w:rPr>
            </w:pPr>
            <w:r>
              <w:rPr>
                <w:rFonts w:cs="Arial"/>
                <w:szCs w:val="20"/>
              </w:rPr>
              <w:t>gives</w:t>
            </w:r>
          </w:p>
        </w:tc>
        <w:tc>
          <w:tcPr>
            <w:tcW w:w="2214" w:type="dxa"/>
          </w:tcPr>
          <w:p w:rsidR="008F59EE" w:rsidP="00A27BB7" w:rsidRDefault="008F59EE" w14:paraId="72C6E597" w14:textId="77777777">
            <w:pPr>
              <w:rPr>
                <w:rFonts w:cs="Arial"/>
                <w:szCs w:val="20"/>
              </w:rPr>
            </w:pPr>
            <w:r>
              <w:rPr>
                <w:rFonts w:cs="Arial"/>
                <w:szCs w:val="20"/>
              </w:rPr>
              <w:t>gave</w:t>
            </w:r>
          </w:p>
        </w:tc>
        <w:tc>
          <w:tcPr>
            <w:tcW w:w="2286" w:type="dxa"/>
          </w:tcPr>
          <w:p w:rsidR="008F59EE" w:rsidP="00A27BB7" w:rsidRDefault="008F59EE" w14:paraId="5362CF96" w14:textId="77777777">
            <w:pPr>
              <w:rPr>
                <w:rFonts w:cs="Arial"/>
                <w:szCs w:val="20"/>
              </w:rPr>
            </w:pPr>
            <w:r>
              <w:rPr>
                <w:rFonts w:cs="Arial"/>
                <w:szCs w:val="20"/>
              </w:rPr>
              <w:t>given</w:t>
            </w:r>
          </w:p>
        </w:tc>
      </w:tr>
      <w:tr w:rsidR="008F59EE" w:rsidTr="00A27BB7" w14:paraId="64107C6D" w14:textId="77777777">
        <w:tc>
          <w:tcPr>
            <w:tcW w:w="2214" w:type="dxa"/>
          </w:tcPr>
          <w:p w:rsidR="008F59EE" w:rsidP="00A27BB7" w:rsidRDefault="008F59EE" w14:paraId="10A3A701" w14:textId="77777777">
            <w:pPr>
              <w:rPr>
                <w:rFonts w:cs="Arial"/>
                <w:szCs w:val="20"/>
              </w:rPr>
            </w:pPr>
            <w:r>
              <w:rPr>
                <w:rFonts w:cs="Arial"/>
                <w:szCs w:val="20"/>
              </w:rPr>
              <w:t>go</w:t>
            </w:r>
          </w:p>
        </w:tc>
        <w:tc>
          <w:tcPr>
            <w:tcW w:w="2214" w:type="dxa"/>
          </w:tcPr>
          <w:p w:rsidR="008F59EE" w:rsidP="00A27BB7" w:rsidRDefault="008F59EE" w14:paraId="714A8AFB" w14:textId="77777777">
            <w:pPr>
              <w:rPr>
                <w:rFonts w:cs="Arial"/>
                <w:szCs w:val="20"/>
              </w:rPr>
            </w:pPr>
            <w:r>
              <w:rPr>
                <w:rFonts w:cs="Arial"/>
                <w:szCs w:val="20"/>
              </w:rPr>
              <w:t>goes</w:t>
            </w:r>
          </w:p>
        </w:tc>
        <w:tc>
          <w:tcPr>
            <w:tcW w:w="2214" w:type="dxa"/>
          </w:tcPr>
          <w:p w:rsidR="008F59EE" w:rsidP="00A27BB7" w:rsidRDefault="008F59EE" w14:paraId="53C2B32C" w14:textId="77777777">
            <w:pPr>
              <w:rPr>
                <w:rFonts w:cs="Arial"/>
                <w:szCs w:val="20"/>
              </w:rPr>
            </w:pPr>
            <w:r>
              <w:rPr>
                <w:rFonts w:cs="Arial"/>
                <w:szCs w:val="20"/>
              </w:rPr>
              <w:t>went</w:t>
            </w:r>
          </w:p>
        </w:tc>
        <w:tc>
          <w:tcPr>
            <w:tcW w:w="2286" w:type="dxa"/>
          </w:tcPr>
          <w:p w:rsidR="008F59EE" w:rsidP="00A27BB7" w:rsidRDefault="008F59EE" w14:paraId="6F607FB7" w14:textId="77777777">
            <w:pPr>
              <w:rPr>
                <w:rFonts w:cs="Arial"/>
                <w:szCs w:val="20"/>
              </w:rPr>
            </w:pPr>
            <w:r>
              <w:rPr>
                <w:rFonts w:cs="Arial"/>
                <w:szCs w:val="20"/>
              </w:rPr>
              <w:t>gone</w:t>
            </w:r>
          </w:p>
        </w:tc>
      </w:tr>
      <w:tr w:rsidR="008F59EE" w:rsidTr="00A27BB7" w14:paraId="20C001CD" w14:textId="77777777">
        <w:tc>
          <w:tcPr>
            <w:tcW w:w="2214" w:type="dxa"/>
          </w:tcPr>
          <w:p w:rsidR="008F59EE" w:rsidP="00A27BB7" w:rsidRDefault="008F59EE" w14:paraId="67823FA1" w14:textId="77777777">
            <w:pPr>
              <w:rPr>
                <w:rFonts w:cs="Arial"/>
                <w:szCs w:val="20"/>
              </w:rPr>
            </w:pPr>
            <w:r>
              <w:rPr>
                <w:rFonts w:cs="Arial"/>
                <w:szCs w:val="20"/>
              </w:rPr>
              <w:t>grow</w:t>
            </w:r>
          </w:p>
        </w:tc>
        <w:tc>
          <w:tcPr>
            <w:tcW w:w="2214" w:type="dxa"/>
          </w:tcPr>
          <w:p w:rsidR="008F59EE" w:rsidP="00A27BB7" w:rsidRDefault="008F59EE" w14:paraId="0AD0021F" w14:textId="77777777">
            <w:pPr>
              <w:rPr>
                <w:rFonts w:cs="Arial"/>
                <w:szCs w:val="20"/>
              </w:rPr>
            </w:pPr>
            <w:r>
              <w:rPr>
                <w:rFonts w:cs="Arial"/>
                <w:szCs w:val="20"/>
              </w:rPr>
              <w:t>grows</w:t>
            </w:r>
          </w:p>
        </w:tc>
        <w:tc>
          <w:tcPr>
            <w:tcW w:w="2214" w:type="dxa"/>
          </w:tcPr>
          <w:p w:rsidR="008F59EE" w:rsidP="00A27BB7" w:rsidRDefault="008F59EE" w14:paraId="68EE11B0" w14:textId="77777777">
            <w:pPr>
              <w:rPr>
                <w:rFonts w:cs="Arial"/>
                <w:szCs w:val="20"/>
              </w:rPr>
            </w:pPr>
            <w:r>
              <w:rPr>
                <w:rFonts w:cs="Arial"/>
                <w:szCs w:val="20"/>
              </w:rPr>
              <w:t>grew</w:t>
            </w:r>
          </w:p>
        </w:tc>
        <w:tc>
          <w:tcPr>
            <w:tcW w:w="2286" w:type="dxa"/>
          </w:tcPr>
          <w:p w:rsidR="008F59EE" w:rsidP="00A27BB7" w:rsidRDefault="008F59EE" w14:paraId="10297025" w14:textId="77777777">
            <w:pPr>
              <w:rPr>
                <w:rFonts w:cs="Arial"/>
                <w:szCs w:val="20"/>
              </w:rPr>
            </w:pPr>
            <w:r>
              <w:rPr>
                <w:rFonts w:cs="Arial"/>
                <w:szCs w:val="20"/>
              </w:rPr>
              <w:t>grown</w:t>
            </w:r>
          </w:p>
        </w:tc>
      </w:tr>
      <w:tr w:rsidR="008F59EE" w:rsidTr="00A27BB7" w14:paraId="779DD122" w14:textId="77777777">
        <w:tc>
          <w:tcPr>
            <w:tcW w:w="2214" w:type="dxa"/>
          </w:tcPr>
          <w:p w:rsidR="008F59EE" w:rsidP="00A27BB7" w:rsidRDefault="008F59EE" w14:paraId="0111DE75" w14:textId="77777777">
            <w:pPr>
              <w:rPr>
                <w:rFonts w:cs="Arial"/>
                <w:szCs w:val="20"/>
              </w:rPr>
            </w:pPr>
            <w:r>
              <w:rPr>
                <w:rFonts w:cs="Arial"/>
                <w:szCs w:val="20"/>
              </w:rPr>
              <w:t>hang</w:t>
            </w:r>
          </w:p>
        </w:tc>
        <w:tc>
          <w:tcPr>
            <w:tcW w:w="2214" w:type="dxa"/>
          </w:tcPr>
          <w:p w:rsidR="008F59EE" w:rsidP="00A27BB7" w:rsidRDefault="008F59EE" w14:paraId="258FDED6" w14:textId="77777777">
            <w:pPr>
              <w:rPr>
                <w:rFonts w:cs="Arial"/>
                <w:szCs w:val="20"/>
              </w:rPr>
            </w:pPr>
            <w:r>
              <w:rPr>
                <w:rFonts w:cs="Arial"/>
                <w:szCs w:val="20"/>
              </w:rPr>
              <w:t>hangs</w:t>
            </w:r>
          </w:p>
        </w:tc>
        <w:tc>
          <w:tcPr>
            <w:tcW w:w="2214" w:type="dxa"/>
          </w:tcPr>
          <w:p w:rsidR="008F59EE" w:rsidP="00A27BB7" w:rsidRDefault="008F59EE" w14:paraId="1B64714A" w14:textId="77777777">
            <w:pPr>
              <w:rPr>
                <w:rFonts w:cs="Arial"/>
                <w:szCs w:val="20"/>
              </w:rPr>
            </w:pPr>
            <w:r>
              <w:rPr>
                <w:rFonts w:cs="Arial"/>
                <w:szCs w:val="20"/>
              </w:rPr>
              <w:t>hung</w:t>
            </w:r>
          </w:p>
        </w:tc>
        <w:tc>
          <w:tcPr>
            <w:tcW w:w="2286" w:type="dxa"/>
          </w:tcPr>
          <w:p w:rsidR="008F59EE" w:rsidP="00A27BB7" w:rsidRDefault="008F59EE" w14:paraId="775AF60A" w14:textId="77777777">
            <w:pPr>
              <w:rPr>
                <w:rFonts w:cs="Arial"/>
                <w:szCs w:val="20"/>
              </w:rPr>
            </w:pPr>
            <w:r>
              <w:rPr>
                <w:rFonts w:cs="Arial"/>
                <w:szCs w:val="20"/>
              </w:rPr>
              <w:t>hung</w:t>
            </w:r>
          </w:p>
        </w:tc>
      </w:tr>
      <w:tr w:rsidR="008F59EE" w:rsidTr="00A27BB7" w14:paraId="2C103521" w14:textId="77777777">
        <w:tc>
          <w:tcPr>
            <w:tcW w:w="2214" w:type="dxa"/>
          </w:tcPr>
          <w:p w:rsidR="008F59EE" w:rsidP="00A27BB7" w:rsidRDefault="008F59EE" w14:paraId="7C6CF25E" w14:textId="77777777">
            <w:pPr>
              <w:rPr>
                <w:rFonts w:cs="Arial"/>
                <w:szCs w:val="20"/>
              </w:rPr>
            </w:pPr>
            <w:r w:rsidRPr="008A4E3B">
              <w:rPr>
                <w:rFonts w:cs="Arial"/>
                <w:b/>
                <w:szCs w:val="20"/>
              </w:rPr>
              <w:lastRenderedPageBreak/>
              <w:t>Base Form</w:t>
            </w:r>
            <w:r>
              <w:rPr>
                <w:rFonts w:cs="Arial"/>
                <w:b/>
                <w:szCs w:val="20"/>
              </w:rPr>
              <w:t xml:space="preserve"> (cont.)</w:t>
            </w:r>
          </w:p>
        </w:tc>
        <w:tc>
          <w:tcPr>
            <w:tcW w:w="2214" w:type="dxa"/>
          </w:tcPr>
          <w:p w:rsidR="008F59EE" w:rsidP="00A27BB7" w:rsidRDefault="008F59EE" w14:paraId="7A9B0B70" w14:textId="77777777">
            <w:pPr>
              <w:rPr>
                <w:rFonts w:cs="Arial"/>
                <w:szCs w:val="20"/>
              </w:rPr>
            </w:pPr>
            <w:r w:rsidRPr="008A4E3B">
              <w:rPr>
                <w:rFonts w:cs="Arial"/>
                <w:b/>
                <w:szCs w:val="20"/>
              </w:rPr>
              <w:t>Present Tense</w:t>
            </w:r>
            <w:r>
              <w:rPr>
                <w:rFonts w:cs="Arial"/>
                <w:b/>
                <w:szCs w:val="20"/>
              </w:rPr>
              <w:t xml:space="preserve"> (cont.)</w:t>
            </w:r>
          </w:p>
        </w:tc>
        <w:tc>
          <w:tcPr>
            <w:tcW w:w="2214" w:type="dxa"/>
          </w:tcPr>
          <w:p w:rsidR="008F59EE" w:rsidP="00A27BB7" w:rsidRDefault="008F59EE" w14:paraId="2912BB4E" w14:textId="77777777">
            <w:pPr>
              <w:rPr>
                <w:rFonts w:cs="Arial"/>
                <w:szCs w:val="20"/>
              </w:rPr>
            </w:pPr>
            <w:r w:rsidRPr="008A4E3B">
              <w:rPr>
                <w:rFonts w:cs="Arial"/>
                <w:b/>
                <w:szCs w:val="20"/>
              </w:rPr>
              <w:t>Past Tense</w:t>
            </w:r>
            <w:r>
              <w:rPr>
                <w:rFonts w:cs="Arial"/>
                <w:b/>
                <w:szCs w:val="20"/>
              </w:rPr>
              <w:t xml:space="preserve"> (cont.)</w:t>
            </w:r>
          </w:p>
        </w:tc>
        <w:tc>
          <w:tcPr>
            <w:tcW w:w="2286" w:type="dxa"/>
          </w:tcPr>
          <w:p w:rsidR="008F59EE" w:rsidP="00A27BB7" w:rsidRDefault="008F59EE" w14:paraId="4EA85D4D" w14:textId="77777777">
            <w:pPr>
              <w:rPr>
                <w:rFonts w:cs="Arial"/>
                <w:szCs w:val="20"/>
              </w:rPr>
            </w:pPr>
            <w:r w:rsidRPr="008A4E3B">
              <w:rPr>
                <w:rFonts w:cs="Arial"/>
                <w:b/>
                <w:szCs w:val="20"/>
              </w:rPr>
              <w:t>Past Participle</w:t>
            </w:r>
            <w:r>
              <w:rPr>
                <w:rFonts w:cs="Arial"/>
                <w:b/>
                <w:szCs w:val="20"/>
              </w:rPr>
              <w:t xml:space="preserve"> (cont.)</w:t>
            </w:r>
          </w:p>
        </w:tc>
      </w:tr>
      <w:tr w:rsidR="008F59EE" w:rsidTr="00A27BB7" w14:paraId="32F53455" w14:textId="77777777">
        <w:tc>
          <w:tcPr>
            <w:tcW w:w="2214" w:type="dxa"/>
          </w:tcPr>
          <w:p w:rsidR="008F59EE" w:rsidP="00A27BB7" w:rsidRDefault="008F59EE" w14:paraId="04D30AE2" w14:textId="77777777">
            <w:pPr>
              <w:rPr>
                <w:rFonts w:cs="Arial"/>
                <w:szCs w:val="20"/>
              </w:rPr>
            </w:pPr>
            <w:r>
              <w:rPr>
                <w:rFonts w:cs="Arial"/>
                <w:szCs w:val="20"/>
              </w:rPr>
              <w:t>hide</w:t>
            </w:r>
          </w:p>
        </w:tc>
        <w:tc>
          <w:tcPr>
            <w:tcW w:w="2214" w:type="dxa"/>
          </w:tcPr>
          <w:p w:rsidR="008F59EE" w:rsidP="00A27BB7" w:rsidRDefault="008F59EE" w14:paraId="2F55360D" w14:textId="77777777">
            <w:pPr>
              <w:rPr>
                <w:rFonts w:cs="Arial"/>
                <w:szCs w:val="20"/>
              </w:rPr>
            </w:pPr>
            <w:r>
              <w:rPr>
                <w:rFonts w:cs="Arial"/>
                <w:szCs w:val="20"/>
              </w:rPr>
              <w:t>hides</w:t>
            </w:r>
          </w:p>
        </w:tc>
        <w:tc>
          <w:tcPr>
            <w:tcW w:w="2214" w:type="dxa"/>
          </w:tcPr>
          <w:p w:rsidR="008F59EE" w:rsidP="00A27BB7" w:rsidRDefault="008F59EE" w14:paraId="7307622B" w14:textId="77777777">
            <w:pPr>
              <w:rPr>
                <w:rFonts w:cs="Arial"/>
                <w:szCs w:val="20"/>
              </w:rPr>
            </w:pPr>
            <w:r>
              <w:rPr>
                <w:rFonts w:cs="Arial"/>
                <w:szCs w:val="20"/>
              </w:rPr>
              <w:t>hid</w:t>
            </w:r>
          </w:p>
        </w:tc>
        <w:tc>
          <w:tcPr>
            <w:tcW w:w="2286" w:type="dxa"/>
          </w:tcPr>
          <w:p w:rsidR="008F59EE" w:rsidP="00A27BB7" w:rsidRDefault="008F59EE" w14:paraId="7D4DF677" w14:textId="77777777">
            <w:pPr>
              <w:rPr>
                <w:rFonts w:cs="Arial"/>
                <w:szCs w:val="20"/>
              </w:rPr>
            </w:pPr>
            <w:r>
              <w:rPr>
                <w:rFonts w:cs="Arial"/>
                <w:szCs w:val="20"/>
              </w:rPr>
              <w:t>hidden</w:t>
            </w:r>
          </w:p>
        </w:tc>
      </w:tr>
      <w:tr w:rsidR="008F59EE" w:rsidTr="00A27BB7" w14:paraId="2C001104" w14:textId="77777777">
        <w:tc>
          <w:tcPr>
            <w:tcW w:w="2214" w:type="dxa"/>
          </w:tcPr>
          <w:p w:rsidR="008F59EE" w:rsidP="00A27BB7" w:rsidRDefault="008F59EE" w14:paraId="03E57986" w14:textId="77777777">
            <w:pPr>
              <w:rPr>
                <w:rFonts w:cs="Arial"/>
                <w:szCs w:val="20"/>
              </w:rPr>
            </w:pPr>
            <w:r>
              <w:rPr>
                <w:rFonts w:cs="Arial"/>
                <w:szCs w:val="20"/>
              </w:rPr>
              <w:t>know</w:t>
            </w:r>
          </w:p>
        </w:tc>
        <w:tc>
          <w:tcPr>
            <w:tcW w:w="2214" w:type="dxa"/>
          </w:tcPr>
          <w:p w:rsidR="008F59EE" w:rsidP="00A27BB7" w:rsidRDefault="008F59EE" w14:paraId="1573B896" w14:textId="77777777">
            <w:pPr>
              <w:rPr>
                <w:rFonts w:cs="Arial"/>
                <w:szCs w:val="20"/>
              </w:rPr>
            </w:pPr>
            <w:r>
              <w:rPr>
                <w:rFonts w:cs="Arial"/>
                <w:szCs w:val="20"/>
              </w:rPr>
              <w:t>knows</w:t>
            </w:r>
          </w:p>
        </w:tc>
        <w:tc>
          <w:tcPr>
            <w:tcW w:w="2214" w:type="dxa"/>
          </w:tcPr>
          <w:p w:rsidR="008F59EE" w:rsidP="00A27BB7" w:rsidRDefault="008F59EE" w14:paraId="137D2118" w14:textId="77777777">
            <w:pPr>
              <w:rPr>
                <w:rFonts w:cs="Arial"/>
                <w:szCs w:val="20"/>
              </w:rPr>
            </w:pPr>
            <w:r>
              <w:rPr>
                <w:rFonts w:cs="Arial"/>
                <w:szCs w:val="20"/>
              </w:rPr>
              <w:t>knew</w:t>
            </w:r>
          </w:p>
        </w:tc>
        <w:tc>
          <w:tcPr>
            <w:tcW w:w="2286" w:type="dxa"/>
          </w:tcPr>
          <w:p w:rsidR="008F59EE" w:rsidP="00A27BB7" w:rsidRDefault="008F59EE" w14:paraId="426B5DF3" w14:textId="77777777">
            <w:pPr>
              <w:rPr>
                <w:rFonts w:cs="Arial"/>
                <w:szCs w:val="20"/>
              </w:rPr>
            </w:pPr>
            <w:r>
              <w:rPr>
                <w:rFonts w:cs="Arial"/>
                <w:szCs w:val="20"/>
              </w:rPr>
              <w:t>known</w:t>
            </w:r>
          </w:p>
        </w:tc>
      </w:tr>
      <w:tr w:rsidR="008F59EE" w:rsidTr="00A27BB7" w14:paraId="6033B8E9" w14:textId="77777777">
        <w:tc>
          <w:tcPr>
            <w:tcW w:w="2214" w:type="dxa"/>
          </w:tcPr>
          <w:p w:rsidR="008F59EE" w:rsidP="00A27BB7" w:rsidRDefault="008F59EE" w14:paraId="199982D9" w14:textId="77777777">
            <w:pPr>
              <w:rPr>
                <w:rFonts w:cs="Arial"/>
                <w:szCs w:val="20"/>
              </w:rPr>
            </w:pPr>
            <w:r>
              <w:rPr>
                <w:rFonts w:cs="Arial"/>
                <w:szCs w:val="20"/>
              </w:rPr>
              <w:t>lay</w:t>
            </w:r>
          </w:p>
        </w:tc>
        <w:tc>
          <w:tcPr>
            <w:tcW w:w="2214" w:type="dxa"/>
          </w:tcPr>
          <w:p w:rsidR="008F59EE" w:rsidP="00A27BB7" w:rsidRDefault="008F59EE" w14:paraId="313D81BF" w14:textId="77777777">
            <w:pPr>
              <w:rPr>
                <w:rFonts w:cs="Arial"/>
                <w:szCs w:val="20"/>
              </w:rPr>
            </w:pPr>
            <w:r>
              <w:rPr>
                <w:rFonts w:cs="Arial"/>
                <w:szCs w:val="20"/>
              </w:rPr>
              <w:t>lays</w:t>
            </w:r>
          </w:p>
        </w:tc>
        <w:tc>
          <w:tcPr>
            <w:tcW w:w="2214" w:type="dxa"/>
          </w:tcPr>
          <w:p w:rsidR="008F59EE" w:rsidP="00A27BB7" w:rsidRDefault="008F59EE" w14:paraId="1FA737BB" w14:textId="77777777">
            <w:pPr>
              <w:rPr>
                <w:rFonts w:cs="Arial"/>
                <w:szCs w:val="20"/>
              </w:rPr>
            </w:pPr>
            <w:r>
              <w:rPr>
                <w:rFonts w:cs="Arial"/>
                <w:szCs w:val="20"/>
              </w:rPr>
              <w:t>laid</w:t>
            </w:r>
          </w:p>
        </w:tc>
        <w:tc>
          <w:tcPr>
            <w:tcW w:w="2286" w:type="dxa"/>
          </w:tcPr>
          <w:p w:rsidR="008F59EE" w:rsidP="00A27BB7" w:rsidRDefault="008F59EE" w14:paraId="6D11D560" w14:textId="77777777">
            <w:pPr>
              <w:rPr>
                <w:rFonts w:cs="Arial"/>
                <w:szCs w:val="20"/>
              </w:rPr>
            </w:pPr>
            <w:r>
              <w:rPr>
                <w:rFonts w:cs="Arial"/>
                <w:szCs w:val="20"/>
              </w:rPr>
              <w:t>laid</w:t>
            </w:r>
          </w:p>
        </w:tc>
      </w:tr>
      <w:tr w:rsidR="008F59EE" w:rsidTr="00A27BB7" w14:paraId="349BE933" w14:textId="77777777">
        <w:tc>
          <w:tcPr>
            <w:tcW w:w="2214" w:type="dxa"/>
          </w:tcPr>
          <w:p w:rsidR="008F59EE" w:rsidP="00A27BB7" w:rsidRDefault="008F59EE" w14:paraId="3B49B85C" w14:textId="77777777">
            <w:pPr>
              <w:rPr>
                <w:rFonts w:cs="Arial"/>
                <w:szCs w:val="20"/>
              </w:rPr>
            </w:pPr>
            <w:r>
              <w:rPr>
                <w:rFonts w:cs="Arial"/>
                <w:szCs w:val="20"/>
              </w:rPr>
              <w:t>lead</w:t>
            </w:r>
          </w:p>
        </w:tc>
        <w:tc>
          <w:tcPr>
            <w:tcW w:w="2214" w:type="dxa"/>
          </w:tcPr>
          <w:p w:rsidR="008F59EE" w:rsidP="00A27BB7" w:rsidRDefault="008F59EE" w14:paraId="1632629D" w14:textId="77777777">
            <w:pPr>
              <w:rPr>
                <w:rFonts w:cs="Arial"/>
                <w:szCs w:val="20"/>
              </w:rPr>
            </w:pPr>
            <w:r>
              <w:rPr>
                <w:rFonts w:cs="Arial"/>
                <w:szCs w:val="20"/>
              </w:rPr>
              <w:t>leads</w:t>
            </w:r>
          </w:p>
        </w:tc>
        <w:tc>
          <w:tcPr>
            <w:tcW w:w="2214" w:type="dxa"/>
          </w:tcPr>
          <w:p w:rsidR="008F59EE" w:rsidP="00A27BB7" w:rsidRDefault="008F59EE" w14:paraId="25FDD590" w14:textId="77777777">
            <w:pPr>
              <w:rPr>
                <w:rFonts w:cs="Arial"/>
                <w:szCs w:val="20"/>
              </w:rPr>
            </w:pPr>
            <w:r>
              <w:rPr>
                <w:rFonts w:cs="Arial"/>
                <w:szCs w:val="20"/>
              </w:rPr>
              <w:t>led</w:t>
            </w:r>
          </w:p>
        </w:tc>
        <w:tc>
          <w:tcPr>
            <w:tcW w:w="2286" w:type="dxa"/>
          </w:tcPr>
          <w:p w:rsidR="008F59EE" w:rsidP="00A27BB7" w:rsidRDefault="008F59EE" w14:paraId="15F6B574" w14:textId="77777777">
            <w:pPr>
              <w:rPr>
                <w:rFonts w:cs="Arial"/>
                <w:szCs w:val="20"/>
              </w:rPr>
            </w:pPr>
            <w:r>
              <w:rPr>
                <w:rFonts w:cs="Arial"/>
                <w:szCs w:val="20"/>
              </w:rPr>
              <w:t>led</w:t>
            </w:r>
          </w:p>
        </w:tc>
      </w:tr>
      <w:tr w:rsidR="008F59EE" w:rsidTr="00A27BB7" w14:paraId="23B27E14" w14:textId="77777777">
        <w:tc>
          <w:tcPr>
            <w:tcW w:w="2214" w:type="dxa"/>
          </w:tcPr>
          <w:p w:rsidR="008F59EE" w:rsidP="00A27BB7" w:rsidRDefault="008F59EE" w14:paraId="5C4E1CFF" w14:textId="77777777">
            <w:pPr>
              <w:rPr>
                <w:rFonts w:cs="Arial"/>
                <w:szCs w:val="20"/>
              </w:rPr>
            </w:pPr>
            <w:r>
              <w:rPr>
                <w:rFonts w:cs="Arial"/>
                <w:szCs w:val="20"/>
              </w:rPr>
              <w:t>lie</w:t>
            </w:r>
          </w:p>
        </w:tc>
        <w:tc>
          <w:tcPr>
            <w:tcW w:w="2214" w:type="dxa"/>
          </w:tcPr>
          <w:p w:rsidR="008F59EE" w:rsidP="00A27BB7" w:rsidRDefault="008F59EE" w14:paraId="3BBB49D0" w14:textId="77777777">
            <w:pPr>
              <w:rPr>
                <w:rFonts w:cs="Arial"/>
                <w:szCs w:val="20"/>
              </w:rPr>
            </w:pPr>
            <w:r>
              <w:rPr>
                <w:rFonts w:cs="Arial"/>
                <w:szCs w:val="20"/>
              </w:rPr>
              <w:t>lies</w:t>
            </w:r>
          </w:p>
        </w:tc>
        <w:tc>
          <w:tcPr>
            <w:tcW w:w="2214" w:type="dxa"/>
          </w:tcPr>
          <w:p w:rsidR="008F59EE" w:rsidP="00A27BB7" w:rsidRDefault="008F59EE" w14:paraId="1B0B8EFA" w14:textId="77777777">
            <w:pPr>
              <w:rPr>
                <w:rFonts w:cs="Arial"/>
                <w:szCs w:val="20"/>
              </w:rPr>
            </w:pPr>
            <w:r>
              <w:rPr>
                <w:rFonts w:cs="Arial"/>
                <w:szCs w:val="20"/>
              </w:rPr>
              <w:t>lay</w:t>
            </w:r>
          </w:p>
        </w:tc>
        <w:tc>
          <w:tcPr>
            <w:tcW w:w="2286" w:type="dxa"/>
          </w:tcPr>
          <w:p w:rsidR="008F59EE" w:rsidP="00A27BB7" w:rsidRDefault="008F59EE" w14:paraId="2578BB34" w14:textId="77777777">
            <w:pPr>
              <w:rPr>
                <w:rFonts w:cs="Arial"/>
                <w:szCs w:val="20"/>
              </w:rPr>
            </w:pPr>
            <w:r>
              <w:rPr>
                <w:rFonts w:cs="Arial"/>
                <w:szCs w:val="20"/>
              </w:rPr>
              <w:t>lain</w:t>
            </w:r>
          </w:p>
        </w:tc>
      </w:tr>
      <w:tr w:rsidR="008F59EE" w:rsidTr="00A27BB7" w14:paraId="36D4852A" w14:textId="77777777">
        <w:tc>
          <w:tcPr>
            <w:tcW w:w="2214" w:type="dxa"/>
          </w:tcPr>
          <w:p w:rsidR="008F59EE" w:rsidP="00A27BB7" w:rsidRDefault="008F59EE" w14:paraId="119B83FC" w14:textId="77777777">
            <w:pPr>
              <w:rPr>
                <w:rFonts w:cs="Arial"/>
                <w:szCs w:val="20"/>
              </w:rPr>
            </w:pPr>
            <w:r>
              <w:rPr>
                <w:rFonts w:cs="Arial"/>
                <w:szCs w:val="20"/>
              </w:rPr>
              <w:t>light</w:t>
            </w:r>
          </w:p>
        </w:tc>
        <w:tc>
          <w:tcPr>
            <w:tcW w:w="2214" w:type="dxa"/>
          </w:tcPr>
          <w:p w:rsidR="008F59EE" w:rsidP="00A27BB7" w:rsidRDefault="008F59EE" w14:paraId="16230F4D" w14:textId="77777777">
            <w:pPr>
              <w:rPr>
                <w:rFonts w:cs="Arial"/>
                <w:szCs w:val="20"/>
              </w:rPr>
            </w:pPr>
            <w:r>
              <w:rPr>
                <w:rFonts w:cs="Arial"/>
                <w:szCs w:val="20"/>
              </w:rPr>
              <w:t>lights</w:t>
            </w:r>
          </w:p>
        </w:tc>
        <w:tc>
          <w:tcPr>
            <w:tcW w:w="2214" w:type="dxa"/>
          </w:tcPr>
          <w:p w:rsidR="008F59EE" w:rsidP="00A27BB7" w:rsidRDefault="008F59EE" w14:paraId="5A0EABA7" w14:textId="77777777">
            <w:pPr>
              <w:rPr>
                <w:rFonts w:cs="Arial"/>
                <w:szCs w:val="20"/>
              </w:rPr>
            </w:pPr>
            <w:r>
              <w:rPr>
                <w:rFonts w:cs="Arial"/>
                <w:szCs w:val="20"/>
              </w:rPr>
              <w:t>lit</w:t>
            </w:r>
          </w:p>
        </w:tc>
        <w:tc>
          <w:tcPr>
            <w:tcW w:w="2286" w:type="dxa"/>
          </w:tcPr>
          <w:p w:rsidR="008F59EE" w:rsidP="00A27BB7" w:rsidRDefault="008F59EE" w14:paraId="7FDC05B9" w14:textId="77777777">
            <w:pPr>
              <w:rPr>
                <w:rFonts w:cs="Arial"/>
                <w:szCs w:val="20"/>
              </w:rPr>
            </w:pPr>
            <w:r>
              <w:rPr>
                <w:rFonts w:cs="Arial"/>
                <w:szCs w:val="20"/>
              </w:rPr>
              <w:t>lit</w:t>
            </w:r>
          </w:p>
        </w:tc>
      </w:tr>
      <w:tr w:rsidR="008F59EE" w:rsidTr="00A27BB7" w14:paraId="2CD0A014" w14:textId="77777777">
        <w:tc>
          <w:tcPr>
            <w:tcW w:w="2214" w:type="dxa"/>
          </w:tcPr>
          <w:p w:rsidR="008F59EE" w:rsidP="00A27BB7" w:rsidRDefault="008F59EE" w14:paraId="120578F2" w14:textId="77777777">
            <w:pPr>
              <w:rPr>
                <w:rFonts w:cs="Arial"/>
                <w:szCs w:val="20"/>
              </w:rPr>
            </w:pPr>
            <w:r>
              <w:rPr>
                <w:rFonts w:cs="Arial"/>
                <w:szCs w:val="20"/>
              </w:rPr>
              <w:t>lose</w:t>
            </w:r>
          </w:p>
        </w:tc>
        <w:tc>
          <w:tcPr>
            <w:tcW w:w="2214" w:type="dxa"/>
          </w:tcPr>
          <w:p w:rsidR="008F59EE" w:rsidP="00A27BB7" w:rsidRDefault="008F59EE" w14:paraId="76FDA9D6" w14:textId="77777777">
            <w:pPr>
              <w:rPr>
                <w:rFonts w:cs="Arial"/>
                <w:szCs w:val="20"/>
              </w:rPr>
            </w:pPr>
            <w:r>
              <w:rPr>
                <w:rFonts w:cs="Arial"/>
                <w:szCs w:val="20"/>
              </w:rPr>
              <w:t>loses</w:t>
            </w:r>
          </w:p>
        </w:tc>
        <w:tc>
          <w:tcPr>
            <w:tcW w:w="2214" w:type="dxa"/>
          </w:tcPr>
          <w:p w:rsidR="008F59EE" w:rsidP="00A27BB7" w:rsidRDefault="008F59EE" w14:paraId="7C697358" w14:textId="77777777">
            <w:pPr>
              <w:rPr>
                <w:rFonts w:cs="Arial"/>
                <w:szCs w:val="20"/>
              </w:rPr>
            </w:pPr>
            <w:r>
              <w:rPr>
                <w:rFonts w:cs="Arial"/>
                <w:szCs w:val="20"/>
              </w:rPr>
              <w:t>lost</w:t>
            </w:r>
          </w:p>
        </w:tc>
        <w:tc>
          <w:tcPr>
            <w:tcW w:w="2286" w:type="dxa"/>
          </w:tcPr>
          <w:p w:rsidR="008F59EE" w:rsidP="00A27BB7" w:rsidRDefault="008F59EE" w14:paraId="747AF9DE" w14:textId="77777777">
            <w:pPr>
              <w:rPr>
                <w:rFonts w:cs="Arial"/>
                <w:szCs w:val="20"/>
              </w:rPr>
            </w:pPr>
            <w:r>
              <w:rPr>
                <w:rFonts w:cs="Arial"/>
                <w:szCs w:val="20"/>
              </w:rPr>
              <w:t>lost</w:t>
            </w:r>
          </w:p>
        </w:tc>
      </w:tr>
      <w:tr w:rsidR="008F59EE" w:rsidTr="00A27BB7" w14:paraId="0C770B62" w14:textId="77777777">
        <w:tc>
          <w:tcPr>
            <w:tcW w:w="2214" w:type="dxa"/>
          </w:tcPr>
          <w:p w:rsidR="008F59EE" w:rsidP="00A27BB7" w:rsidRDefault="008F59EE" w14:paraId="5A99DE6E" w14:textId="77777777">
            <w:pPr>
              <w:rPr>
                <w:rFonts w:cs="Arial"/>
                <w:szCs w:val="20"/>
              </w:rPr>
            </w:pPr>
            <w:r>
              <w:rPr>
                <w:rFonts w:cs="Arial"/>
                <w:szCs w:val="20"/>
              </w:rPr>
              <w:t>prove</w:t>
            </w:r>
          </w:p>
        </w:tc>
        <w:tc>
          <w:tcPr>
            <w:tcW w:w="2214" w:type="dxa"/>
          </w:tcPr>
          <w:p w:rsidR="008F59EE" w:rsidP="00A27BB7" w:rsidRDefault="008F59EE" w14:paraId="5BF70085" w14:textId="77777777">
            <w:pPr>
              <w:rPr>
                <w:rFonts w:cs="Arial"/>
                <w:szCs w:val="20"/>
              </w:rPr>
            </w:pPr>
            <w:r>
              <w:rPr>
                <w:rFonts w:cs="Arial"/>
                <w:szCs w:val="20"/>
              </w:rPr>
              <w:t>proves</w:t>
            </w:r>
          </w:p>
        </w:tc>
        <w:tc>
          <w:tcPr>
            <w:tcW w:w="2214" w:type="dxa"/>
          </w:tcPr>
          <w:p w:rsidR="008F59EE" w:rsidP="00A27BB7" w:rsidRDefault="008F59EE" w14:paraId="2DDBD100" w14:textId="77777777">
            <w:pPr>
              <w:rPr>
                <w:rFonts w:cs="Arial"/>
                <w:szCs w:val="20"/>
              </w:rPr>
            </w:pPr>
            <w:r>
              <w:rPr>
                <w:rFonts w:cs="Arial"/>
                <w:szCs w:val="20"/>
              </w:rPr>
              <w:t>proved</w:t>
            </w:r>
          </w:p>
        </w:tc>
        <w:tc>
          <w:tcPr>
            <w:tcW w:w="2286" w:type="dxa"/>
          </w:tcPr>
          <w:p w:rsidR="008F59EE" w:rsidP="00A27BB7" w:rsidRDefault="008F59EE" w14:paraId="64EDA8F1" w14:textId="77777777">
            <w:pPr>
              <w:rPr>
                <w:rFonts w:cs="Arial"/>
                <w:szCs w:val="20"/>
              </w:rPr>
            </w:pPr>
            <w:r>
              <w:rPr>
                <w:rFonts w:cs="Arial"/>
                <w:szCs w:val="20"/>
              </w:rPr>
              <w:t>proved/proven</w:t>
            </w:r>
          </w:p>
        </w:tc>
      </w:tr>
      <w:tr w:rsidR="008F59EE" w:rsidTr="00A27BB7" w14:paraId="04F5A59E" w14:textId="77777777">
        <w:tc>
          <w:tcPr>
            <w:tcW w:w="2214" w:type="dxa"/>
          </w:tcPr>
          <w:p w:rsidR="008F59EE" w:rsidP="00A27BB7" w:rsidRDefault="008F59EE" w14:paraId="4DFC5C4F" w14:textId="77777777">
            <w:pPr>
              <w:rPr>
                <w:rFonts w:cs="Arial"/>
                <w:szCs w:val="20"/>
              </w:rPr>
            </w:pPr>
            <w:r>
              <w:rPr>
                <w:rFonts w:cs="Arial"/>
                <w:szCs w:val="20"/>
              </w:rPr>
              <w:t>ride</w:t>
            </w:r>
          </w:p>
        </w:tc>
        <w:tc>
          <w:tcPr>
            <w:tcW w:w="2214" w:type="dxa"/>
          </w:tcPr>
          <w:p w:rsidR="008F59EE" w:rsidP="00A27BB7" w:rsidRDefault="008F59EE" w14:paraId="656E14E5" w14:textId="77777777">
            <w:pPr>
              <w:rPr>
                <w:rFonts w:cs="Arial"/>
                <w:szCs w:val="20"/>
              </w:rPr>
            </w:pPr>
            <w:r>
              <w:rPr>
                <w:rFonts w:cs="Arial"/>
                <w:szCs w:val="20"/>
              </w:rPr>
              <w:t>rides</w:t>
            </w:r>
          </w:p>
        </w:tc>
        <w:tc>
          <w:tcPr>
            <w:tcW w:w="2214" w:type="dxa"/>
          </w:tcPr>
          <w:p w:rsidR="008F59EE" w:rsidP="00A27BB7" w:rsidRDefault="008F59EE" w14:paraId="4B2478FF" w14:textId="77777777">
            <w:pPr>
              <w:rPr>
                <w:rFonts w:cs="Arial"/>
                <w:szCs w:val="20"/>
              </w:rPr>
            </w:pPr>
            <w:r>
              <w:rPr>
                <w:rFonts w:cs="Arial"/>
                <w:szCs w:val="20"/>
              </w:rPr>
              <w:t>rode</w:t>
            </w:r>
          </w:p>
        </w:tc>
        <w:tc>
          <w:tcPr>
            <w:tcW w:w="2286" w:type="dxa"/>
          </w:tcPr>
          <w:p w:rsidR="008F59EE" w:rsidP="00A27BB7" w:rsidRDefault="008F59EE" w14:paraId="5142A661" w14:textId="77777777">
            <w:pPr>
              <w:rPr>
                <w:rFonts w:cs="Arial"/>
                <w:szCs w:val="20"/>
              </w:rPr>
            </w:pPr>
            <w:r>
              <w:rPr>
                <w:rFonts w:cs="Arial"/>
                <w:szCs w:val="20"/>
              </w:rPr>
              <w:t>ridden</w:t>
            </w:r>
          </w:p>
        </w:tc>
      </w:tr>
      <w:tr w:rsidR="008F59EE" w:rsidTr="00A27BB7" w14:paraId="0D5597D7" w14:textId="77777777">
        <w:tc>
          <w:tcPr>
            <w:tcW w:w="2214" w:type="dxa"/>
          </w:tcPr>
          <w:p w:rsidR="008F59EE" w:rsidP="00A27BB7" w:rsidRDefault="008F59EE" w14:paraId="5EDF51B9" w14:textId="77777777">
            <w:pPr>
              <w:rPr>
                <w:rFonts w:cs="Arial"/>
                <w:szCs w:val="20"/>
              </w:rPr>
            </w:pPr>
            <w:r>
              <w:rPr>
                <w:rFonts w:cs="Arial"/>
                <w:szCs w:val="20"/>
              </w:rPr>
              <w:t>ring</w:t>
            </w:r>
          </w:p>
        </w:tc>
        <w:tc>
          <w:tcPr>
            <w:tcW w:w="2214" w:type="dxa"/>
          </w:tcPr>
          <w:p w:rsidR="008F59EE" w:rsidP="00A27BB7" w:rsidRDefault="008F59EE" w14:paraId="384F104E" w14:textId="77777777">
            <w:pPr>
              <w:rPr>
                <w:rFonts w:cs="Arial"/>
                <w:szCs w:val="20"/>
              </w:rPr>
            </w:pPr>
            <w:r>
              <w:rPr>
                <w:rFonts w:cs="Arial"/>
                <w:szCs w:val="20"/>
              </w:rPr>
              <w:t>rings</w:t>
            </w:r>
          </w:p>
        </w:tc>
        <w:tc>
          <w:tcPr>
            <w:tcW w:w="2214" w:type="dxa"/>
          </w:tcPr>
          <w:p w:rsidR="008F59EE" w:rsidP="00A27BB7" w:rsidRDefault="008F59EE" w14:paraId="4C3161F8" w14:textId="77777777">
            <w:pPr>
              <w:rPr>
                <w:rFonts w:cs="Arial"/>
                <w:szCs w:val="20"/>
              </w:rPr>
            </w:pPr>
            <w:r>
              <w:rPr>
                <w:rFonts w:cs="Arial"/>
                <w:szCs w:val="20"/>
              </w:rPr>
              <w:t>rang</w:t>
            </w:r>
          </w:p>
        </w:tc>
        <w:tc>
          <w:tcPr>
            <w:tcW w:w="2286" w:type="dxa"/>
          </w:tcPr>
          <w:p w:rsidR="008F59EE" w:rsidP="00A27BB7" w:rsidRDefault="008F59EE" w14:paraId="1D883492" w14:textId="77777777">
            <w:pPr>
              <w:rPr>
                <w:rFonts w:cs="Arial"/>
                <w:szCs w:val="20"/>
              </w:rPr>
            </w:pPr>
            <w:r>
              <w:rPr>
                <w:rFonts w:cs="Arial"/>
                <w:szCs w:val="20"/>
              </w:rPr>
              <w:t>rung</w:t>
            </w:r>
          </w:p>
        </w:tc>
      </w:tr>
      <w:tr w:rsidR="008F59EE" w:rsidTr="00A27BB7" w14:paraId="1EB475D8" w14:textId="77777777">
        <w:tc>
          <w:tcPr>
            <w:tcW w:w="2214" w:type="dxa"/>
          </w:tcPr>
          <w:p w:rsidR="008F59EE" w:rsidP="00A27BB7" w:rsidRDefault="008F59EE" w14:paraId="27AEBB92" w14:textId="77777777">
            <w:pPr>
              <w:rPr>
                <w:rFonts w:cs="Arial"/>
                <w:szCs w:val="20"/>
              </w:rPr>
            </w:pPr>
            <w:r>
              <w:rPr>
                <w:rFonts w:cs="Arial"/>
                <w:szCs w:val="20"/>
              </w:rPr>
              <w:t>rise</w:t>
            </w:r>
          </w:p>
        </w:tc>
        <w:tc>
          <w:tcPr>
            <w:tcW w:w="2214" w:type="dxa"/>
          </w:tcPr>
          <w:p w:rsidR="008F59EE" w:rsidP="00A27BB7" w:rsidRDefault="008F59EE" w14:paraId="755E86CF" w14:textId="77777777">
            <w:pPr>
              <w:rPr>
                <w:rFonts w:cs="Arial"/>
                <w:szCs w:val="20"/>
              </w:rPr>
            </w:pPr>
            <w:r>
              <w:rPr>
                <w:rFonts w:cs="Arial"/>
                <w:szCs w:val="20"/>
              </w:rPr>
              <w:t>rises</w:t>
            </w:r>
          </w:p>
        </w:tc>
        <w:tc>
          <w:tcPr>
            <w:tcW w:w="2214" w:type="dxa"/>
          </w:tcPr>
          <w:p w:rsidR="008F59EE" w:rsidP="00A27BB7" w:rsidRDefault="008F59EE" w14:paraId="4666AAEF" w14:textId="77777777">
            <w:pPr>
              <w:rPr>
                <w:rFonts w:cs="Arial"/>
                <w:szCs w:val="20"/>
              </w:rPr>
            </w:pPr>
            <w:r>
              <w:rPr>
                <w:rFonts w:cs="Arial"/>
                <w:szCs w:val="20"/>
              </w:rPr>
              <w:t>rose</w:t>
            </w:r>
          </w:p>
        </w:tc>
        <w:tc>
          <w:tcPr>
            <w:tcW w:w="2286" w:type="dxa"/>
          </w:tcPr>
          <w:p w:rsidR="008F59EE" w:rsidP="00A27BB7" w:rsidRDefault="008F59EE" w14:paraId="6BB876DA" w14:textId="77777777">
            <w:pPr>
              <w:rPr>
                <w:rFonts w:cs="Arial"/>
                <w:szCs w:val="20"/>
              </w:rPr>
            </w:pPr>
            <w:r>
              <w:rPr>
                <w:rFonts w:cs="Arial"/>
                <w:szCs w:val="20"/>
              </w:rPr>
              <w:t>risen</w:t>
            </w:r>
          </w:p>
        </w:tc>
      </w:tr>
      <w:tr w:rsidR="008F59EE" w:rsidTr="00A27BB7" w14:paraId="65B98897" w14:textId="77777777">
        <w:tc>
          <w:tcPr>
            <w:tcW w:w="2214" w:type="dxa"/>
          </w:tcPr>
          <w:p w:rsidR="008F59EE" w:rsidP="00A27BB7" w:rsidRDefault="008F59EE" w14:paraId="0C19A1A2" w14:textId="77777777">
            <w:pPr>
              <w:rPr>
                <w:rFonts w:cs="Arial"/>
                <w:szCs w:val="20"/>
              </w:rPr>
            </w:pPr>
            <w:r>
              <w:rPr>
                <w:rFonts w:cs="Arial"/>
                <w:szCs w:val="20"/>
              </w:rPr>
              <w:t>run</w:t>
            </w:r>
          </w:p>
        </w:tc>
        <w:tc>
          <w:tcPr>
            <w:tcW w:w="2214" w:type="dxa"/>
          </w:tcPr>
          <w:p w:rsidR="008F59EE" w:rsidP="00A27BB7" w:rsidRDefault="008F59EE" w14:paraId="4E5A863D" w14:textId="77777777">
            <w:pPr>
              <w:rPr>
                <w:rFonts w:cs="Arial"/>
                <w:szCs w:val="20"/>
              </w:rPr>
            </w:pPr>
            <w:r>
              <w:rPr>
                <w:rFonts w:cs="Arial"/>
                <w:szCs w:val="20"/>
              </w:rPr>
              <w:t>runs</w:t>
            </w:r>
          </w:p>
        </w:tc>
        <w:tc>
          <w:tcPr>
            <w:tcW w:w="2214" w:type="dxa"/>
          </w:tcPr>
          <w:p w:rsidR="008F59EE" w:rsidP="00A27BB7" w:rsidRDefault="008F59EE" w14:paraId="01DCA975" w14:textId="77777777">
            <w:pPr>
              <w:rPr>
                <w:rFonts w:cs="Arial"/>
                <w:szCs w:val="20"/>
              </w:rPr>
            </w:pPr>
            <w:r>
              <w:rPr>
                <w:rFonts w:cs="Arial"/>
                <w:szCs w:val="20"/>
              </w:rPr>
              <w:t>ran</w:t>
            </w:r>
          </w:p>
        </w:tc>
        <w:tc>
          <w:tcPr>
            <w:tcW w:w="2286" w:type="dxa"/>
          </w:tcPr>
          <w:p w:rsidR="008F59EE" w:rsidP="00A27BB7" w:rsidRDefault="008F59EE" w14:paraId="095D9213" w14:textId="77777777">
            <w:pPr>
              <w:rPr>
                <w:rFonts w:cs="Arial"/>
                <w:szCs w:val="20"/>
              </w:rPr>
            </w:pPr>
            <w:r>
              <w:rPr>
                <w:rFonts w:cs="Arial"/>
                <w:szCs w:val="20"/>
              </w:rPr>
              <w:t>run</w:t>
            </w:r>
          </w:p>
        </w:tc>
      </w:tr>
      <w:tr w:rsidR="008F59EE" w:rsidTr="00A27BB7" w14:paraId="42DADF4E" w14:textId="77777777">
        <w:tc>
          <w:tcPr>
            <w:tcW w:w="2214" w:type="dxa"/>
          </w:tcPr>
          <w:p w:rsidR="008F59EE" w:rsidP="00A27BB7" w:rsidRDefault="008F59EE" w14:paraId="19BA07B4" w14:textId="77777777">
            <w:pPr>
              <w:rPr>
                <w:rFonts w:cs="Arial"/>
                <w:szCs w:val="20"/>
              </w:rPr>
            </w:pPr>
            <w:r>
              <w:rPr>
                <w:rFonts w:cs="Arial"/>
                <w:szCs w:val="20"/>
              </w:rPr>
              <w:t>see</w:t>
            </w:r>
          </w:p>
        </w:tc>
        <w:tc>
          <w:tcPr>
            <w:tcW w:w="2214" w:type="dxa"/>
          </w:tcPr>
          <w:p w:rsidR="008F59EE" w:rsidP="00A27BB7" w:rsidRDefault="008F59EE" w14:paraId="10C63C71" w14:textId="77777777">
            <w:pPr>
              <w:rPr>
                <w:rFonts w:cs="Arial"/>
                <w:szCs w:val="20"/>
              </w:rPr>
            </w:pPr>
            <w:r>
              <w:rPr>
                <w:rFonts w:cs="Arial"/>
                <w:szCs w:val="20"/>
              </w:rPr>
              <w:t>sees</w:t>
            </w:r>
          </w:p>
        </w:tc>
        <w:tc>
          <w:tcPr>
            <w:tcW w:w="2214" w:type="dxa"/>
          </w:tcPr>
          <w:p w:rsidR="008F59EE" w:rsidP="00A27BB7" w:rsidRDefault="008F59EE" w14:paraId="2009696F" w14:textId="77777777">
            <w:pPr>
              <w:rPr>
                <w:rFonts w:cs="Arial"/>
                <w:szCs w:val="20"/>
              </w:rPr>
            </w:pPr>
            <w:r>
              <w:rPr>
                <w:rFonts w:cs="Arial"/>
                <w:szCs w:val="20"/>
              </w:rPr>
              <w:t>saw</w:t>
            </w:r>
          </w:p>
        </w:tc>
        <w:tc>
          <w:tcPr>
            <w:tcW w:w="2286" w:type="dxa"/>
          </w:tcPr>
          <w:p w:rsidR="008F59EE" w:rsidP="00A27BB7" w:rsidRDefault="008F59EE" w14:paraId="241E8B83" w14:textId="77777777">
            <w:pPr>
              <w:rPr>
                <w:rFonts w:cs="Arial"/>
                <w:szCs w:val="20"/>
              </w:rPr>
            </w:pPr>
            <w:r>
              <w:rPr>
                <w:rFonts w:cs="Arial"/>
                <w:szCs w:val="20"/>
              </w:rPr>
              <w:t>seen</w:t>
            </w:r>
          </w:p>
        </w:tc>
      </w:tr>
      <w:tr w:rsidR="008F59EE" w:rsidTr="00A27BB7" w14:paraId="5627F8B5" w14:textId="77777777">
        <w:tc>
          <w:tcPr>
            <w:tcW w:w="2214" w:type="dxa"/>
          </w:tcPr>
          <w:p w:rsidR="008F59EE" w:rsidP="00A27BB7" w:rsidRDefault="008F59EE" w14:paraId="61B58E72" w14:textId="77777777">
            <w:pPr>
              <w:rPr>
                <w:rFonts w:cs="Arial"/>
                <w:szCs w:val="20"/>
              </w:rPr>
            </w:pPr>
            <w:r>
              <w:rPr>
                <w:rFonts w:cs="Arial"/>
                <w:szCs w:val="20"/>
              </w:rPr>
              <w:t>seek</w:t>
            </w:r>
          </w:p>
        </w:tc>
        <w:tc>
          <w:tcPr>
            <w:tcW w:w="2214" w:type="dxa"/>
          </w:tcPr>
          <w:p w:rsidR="008F59EE" w:rsidP="00A27BB7" w:rsidRDefault="008F59EE" w14:paraId="0D26A6D3" w14:textId="77777777">
            <w:pPr>
              <w:rPr>
                <w:rFonts w:cs="Arial"/>
                <w:szCs w:val="20"/>
              </w:rPr>
            </w:pPr>
            <w:r>
              <w:rPr>
                <w:rFonts w:cs="Arial"/>
                <w:szCs w:val="20"/>
              </w:rPr>
              <w:t>seeks</w:t>
            </w:r>
          </w:p>
        </w:tc>
        <w:tc>
          <w:tcPr>
            <w:tcW w:w="2214" w:type="dxa"/>
          </w:tcPr>
          <w:p w:rsidR="008F59EE" w:rsidP="00A27BB7" w:rsidRDefault="008F59EE" w14:paraId="1EDAA659" w14:textId="77777777">
            <w:pPr>
              <w:rPr>
                <w:rFonts w:cs="Arial"/>
                <w:szCs w:val="20"/>
              </w:rPr>
            </w:pPr>
            <w:r>
              <w:rPr>
                <w:rFonts w:cs="Arial"/>
                <w:szCs w:val="20"/>
              </w:rPr>
              <w:t>sought</w:t>
            </w:r>
          </w:p>
        </w:tc>
        <w:tc>
          <w:tcPr>
            <w:tcW w:w="2286" w:type="dxa"/>
          </w:tcPr>
          <w:p w:rsidR="008F59EE" w:rsidP="00A27BB7" w:rsidRDefault="008F59EE" w14:paraId="452C78ED" w14:textId="77777777">
            <w:pPr>
              <w:rPr>
                <w:rFonts w:cs="Arial"/>
                <w:szCs w:val="20"/>
              </w:rPr>
            </w:pPr>
            <w:r>
              <w:rPr>
                <w:rFonts w:cs="Arial"/>
                <w:szCs w:val="20"/>
              </w:rPr>
              <w:t>sought</w:t>
            </w:r>
          </w:p>
        </w:tc>
      </w:tr>
      <w:tr w:rsidR="008F59EE" w:rsidTr="00A27BB7" w14:paraId="08DE8FBC" w14:textId="77777777">
        <w:tc>
          <w:tcPr>
            <w:tcW w:w="2214" w:type="dxa"/>
          </w:tcPr>
          <w:p w:rsidR="008F59EE" w:rsidP="00A27BB7" w:rsidRDefault="008F59EE" w14:paraId="567D2513" w14:textId="77777777">
            <w:pPr>
              <w:rPr>
                <w:rFonts w:cs="Arial"/>
                <w:szCs w:val="20"/>
              </w:rPr>
            </w:pPr>
            <w:r>
              <w:rPr>
                <w:rFonts w:cs="Arial"/>
                <w:szCs w:val="20"/>
              </w:rPr>
              <w:t>set</w:t>
            </w:r>
          </w:p>
        </w:tc>
        <w:tc>
          <w:tcPr>
            <w:tcW w:w="2214" w:type="dxa"/>
          </w:tcPr>
          <w:p w:rsidR="008F59EE" w:rsidP="00A27BB7" w:rsidRDefault="008F59EE" w14:paraId="1A042445" w14:textId="77777777">
            <w:pPr>
              <w:rPr>
                <w:rFonts w:cs="Arial"/>
                <w:szCs w:val="20"/>
              </w:rPr>
            </w:pPr>
            <w:r>
              <w:rPr>
                <w:rFonts w:cs="Arial"/>
                <w:szCs w:val="20"/>
              </w:rPr>
              <w:t>sets</w:t>
            </w:r>
          </w:p>
        </w:tc>
        <w:tc>
          <w:tcPr>
            <w:tcW w:w="2214" w:type="dxa"/>
          </w:tcPr>
          <w:p w:rsidR="008F59EE" w:rsidP="00A27BB7" w:rsidRDefault="008F59EE" w14:paraId="2BF020CB" w14:textId="77777777">
            <w:pPr>
              <w:rPr>
                <w:rFonts w:cs="Arial"/>
                <w:szCs w:val="20"/>
              </w:rPr>
            </w:pPr>
            <w:r>
              <w:rPr>
                <w:rFonts w:cs="Arial"/>
                <w:szCs w:val="20"/>
              </w:rPr>
              <w:t>set</w:t>
            </w:r>
          </w:p>
        </w:tc>
        <w:tc>
          <w:tcPr>
            <w:tcW w:w="2286" w:type="dxa"/>
          </w:tcPr>
          <w:p w:rsidR="008F59EE" w:rsidP="00A27BB7" w:rsidRDefault="008F59EE" w14:paraId="3626C84A" w14:textId="77777777">
            <w:pPr>
              <w:rPr>
                <w:rFonts w:cs="Arial"/>
                <w:szCs w:val="20"/>
              </w:rPr>
            </w:pPr>
            <w:r>
              <w:rPr>
                <w:rFonts w:cs="Arial"/>
                <w:szCs w:val="20"/>
              </w:rPr>
              <w:t>set</w:t>
            </w:r>
          </w:p>
        </w:tc>
      </w:tr>
      <w:tr w:rsidR="008F59EE" w:rsidTr="00A27BB7" w14:paraId="6265E2F7" w14:textId="77777777">
        <w:tc>
          <w:tcPr>
            <w:tcW w:w="2214" w:type="dxa"/>
          </w:tcPr>
          <w:p w:rsidR="008F59EE" w:rsidP="00A27BB7" w:rsidRDefault="008F59EE" w14:paraId="5D3CD266" w14:textId="77777777">
            <w:pPr>
              <w:rPr>
                <w:rFonts w:cs="Arial"/>
                <w:szCs w:val="20"/>
              </w:rPr>
            </w:pPr>
            <w:r>
              <w:rPr>
                <w:rFonts w:cs="Arial"/>
                <w:szCs w:val="20"/>
              </w:rPr>
              <w:t>shake</w:t>
            </w:r>
          </w:p>
        </w:tc>
        <w:tc>
          <w:tcPr>
            <w:tcW w:w="2214" w:type="dxa"/>
          </w:tcPr>
          <w:p w:rsidR="008F59EE" w:rsidP="00A27BB7" w:rsidRDefault="008F59EE" w14:paraId="01606841" w14:textId="77777777">
            <w:pPr>
              <w:rPr>
                <w:rFonts w:cs="Arial"/>
                <w:szCs w:val="20"/>
              </w:rPr>
            </w:pPr>
            <w:r>
              <w:rPr>
                <w:rFonts w:cs="Arial"/>
                <w:szCs w:val="20"/>
              </w:rPr>
              <w:t>shakes</w:t>
            </w:r>
          </w:p>
        </w:tc>
        <w:tc>
          <w:tcPr>
            <w:tcW w:w="2214" w:type="dxa"/>
          </w:tcPr>
          <w:p w:rsidR="008F59EE" w:rsidP="00A27BB7" w:rsidRDefault="008F59EE" w14:paraId="6A8C26E1" w14:textId="77777777">
            <w:pPr>
              <w:rPr>
                <w:rFonts w:cs="Arial"/>
                <w:szCs w:val="20"/>
              </w:rPr>
            </w:pPr>
            <w:r>
              <w:rPr>
                <w:rFonts w:cs="Arial"/>
                <w:szCs w:val="20"/>
              </w:rPr>
              <w:t>shook</w:t>
            </w:r>
          </w:p>
        </w:tc>
        <w:tc>
          <w:tcPr>
            <w:tcW w:w="2286" w:type="dxa"/>
          </w:tcPr>
          <w:p w:rsidR="008F59EE" w:rsidP="00A27BB7" w:rsidRDefault="008F59EE" w14:paraId="1DBC7875" w14:textId="77777777">
            <w:pPr>
              <w:rPr>
                <w:rFonts w:cs="Arial"/>
                <w:szCs w:val="20"/>
              </w:rPr>
            </w:pPr>
            <w:r>
              <w:rPr>
                <w:rFonts w:cs="Arial"/>
                <w:szCs w:val="20"/>
              </w:rPr>
              <w:t>shaken</w:t>
            </w:r>
          </w:p>
        </w:tc>
      </w:tr>
      <w:tr w:rsidR="008F59EE" w:rsidTr="00A27BB7" w14:paraId="0B15176E" w14:textId="77777777">
        <w:tc>
          <w:tcPr>
            <w:tcW w:w="2214" w:type="dxa"/>
          </w:tcPr>
          <w:p w:rsidR="008F59EE" w:rsidP="00A27BB7" w:rsidRDefault="008F59EE" w14:paraId="79C0FBFD" w14:textId="77777777">
            <w:pPr>
              <w:rPr>
                <w:rFonts w:cs="Arial"/>
                <w:szCs w:val="20"/>
              </w:rPr>
            </w:pPr>
            <w:r w:rsidRPr="008A4E3B">
              <w:rPr>
                <w:rFonts w:cs="Arial"/>
                <w:b/>
                <w:szCs w:val="20"/>
              </w:rPr>
              <w:lastRenderedPageBreak/>
              <w:t>Base Form</w:t>
            </w:r>
            <w:r>
              <w:rPr>
                <w:rFonts w:cs="Arial"/>
                <w:b/>
                <w:szCs w:val="20"/>
              </w:rPr>
              <w:t xml:space="preserve"> (cont.)</w:t>
            </w:r>
          </w:p>
        </w:tc>
        <w:tc>
          <w:tcPr>
            <w:tcW w:w="2214" w:type="dxa"/>
          </w:tcPr>
          <w:p w:rsidR="008F59EE" w:rsidP="00A27BB7" w:rsidRDefault="008F59EE" w14:paraId="7B900614" w14:textId="77777777">
            <w:pPr>
              <w:rPr>
                <w:rFonts w:cs="Arial"/>
                <w:szCs w:val="20"/>
              </w:rPr>
            </w:pPr>
            <w:r w:rsidRPr="008A4E3B">
              <w:rPr>
                <w:rFonts w:cs="Arial"/>
                <w:b/>
                <w:szCs w:val="20"/>
              </w:rPr>
              <w:t>Present Tense</w:t>
            </w:r>
            <w:r>
              <w:rPr>
                <w:rFonts w:cs="Arial"/>
                <w:b/>
                <w:szCs w:val="20"/>
              </w:rPr>
              <w:t xml:space="preserve"> (cont.)</w:t>
            </w:r>
          </w:p>
        </w:tc>
        <w:tc>
          <w:tcPr>
            <w:tcW w:w="2214" w:type="dxa"/>
          </w:tcPr>
          <w:p w:rsidR="008F59EE" w:rsidP="00A27BB7" w:rsidRDefault="008F59EE" w14:paraId="5F462021" w14:textId="77777777">
            <w:pPr>
              <w:rPr>
                <w:rFonts w:cs="Arial"/>
                <w:szCs w:val="20"/>
              </w:rPr>
            </w:pPr>
            <w:r w:rsidRPr="008A4E3B">
              <w:rPr>
                <w:rFonts w:cs="Arial"/>
                <w:b/>
                <w:szCs w:val="20"/>
              </w:rPr>
              <w:t>Past Tense</w:t>
            </w:r>
            <w:r>
              <w:rPr>
                <w:rFonts w:cs="Arial"/>
                <w:b/>
                <w:szCs w:val="20"/>
              </w:rPr>
              <w:t xml:space="preserve"> (cont.)</w:t>
            </w:r>
          </w:p>
        </w:tc>
        <w:tc>
          <w:tcPr>
            <w:tcW w:w="2286" w:type="dxa"/>
          </w:tcPr>
          <w:p w:rsidR="008F59EE" w:rsidP="00A27BB7" w:rsidRDefault="008F59EE" w14:paraId="204B7D5D" w14:textId="77777777">
            <w:pPr>
              <w:rPr>
                <w:rFonts w:cs="Arial"/>
                <w:szCs w:val="20"/>
              </w:rPr>
            </w:pPr>
            <w:r w:rsidRPr="008A4E3B">
              <w:rPr>
                <w:rFonts w:cs="Arial"/>
                <w:b/>
                <w:szCs w:val="20"/>
              </w:rPr>
              <w:t>Past Participle</w:t>
            </w:r>
            <w:r>
              <w:rPr>
                <w:rFonts w:cs="Arial"/>
                <w:b/>
                <w:szCs w:val="20"/>
              </w:rPr>
              <w:t xml:space="preserve"> (cont.)</w:t>
            </w:r>
          </w:p>
        </w:tc>
      </w:tr>
      <w:tr w:rsidR="008F59EE" w:rsidTr="00A27BB7" w14:paraId="10E87418" w14:textId="77777777">
        <w:tc>
          <w:tcPr>
            <w:tcW w:w="2214" w:type="dxa"/>
          </w:tcPr>
          <w:p w:rsidR="008F59EE" w:rsidP="00A27BB7" w:rsidRDefault="008F59EE" w14:paraId="433084BE" w14:textId="77777777">
            <w:pPr>
              <w:rPr>
                <w:rFonts w:cs="Arial"/>
                <w:szCs w:val="20"/>
              </w:rPr>
            </w:pPr>
            <w:r>
              <w:rPr>
                <w:rFonts w:cs="Arial"/>
                <w:szCs w:val="20"/>
              </w:rPr>
              <w:t>sing</w:t>
            </w:r>
          </w:p>
        </w:tc>
        <w:tc>
          <w:tcPr>
            <w:tcW w:w="2214" w:type="dxa"/>
          </w:tcPr>
          <w:p w:rsidR="008F59EE" w:rsidP="00A27BB7" w:rsidRDefault="008F59EE" w14:paraId="37614630" w14:textId="77777777">
            <w:pPr>
              <w:rPr>
                <w:rFonts w:cs="Arial"/>
                <w:szCs w:val="20"/>
              </w:rPr>
            </w:pPr>
            <w:r>
              <w:rPr>
                <w:rFonts w:cs="Arial"/>
                <w:szCs w:val="20"/>
              </w:rPr>
              <w:t>sings</w:t>
            </w:r>
          </w:p>
        </w:tc>
        <w:tc>
          <w:tcPr>
            <w:tcW w:w="2214" w:type="dxa"/>
          </w:tcPr>
          <w:p w:rsidR="008F59EE" w:rsidP="00A27BB7" w:rsidRDefault="008F59EE" w14:paraId="29CE7F1F" w14:textId="77777777">
            <w:pPr>
              <w:rPr>
                <w:rFonts w:cs="Arial"/>
                <w:szCs w:val="20"/>
              </w:rPr>
            </w:pPr>
            <w:r>
              <w:rPr>
                <w:rFonts w:cs="Arial"/>
                <w:szCs w:val="20"/>
              </w:rPr>
              <w:t>sang</w:t>
            </w:r>
          </w:p>
        </w:tc>
        <w:tc>
          <w:tcPr>
            <w:tcW w:w="2286" w:type="dxa"/>
          </w:tcPr>
          <w:p w:rsidR="008F59EE" w:rsidP="00A27BB7" w:rsidRDefault="008F59EE" w14:paraId="71EFA060" w14:textId="77777777">
            <w:pPr>
              <w:rPr>
                <w:rFonts w:cs="Arial"/>
                <w:szCs w:val="20"/>
              </w:rPr>
            </w:pPr>
            <w:r>
              <w:rPr>
                <w:rFonts w:cs="Arial"/>
                <w:szCs w:val="20"/>
              </w:rPr>
              <w:t>sung</w:t>
            </w:r>
          </w:p>
        </w:tc>
      </w:tr>
      <w:tr w:rsidR="008F59EE" w:rsidTr="00A27BB7" w14:paraId="67349099" w14:textId="77777777">
        <w:tc>
          <w:tcPr>
            <w:tcW w:w="2214" w:type="dxa"/>
          </w:tcPr>
          <w:p w:rsidR="008F59EE" w:rsidP="00A27BB7" w:rsidRDefault="008F59EE" w14:paraId="40BA81E1" w14:textId="77777777">
            <w:pPr>
              <w:rPr>
                <w:rFonts w:cs="Arial"/>
                <w:szCs w:val="20"/>
              </w:rPr>
            </w:pPr>
            <w:r>
              <w:rPr>
                <w:rFonts w:cs="Arial"/>
                <w:szCs w:val="20"/>
              </w:rPr>
              <w:t>sink</w:t>
            </w:r>
          </w:p>
        </w:tc>
        <w:tc>
          <w:tcPr>
            <w:tcW w:w="2214" w:type="dxa"/>
          </w:tcPr>
          <w:p w:rsidR="008F59EE" w:rsidP="00A27BB7" w:rsidRDefault="008F59EE" w14:paraId="4E156151" w14:textId="77777777">
            <w:pPr>
              <w:rPr>
                <w:rFonts w:cs="Arial"/>
                <w:szCs w:val="20"/>
              </w:rPr>
            </w:pPr>
            <w:r>
              <w:rPr>
                <w:rFonts w:cs="Arial"/>
                <w:szCs w:val="20"/>
              </w:rPr>
              <w:t>sinks</w:t>
            </w:r>
          </w:p>
        </w:tc>
        <w:tc>
          <w:tcPr>
            <w:tcW w:w="2214" w:type="dxa"/>
          </w:tcPr>
          <w:p w:rsidR="008F59EE" w:rsidP="00A27BB7" w:rsidRDefault="008F59EE" w14:paraId="25432C55" w14:textId="77777777">
            <w:pPr>
              <w:rPr>
                <w:rFonts w:cs="Arial"/>
                <w:szCs w:val="20"/>
              </w:rPr>
            </w:pPr>
            <w:r>
              <w:rPr>
                <w:rFonts w:cs="Arial"/>
                <w:szCs w:val="20"/>
              </w:rPr>
              <w:t>sank</w:t>
            </w:r>
          </w:p>
        </w:tc>
        <w:tc>
          <w:tcPr>
            <w:tcW w:w="2286" w:type="dxa"/>
          </w:tcPr>
          <w:p w:rsidR="008F59EE" w:rsidP="00A27BB7" w:rsidRDefault="008F59EE" w14:paraId="1D086C6F" w14:textId="77777777">
            <w:pPr>
              <w:rPr>
                <w:rFonts w:cs="Arial"/>
                <w:szCs w:val="20"/>
              </w:rPr>
            </w:pPr>
            <w:r>
              <w:rPr>
                <w:rFonts w:cs="Arial"/>
                <w:szCs w:val="20"/>
              </w:rPr>
              <w:t>sunk</w:t>
            </w:r>
          </w:p>
        </w:tc>
      </w:tr>
      <w:tr w:rsidR="008F59EE" w:rsidTr="00A27BB7" w14:paraId="240B4D5D" w14:textId="77777777">
        <w:tc>
          <w:tcPr>
            <w:tcW w:w="2214" w:type="dxa"/>
          </w:tcPr>
          <w:p w:rsidR="008F59EE" w:rsidP="00A27BB7" w:rsidRDefault="008F59EE" w14:paraId="669C3936" w14:textId="77777777">
            <w:pPr>
              <w:rPr>
                <w:rFonts w:cs="Arial"/>
                <w:szCs w:val="20"/>
              </w:rPr>
            </w:pPr>
            <w:r>
              <w:rPr>
                <w:rFonts w:cs="Arial"/>
                <w:szCs w:val="20"/>
              </w:rPr>
              <w:t>sit</w:t>
            </w:r>
          </w:p>
        </w:tc>
        <w:tc>
          <w:tcPr>
            <w:tcW w:w="2214" w:type="dxa"/>
          </w:tcPr>
          <w:p w:rsidR="008F59EE" w:rsidP="00A27BB7" w:rsidRDefault="008F59EE" w14:paraId="124BC195" w14:textId="77777777">
            <w:pPr>
              <w:rPr>
                <w:rFonts w:cs="Arial"/>
                <w:szCs w:val="20"/>
              </w:rPr>
            </w:pPr>
            <w:r>
              <w:rPr>
                <w:rFonts w:cs="Arial"/>
                <w:szCs w:val="20"/>
              </w:rPr>
              <w:t>sits</w:t>
            </w:r>
          </w:p>
        </w:tc>
        <w:tc>
          <w:tcPr>
            <w:tcW w:w="2214" w:type="dxa"/>
          </w:tcPr>
          <w:p w:rsidR="008F59EE" w:rsidP="00A27BB7" w:rsidRDefault="008F59EE" w14:paraId="7F4E395B" w14:textId="77777777">
            <w:pPr>
              <w:rPr>
                <w:rFonts w:cs="Arial"/>
                <w:szCs w:val="20"/>
              </w:rPr>
            </w:pPr>
            <w:r>
              <w:rPr>
                <w:rFonts w:cs="Arial"/>
                <w:szCs w:val="20"/>
              </w:rPr>
              <w:t>sat</w:t>
            </w:r>
          </w:p>
        </w:tc>
        <w:tc>
          <w:tcPr>
            <w:tcW w:w="2286" w:type="dxa"/>
          </w:tcPr>
          <w:p w:rsidR="008F59EE" w:rsidP="00A27BB7" w:rsidRDefault="008F59EE" w14:paraId="76FB5C27" w14:textId="77777777">
            <w:pPr>
              <w:rPr>
                <w:rFonts w:cs="Arial"/>
                <w:szCs w:val="20"/>
              </w:rPr>
            </w:pPr>
            <w:r>
              <w:rPr>
                <w:rFonts w:cs="Arial"/>
                <w:szCs w:val="20"/>
              </w:rPr>
              <w:t>sat</w:t>
            </w:r>
          </w:p>
        </w:tc>
      </w:tr>
      <w:tr w:rsidR="008F59EE" w:rsidTr="00A27BB7" w14:paraId="1022501A" w14:textId="77777777">
        <w:tc>
          <w:tcPr>
            <w:tcW w:w="2214" w:type="dxa"/>
          </w:tcPr>
          <w:p w:rsidR="008F59EE" w:rsidP="00A27BB7" w:rsidRDefault="008F59EE" w14:paraId="60A3B2BD" w14:textId="77777777">
            <w:pPr>
              <w:rPr>
                <w:rFonts w:cs="Arial"/>
                <w:szCs w:val="20"/>
              </w:rPr>
            </w:pPr>
            <w:r>
              <w:rPr>
                <w:rFonts w:cs="Arial"/>
                <w:szCs w:val="20"/>
              </w:rPr>
              <w:t>speak</w:t>
            </w:r>
          </w:p>
        </w:tc>
        <w:tc>
          <w:tcPr>
            <w:tcW w:w="2214" w:type="dxa"/>
          </w:tcPr>
          <w:p w:rsidR="008F59EE" w:rsidP="00A27BB7" w:rsidRDefault="008F59EE" w14:paraId="030CE138" w14:textId="77777777">
            <w:pPr>
              <w:rPr>
                <w:rFonts w:cs="Arial"/>
                <w:szCs w:val="20"/>
              </w:rPr>
            </w:pPr>
            <w:r>
              <w:rPr>
                <w:rFonts w:cs="Arial"/>
                <w:szCs w:val="20"/>
              </w:rPr>
              <w:t>speaks</w:t>
            </w:r>
          </w:p>
        </w:tc>
        <w:tc>
          <w:tcPr>
            <w:tcW w:w="2214" w:type="dxa"/>
          </w:tcPr>
          <w:p w:rsidR="008F59EE" w:rsidP="00A27BB7" w:rsidRDefault="008F59EE" w14:paraId="2028CBAE" w14:textId="77777777">
            <w:pPr>
              <w:rPr>
                <w:rFonts w:cs="Arial"/>
                <w:szCs w:val="20"/>
              </w:rPr>
            </w:pPr>
            <w:r>
              <w:rPr>
                <w:rFonts w:cs="Arial"/>
                <w:szCs w:val="20"/>
              </w:rPr>
              <w:t>spoke</w:t>
            </w:r>
          </w:p>
        </w:tc>
        <w:tc>
          <w:tcPr>
            <w:tcW w:w="2286" w:type="dxa"/>
          </w:tcPr>
          <w:p w:rsidR="008F59EE" w:rsidP="00A27BB7" w:rsidRDefault="008F59EE" w14:paraId="581A9DBD" w14:textId="77777777">
            <w:pPr>
              <w:rPr>
                <w:rFonts w:cs="Arial"/>
                <w:szCs w:val="20"/>
              </w:rPr>
            </w:pPr>
            <w:r>
              <w:rPr>
                <w:rFonts w:cs="Arial"/>
                <w:szCs w:val="20"/>
              </w:rPr>
              <w:t>spoken</w:t>
            </w:r>
          </w:p>
        </w:tc>
      </w:tr>
      <w:tr w:rsidR="008F59EE" w:rsidTr="00A27BB7" w14:paraId="2F20444B" w14:textId="77777777">
        <w:tc>
          <w:tcPr>
            <w:tcW w:w="2214" w:type="dxa"/>
          </w:tcPr>
          <w:p w:rsidR="008F59EE" w:rsidP="00A27BB7" w:rsidRDefault="008F59EE" w14:paraId="0F67B344" w14:textId="77777777">
            <w:pPr>
              <w:rPr>
                <w:rFonts w:cs="Arial"/>
                <w:szCs w:val="20"/>
              </w:rPr>
            </w:pPr>
            <w:r>
              <w:rPr>
                <w:rFonts w:cs="Arial"/>
                <w:szCs w:val="20"/>
              </w:rPr>
              <w:t>spring</w:t>
            </w:r>
          </w:p>
        </w:tc>
        <w:tc>
          <w:tcPr>
            <w:tcW w:w="2214" w:type="dxa"/>
          </w:tcPr>
          <w:p w:rsidR="008F59EE" w:rsidP="00A27BB7" w:rsidRDefault="008F59EE" w14:paraId="1854E590" w14:textId="77777777">
            <w:pPr>
              <w:rPr>
                <w:rFonts w:cs="Arial"/>
                <w:szCs w:val="20"/>
              </w:rPr>
            </w:pPr>
            <w:r>
              <w:rPr>
                <w:rFonts w:cs="Arial"/>
                <w:szCs w:val="20"/>
              </w:rPr>
              <w:t>springs</w:t>
            </w:r>
          </w:p>
        </w:tc>
        <w:tc>
          <w:tcPr>
            <w:tcW w:w="2214" w:type="dxa"/>
          </w:tcPr>
          <w:p w:rsidR="008F59EE" w:rsidP="00A27BB7" w:rsidRDefault="008F59EE" w14:paraId="0BF77F16" w14:textId="77777777">
            <w:pPr>
              <w:rPr>
                <w:rFonts w:cs="Arial"/>
                <w:szCs w:val="20"/>
              </w:rPr>
            </w:pPr>
            <w:r>
              <w:rPr>
                <w:rFonts w:cs="Arial"/>
                <w:szCs w:val="20"/>
              </w:rPr>
              <w:t>sprang</w:t>
            </w:r>
          </w:p>
        </w:tc>
        <w:tc>
          <w:tcPr>
            <w:tcW w:w="2286" w:type="dxa"/>
          </w:tcPr>
          <w:p w:rsidR="008F59EE" w:rsidP="00A27BB7" w:rsidRDefault="008F59EE" w14:paraId="30D32431" w14:textId="77777777">
            <w:pPr>
              <w:rPr>
                <w:rFonts w:cs="Arial"/>
                <w:szCs w:val="20"/>
              </w:rPr>
            </w:pPr>
            <w:r>
              <w:rPr>
                <w:rFonts w:cs="Arial"/>
                <w:szCs w:val="20"/>
              </w:rPr>
              <w:t>sprung</w:t>
            </w:r>
          </w:p>
        </w:tc>
      </w:tr>
      <w:tr w:rsidR="008F59EE" w:rsidTr="00A27BB7" w14:paraId="13A82985" w14:textId="77777777">
        <w:tc>
          <w:tcPr>
            <w:tcW w:w="2214" w:type="dxa"/>
          </w:tcPr>
          <w:p w:rsidR="008F59EE" w:rsidP="00A27BB7" w:rsidRDefault="008F59EE" w14:paraId="03E8B895" w14:textId="77777777">
            <w:pPr>
              <w:rPr>
                <w:rFonts w:cs="Arial"/>
                <w:szCs w:val="20"/>
              </w:rPr>
            </w:pPr>
            <w:r>
              <w:rPr>
                <w:rFonts w:cs="Arial"/>
                <w:szCs w:val="20"/>
              </w:rPr>
              <w:t>steal</w:t>
            </w:r>
          </w:p>
        </w:tc>
        <w:tc>
          <w:tcPr>
            <w:tcW w:w="2214" w:type="dxa"/>
          </w:tcPr>
          <w:p w:rsidR="008F59EE" w:rsidP="00A27BB7" w:rsidRDefault="008F59EE" w14:paraId="11FDDC9C" w14:textId="77777777">
            <w:pPr>
              <w:rPr>
                <w:rFonts w:cs="Arial"/>
                <w:szCs w:val="20"/>
              </w:rPr>
            </w:pPr>
            <w:r>
              <w:rPr>
                <w:rFonts w:cs="Arial"/>
                <w:szCs w:val="20"/>
              </w:rPr>
              <w:t>steals</w:t>
            </w:r>
          </w:p>
        </w:tc>
        <w:tc>
          <w:tcPr>
            <w:tcW w:w="2214" w:type="dxa"/>
          </w:tcPr>
          <w:p w:rsidR="008F59EE" w:rsidP="00A27BB7" w:rsidRDefault="008F59EE" w14:paraId="53051427" w14:textId="77777777">
            <w:pPr>
              <w:rPr>
                <w:rFonts w:cs="Arial"/>
                <w:szCs w:val="20"/>
              </w:rPr>
            </w:pPr>
            <w:r>
              <w:rPr>
                <w:rFonts w:cs="Arial"/>
                <w:szCs w:val="20"/>
              </w:rPr>
              <w:t>stole</w:t>
            </w:r>
          </w:p>
        </w:tc>
        <w:tc>
          <w:tcPr>
            <w:tcW w:w="2286" w:type="dxa"/>
          </w:tcPr>
          <w:p w:rsidR="008F59EE" w:rsidP="00A27BB7" w:rsidRDefault="008F59EE" w14:paraId="04E300F3" w14:textId="77777777">
            <w:pPr>
              <w:rPr>
                <w:rFonts w:cs="Arial"/>
                <w:szCs w:val="20"/>
              </w:rPr>
            </w:pPr>
            <w:r>
              <w:rPr>
                <w:rFonts w:cs="Arial"/>
                <w:szCs w:val="20"/>
              </w:rPr>
              <w:t>stolen</w:t>
            </w:r>
          </w:p>
        </w:tc>
      </w:tr>
      <w:tr w:rsidR="008F59EE" w:rsidTr="00A27BB7" w14:paraId="26C124DD" w14:textId="77777777">
        <w:tc>
          <w:tcPr>
            <w:tcW w:w="2214" w:type="dxa"/>
          </w:tcPr>
          <w:p w:rsidR="008F59EE" w:rsidP="00A27BB7" w:rsidRDefault="008F59EE" w14:paraId="354D927B" w14:textId="77777777">
            <w:pPr>
              <w:rPr>
                <w:rFonts w:cs="Arial"/>
                <w:szCs w:val="20"/>
              </w:rPr>
            </w:pPr>
            <w:r>
              <w:rPr>
                <w:rFonts w:cs="Arial"/>
                <w:szCs w:val="20"/>
              </w:rPr>
              <w:t>sting</w:t>
            </w:r>
          </w:p>
        </w:tc>
        <w:tc>
          <w:tcPr>
            <w:tcW w:w="2214" w:type="dxa"/>
          </w:tcPr>
          <w:p w:rsidR="008F59EE" w:rsidP="00A27BB7" w:rsidRDefault="008F59EE" w14:paraId="7BF9573D" w14:textId="77777777">
            <w:pPr>
              <w:rPr>
                <w:rFonts w:cs="Arial"/>
                <w:szCs w:val="20"/>
              </w:rPr>
            </w:pPr>
            <w:r>
              <w:rPr>
                <w:rFonts w:cs="Arial"/>
                <w:szCs w:val="20"/>
              </w:rPr>
              <w:t>stings</w:t>
            </w:r>
          </w:p>
        </w:tc>
        <w:tc>
          <w:tcPr>
            <w:tcW w:w="2214" w:type="dxa"/>
          </w:tcPr>
          <w:p w:rsidR="008F59EE" w:rsidP="00A27BB7" w:rsidRDefault="008F59EE" w14:paraId="2794C835" w14:textId="77777777">
            <w:pPr>
              <w:rPr>
                <w:rFonts w:cs="Arial"/>
                <w:szCs w:val="20"/>
              </w:rPr>
            </w:pPr>
            <w:r>
              <w:rPr>
                <w:rFonts w:cs="Arial"/>
                <w:szCs w:val="20"/>
              </w:rPr>
              <w:t>stung</w:t>
            </w:r>
          </w:p>
        </w:tc>
        <w:tc>
          <w:tcPr>
            <w:tcW w:w="2286" w:type="dxa"/>
          </w:tcPr>
          <w:p w:rsidR="008F59EE" w:rsidP="00A27BB7" w:rsidRDefault="008F59EE" w14:paraId="11D15546" w14:textId="77777777">
            <w:pPr>
              <w:rPr>
                <w:rFonts w:cs="Arial"/>
                <w:szCs w:val="20"/>
              </w:rPr>
            </w:pPr>
            <w:r>
              <w:rPr>
                <w:rFonts w:cs="Arial"/>
                <w:szCs w:val="20"/>
              </w:rPr>
              <w:t>stung</w:t>
            </w:r>
          </w:p>
        </w:tc>
      </w:tr>
      <w:tr w:rsidR="008F59EE" w:rsidTr="00A27BB7" w14:paraId="2800081E" w14:textId="77777777">
        <w:tc>
          <w:tcPr>
            <w:tcW w:w="2214" w:type="dxa"/>
          </w:tcPr>
          <w:p w:rsidR="008F59EE" w:rsidP="00A27BB7" w:rsidRDefault="008F59EE" w14:paraId="5AB0023B" w14:textId="77777777">
            <w:pPr>
              <w:rPr>
                <w:rFonts w:cs="Arial"/>
                <w:szCs w:val="20"/>
              </w:rPr>
            </w:pPr>
            <w:r>
              <w:rPr>
                <w:rFonts w:cs="Arial"/>
                <w:szCs w:val="20"/>
              </w:rPr>
              <w:t>strike</w:t>
            </w:r>
          </w:p>
        </w:tc>
        <w:tc>
          <w:tcPr>
            <w:tcW w:w="2214" w:type="dxa"/>
          </w:tcPr>
          <w:p w:rsidR="008F59EE" w:rsidP="00A27BB7" w:rsidRDefault="008F59EE" w14:paraId="2D528A5F" w14:textId="77777777">
            <w:pPr>
              <w:rPr>
                <w:rFonts w:cs="Arial"/>
                <w:szCs w:val="20"/>
              </w:rPr>
            </w:pPr>
            <w:r>
              <w:rPr>
                <w:rFonts w:cs="Arial"/>
                <w:szCs w:val="20"/>
              </w:rPr>
              <w:t>strikes</w:t>
            </w:r>
          </w:p>
        </w:tc>
        <w:tc>
          <w:tcPr>
            <w:tcW w:w="2214" w:type="dxa"/>
          </w:tcPr>
          <w:p w:rsidR="008F59EE" w:rsidP="00A27BB7" w:rsidRDefault="008F59EE" w14:paraId="5293186E" w14:textId="77777777">
            <w:pPr>
              <w:rPr>
                <w:rFonts w:cs="Arial"/>
                <w:szCs w:val="20"/>
              </w:rPr>
            </w:pPr>
            <w:r>
              <w:rPr>
                <w:rFonts w:cs="Arial"/>
                <w:szCs w:val="20"/>
              </w:rPr>
              <w:t>struck</w:t>
            </w:r>
          </w:p>
        </w:tc>
        <w:tc>
          <w:tcPr>
            <w:tcW w:w="2286" w:type="dxa"/>
          </w:tcPr>
          <w:p w:rsidR="008F59EE" w:rsidP="00A27BB7" w:rsidRDefault="008F59EE" w14:paraId="701D1D75" w14:textId="77777777">
            <w:pPr>
              <w:rPr>
                <w:rFonts w:cs="Arial"/>
                <w:szCs w:val="20"/>
              </w:rPr>
            </w:pPr>
            <w:r>
              <w:rPr>
                <w:rFonts w:cs="Arial"/>
                <w:szCs w:val="20"/>
              </w:rPr>
              <w:t>struck/stricken</w:t>
            </w:r>
          </w:p>
        </w:tc>
      </w:tr>
      <w:tr w:rsidR="008F59EE" w:rsidTr="00A27BB7" w14:paraId="43F2A8EA" w14:textId="77777777">
        <w:tc>
          <w:tcPr>
            <w:tcW w:w="2214" w:type="dxa"/>
          </w:tcPr>
          <w:p w:rsidR="008F59EE" w:rsidP="00A27BB7" w:rsidRDefault="008F59EE" w14:paraId="24442F0E" w14:textId="77777777">
            <w:pPr>
              <w:rPr>
                <w:rFonts w:cs="Arial"/>
                <w:szCs w:val="20"/>
              </w:rPr>
            </w:pPr>
            <w:r>
              <w:rPr>
                <w:rFonts w:cs="Arial"/>
                <w:szCs w:val="20"/>
              </w:rPr>
              <w:t>swear</w:t>
            </w:r>
          </w:p>
        </w:tc>
        <w:tc>
          <w:tcPr>
            <w:tcW w:w="2214" w:type="dxa"/>
          </w:tcPr>
          <w:p w:rsidR="008F59EE" w:rsidP="00A27BB7" w:rsidRDefault="008F59EE" w14:paraId="66CE02DA" w14:textId="77777777">
            <w:pPr>
              <w:rPr>
                <w:rFonts w:cs="Arial"/>
                <w:szCs w:val="20"/>
              </w:rPr>
            </w:pPr>
            <w:r>
              <w:rPr>
                <w:rFonts w:cs="Arial"/>
                <w:szCs w:val="20"/>
              </w:rPr>
              <w:t>swears</w:t>
            </w:r>
          </w:p>
        </w:tc>
        <w:tc>
          <w:tcPr>
            <w:tcW w:w="2214" w:type="dxa"/>
          </w:tcPr>
          <w:p w:rsidR="008F59EE" w:rsidP="00A27BB7" w:rsidRDefault="008F59EE" w14:paraId="08504C13" w14:textId="77777777">
            <w:pPr>
              <w:rPr>
                <w:rFonts w:cs="Arial"/>
                <w:szCs w:val="20"/>
              </w:rPr>
            </w:pPr>
            <w:r>
              <w:rPr>
                <w:rFonts w:cs="Arial"/>
                <w:szCs w:val="20"/>
              </w:rPr>
              <w:t>swore</w:t>
            </w:r>
          </w:p>
        </w:tc>
        <w:tc>
          <w:tcPr>
            <w:tcW w:w="2286" w:type="dxa"/>
          </w:tcPr>
          <w:p w:rsidR="008F59EE" w:rsidP="00A27BB7" w:rsidRDefault="008F59EE" w14:paraId="0B833771" w14:textId="77777777">
            <w:pPr>
              <w:rPr>
                <w:rFonts w:cs="Arial"/>
                <w:szCs w:val="20"/>
              </w:rPr>
            </w:pPr>
            <w:r>
              <w:rPr>
                <w:rFonts w:cs="Arial"/>
                <w:szCs w:val="20"/>
              </w:rPr>
              <w:t>sworn</w:t>
            </w:r>
          </w:p>
        </w:tc>
      </w:tr>
      <w:tr w:rsidR="008F59EE" w:rsidTr="00A27BB7" w14:paraId="4620A8C4" w14:textId="77777777">
        <w:tc>
          <w:tcPr>
            <w:tcW w:w="2214" w:type="dxa"/>
          </w:tcPr>
          <w:p w:rsidR="008F59EE" w:rsidP="00A27BB7" w:rsidRDefault="008F59EE" w14:paraId="4F47020F" w14:textId="77777777">
            <w:pPr>
              <w:rPr>
                <w:rFonts w:cs="Arial"/>
                <w:szCs w:val="20"/>
              </w:rPr>
            </w:pPr>
            <w:r>
              <w:rPr>
                <w:rFonts w:cs="Arial"/>
                <w:szCs w:val="20"/>
              </w:rPr>
              <w:t>swim</w:t>
            </w:r>
          </w:p>
        </w:tc>
        <w:tc>
          <w:tcPr>
            <w:tcW w:w="2214" w:type="dxa"/>
          </w:tcPr>
          <w:p w:rsidR="008F59EE" w:rsidP="00A27BB7" w:rsidRDefault="008F59EE" w14:paraId="7226C63F" w14:textId="77777777">
            <w:pPr>
              <w:rPr>
                <w:rFonts w:cs="Arial"/>
                <w:szCs w:val="20"/>
              </w:rPr>
            </w:pPr>
            <w:r>
              <w:rPr>
                <w:rFonts w:cs="Arial"/>
                <w:szCs w:val="20"/>
              </w:rPr>
              <w:t>swims</w:t>
            </w:r>
          </w:p>
        </w:tc>
        <w:tc>
          <w:tcPr>
            <w:tcW w:w="2214" w:type="dxa"/>
          </w:tcPr>
          <w:p w:rsidR="008F59EE" w:rsidP="00A27BB7" w:rsidRDefault="008F59EE" w14:paraId="5490660E" w14:textId="77777777">
            <w:pPr>
              <w:rPr>
                <w:rFonts w:cs="Arial"/>
                <w:szCs w:val="20"/>
              </w:rPr>
            </w:pPr>
            <w:r>
              <w:rPr>
                <w:rFonts w:cs="Arial"/>
                <w:szCs w:val="20"/>
              </w:rPr>
              <w:t>swam</w:t>
            </w:r>
          </w:p>
        </w:tc>
        <w:tc>
          <w:tcPr>
            <w:tcW w:w="2286" w:type="dxa"/>
          </w:tcPr>
          <w:p w:rsidR="008F59EE" w:rsidP="00A27BB7" w:rsidRDefault="008F59EE" w14:paraId="42A81B00" w14:textId="77777777">
            <w:pPr>
              <w:rPr>
                <w:rFonts w:cs="Arial"/>
                <w:szCs w:val="20"/>
              </w:rPr>
            </w:pPr>
            <w:r>
              <w:rPr>
                <w:rFonts w:cs="Arial"/>
                <w:szCs w:val="20"/>
              </w:rPr>
              <w:t>swum</w:t>
            </w:r>
          </w:p>
        </w:tc>
      </w:tr>
      <w:tr w:rsidR="008F59EE" w:rsidTr="00A27BB7" w14:paraId="5651E54A" w14:textId="77777777">
        <w:tc>
          <w:tcPr>
            <w:tcW w:w="2214" w:type="dxa"/>
          </w:tcPr>
          <w:p w:rsidR="008F59EE" w:rsidP="00A27BB7" w:rsidRDefault="008F59EE" w14:paraId="6DF731E7" w14:textId="77777777">
            <w:pPr>
              <w:rPr>
                <w:rFonts w:cs="Arial"/>
                <w:szCs w:val="20"/>
              </w:rPr>
            </w:pPr>
            <w:r>
              <w:rPr>
                <w:rFonts w:cs="Arial"/>
                <w:szCs w:val="20"/>
              </w:rPr>
              <w:t>swing</w:t>
            </w:r>
          </w:p>
        </w:tc>
        <w:tc>
          <w:tcPr>
            <w:tcW w:w="2214" w:type="dxa"/>
          </w:tcPr>
          <w:p w:rsidR="008F59EE" w:rsidP="00A27BB7" w:rsidRDefault="008F59EE" w14:paraId="3F426ECB" w14:textId="77777777">
            <w:pPr>
              <w:rPr>
                <w:rFonts w:cs="Arial"/>
                <w:szCs w:val="20"/>
              </w:rPr>
            </w:pPr>
            <w:r>
              <w:rPr>
                <w:rFonts w:cs="Arial"/>
                <w:szCs w:val="20"/>
              </w:rPr>
              <w:t>swings</w:t>
            </w:r>
          </w:p>
        </w:tc>
        <w:tc>
          <w:tcPr>
            <w:tcW w:w="2214" w:type="dxa"/>
          </w:tcPr>
          <w:p w:rsidR="008F59EE" w:rsidP="00A27BB7" w:rsidRDefault="008F59EE" w14:paraId="72A12F98" w14:textId="77777777">
            <w:pPr>
              <w:rPr>
                <w:rFonts w:cs="Arial"/>
                <w:szCs w:val="20"/>
              </w:rPr>
            </w:pPr>
            <w:r>
              <w:rPr>
                <w:rFonts w:cs="Arial"/>
                <w:szCs w:val="20"/>
              </w:rPr>
              <w:t>swung</w:t>
            </w:r>
          </w:p>
        </w:tc>
        <w:tc>
          <w:tcPr>
            <w:tcW w:w="2286" w:type="dxa"/>
          </w:tcPr>
          <w:p w:rsidR="008F59EE" w:rsidP="00A27BB7" w:rsidRDefault="008F59EE" w14:paraId="2CABCFDC" w14:textId="77777777">
            <w:pPr>
              <w:rPr>
                <w:rFonts w:cs="Arial"/>
                <w:szCs w:val="20"/>
              </w:rPr>
            </w:pPr>
            <w:r>
              <w:rPr>
                <w:rFonts w:cs="Arial"/>
                <w:szCs w:val="20"/>
              </w:rPr>
              <w:t>swung</w:t>
            </w:r>
          </w:p>
        </w:tc>
      </w:tr>
      <w:tr w:rsidR="008F59EE" w:rsidTr="00A27BB7" w14:paraId="7A8DCCD3" w14:textId="77777777">
        <w:tc>
          <w:tcPr>
            <w:tcW w:w="2214" w:type="dxa"/>
          </w:tcPr>
          <w:p w:rsidR="008F59EE" w:rsidP="00A27BB7" w:rsidRDefault="008F59EE" w14:paraId="1ED634D5" w14:textId="77777777">
            <w:pPr>
              <w:rPr>
                <w:rFonts w:cs="Arial"/>
                <w:szCs w:val="20"/>
              </w:rPr>
            </w:pPr>
            <w:r>
              <w:rPr>
                <w:rFonts w:cs="Arial"/>
                <w:szCs w:val="20"/>
              </w:rPr>
              <w:t>take</w:t>
            </w:r>
          </w:p>
        </w:tc>
        <w:tc>
          <w:tcPr>
            <w:tcW w:w="2214" w:type="dxa"/>
          </w:tcPr>
          <w:p w:rsidR="008F59EE" w:rsidP="00A27BB7" w:rsidRDefault="008F59EE" w14:paraId="1AB586E7" w14:textId="77777777">
            <w:pPr>
              <w:rPr>
                <w:rFonts w:cs="Arial"/>
                <w:szCs w:val="20"/>
              </w:rPr>
            </w:pPr>
            <w:r>
              <w:rPr>
                <w:rFonts w:cs="Arial"/>
                <w:szCs w:val="20"/>
              </w:rPr>
              <w:t>takes</w:t>
            </w:r>
          </w:p>
        </w:tc>
        <w:tc>
          <w:tcPr>
            <w:tcW w:w="2214" w:type="dxa"/>
          </w:tcPr>
          <w:p w:rsidR="008F59EE" w:rsidP="00A27BB7" w:rsidRDefault="008F59EE" w14:paraId="4105163F" w14:textId="77777777">
            <w:pPr>
              <w:rPr>
                <w:rFonts w:cs="Arial"/>
                <w:szCs w:val="20"/>
              </w:rPr>
            </w:pPr>
            <w:r>
              <w:rPr>
                <w:rFonts w:cs="Arial"/>
                <w:szCs w:val="20"/>
              </w:rPr>
              <w:t>took</w:t>
            </w:r>
          </w:p>
        </w:tc>
        <w:tc>
          <w:tcPr>
            <w:tcW w:w="2286" w:type="dxa"/>
          </w:tcPr>
          <w:p w:rsidR="008F59EE" w:rsidP="00A27BB7" w:rsidRDefault="008F59EE" w14:paraId="7B334FEA" w14:textId="77777777">
            <w:pPr>
              <w:rPr>
                <w:rFonts w:cs="Arial"/>
                <w:szCs w:val="20"/>
              </w:rPr>
            </w:pPr>
            <w:r>
              <w:rPr>
                <w:rFonts w:cs="Arial"/>
                <w:szCs w:val="20"/>
              </w:rPr>
              <w:t>taken</w:t>
            </w:r>
          </w:p>
        </w:tc>
      </w:tr>
      <w:tr w:rsidR="008F59EE" w:rsidTr="00A27BB7" w14:paraId="17E4502E" w14:textId="77777777">
        <w:tc>
          <w:tcPr>
            <w:tcW w:w="2214" w:type="dxa"/>
          </w:tcPr>
          <w:p w:rsidR="008F59EE" w:rsidP="00A27BB7" w:rsidRDefault="008F59EE" w14:paraId="2CF7AE91" w14:textId="77777777">
            <w:pPr>
              <w:rPr>
                <w:rFonts w:cs="Arial"/>
                <w:szCs w:val="20"/>
              </w:rPr>
            </w:pPr>
            <w:r>
              <w:rPr>
                <w:rFonts w:cs="Arial"/>
                <w:szCs w:val="20"/>
              </w:rPr>
              <w:t>tear</w:t>
            </w:r>
          </w:p>
        </w:tc>
        <w:tc>
          <w:tcPr>
            <w:tcW w:w="2214" w:type="dxa"/>
          </w:tcPr>
          <w:p w:rsidR="008F59EE" w:rsidP="00A27BB7" w:rsidRDefault="008F59EE" w14:paraId="34F0CA84" w14:textId="77777777">
            <w:pPr>
              <w:rPr>
                <w:rFonts w:cs="Arial"/>
                <w:szCs w:val="20"/>
              </w:rPr>
            </w:pPr>
            <w:r>
              <w:rPr>
                <w:rFonts w:cs="Arial"/>
                <w:szCs w:val="20"/>
              </w:rPr>
              <w:t>tears</w:t>
            </w:r>
          </w:p>
        </w:tc>
        <w:tc>
          <w:tcPr>
            <w:tcW w:w="2214" w:type="dxa"/>
          </w:tcPr>
          <w:p w:rsidR="008F59EE" w:rsidP="00A27BB7" w:rsidRDefault="008F59EE" w14:paraId="1495FBA1" w14:textId="77777777">
            <w:pPr>
              <w:rPr>
                <w:rFonts w:cs="Arial"/>
                <w:szCs w:val="20"/>
              </w:rPr>
            </w:pPr>
            <w:r>
              <w:rPr>
                <w:rFonts w:cs="Arial"/>
                <w:szCs w:val="20"/>
              </w:rPr>
              <w:t>tore</w:t>
            </w:r>
          </w:p>
        </w:tc>
        <w:tc>
          <w:tcPr>
            <w:tcW w:w="2286" w:type="dxa"/>
          </w:tcPr>
          <w:p w:rsidR="008F59EE" w:rsidP="00A27BB7" w:rsidRDefault="008F59EE" w14:paraId="58E30283" w14:textId="77777777">
            <w:pPr>
              <w:rPr>
                <w:rFonts w:cs="Arial"/>
                <w:szCs w:val="20"/>
              </w:rPr>
            </w:pPr>
            <w:r>
              <w:rPr>
                <w:rFonts w:cs="Arial"/>
                <w:szCs w:val="20"/>
              </w:rPr>
              <w:t>torn</w:t>
            </w:r>
          </w:p>
        </w:tc>
      </w:tr>
      <w:tr w:rsidR="008F59EE" w:rsidTr="00A27BB7" w14:paraId="483D8171" w14:textId="77777777">
        <w:tc>
          <w:tcPr>
            <w:tcW w:w="2214" w:type="dxa"/>
          </w:tcPr>
          <w:p w:rsidR="008F59EE" w:rsidP="00A27BB7" w:rsidRDefault="008F59EE" w14:paraId="2CE4C077" w14:textId="77777777">
            <w:pPr>
              <w:rPr>
                <w:rFonts w:cs="Arial"/>
                <w:szCs w:val="20"/>
              </w:rPr>
            </w:pPr>
            <w:r>
              <w:rPr>
                <w:rFonts w:cs="Arial"/>
                <w:szCs w:val="20"/>
              </w:rPr>
              <w:t>throw</w:t>
            </w:r>
          </w:p>
        </w:tc>
        <w:tc>
          <w:tcPr>
            <w:tcW w:w="2214" w:type="dxa"/>
          </w:tcPr>
          <w:p w:rsidR="008F59EE" w:rsidP="00A27BB7" w:rsidRDefault="008F59EE" w14:paraId="5EB86135" w14:textId="77777777">
            <w:pPr>
              <w:rPr>
                <w:rFonts w:cs="Arial"/>
                <w:szCs w:val="20"/>
              </w:rPr>
            </w:pPr>
            <w:r>
              <w:rPr>
                <w:rFonts w:cs="Arial"/>
                <w:szCs w:val="20"/>
              </w:rPr>
              <w:t>throws</w:t>
            </w:r>
          </w:p>
        </w:tc>
        <w:tc>
          <w:tcPr>
            <w:tcW w:w="2214" w:type="dxa"/>
          </w:tcPr>
          <w:p w:rsidR="008F59EE" w:rsidP="00A27BB7" w:rsidRDefault="008F59EE" w14:paraId="62760F22" w14:textId="77777777">
            <w:pPr>
              <w:rPr>
                <w:rFonts w:cs="Arial"/>
                <w:szCs w:val="20"/>
              </w:rPr>
            </w:pPr>
            <w:r>
              <w:rPr>
                <w:rFonts w:cs="Arial"/>
                <w:szCs w:val="20"/>
              </w:rPr>
              <w:t>threw</w:t>
            </w:r>
          </w:p>
        </w:tc>
        <w:tc>
          <w:tcPr>
            <w:tcW w:w="2286" w:type="dxa"/>
          </w:tcPr>
          <w:p w:rsidR="008F59EE" w:rsidP="00A27BB7" w:rsidRDefault="008F59EE" w14:paraId="662F863B" w14:textId="77777777">
            <w:pPr>
              <w:rPr>
                <w:rFonts w:cs="Arial"/>
                <w:szCs w:val="20"/>
              </w:rPr>
            </w:pPr>
            <w:r>
              <w:rPr>
                <w:rFonts w:cs="Arial"/>
                <w:szCs w:val="20"/>
              </w:rPr>
              <w:t>thrown</w:t>
            </w:r>
          </w:p>
        </w:tc>
      </w:tr>
      <w:tr w:rsidR="008F59EE" w:rsidTr="00A27BB7" w14:paraId="3C26280A" w14:textId="77777777">
        <w:tc>
          <w:tcPr>
            <w:tcW w:w="2214" w:type="dxa"/>
          </w:tcPr>
          <w:p w:rsidR="008F59EE" w:rsidP="00A27BB7" w:rsidRDefault="008F59EE" w14:paraId="7A9B9720" w14:textId="77777777">
            <w:pPr>
              <w:rPr>
                <w:rFonts w:cs="Arial"/>
                <w:szCs w:val="20"/>
              </w:rPr>
            </w:pPr>
            <w:r>
              <w:rPr>
                <w:rFonts w:cs="Arial"/>
                <w:szCs w:val="20"/>
              </w:rPr>
              <w:t>wake</w:t>
            </w:r>
          </w:p>
        </w:tc>
        <w:tc>
          <w:tcPr>
            <w:tcW w:w="2214" w:type="dxa"/>
          </w:tcPr>
          <w:p w:rsidR="008F59EE" w:rsidP="00A27BB7" w:rsidRDefault="008F59EE" w14:paraId="3E01A6FA" w14:textId="77777777">
            <w:pPr>
              <w:rPr>
                <w:rFonts w:cs="Arial"/>
                <w:szCs w:val="20"/>
              </w:rPr>
            </w:pPr>
            <w:r>
              <w:rPr>
                <w:rFonts w:cs="Arial"/>
                <w:szCs w:val="20"/>
              </w:rPr>
              <w:t>wakes</w:t>
            </w:r>
          </w:p>
        </w:tc>
        <w:tc>
          <w:tcPr>
            <w:tcW w:w="2214" w:type="dxa"/>
          </w:tcPr>
          <w:p w:rsidR="008F59EE" w:rsidP="00A27BB7" w:rsidRDefault="008F59EE" w14:paraId="606FA481" w14:textId="77777777">
            <w:pPr>
              <w:rPr>
                <w:rFonts w:cs="Arial"/>
                <w:szCs w:val="20"/>
              </w:rPr>
            </w:pPr>
            <w:r>
              <w:rPr>
                <w:rFonts w:cs="Arial"/>
                <w:szCs w:val="20"/>
              </w:rPr>
              <w:t>woke/waked</w:t>
            </w:r>
          </w:p>
        </w:tc>
        <w:tc>
          <w:tcPr>
            <w:tcW w:w="2286" w:type="dxa"/>
          </w:tcPr>
          <w:p w:rsidR="008F59EE" w:rsidP="00A27BB7" w:rsidRDefault="008F59EE" w14:paraId="3606C0FB" w14:textId="77777777">
            <w:pPr>
              <w:rPr>
                <w:rFonts w:cs="Arial"/>
                <w:szCs w:val="20"/>
              </w:rPr>
            </w:pPr>
            <w:r>
              <w:rPr>
                <w:rFonts w:cs="Arial"/>
                <w:szCs w:val="20"/>
              </w:rPr>
              <w:t>woken/waked/woke</w:t>
            </w:r>
          </w:p>
        </w:tc>
      </w:tr>
      <w:tr w:rsidR="008F59EE" w:rsidTr="00A27BB7" w14:paraId="79550858" w14:textId="77777777">
        <w:tc>
          <w:tcPr>
            <w:tcW w:w="2214" w:type="dxa"/>
          </w:tcPr>
          <w:p w:rsidR="008F59EE" w:rsidP="00A27BB7" w:rsidRDefault="008F59EE" w14:paraId="1EDACCB8" w14:textId="77777777">
            <w:pPr>
              <w:rPr>
                <w:rFonts w:cs="Arial"/>
                <w:szCs w:val="20"/>
              </w:rPr>
            </w:pPr>
            <w:r>
              <w:rPr>
                <w:rFonts w:cs="Arial"/>
                <w:szCs w:val="20"/>
              </w:rPr>
              <w:t>wear</w:t>
            </w:r>
          </w:p>
        </w:tc>
        <w:tc>
          <w:tcPr>
            <w:tcW w:w="2214" w:type="dxa"/>
          </w:tcPr>
          <w:p w:rsidR="008F59EE" w:rsidP="00A27BB7" w:rsidRDefault="008F59EE" w14:paraId="4AEC7474" w14:textId="77777777">
            <w:pPr>
              <w:rPr>
                <w:rFonts w:cs="Arial"/>
                <w:szCs w:val="20"/>
              </w:rPr>
            </w:pPr>
            <w:r>
              <w:rPr>
                <w:rFonts w:cs="Arial"/>
                <w:szCs w:val="20"/>
              </w:rPr>
              <w:t>wears</w:t>
            </w:r>
          </w:p>
        </w:tc>
        <w:tc>
          <w:tcPr>
            <w:tcW w:w="2214" w:type="dxa"/>
          </w:tcPr>
          <w:p w:rsidR="008F59EE" w:rsidP="00A27BB7" w:rsidRDefault="008F59EE" w14:paraId="6C3C5629" w14:textId="77777777">
            <w:pPr>
              <w:rPr>
                <w:rFonts w:cs="Arial"/>
                <w:szCs w:val="20"/>
              </w:rPr>
            </w:pPr>
            <w:r>
              <w:rPr>
                <w:rFonts w:cs="Arial"/>
                <w:szCs w:val="20"/>
              </w:rPr>
              <w:t>wore</w:t>
            </w:r>
          </w:p>
        </w:tc>
        <w:tc>
          <w:tcPr>
            <w:tcW w:w="2286" w:type="dxa"/>
          </w:tcPr>
          <w:p w:rsidR="008F59EE" w:rsidP="00A27BB7" w:rsidRDefault="008F59EE" w14:paraId="61C262CC" w14:textId="77777777">
            <w:pPr>
              <w:rPr>
                <w:rFonts w:cs="Arial"/>
                <w:szCs w:val="20"/>
              </w:rPr>
            </w:pPr>
            <w:r>
              <w:rPr>
                <w:rFonts w:cs="Arial"/>
                <w:szCs w:val="20"/>
              </w:rPr>
              <w:t>worn</w:t>
            </w:r>
          </w:p>
        </w:tc>
      </w:tr>
      <w:tr w:rsidR="008F59EE" w:rsidTr="00A27BB7" w14:paraId="72FBE861" w14:textId="77777777">
        <w:tc>
          <w:tcPr>
            <w:tcW w:w="2214" w:type="dxa"/>
          </w:tcPr>
          <w:p w:rsidR="008F59EE" w:rsidP="00A27BB7" w:rsidRDefault="008F59EE" w14:paraId="4E2E08CF" w14:textId="77777777">
            <w:pPr>
              <w:rPr>
                <w:rFonts w:cs="Arial"/>
                <w:szCs w:val="20"/>
              </w:rPr>
            </w:pPr>
            <w:r w:rsidRPr="008A4E3B">
              <w:rPr>
                <w:rFonts w:cs="Arial"/>
                <w:b/>
                <w:szCs w:val="20"/>
              </w:rPr>
              <w:lastRenderedPageBreak/>
              <w:t>Base Form</w:t>
            </w:r>
            <w:r>
              <w:rPr>
                <w:rFonts w:cs="Arial"/>
                <w:b/>
                <w:szCs w:val="20"/>
              </w:rPr>
              <w:t xml:space="preserve"> (cont.)</w:t>
            </w:r>
          </w:p>
        </w:tc>
        <w:tc>
          <w:tcPr>
            <w:tcW w:w="2214" w:type="dxa"/>
          </w:tcPr>
          <w:p w:rsidR="008F59EE" w:rsidP="00A27BB7" w:rsidRDefault="008F59EE" w14:paraId="5714DC51" w14:textId="77777777">
            <w:pPr>
              <w:rPr>
                <w:rFonts w:cs="Arial"/>
                <w:szCs w:val="20"/>
              </w:rPr>
            </w:pPr>
            <w:r w:rsidRPr="008A4E3B">
              <w:rPr>
                <w:rFonts w:cs="Arial"/>
                <w:b/>
                <w:szCs w:val="20"/>
              </w:rPr>
              <w:t>Present Tense</w:t>
            </w:r>
            <w:r>
              <w:rPr>
                <w:rFonts w:cs="Arial"/>
                <w:b/>
                <w:szCs w:val="20"/>
              </w:rPr>
              <w:t xml:space="preserve"> (cont.)</w:t>
            </w:r>
          </w:p>
        </w:tc>
        <w:tc>
          <w:tcPr>
            <w:tcW w:w="2214" w:type="dxa"/>
          </w:tcPr>
          <w:p w:rsidR="008F59EE" w:rsidP="00A27BB7" w:rsidRDefault="008F59EE" w14:paraId="5654F793" w14:textId="77777777">
            <w:pPr>
              <w:rPr>
                <w:rFonts w:cs="Arial"/>
                <w:szCs w:val="20"/>
              </w:rPr>
            </w:pPr>
            <w:r w:rsidRPr="008A4E3B">
              <w:rPr>
                <w:rFonts w:cs="Arial"/>
                <w:b/>
                <w:szCs w:val="20"/>
              </w:rPr>
              <w:t>Past Tense</w:t>
            </w:r>
            <w:r>
              <w:rPr>
                <w:rFonts w:cs="Arial"/>
                <w:b/>
                <w:szCs w:val="20"/>
              </w:rPr>
              <w:t xml:space="preserve"> (cont.)</w:t>
            </w:r>
          </w:p>
        </w:tc>
        <w:tc>
          <w:tcPr>
            <w:tcW w:w="2286" w:type="dxa"/>
          </w:tcPr>
          <w:p w:rsidR="008F59EE" w:rsidP="00A27BB7" w:rsidRDefault="008F59EE" w14:paraId="14AAAEAD" w14:textId="77777777">
            <w:pPr>
              <w:rPr>
                <w:rFonts w:cs="Arial"/>
                <w:szCs w:val="20"/>
              </w:rPr>
            </w:pPr>
            <w:r w:rsidRPr="008A4E3B">
              <w:rPr>
                <w:rFonts w:cs="Arial"/>
                <w:b/>
                <w:szCs w:val="20"/>
              </w:rPr>
              <w:t>Past Participle</w:t>
            </w:r>
            <w:r>
              <w:rPr>
                <w:rFonts w:cs="Arial"/>
                <w:b/>
                <w:szCs w:val="20"/>
              </w:rPr>
              <w:t xml:space="preserve"> (cont.)</w:t>
            </w:r>
          </w:p>
        </w:tc>
      </w:tr>
      <w:tr w:rsidR="008F59EE" w:rsidTr="00A27BB7" w14:paraId="2CE1A093" w14:textId="77777777">
        <w:tc>
          <w:tcPr>
            <w:tcW w:w="2214" w:type="dxa"/>
          </w:tcPr>
          <w:p w:rsidR="008F59EE" w:rsidP="00A27BB7" w:rsidRDefault="008F59EE" w14:paraId="450EC0A8" w14:textId="77777777">
            <w:pPr>
              <w:rPr>
                <w:rFonts w:cs="Arial"/>
                <w:szCs w:val="20"/>
              </w:rPr>
            </w:pPr>
            <w:r>
              <w:rPr>
                <w:rFonts w:cs="Arial"/>
                <w:szCs w:val="20"/>
              </w:rPr>
              <w:t>write</w:t>
            </w:r>
          </w:p>
        </w:tc>
        <w:tc>
          <w:tcPr>
            <w:tcW w:w="2214" w:type="dxa"/>
          </w:tcPr>
          <w:p w:rsidR="008F59EE" w:rsidP="00A27BB7" w:rsidRDefault="008F59EE" w14:paraId="6201CAC4" w14:textId="77777777">
            <w:pPr>
              <w:rPr>
                <w:rFonts w:cs="Arial"/>
                <w:szCs w:val="20"/>
              </w:rPr>
            </w:pPr>
            <w:r>
              <w:rPr>
                <w:rFonts w:cs="Arial"/>
                <w:szCs w:val="20"/>
              </w:rPr>
              <w:t>writes</w:t>
            </w:r>
          </w:p>
        </w:tc>
        <w:tc>
          <w:tcPr>
            <w:tcW w:w="2214" w:type="dxa"/>
          </w:tcPr>
          <w:p w:rsidR="008F59EE" w:rsidP="00A27BB7" w:rsidRDefault="008F59EE" w14:paraId="79CCA3F5" w14:textId="77777777">
            <w:pPr>
              <w:rPr>
                <w:rFonts w:cs="Arial"/>
                <w:szCs w:val="20"/>
              </w:rPr>
            </w:pPr>
            <w:r>
              <w:rPr>
                <w:rFonts w:cs="Arial"/>
                <w:szCs w:val="20"/>
              </w:rPr>
              <w:t>wrote</w:t>
            </w:r>
          </w:p>
        </w:tc>
        <w:tc>
          <w:tcPr>
            <w:tcW w:w="2286" w:type="dxa"/>
          </w:tcPr>
          <w:p w:rsidR="008F59EE" w:rsidP="00A27BB7" w:rsidRDefault="008F59EE" w14:paraId="3ABAD747" w14:textId="77777777">
            <w:pPr>
              <w:rPr>
                <w:rFonts w:cs="Arial"/>
                <w:szCs w:val="20"/>
              </w:rPr>
            </w:pPr>
            <w:r>
              <w:rPr>
                <w:rFonts w:cs="Arial"/>
                <w:szCs w:val="20"/>
              </w:rPr>
              <w:t>written</w:t>
            </w:r>
          </w:p>
        </w:tc>
      </w:tr>
    </w:tbl>
    <w:p w:rsidR="008F59EE" w:rsidP="008F59EE" w:rsidRDefault="008F59EE" w14:paraId="66DA02D0" w14:textId="77777777">
      <w:pPr>
        <w:pStyle w:val="Heading3"/>
      </w:pPr>
      <w:r>
        <w:t>Adjectives</w:t>
      </w:r>
    </w:p>
    <w:p w:rsidRPr="00D26EBE" w:rsidR="008F59EE" w:rsidP="008F59EE" w:rsidRDefault="008F59EE" w14:paraId="54AAD67A" w14:textId="77777777">
      <w:r w:rsidRPr="00AC46D7">
        <w:rPr>
          <w:b/>
        </w:rPr>
        <w:t>Adjectives are words that describe or limit nouns.</w:t>
      </w:r>
      <w:r w:rsidRPr="007736C7">
        <w:t xml:space="preserve"> They tell how many, what kind, or which one:</w:t>
      </w:r>
    </w:p>
    <w:tbl>
      <w:tblPr>
        <w:tblStyle w:val="TableGrid"/>
        <w:tblW w:w="333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20"/>
        <w:gridCol w:w="1710"/>
      </w:tblGrid>
      <w:tr w:rsidRPr="00D26EBE" w:rsidR="008F59EE" w:rsidTr="00A27BB7" w14:paraId="70C0EF10" w14:textId="77777777">
        <w:tc>
          <w:tcPr>
            <w:tcW w:w="1620" w:type="dxa"/>
          </w:tcPr>
          <w:p w:rsidRPr="00D26EBE" w:rsidR="008F59EE" w:rsidP="00A27BB7" w:rsidRDefault="008F59EE" w14:paraId="38F2FC42" w14:textId="77777777">
            <w:pPr>
              <w:rPr>
                <w:szCs w:val="20"/>
              </w:rPr>
            </w:pPr>
            <w:r w:rsidRPr="00AC46D7">
              <w:rPr>
                <w:b/>
                <w:szCs w:val="20"/>
              </w:rPr>
              <w:t>red</w:t>
            </w:r>
            <w:r w:rsidRPr="00D26EBE">
              <w:rPr>
                <w:szCs w:val="20"/>
              </w:rPr>
              <w:t xml:space="preserve"> shoes</w:t>
            </w:r>
          </w:p>
        </w:tc>
        <w:tc>
          <w:tcPr>
            <w:tcW w:w="1710" w:type="dxa"/>
          </w:tcPr>
          <w:p w:rsidRPr="00D26EBE" w:rsidR="008F59EE" w:rsidP="00A27BB7" w:rsidRDefault="008F59EE" w14:paraId="5CC44611" w14:textId="77777777">
            <w:pPr>
              <w:rPr>
                <w:i/>
                <w:szCs w:val="20"/>
              </w:rPr>
            </w:pPr>
            <w:r w:rsidRPr="00D26EBE">
              <w:rPr>
                <w:i/>
                <w:szCs w:val="20"/>
              </w:rPr>
              <w:t>(what kind?)</w:t>
            </w:r>
          </w:p>
        </w:tc>
      </w:tr>
      <w:tr w:rsidRPr="00D26EBE" w:rsidR="008F59EE" w:rsidTr="00A27BB7" w14:paraId="458078BF" w14:textId="77777777">
        <w:tc>
          <w:tcPr>
            <w:tcW w:w="1620" w:type="dxa"/>
          </w:tcPr>
          <w:p w:rsidRPr="00D26EBE" w:rsidR="008F59EE" w:rsidP="00A27BB7" w:rsidRDefault="008F59EE" w14:paraId="34A02070" w14:textId="77777777">
            <w:pPr>
              <w:rPr>
                <w:szCs w:val="20"/>
              </w:rPr>
            </w:pPr>
            <w:r w:rsidRPr="00AC46D7">
              <w:rPr>
                <w:b/>
                <w:szCs w:val="20"/>
              </w:rPr>
              <w:t>fifth</w:t>
            </w:r>
            <w:r w:rsidRPr="00D26EBE">
              <w:rPr>
                <w:szCs w:val="20"/>
              </w:rPr>
              <w:t xml:space="preserve"> chapter</w:t>
            </w:r>
          </w:p>
        </w:tc>
        <w:tc>
          <w:tcPr>
            <w:tcW w:w="1710" w:type="dxa"/>
          </w:tcPr>
          <w:p w:rsidRPr="00D26EBE" w:rsidR="008F59EE" w:rsidP="00A27BB7" w:rsidRDefault="008F59EE" w14:paraId="7E094A9E" w14:textId="77777777">
            <w:pPr>
              <w:rPr>
                <w:i/>
                <w:szCs w:val="20"/>
              </w:rPr>
            </w:pPr>
            <w:r w:rsidRPr="00D26EBE">
              <w:rPr>
                <w:i/>
                <w:szCs w:val="20"/>
              </w:rPr>
              <w:t>(which one?)</w:t>
            </w:r>
          </w:p>
        </w:tc>
      </w:tr>
      <w:tr w:rsidRPr="00D26EBE" w:rsidR="008F59EE" w:rsidTr="00A27BB7" w14:paraId="246F9FB3" w14:textId="77777777">
        <w:tc>
          <w:tcPr>
            <w:tcW w:w="1620" w:type="dxa"/>
          </w:tcPr>
          <w:p w:rsidRPr="00D26EBE" w:rsidR="008F59EE" w:rsidP="00A27BB7" w:rsidRDefault="008F59EE" w14:paraId="6CA52036" w14:textId="77777777">
            <w:pPr>
              <w:rPr>
                <w:szCs w:val="20"/>
              </w:rPr>
            </w:pPr>
            <w:r w:rsidRPr="00AC46D7">
              <w:rPr>
                <w:b/>
                <w:szCs w:val="20"/>
              </w:rPr>
              <w:t>that</w:t>
            </w:r>
            <w:r w:rsidRPr="00D26EBE">
              <w:rPr>
                <w:szCs w:val="20"/>
              </w:rPr>
              <w:t xml:space="preserve"> team</w:t>
            </w:r>
          </w:p>
        </w:tc>
        <w:tc>
          <w:tcPr>
            <w:tcW w:w="1710" w:type="dxa"/>
          </w:tcPr>
          <w:p w:rsidRPr="00D26EBE" w:rsidR="008F59EE" w:rsidP="00A27BB7" w:rsidRDefault="008F59EE" w14:paraId="15D195E1" w14:textId="77777777">
            <w:pPr>
              <w:rPr>
                <w:i/>
                <w:szCs w:val="20"/>
              </w:rPr>
            </w:pPr>
            <w:r w:rsidRPr="00D26EBE">
              <w:rPr>
                <w:i/>
                <w:szCs w:val="20"/>
              </w:rPr>
              <w:t>(which one?)</w:t>
            </w:r>
          </w:p>
        </w:tc>
      </w:tr>
      <w:tr w:rsidRPr="00D26EBE" w:rsidR="008F59EE" w:rsidTr="00A27BB7" w14:paraId="30BC6565" w14:textId="77777777">
        <w:tc>
          <w:tcPr>
            <w:tcW w:w="1620" w:type="dxa"/>
          </w:tcPr>
          <w:p w:rsidRPr="00D26EBE" w:rsidR="008F59EE" w:rsidP="00A27BB7" w:rsidRDefault="008F59EE" w14:paraId="694E4A06" w14:textId="77777777">
            <w:pPr>
              <w:rPr>
                <w:szCs w:val="20"/>
              </w:rPr>
            </w:pPr>
            <w:r w:rsidRPr="00AC46D7">
              <w:rPr>
                <w:b/>
                <w:szCs w:val="20"/>
              </w:rPr>
              <w:t>six</w:t>
            </w:r>
            <w:r w:rsidRPr="00D26EBE">
              <w:rPr>
                <w:szCs w:val="20"/>
              </w:rPr>
              <w:t xml:space="preserve"> dollars</w:t>
            </w:r>
          </w:p>
        </w:tc>
        <w:tc>
          <w:tcPr>
            <w:tcW w:w="1710" w:type="dxa"/>
          </w:tcPr>
          <w:p w:rsidRPr="00D26EBE" w:rsidR="008F59EE" w:rsidP="00A27BB7" w:rsidRDefault="008F59EE" w14:paraId="7B7ACAA0" w14:textId="77777777">
            <w:pPr>
              <w:rPr>
                <w:i/>
                <w:szCs w:val="20"/>
              </w:rPr>
            </w:pPr>
            <w:r w:rsidRPr="00D26EBE">
              <w:rPr>
                <w:i/>
                <w:szCs w:val="20"/>
              </w:rPr>
              <w:t>(how many?)</w:t>
            </w:r>
          </w:p>
        </w:tc>
      </w:tr>
      <w:tr w:rsidRPr="00D26EBE" w:rsidR="008F59EE" w:rsidTr="00A27BB7" w14:paraId="0A4A91C7" w14:textId="77777777">
        <w:tc>
          <w:tcPr>
            <w:tcW w:w="1620" w:type="dxa"/>
          </w:tcPr>
          <w:p w:rsidRPr="00D26EBE" w:rsidR="008F59EE" w:rsidP="00A27BB7" w:rsidRDefault="008F59EE" w14:paraId="468AA48A" w14:textId="77777777">
            <w:pPr>
              <w:rPr>
                <w:szCs w:val="20"/>
              </w:rPr>
            </w:pPr>
            <w:r w:rsidRPr="00AC46D7">
              <w:rPr>
                <w:b/>
                <w:szCs w:val="20"/>
              </w:rPr>
              <w:t>several</w:t>
            </w:r>
            <w:r w:rsidRPr="00D26EBE">
              <w:rPr>
                <w:szCs w:val="20"/>
              </w:rPr>
              <w:t xml:space="preserve"> people</w:t>
            </w:r>
          </w:p>
        </w:tc>
        <w:tc>
          <w:tcPr>
            <w:tcW w:w="1710" w:type="dxa"/>
          </w:tcPr>
          <w:p w:rsidRPr="00D26EBE" w:rsidR="008F59EE" w:rsidP="00A27BB7" w:rsidRDefault="008F59EE" w14:paraId="4FD71B99" w14:textId="77777777">
            <w:pPr>
              <w:rPr>
                <w:i/>
                <w:szCs w:val="20"/>
              </w:rPr>
            </w:pPr>
            <w:r w:rsidRPr="00D26EBE">
              <w:rPr>
                <w:i/>
                <w:szCs w:val="20"/>
              </w:rPr>
              <w:t>(how many?)</w:t>
            </w:r>
          </w:p>
        </w:tc>
      </w:tr>
    </w:tbl>
    <w:p w:rsidRPr="007736C7" w:rsidR="008F59EE" w:rsidP="008F59EE" w:rsidRDefault="008F59EE" w14:paraId="69C746EC" w14:textId="77777777">
      <w:r w:rsidRPr="007736C7">
        <w:t xml:space="preserve">The </w:t>
      </w:r>
      <w:r w:rsidRPr="00AC46D7">
        <w:rPr>
          <w:b/>
        </w:rPr>
        <w:t>articles</w:t>
      </w:r>
      <w:r w:rsidRPr="007736C7">
        <w:t>—</w:t>
      </w:r>
      <w:r w:rsidRPr="007736C7">
        <w:rPr>
          <w:i/>
        </w:rPr>
        <w:t>a, an,</w:t>
      </w:r>
      <w:r w:rsidRPr="007736C7">
        <w:t xml:space="preserve"> and </w:t>
      </w:r>
      <w:r w:rsidRPr="007736C7">
        <w:rPr>
          <w:i/>
        </w:rPr>
        <w:t>the</w:t>
      </w:r>
      <w:r w:rsidRPr="007736C7">
        <w:t>—are special kinds of adjectives that point out nouns:</w:t>
      </w:r>
    </w:p>
    <w:p w:rsidRPr="007736C7" w:rsidR="008F59EE" w:rsidP="008F59EE" w:rsidRDefault="008F59EE" w14:paraId="1CF8BE74" w14:textId="77777777">
      <w:pPr>
        <w:ind w:left="720"/>
      </w:pPr>
      <w:r w:rsidRPr="00AC46D7">
        <w:rPr>
          <w:b/>
        </w:rPr>
        <w:t>the</w:t>
      </w:r>
      <w:r w:rsidRPr="007736C7">
        <w:t xml:space="preserve"> window</w:t>
      </w:r>
    </w:p>
    <w:p w:rsidRPr="007736C7" w:rsidR="008F59EE" w:rsidP="008F59EE" w:rsidRDefault="008F59EE" w14:paraId="0DAF1F24" w14:textId="77777777">
      <w:pPr>
        <w:ind w:left="720"/>
      </w:pPr>
      <w:r w:rsidRPr="00AC46D7">
        <w:rPr>
          <w:b/>
        </w:rPr>
        <w:t>a</w:t>
      </w:r>
      <w:r w:rsidRPr="007736C7">
        <w:t xml:space="preserve"> cat</w:t>
      </w:r>
    </w:p>
    <w:p w:rsidRPr="007736C7" w:rsidR="008F59EE" w:rsidP="008F59EE" w:rsidRDefault="008F59EE" w14:paraId="124A67FF" w14:textId="77777777">
      <w:pPr>
        <w:ind w:left="720"/>
      </w:pPr>
      <w:r w:rsidRPr="00AC46D7">
        <w:rPr>
          <w:b/>
        </w:rPr>
        <w:t>an</w:t>
      </w:r>
      <w:r w:rsidRPr="007736C7">
        <w:t xml:space="preserve"> octagon</w:t>
      </w:r>
    </w:p>
    <w:p w:rsidRPr="007736C7" w:rsidR="008F59EE" w:rsidP="008F59EE" w:rsidRDefault="008F59EE" w14:paraId="4B8452CA" w14:textId="77777777">
      <w:r w:rsidRPr="007736C7">
        <w:t>Adjectives can come before the noun, or, in a sentence with a linking verb, they can follow the verb:</w:t>
      </w:r>
    </w:p>
    <w:p w:rsidRPr="007736C7" w:rsidR="008F59EE" w:rsidP="008F59EE" w:rsidRDefault="008F59EE" w14:paraId="2E68EF38" w14:textId="77777777">
      <w:pPr>
        <w:ind w:left="720"/>
      </w:pPr>
      <w:r w:rsidRPr="007736C7">
        <w:t xml:space="preserve">She looks </w:t>
      </w:r>
      <w:r w:rsidRPr="00AC46D7">
        <w:rPr>
          <w:b/>
        </w:rPr>
        <w:t>beautiful</w:t>
      </w:r>
      <w:r w:rsidRPr="007736C7">
        <w:t>.</w:t>
      </w:r>
    </w:p>
    <w:p w:rsidRPr="000473D6" w:rsidR="008F59EE" w:rsidP="008F59EE" w:rsidRDefault="008F59EE" w14:paraId="0AADF709" w14:textId="77777777">
      <w:pPr>
        <w:ind w:left="720"/>
      </w:pPr>
      <w:r w:rsidRPr="007736C7">
        <w:t xml:space="preserve">He is </w:t>
      </w:r>
      <w:r w:rsidRPr="00AC46D7">
        <w:rPr>
          <w:b/>
        </w:rPr>
        <w:t>tall</w:t>
      </w:r>
      <w:r w:rsidRPr="007736C7">
        <w:t xml:space="preserve">, </w:t>
      </w:r>
      <w:r w:rsidRPr="00AC46D7">
        <w:rPr>
          <w:b/>
        </w:rPr>
        <w:t>dark</w:t>
      </w:r>
      <w:r w:rsidRPr="007736C7">
        <w:t xml:space="preserve">, and </w:t>
      </w:r>
      <w:r w:rsidRPr="00AC46D7">
        <w:rPr>
          <w:b/>
        </w:rPr>
        <w:t>handsome</w:t>
      </w:r>
      <w:r w:rsidRPr="007736C7">
        <w:t>.</w:t>
      </w:r>
    </w:p>
    <w:p w:rsidR="008F59EE" w:rsidP="008F59EE" w:rsidRDefault="008F59EE" w14:paraId="4EEAD6E1" w14:textId="77777777">
      <w:pPr>
        <w:rPr>
          <w:szCs w:val="20"/>
        </w:rPr>
      </w:pPr>
      <w:r w:rsidRPr="007736C7">
        <w:rPr>
          <w:szCs w:val="20"/>
        </w:rPr>
        <w:t>Adjectives can be single words, or they can be phrases. Prepositional phrases can function as adjectives:</w:t>
      </w:r>
    </w:p>
    <w:tbl>
      <w:tblPr>
        <w:tblStyle w:val="TableGrid"/>
        <w:tblW w:w="522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60"/>
        <w:gridCol w:w="3060"/>
      </w:tblGrid>
      <w:tr w:rsidR="008F59EE" w:rsidTr="00A27BB7" w14:paraId="7D74A349" w14:textId="77777777">
        <w:tc>
          <w:tcPr>
            <w:tcW w:w="2160" w:type="dxa"/>
          </w:tcPr>
          <w:p w:rsidR="008F59EE" w:rsidP="00A27BB7" w:rsidRDefault="008F59EE" w14:paraId="224261F0" w14:textId="77777777">
            <w:pPr>
              <w:rPr>
                <w:szCs w:val="20"/>
              </w:rPr>
            </w:pPr>
            <w:r>
              <w:rPr>
                <w:szCs w:val="20"/>
              </w:rPr>
              <w:t xml:space="preserve">the man </w:t>
            </w:r>
            <w:r w:rsidRPr="00AC46D7">
              <w:rPr>
                <w:b/>
                <w:szCs w:val="20"/>
              </w:rPr>
              <w:t>in the photo</w:t>
            </w:r>
          </w:p>
        </w:tc>
        <w:tc>
          <w:tcPr>
            <w:tcW w:w="3060" w:type="dxa"/>
          </w:tcPr>
          <w:p w:rsidRPr="00D26EBE" w:rsidR="008F59EE" w:rsidP="00A27BB7" w:rsidRDefault="008F59EE" w14:paraId="67B3F2C0" w14:textId="77777777">
            <w:pPr>
              <w:rPr>
                <w:i/>
                <w:szCs w:val="20"/>
              </w:rPr>
            </w:pPr>
            <w:r w:rsidRPr="00D26EBE">
              <w:rPr>
                <w:i/>
                <w:szCs w:val="20"/>
              </w:rPr>
              <w:t xml:space="preserve">(the phrase describes </w:t>
            </w:r>
            <w:r w:rsidRPr="00D26EBE">
              <w:rPr>
                <w:szCs w:val="20"/>
              </w:rPr>
              <w:t>man</w:t>
            </w:r>
            <w:r w:rsidRPr="00D26EBE">
              <w:rPr>
                <w:i/>
                <w:szCs w:val="20"/>
              </w:rPr>
              <w:t>)</w:t>
            </w:r>
          </w:p>
        </w:tc>
      </w:tr>
      <w:tr w:rsidR="008F59EE" w:rsidTr="00A27BB7" w14:paraId="3BA9390B" w14:textId="77777777">
        <w:tc>
          <w:tcPr>
            <w:tcW w:w="2160" w:type="dxa"/>
          </w:tcPr>
          <w:p w:rsidR="008F59EE" w:rsidP="00A27BB7" w:rsidRDefault="008F59EE" w14:paraId="7EA92B2A" w14:textId="77777777">
            <w:pPr>
              <w:rPr>
                <w:szCs w:val="20"/>
              </w:rPr>
            </w:pPr>
            <w:r>
              <w:rPr>
                <w:szCs w:val="20"/>
              </w:rPr>
              <w:t xml:space="preserve">fudge </w:t>
            </w:r>
            <w:r w:rsidRPr="00AC46D7">
              <w:rPr>
                <w:b/>
                <w:szCs w:val="20"/>
              </w:rPr>
              <w:t>with nuts</w:t>
            </w:r>
          </w:p>
        </w:tc>
        <w:tc>
          <w:tcPr>
            <w:tcW w:w="3060" w:type="dxa"/>
          </w:tcPr>
          <w:p w:rsidRPr="00D26EBE" w:rsidR="008F59EE" w:rsidP="00A27BB7" w:rsidRDefault="008F59EE" w14:paraId="3AE9F001" w14:textId="77777777">
            <w:pPr>
              <w:rPr>
                <w:i/>
                <w:szCs w:val="20"/>
              </w:rPr>
            </w:pPr>
            <w:r w:rsidRPr="00D26EBE">
              <w:rPr>
                <w:i/>
                <w:szCs w:val="20"/>
              </w:rPr>
              <w:t xml:space="preserve">(the phrase describes </w:t>
            </w:r>
            <w:r w:rsidRPr="00D26EBE">
              <w:rPr>
                <w:szCs w:val="20"/>
              </w:rPr>
              <w:t>fudge</w:t>
            </w:r>
            <w:r w:rsidRPr="00D26EBE">
              <w:rPr>
                <w:i/>
                <w:szCs w:val="20"/>
              </w:rPr>
              <w:t>)</w:t>
            </w:r>
          </w:p>
        </w:tc>
      </w:tr>
      <w:tr w:rsidR="008F59EE" w:rsidTr="00A27BB7" w14:paraId="5E2CC48A" w14:textId="77777777">
        <w:tc>
          <w:tcPr>
            <w:tcW w:w="2160" w:type="dxa"/>
          </w:tcPr>
          <w:p w:rsidR="008F59EE" w:rsidP="00A27BB7" w:rsidRDefault="008F59EE" w14:paraId="65FE3D4D" w14:textId="77777777">
            <w:pPr>
              <w:rPr>
                <w:szCs w:val="20"/>
              </w:rPr>
            </w:pPr>
            <w:r>
              <w:rPr>
                <w:szCs w:val="20"/>
              </w:rPr>
              <w:lastRenderedPageBreak/>
              <w:t xml:space="preserve">the quilt </w:t>
            </w:r>
            <w:r w:rsidRPr="00AC46D7">
              <w:rPr>
                <w:b/>
                <w:szCs w:val="20"/>
              </w:rPr>
              <w:t>on the bed</w:t>
            </w:r>
          </w:p>
        </w:tc>
        <w:tc>
          <w:tcPr>
            <w:tcW w:w="3060" w:type="dxa"/>
          </w:tcPr>
          <w:p w:rsidRPr="00D26EBE" w:rsidR="008F59EE" w:rsidP="00A27BB7" w:rsidRDefault="008F59EE" w14:paraId="658298CC" w14:textId="77777777">
            <w:pPr>
              <w:rPr>
                <w:i/>
                <w:szCs w:val="20"/>
              </w:rPr>
            </w:pPr>
            <w:r w:rsidRPr="00D26EBE">
              <w:rPr>
                <w:i/>
                <w:szCs w:val="20"/>
              </w:rPr>
              <w:t xml:space="preserve">(the phrase describes </w:t>
            </w:r>
            <w:r w:rsidRPr="00D26EBE">
              <w:rPr>
                <w:szCs w:val="20"/>
              </w:rPr>
              <w:t>quilt</w:t>
            </w:r>
            <w:r w:rsidRPr="00D26EBE">
              <w:rPr>
                <w:i/>
                <w:szCs w:val="20"/>
              </w:rPr>
              <w:t>)</w:t>
            </w:r>
          </w:p>
        </w:tc>
      </w:tr>
    </w:tbl>
    <w:p w:rsidRPr="007736C7" w:rsidR="008F59EE" w:rsidP="008F59EE" w:rsidRDefault="008F59EE" w14:paraId="767CDAB0" w14:textId="77777777">
      <w:pPr>
        <w:rPr>
          <w:szCs w:val="20"/>
        </w:rPr>
      </w:pPr>
      <w:r w:rsidRPr="007736C7">
        <w:rPr>
          <w:szCs w:val="20"/>
        </w:rPr>
        <w:t xml:space="preserve">Participial phrases, too, function as adjectives in sentences. A participle is a verb that ends in </w:t>
      </w:r>
      <w:r w:rsidRPr="007736C7">
        <w:rPr>
          <w:i/>
          <w:szCs w:val="20"/>
        </w:rPr>
        <w:t>–</w:t>
      </w:r>
      <w:proofErr w:type="spellStart"/>
      <w:r w:rsidRPr="007736C7">
        <w:rPr>
          <w:i/>
          <w:szCs w:val="20"/>
        </w:rPr>
        <w:t>ed</w:t>
      </w:r>
      <w:proofErr w:type="spellEnd"/>
      <w:r w:rsidRPr="007736C7">
        <w:rPr>
          <w:szCs w:val="20"/>
        </w:rPr>
        <w:t xml:space="preserve"> or </w:t>
      </w:r>
      <w:r w:rsidRPr="007736C7">
        <w:rPr>
          <w:i/>
          <w:szCs w:val="20"/>
        </w:rPr>
        <w:t>–</w:t>
      </w:r>
      <w:proofErr w:type="spellStart"/>
      <w:r w:rsidRPr="007736C7">
        <w:rPr>
          <w:i/>
          <w:szCs w:val="20"/>
        </w:rPr>
        <w:t>ing</w:t>
      </w:r>
      <w:proofErr w:type="spellEnd"/>
      <w:r w:rsidRPr="007736C7">
        <w:rPr>
          <w:szCs w:val="20"/>
        </w:rPr>
        <w:t>:</w:t>
      </w:r>
    </w:p>
    <w:p w:rsidRPr="007736C7" w:rsidR="008F59EE" w:rsidP="008F59EE" w:rsidRDefault="008F59EE" w14:paraId="2EDE9C1B" w14:textId="77777777">
      <w:pPr>
        <w:ind w:left="720"/>
        <w:rPr>
          <w:szCs w:val="20"/>
        </w:rPr>
      </w:pPr>
      <w:r w:rsidRPr="005D3B15">
        <w:rPr>
          <w:b/>
          <w:szCs w:val="20"/>
        </w:rPr>
        <w:t>Limping slowly</w:t>
      </w:r>
      <w:r w:rsidRPr="007736C7">
        <w:rPr>
          <w:szCs w:val="20"/>
        </w:rPr>
        <w:t>, the player headed for the bench.</w:t>
      </w:r>
    </w:p>
    <w:p w:rsidRPr="007736C7" w:rsidR="008F59EE" w:rsidP="008F59EE" w:rsidRDefault="008F59EE" w14:paraId="2D178F8D" w14:textId="77777777">
      <w:pPr>
        <w:ind w:left="720"/>
        <w:rPr>
          <w:szCs w:val="20"/>
        </w:rPr>
      </w:pPr>
      <w:r w:rsidRPr="007736C7">
        <w:rPr>
          <w:szCs w:val="20"/>
        </w:rPr>
        <w:t xml:space="preserve">The hotdog, </w:t>
      </w:r>
      <w:r w:rsidRPr="005D3B15">
        <w:rPr>
          <w:b/>
          <w:szCs w:val="20"/>
        </w:rPr>
        <w:t>topped with cheese and chili</w:t>
      </w:r>
      <w:r w:rsidRPr="007736C7">
        <w:rPr>
          <w:szCs w:val="20"/>
        </w:rPr>
        <w:t>, was delicious.</w:t>
      </w:r>
    </w:p>
    <w:p w:rsidRPr="007736C7" w:rsidR="008F59EE" w:rsidP="008F59EE" w:rsidRDefault="008F59EE" w14:paraId="7BEAE298" w14:textId="77777777">
      <w:pPr>
        <w:ind w:left="720"/>
        <w:rPr>
          <w:szCs w:val="20"/>
        </w:rPr>
      </w:pPr>
      <w:r w:rsidRPr="007736C7">
        <w:rPr>
          <w:szCs w:val="20"/>
        </w:rPr>
        <w:t xml:space="preserve">The dog </w:t>
      </w:r>
      <w:r w:rsidRPr="005D3B15">
        <w:rPr>
          <w:b/>
          <w:szCs w:val="20"/>
        </w:rPr>
        <w:t>barking its head off</w:t>
      </w:r>
      <w:r w:rsidRPr="007736C7">
        <w:rPr>
          <w:szCs w:val="20"/>
        </w:rPr>
        <w:t xml:space="preserve"> belongs to me.</w:t>
      </w:r>
    </w:p>
    <w:p w:rsidRPr="007736C7" w:rsidR="008F59EE" w:rsidP="008F59EE" w:rsidRDefault="008F59EE" w14:paraId="7D03E145" w14:textId="77777777">
      <w:pPr>
        <w:rPr>
          <w:szCs w:val="20"/>
        </w:rPr>
      </w:pPr>
      <w:r w:rsidRPr="007736C7">
        <w:rPr>
          <w:szCs w:val="20"/>
        </w:rPr>
        <w:t>Notice that phrases that function as adjectives can come before or after the nouns they modify.</w:t>
      </w:r>
    </w:p>
    <w:p w:rsidR="008F59EE" w:rsidP="008F59EE" w:rsidRDefault="008F59EE" w14:paraId="18E5FE3E" w14:textId="77777777">
      <w:pPr>
        <w:rPr>
          <w:szCs w:val="20"/>
        </w:rPr>
      </w:pPr>
      <w:r w:rsidRPr="007736C7">
        <w:rPr>
          <w:szCs w:val="20"/>
        </w:rPr>
        <w:t>Most adjectives have two additional forms. One of them, the comparative form, is used to compare two things. The other, the superlative form, is used to compare three or more things:</w:t>
      </w:r>
    </w:p>
    <w:tbl>
      <w:tblPr>
        <w:tblStyle w:val="TableGrid"/>
        <w:tblW w:w="450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440"/>
        <w:gridCol w:w="1620"/>
      </w:tblGrid>
      <w:tr w:rsidR="008F59EE" w:rsidTr="00A27BB7" w14:paraId="100797C0" w14:textId="77777777">
        <w:tc>
          <w:tcPr>
            <w:tcW w:w="1440" w:type="dxa"/>
          </w:tcPr>
          <w:p w:rsidRPr="007736C7" w:rsidR="008F59EE" w:rsidP="00A27BB7" w:rsidRDefault="008F59EE" w14:paraId="4A5752D6" w14:textId="77777777">
            <w:pPr>
              <w:rPr>
                <w:i/>
                <w:szCs w:val="20"/>
              </w:rPr>
            </w:pPr>
            <w:r w:rsidRPr="007736C7">
              <w:rPr>
                <w:i/>
                <w:szCs w:val="20"/>
              </w:rPr>
              <w:t>Adjective</w:t>
            </w:r>
          </w:p>
        </w:tc>
        <w:tc>
          <w:tcPr>
            <w:tcW w:w="1440" w:type="dxa"/>
          </w:tcPr>
          <w:p w:rsidRPr="007736C7" w:rsidR="008F59EE" w:rsidP="00A27BB7" w:rsidRDefault="008F59EE" w14:paraId="1311AC12" w14:textId="77777777">
            <w:pPr>
              <w:rPr>
                <w:i/>
                <w:szCs w:val="20"/>
              </w:rPr>
            </w:pPr>
            <w:r w:rsidRPr="007736C7">
              <w:rPr>
                <w:i/>
                <w:szCs w:val="20"/>
              </w:rPr>
              <w:t>Comparative</w:t>
            </w:r>
          </w:p>
        </w:tc>
        <w:tc>
          <w:tcPr>
            <w:tcW w:w="1620" w:type="dxa"/>
          </w:tcPr>
          <w:p w:rsidRPr="007736C7" w:rsidR="008F59EE" w:rsidP="00A27BB7" w:rsidRDefault="008F59EE" w14:paraId="2802D73A" w14:textId="77777777">
            <w:pPr>
              <w:rPr>
                <w:i/>
                <w:szCs w:val="20"/>
              </w:rPr>
            </w:pPr>
            <w:r w:rsidRPr="007736C7">
              <w:rPr>
                <w:i/>
                <w:szCs w:val="20"/>
              </w:rPr>
              <w:t>Superlative</w:t>
            </w:r>
          </w:p>
        </w:tc>
      </w:tr>
      <w:tr w:rsidR="008F59EE" w:rsidTr="00A27BB7" w14:paraId="6F348041" w14:textId="77777777">
        <w:tc>
          <w:tcPr>
            <w:tcW w:w="1440" w:type="dxa"/>
          </w:tcPr>
          <w:p w:rsidR="008F59EE" w:rsidP="00A27BB7" w:rsidRDefault="008F59EE" w14:paraId="0E5565C3" w14:textId="77777777">
            <w:pPr>
              <w:rPr>
                <w:szCs w:val="20"/>
              </w:rPr>
            </w:pPr>
            <w:r>
              <w:rPr>
                <w:szCs w:val="20"/>
              </w:rPr>
              <w:t>pretty</w:t>
            </w:r>
          </w:p>
        </w:tc>
        <w:tc>
          <w:tcPr>
            <w:tcW w:w="1440" w:type="dxa"/>
          </w:tcPr>
          <w:p w:rsidR="008F59EE" w:rsidP="00A27BB7" w:rsidRDefault="008F59EE" w14:paraId="7D2DA87A" w14:textId="77777777">
            <w:pPr>
              <w:rPr>
                <w:szCs w:val="20"/>
              </w:rPr>
            </w:pPr>
            <w:r>
              <w:rPr>
                <w:szCs w:val="20"/>
              </w:rPr>
              <w:t>prettier</w:t>
            </w:r>
          </w:p>
        </w:tc>
        <w:tc>
          <w:tcPr>
            <w:tcW w:w="1620" w:type="dxa"/>
          </w:tcPr>
          <w:p w:rsidR="008F59EE" w:rsidP="00A27BB7" w:rsidRDefault="008F59EE" w14:paraId="5BA54AD4" w14:textId="77777777">
            <w:pPr>
              <w:rPr>
                <w:szCs w:val="20"/>
              </w:rPr>
            </w:pPr>
            <w:r>
              <w:rPr>
                <w:szCs w:val="20"/>
              </w:rPr>
              <w:t>prettiest</w:t>
            </w:r>
          </w:p>
        </w:tc>
      </w:tr>
      <w:tr w:rsidR="008F59EE" w:rsidTr="00A27BB7" w14:paraId="426FB752" w14:textId="77777777">
        <w:tc>
          <w:tcPr>
            <w:tcW w:w="1440" w:type="dxa"/>
          </w:tcPr>
          <w:p w:rsidR="008F59EE" w:rsidP="00A27BB7" w:rsidRDefault="008F59EE" w14:paraId="4C292444" w14:textId="77777777">
            <w:pPr>
              <w:rPr>
                <w:szCs w:val="20"/>
              </w:rPr>
            </w:pPr>
            <w:r>
              <w:rPr>
                <w:szCs w:val="20"/>
              </w:rPr>
              <w:t>young</w:t>
            </w:r>
          </w:p>
        </w:tc>
        <w:tc>
          <w:tcPr>
            <w:tcW w:w="1440" w:type="dxa"/>
          </w:tcPr>
          <w:p w:rsidR="008F59EE" w:rsidP="00A27BB7" w:rsidRDefault="008F59EE" w14:paraId="616118D9" w14:textId="77777777">
            <w:pPr>
              <w:rPr>
                <w:szCs w:val="20"/>
              </w:rPr>
            </w:pPr>
            <w:r>
              <w:rPr>
                <w:szCs w:val="20"/>
              </w:rPr>
              <w:t>younger</w:t>
            </w:r>
          </w:p>
        </w:tc>
        <w:tc>
          <w:tcPr>
            <w:tcW w:w="1620" w:type="dxa"/>
          </w:tcPr>
          <w:p w:rsidR="008F59EE" w:rsidP="00A27BB7" w:rsidRDefault="008F59EE" w14:paraId="650315FF" w14:textId="77777777">
            <w:pPr>
              <w:rPr>
                <w:szCs w:val="20"/>
              </w:rPr>
            </w:pPr>
            <w:r>
              <w:rPr>
                <w:szCs w:val="20"/>
              </w:rPr>
              <w:t>youngest</w:t>
            </w:r>
          </w:p>
        </w:tc>
      </w:tr>
      <w:tr w:rsidR="008F59EE" w:rsidTr="00A27BB7" w14:paraId="2F2DE815" w14:textId="77777777">
        <w:tc>
          <w:tcPr>
            <w:tcW w:w="1440" w:type="dxa"/>
          </w:tcPr>
          <w:p w:rsidR="008F59EE" w:rsidP="00A27BB7" w:rsidRDefault="008F59EE" w14:paraId="52D89CE7" w14:textId="77777777">
            <w:pPr>
              <w:rPr>
                <w:szCs w:val="20"/>
              </w:rPr>
            </w:pPr>
            <w:r>
              <w:rPr>
                <w:szCs w:val="20"/>
              </w:rPr>
              <w:t>smart</w:t>
            </w:r>
          </w:p>
        </w:tc>
        <w:tc>
          <w:tcPr>
            <w:tcW w:w="1440" w:type="dxa"/>
          </w:tcPr>
          <w:p w:rsidR="008F59EE" w:rsidP="00A27BB7" w:rsidRDefault="008F59EE" w14:paraId="5B083B22" w14:textId="77777777">
            <w:pPr>
              <w:rPr>
                <w:szCs w:val="20"/>
              </w:rPr>
            </w:pPr>
            <w:r>
              <w:rPr>
                <w:szCs w:val="20"/>
              </w:rPr>
              <w:t>smarter</w:t>
            </w:r>
          </w:p>
        </w:tc>
        <w:tc>
          <w:tcPr>
            <w:tcW w:w="1620" w:type="dxa"/>
          </w:tcPr>
          <w:p w:rsidR="008F59EE" w:rsidP="00A27BB7" w:rsidRDefault="008F59EE" w14:paraId="65D172CC" w14:textId="77777777">
            <w:pPr>
              <w:rPr>
                <w:szCs w:val="20"/>
              </w:rPr>
            </w:pPr>
            <w:r>
              <w:rPr>
                <w:szCs w:val="20"/>
              </w:rPr>
              <w:t>smartest</w:t>
            </w:r>
          </w:p>
        </w:tc>
      </w:tr>
      <w:tr w:rsidR="008F59EE" w:rsidTr="00A27BB7" w14:paraId="59C05661" w14:textId="77777777">
        <w:tc>
          <w:tcPr>
            <w:tcW w:w="1440" w:type="dxa"/>
          </w:tcPr>
          <w:p w:rsidR="008F59EE" w:rsidP="00A27BB7" w:rsidRDefault="008F59EE" w14:paraId="0F2D3DA8" w14:textId="77777777">
            <w:pPr>
              <w:rPr>
                <w:szCs w:val="20"/>
              </w:rPr>
            </w:pPr>
            <w:r>
              <w:rPr>
                <w:szCs w:val="20"/>
              </w:rPr>
              <w:t>dull</w:t>
            </w:r>
          </w:p>
        </w:tc>
        <w:tc>
          <w:tcPr>
            <w:tcW w:w="1440" w:type="dxa"/>
          </w:tcPr>
          <w:p w:rsidR="008F59EE" w:rsidP="00A27BB7" w:rsidRDefault="008F59EE" w14:paraId="55A30935" w14:textId="77777777">
            <w:pPr>
              <w:rPr>
                <w:szCs w:val="20"/>
              </w:rPr>
            </w:pPr>
            <w:r>
              <w:rPr>
                <w:szCs w:val="20"/>
              </w:rPr>
              <w:t>duller</w:t>
            </w:r>
          </w:p>
        </w:tc>
        <w:tc>
          <w:tcPr>
            <w:tcW w:w="1620" w:type="dxa"/>
          </w:tcPr>
          <w:p w:rsidR="008F59EE" w:rsidP="00A27BB7" w:rsidRDefault="008F59EE" w14:paraId="6AA5126A" w14:textId="77777777">
            <w:pPr>
              <w:rPr>
                <w:szCs w:val="20"/>
              </w:rPr>
            </w:pPr>
            <w:r>
              <w:rPr>
                <w:szCs w:val="20"/>
              </w:rPr>
              <w:t>dullest</w:t>
            </w:r>
          </w:p>
        </w:tc>
      </w:tr>
      <w:tr w:rsidR="008F59EE" w:rsidTr="00A27BB7" w14:paraId="1CAF9553" w14:textId="77777777">
        <w:tc>
          <w:tcPr>
            <w:tcW w:w="1440" w:type="dxa"/>
          </w:tcPr>
          <w:p w:rsidR="008F59EE" w:rsidP="00A27BB7" w:rsidRDefault="008F59EE" w14:paraId="42BEBA54" w14:textId="77777777">
            <w:pPr>
              <w:rPr>
                <w:szCs w:val="20"/>
              </w:rPr>
            </w:pPr>
            <w:r>
              <w:rPr>
                <w:szCs w:val="20"/>
              </w:rPr>
              <w:t>hungry</w:t>
            </w:r>
          </w:p>
        </w:tc>
        <w:tc>
          <w:tcPr>
            <w:tcW w:w="1440" w:type="dxa"/>
          </w:tcPr>
          <w:p w:rsidR="008F59EE" w:rsidP="00A27BB7" w:rsidRDefault="008F59EE" w14:paraId="29FF025B" w14:textId="77777777">
            <w:pPr>
              <w:rPr>
                <w:szCs w:val="20"/>
              </w:rPr>
            </w:pPr>
            <w:r>
              <w:rPr>
                <w:szCs w:val="20"/>
              </w:rPr>
              <w:t>hungrier</w:t>
            </w:r>
          </w:p>
        </w:tc>
        <w:tc>
          <w:tcPr>
            <w:tcW w:w="1620" w:type="dxa"/>
          </w:tcPr>
          <w:p w:rsidR="008F59EE" w:rsidP="00A27BB7" w:rsidRDefault="008F59EE" w14:paraId="370A2EBB" w14:textId="77777777">
            <w:pPr>
              <w:rPr>
                <w:szCs w:val="20"/>
              </w:rPr>
            </w:pPr>
            <w:r>
              <w:rPr>
                <w:szCs w:val="20"/>
              </w:rPr>
              <w:t>hungriest</w:t>
            </w:r>
          </w:p>
        </w:tc>
      </w:tr>
    </w:tbl>
    <w:p w:rsidRPr="007736C7" w:rsidR="008F59EE" w:rsidP="008F59EE" w:rsidRDefault="008F59EE" w14:paraId="17005F61" w14:textId="77777777">
      <w:pPr>
        <w:rPr>
          <w:szCs w:val="20"/>
        </w:rPr>
      </w:pPr>
      <w:r w:rsidRPr="007736C7">
        <w:rPr>
          <w:szCs w:val="20"/>
        </w:rPr>
        <w:t>Thus, we would say, for example, that the rose is prettier than the daisy. But we would say that the rose is the prettiest flower in the whole bouquet.</w:t>
      </w:r>
    </w:p>
    <w:p w:rsidR="008F59EE" w:rsidP="008F59EE" w:rsidRDefault="008F59EE" w14:paraId="0457D7FF" w14:textId="77777777">
      <w:pPr>
        <w:rPr>
          <w:szCs w:val="20"/>
        </w:rPr>
      </w:pPr>
      <w:r w:rsidRPr="007736C7">
        <w:rPr>
          <w:szCs w:val="20"/>
        </w:rPr>
        <w:t>As you can see in the previous list, we usually add –</w:t>
      </w:r>
      <w:proofErr w:type="spellStart"/>
      <w:r w:rsidRPr="007736C7">
        <w:rPr>
          <w:i/>
          <w:szCs w:val="20"/>
        </w:rPr>
        <w:t>er</w:t>
      </w:r>
      <w:proofErr w:type="spellEnd"/>
      <w:r w:rsidRPr="007736C7">
        <w:rPr>
          <w:szCs w:val="20"/>
        </w:rPr>
        <w:t xml:space="preserve"> to the end of the adjective to form the comparative form. We add –</w:t>
      </w:r>
      <w:proofErr w:type="spellStart"/>
      <w:r w:rsidRPr="007736C7">
        <w:rPr>
          <w:i/>
          <w:szCs w:val="20"/>
        </w:rPr>
        <w:t>est</w:t>
      </w:r>
      <w:proofErr w:type="spellEnd"/>
      <w:r w:rsidRPr="007736C7">
        <w:rPr>
          <w:szCs w:val="20"/>
        </w:rPr>
        <w:t xml:space="preserve"> to the end to form the superlative form. However, other adjectives stay the same and add the word </w:t>
      </w:r>
      <w:r w:rsidRPr="007736C7">
        <w:rPr>
          <w:i/>
          <w:szCs w:val="20"/>
        </w:rPr>
        <w:t>more</w:t>
      </w:r>
      <w:r w:rsidRPr="007736C7">
        <w:rPr>
          <w:szCs w:val="20"/>
        </w:rPr>
        <w:t xml:space="preserve"> to form the comparative and </w:t>
      </w:r>
      <w:r w:rsidRPr="007736C7">
        <w:rPr>
          <w:i/>
          <w:szCs w:val="20"/>
        </w:rPr>
        <w:t>most</w:t>
      </w:r>
      <w:r w:rsidRPr="007736C7">
        <w:rPr>
          <w:szCs w:val="20"/>
        </w:rPr>
        <w:t xml:space="preserve"> to form the superlative:</w:t>
      </w:r>
    </w:p>
    <w:p w:rsidR="008F59EE" w:rsidP="008F59EE" w:rsidRDefault="008F59EE" w14:paraId="3905F740" w14:textId="77777777">
      <w:pPr>
        <w:rPr>
          <w:szCs w:val="20"/>
        </w:rPr>
      </w:pPr>
    </w:p>
    <w:p w:rsidR="008F59EE" w:rsidP="008F59EE" w:rsidRDefault="008F59EE" w14:paraId="34EB3322" w14:textId="77777777">
      <w:pPr>
        <w:rPr>
          <w:szCs w:val="20"/>
        </w:rPr>
      </w:pPr>
    </w:p>
    <w:p w:rsidR="008F59EE" w:rsidP="008F59EE" w:rsidRDefault="008F59EE" w14:paraId="3E1573DF" w14:textId="77777777">
      <w:pPr>
        <w:rPr>
          <w:szCs w:val="20"/>
        </w:rPr>
      </w:pPr>
    </w:p>
    <w:p w:rsidR="008F59EE" w:rsidP="008F59EE" w:rsidRDefault="008F59EE" w14:paraId="580B07A7" w14:textId="77777777">
      <w:pPr>
        <w:rPr>
          <w:szCs w:val="20"/>
        </w:rPr>
      </w:pPr>
    </w:p>
    <w:p w:rsidR="008F59EE" w:rsidP="008F59EE" w:rsidRDefault="008F59EE" w14:paraId="3A31831C" w14:textId="77777777">
      <w:pPr>
        <w:rPr>
          <w:szCs w:val="20"/>
        </w:rPr>
      </w:pPr>
    </w:p>
    <w:tbl>
      <w:tblPr>
        <w:tblStyle w:val="TableGrid"/>
        <w:tblW w:w="576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2160"/>
        <w:gridCol w:w="2160"/>
      </w:tblGrid>
      <w:tr w:rsidR="008F59EE" w:rsidTr="00A27BB7" w14:paraId="0E176324" w14:textId="77777777">
        <w:tc>
          <w:tcPr>
            <w:tcW w:w="1440" w:type="dxa"/>
          </w:tcPr>
          <w:p w:rsidRPr="007736C7" w:rsidR="008F59EE" w:rsidP="00A27BB7" w:rsidRDefault="008F59EE" w14:paraId="187FA32A" w14:textId="77777777">
            <w:pPr>
              <w:rPr>
                <w:i/>
                <w:szCs w:val="20"/>
              </w:rPr>
            </w:pPr>
            <w:r w:rsidRPr="007736C7">
              <w:rPr>
                <w:i/>
                <w:szCs w:val="20"/>
              </w:rPr>
              <w:lastRenderedPageBreak/>
              <w:t>Adjective</w:t>
            </w:r>
          </w:p>
        </w:tc>
        <w:tc>
          <w:tcPr>
            <w:tcW w:w="2160" w:type="dxa"/>
          </w:tcPr>
          <w:p w:rsidRPr="007736C7" w:rsidR="008F59EE" w:rsidP="00A27BB7" w:rsidRDefault="008F59EE" w14:paraId="73A33B80" w14:textId="77777777">
            <w:pPr>
              <w:rPr>
                <w:i/>
                <w:szCs w:val="20"/>
              </w:rPr>
            </w:pPr>
            <w:r w:rsidRPr="007736C7">
              <w:rPr>
                <w:i/>
                <w:szCs w:val="20"/>
              </w:rPr>
              <w:t>Comparative</w:t>
            </w:r>
          </w:p>
        </w:tc>
        <w:tc>
          <w:tcPr>
            <w:tcW w:w="2160" w:type="dxa"/>
          </w:tcPr>
          <w:p w:rsidRPr="007736C7" w:rsidR="008F59EE" w:rsidP="00A27BB7" w:rsidRDefault="008F59EE" w14:paraId="582E9502" w14:textId="77777777">
            <w:pPr>
              <w:rPr>
                <w:i/>
                <w:szCs w:val="20"/>
              </w:rPr>
            </w:pPr>
            <w:r w:rsidRPr="007736C7">
              <w:rPr>
                <w:i/>
                <w:szCs w:val="20"/>
              </w:rPr>
              <w:t>Superlative</w:t>
            </w:r>
          </w:p>
        </w:tc>
      </w:tr>
      <w:tr w:rsidR="008F59EE" w:rsidTr="00A27BB7" w14:paraId="58F6AADE" w14:textId="77777777">
        <w:tc>
          <w:tcPr>
            <w:tcW w:w="1440" w:type="dxa"/>
          </w:tcPr>
          <w:p w:rsidR="008F59EE" w:rsidP="00A27BB7" w:rsidRDefault="008F59EE" w14:paraId="324327C2" w14:textId="77777777">
            <w:pPr>
              <w:rPr>
                <w:szCs w:val="20"/>
              </w:rPr>
            </w:pPr>
            <w:r>
              <w:rPr>
                <w:szCs w:val="20"/>
              </w:rPr>
              <w:t>grateful</w:t>
            </w:r>
          </w:p>
        </w:tc>
        <w:tc>
          <w:tcPr>
            <w:tcW w:w="2160" w:type="dxa"/>
          </w:tcPr>
          <w:p w:rsidR="008F59EE" w:rsidP="00A27BB7" w:rsidRDefault="008F59EE" w14:paraId="5559027C" w14:textId="77777777">
            <w:pPr>
              <w:rPr>
                <w:szCs w:val="20"/>
              </w:rPr>
            </w:pPr>
            <w:r>
              <w:rPr>
                <w:szCs w:val="20"/>
              </w:rPr>
              <w:t>more grateful</w:t>
            </w:r>
          </w:p>
        </w:tc>
        <w:tc>
          <w:tcPr>
            <w:tcW w:w="2160" w:type="dxa"/>
          </w:tcPr>
          <w:p w:rsidR="008F59EE" w:rsidP="00A27BB7" w:rsidRDefault="008F59EE" w14:paraId="52C1340D" w14:textId="77777777">
            <w:pPr>
              <w:rPr>
                <w:szCs w:val="20"/>
              </w:rPr>
            </w:pPr>
            <w:r>
              <w:rPr>
                <w:szCs w:val="20"/>
              </w:rPr>
              <w:t>most grateful</w:t>
            </w:r>
          </w:p>
        </w:tc>
      </w:tr>
      <w:tr w:rsidR="008F59EE" w:rsidTr="00A27BB7" w14:paraId="65047437" w14:textId="77777777">
        <w:tc>
          <w:tcPr>
            <w:tcW w:w="1440" w:type="dxa"/>
          </w:tcPr>
          <w:p w:rsidR="008F59EE" w:rsidP="00A27BB7" w:rsidRDefault="008F59EE" w14:paraId="0A05DFD1" w14:textId="77777777">
            <w:pPr>
              <w:rPr>
                <w:szCs w:val="20"/>
              </w:rPr>
            </w:pPr>
            <w:r>
              <w:rPr>
                <w:szCs w:val="20"/>
              </w:rPr>
              <w:t>foolish</w:t>
            </w:r>
          </w:p>
        </w:tc>
        <w:tc>
          <w:tcPr>
            <w:tcW w:w="2160" w:type="dxa"/>
          </w:tcPr>
          <w:p w:rsidR="008F59EE" w:rsidP="00A27BB7" w:rsidRDefault="008F59EE" w14:paraId="1E680E40" w14:textId="77777777">
            <w:pPr>
              <w:rPr>
                <w:szCs w:val="20"/>
              </w:rPr>
            </w:pPr>
            <w:r>
              <w:rPr>
                <w:szCs w:val="20"/>
              </w:rPr>
              <w:t>more foolish</w:t>
            </w:r>
          </w:p>
        </w:tc>
        <w:tc>
          <w:tcPr>
            <w:tcW w:w="2160" w:type="dxa"/>
          </w:tcPr>
          <w:p w:rsidR="008F59EE" w:rsidP="00A27BB7" w:rsidRDefault="008F59EE" w14:paraId="18F75F01" w14:textId="77777777">
            <w:pPr>
              <w:rPr>
                <w:szCs w:val="20"/>
              </w:rPr>
            </w:pPr>
            <w:r>
              <w:rPr>
                <w:szCs w:val="20"/>
              </w:rPr>
              <w:t>most foolish</w:t>
            </w:r>
          </w:p>
        </w:tc>
      </w:tr>
      <w:tr w:rsidR="008F59EE" w:rsidTr="00A27BB7" w14:paraId="1CA7F63A" w14:textId="77777777">
        <w:tc>
          <w:tcPr>
            <w:tcW w:w="1440" w:type="dxa"/>
          </w:tcPr>
          <w:p w:rsidR="008F59EE" w:rsidP="00A27BB7" w:rsidRDefault="008F59EE" w14:paraId="76EB4D6D" w14:textId="77777777">
            <w:pPr>
              <w:rPr>
                <w:szCs w:val="20"/>
              </w:rPr>
            </w:pPr>
            <w:r>
              <w:rPr>
                <w:szCs w:val="20"/>
              </w:rPr>
              <w:t>determined</w:t>
            </w:r>
          </w:p>
        </w:tc>
        <w:tc>
          <w:tcPr>
            <w:tcW w:w="2160" w:type="dxa"/>
          </w:tcPr>
          <w:p w:rsidR="008F59EE" w:rsidP="00A27BB7" w:rsidRDefault="008F59EE" w14:paraId="3C063A92" w14:textId="77777777">
            <w:pPr>
              <w:rPr>
                <w:szCs w:val="20"/>
              </w:rPr>
            </w:pPr>
            <w:r>
              <w:rPr>
                <w:szCs w:val="20"/>
              </w:rPr>
              <w:t>more determined</w:t>
            </w:r>
          </w:p>
        </w:tc>
        <w:tc>
          <w:tcPr>
            <w:tcW w:w="2160" w:type="dxa"/>
          </w:tcPr>
          <w:p w:rsidR="008F59EE" w:rsidP="00A27BB7" w:rsidRDefault="008F59EE" w14:paraId="5601C323" w14:textId="77777777">
            <w:pPr>
              <w:rPr>
                <w:szCs w:val="20"/>
              </w:rPr>
            </w:pPr>
            <w:r>
              <w:rPr>
                <w:szCs w:val="20"/>
              </w:rPr>
              <w:t>most determined</w:t>
            </w:r>
          </w:p>
        </w:tc>
      </w:tr>
      <w:tr w:rsidR="008F59EE" w:rsidTr="00A27BB7" w14:paraId="6D81A335" w14:textId="77777777">
        <w:tc>
          <w:tcPr>
            <w:tcW w:w="1440" w:type="dxa"/>
          </w:tcPr>
          <w:p w:rsidR="008F59EE" w:rsidP="00A27BB7" w:rsidRDefault="008F59EE" w14:paraId="729DC0BF" w14:textId="77777777">
            <w:pPr>
              <w:rPr>
                <w:szCs w:val="20"/>
              </w:rPr>
            </w:pPr>
            <w:r>
              <w:rPr>
                <w:szCs w:val="20"/>
              </w:rPr>
              <w:t>gorgeous</w:t>
            </w:r>
          </w:p>
        </w:tc>
        <w:tc>
          <w:tcPr>
            <w:tcW w:w="2160" w:type="dxa"/>
          </w:tcPr>
          <w:p w:rsidR="008F59EE" w:rsidP="00A27BB7" w:rsidRDefault="008F59EE" w14:paraId="28F849A3" w14:textId="77777777">
            <w:pPr>
              <w:rPr>
                <w:szCs w:val="20"/>
              </w:rPr>
            </w:pPr>
            <w:r>
              <w:rPr>
                <w:szCs w:val="20"/>
              </w:rPr>
              <w:t>more gorgeous</w:t>
            </w:r>
          </w:p>
        </w:tc>
        <w:tc>
          <w:tcPr>
            <w:tcW w:w="2160" w:type="dxa"/>
          </w:tcPr>
          <w:p w:rsidR="008F59EE" w:rsidP="00A27BB7" w:rsidRDefault="008F59EE" w14:paraId="582DBB92" w14:textId="77777777">
            <w:pPr>
              <w:rPr>
                <w:szCs w:val="20"/>
              </w:rPr>
            </w:pPr>
            <w:r>
              <w:rPr>
                <w:szCs w:val="20"/>
              </w:rPr>
              <w:t>most gorgeous</w:t>
            </w:r>
          </w:p>
        </w:tc>
      </w:tr>
    </w:tbl>
    <w:p w:rsidR="008F59EE" w:rsidP="008F59EE" w:rsidRDefault="008F59EE" w14:paraId="215F19EC" w14:textId="77777777">
      <w:pPr>
        <w:rPr>
          <w:szCs w:val="20"/>
        </w:rPr>
      </w:pPr>
      <w:r w:rsidRPr="007736C7">
        <w:rPr>
          <w:szCs w:val="20"/>
        </w:rPr>
        <w:t>Still other adjectives are irregular and change forms altogether:</w:t>
      </w:r>
    </w:p>
    <w:tbl>
      <w:tblPr>
        <w:tblStyle w:val="TableGrid"/>
        <w:tblW w:w="522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60"/>
        <w:gridCol w:w="1440"/>
        <w:gridCol w:w="1620"/>
      </w:tblGrid>
      <w:tr w:rsidR="008F59EE" w:rsidTr="00A27BB7" w14:paraId="66D483D5" w14:textId="77777777">
        <w:tc>
          <w:tcPr>
            <w:tcW w:w="2160" w:type="dxa"/>
          </w:tcPr>
          <w:p w:rsidRPr="007736C7" w:rsidR="008F59EE" w:rsidP="00A27BB7" w:rsidRDefault="008F59EE" w14:paraId="58723B57" w14:textId="77777777">
            <w:pPr>
              <w:rPr>
                <w:i/>
                <w:szCs w:val="20"/>
              </w:rPr>
            </w:pPr>
            <w:r w:rsidRPr="007736C7">
              <w:rPr>
                <w:i/>
                <w:szCs w:val="20"/>
              </w:rPr>
              <w:t>Adjective</w:t>
            </w:r>
          </w:p>
        </w:tc>
        <w:tc>
          <w:tcPr>
            <w:tcW w:w="1440" w:type="dxa"/>
          </w:tcPr>
          <w:p w:rsidRPr="007736C7" w:rsidR="008F59EE" w:rsidP="00A27BB7" w:rsidRDefault="008F59EE" w14:paraId="315B52D2" w14:textId="77777777">
            <w:pPr>
              <w:rPr>
                <w:i/>
                <w:szCs w:val="20"/>
              </w:rPr>
            </w:pPr>
            <w:r w:rsidRPr="007736C7">
              <w:rPr>
                <w:i/>
                <w:szCs w:val="20"/>
              </w:rPr>
              <w:t>Comparative</w:t>
            </w:r>
          </w:p>
        </w:tc>
        <w:tc>
          <w:tcPr>
            <w:tcW w:w="1620" w:type="dxa"/>
          </w:tcPr>
          <w:p w:rsidRPr="007736C7" w:rsidR="008F59EE" w:rsidP="00A27BB7" w:rsidRDefault="008F59EE" w14:paraId="17851071" w14:textId="77777777">
            <w:pPr>
              <w:rPr>
                <w:i/>
                <w:szCs w:val="20"/>
              </w:rPr>
            </w:pPr>
            <w:r w:rsidRPr="007736C7">
              <w:rPr>
                <w:i/>
                <w:szCs w:val="20"/>
              </w:rPr>
              <w:t>Superlative</w:t>
            </w:r>
          </w:p>
        </w:tc>
      </w:tr>
      <w:tr w:rsidR="008F59EE" w:rsidTr="00A27BB7" w14:paraId="455C8D26" w14:textId="77777777">
        <w:tc>
          <w:tcPr>
            <w:tcW w:w="2160" w:type="dxa"/>
          </w:tcPr>
          <w:p w:rsidR="008F59EE" w:rsidP="00A27BB7" w:rsidRDefault="008F59EE" w14:paraId="01D278D8" w14:textId="77777777">
            <w:pPr>
              <w:rPr>
                <w:szCs w:val="20"/>
              </w:rPr>
            </w:pPr>
            <w:r>
              <w:rPr>
                <w:szCs w:val="20"/>
              </w:rPr>
              <w:t>good</w:t>
            </w:r>
          </w:p>
        </w:tc>
        <w:tc>
          <w:tcPr>
            <w:tcW w:w="1440" w:type="dxa"/>
          </w:tcPr>
          <w:p w:rsidR="008F59EE" w:rsidP="00A27BB7" w:rsidRDefault="008F59EE" w14:paraId="0272B09E" w14:textId="77777777">
            <w:pPr>
              <w:rPr>
                <w:szCs w:val="20"/>
              </w:rPr>
            </w:pPr>
            <w:r>
              <w:rPr>
                <w:szCs w:val="20"/>
              </w:rPr>
              <w:t>better</w:t>
            </w:r>
          </w:p>
        </w:tc>
        <w:tc>
          <w:tcPr>
            <w:tcW w:w="1620" w:type="dxa"/>
          </w:tcPr>
          <w:p w:rsidR="008F59EE" w:rsidP="00A27BB7" w:rsidRDefault="008F59EE" w14:paraId="04EE4F15" w14:textId="77777777">
            <w:pPr>
              <w:rPr>
                <w:szCs w:val="20"/>
              </w:rPr>
            </w:pPr>
            <w:r>
              <w:rPr>
                <w:szCs w:val="20"/>
              </w:rPr>
              <w:t>best</w:t>
            </w:r>
          </w:p>
        </w:tc>
      </w:tr>
      <w:tr w:rsidR="008F59EE" w:rsidTr="00A27BB7" w14:paraId="1244791F" w14:textId="77777777">
        <w:tc>
          <w:tcPr>
            <w:tcW w:w="2160" w:type="dxa"/>
          </w:tcPr>
          <w:p w:rsidR="008F59EE" w:rsidP="00A27BB7" w:rsidRDefault="008F59EE" w14:paraId="0A9FC9AE" w14:textId="77777777">
            <w:pPr>
              <w:rPr>
                <w:szCs w:val="20"/>
              </w:rPr>
            </w:pPr>
            <w:r>
              <w:rPr>
                <w:szCs w:val="20"/>
              </w:rPr>
              <w:t>bad</w:t>
            </w:r>
          </w:p>
        </w:tc>
        <w:tc>
          <w:tcPr>
            <w:tcW w:w="1440" w:type="dxa"/>
          </w:tcPr>
          <w:p w:rsidR="008F59EE" w:rsidP="00A27BB7" w:rsidRDefault="008F59EE" w14:paraId="2F08E0E5" w14:textId="77777777">
            <w:pPr>
              <w:rPr>
                <w:szCs w:val="20"/>
              </w:rPr>
            </w:pPr>
            <w:r>
              <w:rPr>
                <w:szCs w:val="20"/>
              </w:rPr>
              <w:t>worse</w:t>
            </w:r>
          </w:p>
        </w:tc>
        <w:tc>
          <w:tcPr>
            <w:tcW w:w="1620" w:type="dxa"/>
          </w:tcPr>
          <w:p w:rsidR="008F59EE" w:rsidP="00A27BB7" w:rsidRDefault="008F59EE" w14:paraId="02A86C04" w14:textId="77777777">
            <w:pPr>
              <w:rPr>
                <w:szCs w:val="20"/>
              </w:rPr>
            </w:pPr>
            <w:r>
              <w:rPr>
                <w:szCs w:val="20"/>
              </w:rPr>
              <w:t>worst</w:t>
            </w:r>
          </w:p>
        </w:tc>
      </w:tr>
      <w:tr w:rsidR="008F59EE" w:rsidTr="00A27BB7" w14:paraId="49FF5494" w14:textId="77777777">
        <w:tc>
          <w:tcPr>
            <w:tcW w:w="2160" w:type="dxa"/>
          </w:tcPr>
          <w:p w:rsidR="008F59EE" w:rsidP="00A27BB7" w:rsidRDefault="008F59EE" w14:paraId="67E75F6C" w14:textId="77777777">
            <w:pPr>
              <w:rPr>
                <w:szCs w:val="20"/>
              </w:rPr>
            </w:pPr>
            <w:r>
              <w:rPr>
                <w:szCs w:val="20"/>
              </w:rPr>
              <w:t>little</w:t>
            </w:r>
          </w:p>
        </w:tc>
        <w:tc>
          <w:tcPr>
            <w:tcW w:w="1440" w:type="dxa"/>
          </w:tcPr>
          <w:p w:rsidR="008F59EE" w:rsidP="00A27BB7" w:rsidRDefault="008F59EE" w14:paraId="324495D1" w14:textId="77777777">
            <w:pPr>
              <w:rPr>
                <w:szCs w:val="20"/>
              </w:rPr>
            </w:pPr>
            <w:r>
              <w:rPr>
                <w:szCs w:val="20"/>
              </w:rPr>
              <w:t>less</w:t>
            </w:r>
          </w:p>
        </w:tc>
        <w:tc>
          <w:tcPr>
            <w:tcW w:w="1620" w:type="dxa"/>
          </w:tcPr>
          <w:p w:rsidR="008F59EE" w:rsidP="00A27BB7" w:rsidRDefault="008F59EE" w14:paraId="0C3435C4" w14:textId="77777777">
            <w:pPr>
              <w:rPr>
                <w:szCs w:val="20"/>
              </w:rPr>
            </w:pPr>
            <w:r>
              <w:rPr>
                <w:szCs w:val="20"/>
              </w:rPr>
              <w:t>least</w:t>
            </w:r>
          </w:p>
        </w:tc>
      </w:tr>
      <w:tr w:rsidR="008F59EE" w:rsidTr="00A27BB7" w14:paraId="30BCBA2F" w14:textId="77777777">
        <w:tc>
          <w:tcPr>
            <w:tcW w:w="2160" w:type="dxa"/>
          </w:tcPr>
          <w:p w:rsidR="008F59EE" w:rsidP="00A27BB7" w:rsidRDefault="008F59EE" w14:paraId="635C8A54" w14:textId="77777777">
            <w:pPr>
              <w:rPr>
                <w:szCs w:val="20"/>
              </w:rPr>
            </w:pPr>
            <w:r>
              <w:rPr>
                <w:szCs w:val="20"/>
              </w:rPr>
              <w:t>much, many, some</w:t>
            </w:r>
          </w:p>
        </w:tc>
        <w:tc>
          <w:tcPr>
            <w:tcW w:w="1440" w:type="dxa"/>
          </w:tcPr>
          <w:p w:rsidR="008F59EE" w:rsidP="00A27BB7" w:rsidRDefault="008F59EE" w14:paraId="7033AD2D" w14:textId="77777777">
            <w:pPr>
              <w:rPr>
                <w:szCs w:val="20"/>
              </w:rPr>
            </w:pPr>
            <w:r>
              <w:rPr>
                <w:szCs w:val="20"/>
              </w:rPr>
              <w:t>more</w:t>
            </w:r>
          </w:p>
        </w:tc>
        <w:tc>
          <w:tcPr>
            <w:tcW w:w="1620" w:type="dxa"/>
          </w:tcPr>
          <w:p w:rsidR="008F59EE" w:rsidP="00A27BB7" w:rsidRDefault="008F59EE" w14:paraId="0987906F" w14:textId="77777777">
            <w:pPr>
              <w:rPr>
                <w:szCs w:val="20"/>
              </w:rPr>
            </w:pPr>
            <w:r>
              <w:rPr>
                <w:szCs w:val="20"/>
              </w:rPr>
              <w:t>most</w:t>
            </w:r>
          </w:p>
        </w:tc>
      </w:tr>
      <w:tr w:rsidR="008F59EE" w:rsidTr="00A27BB7" w14:paraId="3411FA6E" w14:textId="77777777">
        <w:tc>
          <w:tcPr>
            <w:tcW w:w="2160" w:type="dxa"/>
          </w:tcPr>
          <w:p w:rsidR="008F59EE" w:rsidP="00A27BB7" w:rsidRDefault="008F59EE" w14:paraId="533F57F8" w14:textId="77777777">
            <w:pPr>
              <w:rPr>
                <w:szCs w:val="20"/>
              </w:rPr>
            </w:pPr>
            <w:r>
              <w:rPr>
                <w:szCs w:val="20"/>
              </w:rPr>
              <w:t>far</w:t>
            </w:r>
          </w:p>
        </w:tc>
        <w:tc>
          <w:tcPr>
            <w:tcW w:w="1440" w:type="dxa"/>
          </w:tcPr>
          <w:p w:rsidR="008F59EE" w:rsidP="00A27BB7" w:rsidRDefault="008F59EE" w14:paraId="401E9617" w14:textId="77777777">
            <w:pPr>
              <w:rPr>
                <w:szCs w:val="20"/>
              </w:rPr>
            </w:pPr>
            <w:r>
              <w:rPr>
                <w:szCs w:val="20"/>
              </w:rPr>
              <w:t>farther</w:t>
            </w:r>
          </w:p>
        </w:tc>
        <w:tc>
          <w:tcPr>
            <w:tcW w:w="1620" w:type="dxa"/>
          </w:tcPr>
          <w:p w:rsidR="008F59EE" w:rsidP="00A27BB7" w:rsidRDefault="008F59EE" w14:paraId="7070D7C1" w14:textId="77777777">
            <w:pPr>
              <w:rPr>
                <w:szCs w:val="20"/>
              </w:rPr>
            </w:pPr>
            <w:r>
              <w:rPr>
                <w:szCs w:val="20"/>
              </w:rPr>
              <w:t>farthest</w:t>
            </w:r>
          </w:p>
        </w:tc>
      </w:tr>
    </w:tbl>
    <w:p w:rsidR="008F59EE" w:rsidP="008F59EE" w:rsidRDefault="008F59EE" w14:paraId="30C1166B" w14:textId="77777777">
      <w:pPr>
        <w:pStyle w:val="Heading3"/>
      </w:pPr>
      <w:r>
        <w:t>Adverbs</w:t>
      </w:r>
    </w:p>
    <w:p w:rsidRPr="009302C8" w:rsidR="008F59EE" w:rsidP="008F59EE" w:rsidRDefault="008F59EE" w14:paraId="7A85D325" w14:textId="77777777">
      <w:r w:rsidRPr="005D3B15">
        <w:rPr>
          <w:b/>
        </w:rPr>
        <w:t>Adverbs are words that describe or limit verbs, adjectives, or other adverbs.</w:t>
      </w:r>
      <w:r w:rsidRPr="009B5C00">
        <w:t xml:space="preserve"> They</w:t>
      </w:r>
      <w:r>
        <w:t xml:space="preserve"> </w:t>
      </w:r>
      <w:r w:rsidRPr="009B5C00">
        <w:t>tell where, when, how, and to what degree:</w:t>
      </w:r>
    </w:p>
    <w:tbl>
      <w:tblPr>
        <w:tblStyle w:val="TableGrid"/>
        <w:tblW w:w="594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80"/>
        <w:gridCol w:w="3060"/>
      </w:tblGrid>
      <w:tr w:rsidRPr="00D26EBE" w:rsidR="008F59EE" w:rsidTr="00A27BB7" w14:paraId="3B68FA66" w14:textId="77777777">
        <w:tc>
          <w:tcPr>
            <w:tcW w:w="2880" w:type="dxa"/>
          </w:tcPr>
          <w:p w:rsidRPr="00D26EBE" w:rsidR="008F59EE" w:rsidP="00A27BB7" w:rsidRDefault="008F59EE" w14:paraId="7B022F32" w14:textId="77777777">
            <w:pPr>
              <w:rPr>
                <w:szCs w:val="20"/>
              </w:rPr>
            </w:pPr>
            <w:r w:rsidRPr="00D26EBE">
              <w:rPr>
                <w:szCs w:val="20"/>
              </w:rPr>
              <w:t xml:space="preserve">Please put it </w:t>
            </w:r>
            <w:r w:rsidRPr="005D3B15">
              <w:rPr>
                <w:b/>
                <w:szCs w:val="20"/>
              </w:rPr>
              <w:t>there</w:t>
            </w:r>
            <w:r w:rsidRPr="00D26EBE">
              <w:rPr>
                <w:szCs w:val="20"/>
              </w:rPr>
              <w:t>.</w:t>
            </w:r>
          </w:p>
        </w:tc>
        <w:tc>
          <w:tcPr>
            <w:tcW w:w="3060" w:type="dxa"/>
          </w:tcPr>
          <w:p w:rsidRPr="00D26EBE" w:rsidR="008F59EE" w:rsidP="00A27BB7" w:rsidRDefault="008F59EE" w14:paraId="1DD97BA4" w14:textId="77777777">
            <w:pPr>
              <w:rPr>
                <w:i/>
                <w:szCs w:val="20"/>
              </w:rPr>
            </w:pPr>
            <w:r w:rsidRPr="00D26EBE">
              <w:rPr>
                <w:i/>
                <w:szCs w:val="20"/>
              </w:rPr>
              <w:t>(put where?)</w:t>
            </w:r>
          </w:p>
        </w:tc>
      </w:tr>
      <w:tr w:rsidRPr="00D26EBE" w:rsidR="008F59EE" w:rsidTr="00A27BB7" w14:paraId="344925A3" w14:textId="77777777">
        <w:tc>
          <w:tcPr>
            <w:tcW w:w="2880" w:type="dxa"/>
          </w:tcPr>
          <w:p w:rsidRPr="00D26EBE" w:rsidR="008F59EE" w:rsidP="00A27BB7" w:rsidRDefault="008F59EE" w14:paraId="455B0142" w14:textId="77777777">
            <w:pPr>
              <w:rPr>
                <w:szCs w:val="20"/>
              </w:rPr>
            </w:pPr>
            <w:r w:rsidRPr="00D26EBE">
              <w:rPr>
                <w:szCs w:val="20"/>
              </w:rPr>
              <w:t xml:space="preserve">They will arrive </w:t>
            </w:r>
            <w:r w:rsidRPr="005D3B15">
              <w:rPr>
                <w:b/>
                <w:szCs w:val="20"/>
              </w:rPr>
              <w:t>tomorrow</w:t>
            </w:r>
            <w:r w:rsidRPr="00D26EBE">
              <w:rPr>
                <w:szCs w:val="20"/>
              </w:rPr>
              <w:t>.</w:t>
            </w:r>
          </w:p>
        </w:tc>
        <w:tc>
          <w:tcPr>
            <w:tcW w:w="3060" w:type="dxa"/>
          </w:tcPr>
          <w:p w:rsidRPr="00D26EBE" w:rsidR="008F59EE" w:rsidP="00A27BB7" w:rsidRDefault="008F59EE" w14:paraId="4F4C1186" w14:textId="77777777">
            <w:pPr>
              <w:rPr>
                <w:i/>
                <w:szCs w:val="20"/>
              </w:rPr>
            </w:pPr>
            <w:r w:rsidRPr="00D26EBE">
              <w:rPr>
                <w:i/>
                <w:szCs w:val="20"/>
              </w:rPr>
              <w:t>(will arrive when?)</w:t>
            </w:r>
          </w:p>
        </w:tc>
      </w:tr>
      <w:tr w:rsidRPr="00D26EBE" w:rsidR="008F59EE" w:rsidTr="00A27BB7" w14:paraId="20F7F893" w14:textId="77777777">
        <w:tc>
          <w:tcPr>
            <w:tcW w:w="2880" w:type="dxa"/>
          </w:tcPr>
          <w:p w:rsidRPr="00D26EBE" w:rsidR="008F59EE" w:rsidP="00A27BB7" w:rsidRDefault="008F59EE" w14:paraId="75359D87" w14:textId="77777777">
            <w:pPr>
              <w:rPr>
                <w:szCs w:val="20"/>
              </w:rPr>
            </w:pPr>
            <w:r w:rsidRPr="00D26EBE">
              <w:rPr>
                <w:szCs w:val="20"/>
              </w:rPr>
              <w:t xml:space="preserve">She screamed </w:t>
            </w:r>
            <w:r w:rsidRPr="005D3B15">
              <w:rPr>
                <w:b/>
                <w:szCs w:val="20"/>
              </w:rPr>
              <w:t>loudly</w:t>
            </w:r>
            <w:r w:rsidRPr="00D26EBE">
              <w:rPr>
                <w:szCs w:val="20"/>
              </w:rPr>
              <w:t>.</w:t>
            </w:r>
          </w:p>
        </w:tc>
        <w:tc>
          <w:tcPr>
            <w:tcW w:w="3060" w:type="dxa"/>
          </w:tcPr>
          <w:p w:rsidRPr="00D26EBE" w:rsidR="008F59EE" w:rsidP="00A27BB7" w:rsidRDefault="008F59EE" w14:paraId="24E9308B" w14:textId="77777777">
            <w:pPr>
              <w:rPr>
                <w:i/>
                <w:szCs w:val="20"/>
              </w:rPr>
            </w:pPr>
            <w:r w:rsidRPr="00D26EBE">
              <w:rPr>
                <w:i/>
                <w:szCs w:val="20"/>
              </w:rPr>
              <w:t>(screamed how?)</w:t>
            </w:r>
          </w:p>
        </w:tc>
      </w:tr>
      <w:tr w:rsidRPr="00D26EBE" w:rsidR="008F59EE" w:rsidTr="00A27BB7" w14:paraId="5D5D1D16" w14:textId="77777777">
        <w:tc>
          <w:tcPr>
            <w:tcW w:w="2880" w:type="dxa"/>
          </w:tcPr>
          <w:p w:rsidRPr="00D26EBE" w:rsidR="008F59EE" w:rsidP="00A27BB7" w:rsidRDefault="008F59EE" w14:paraId="6407DC18" w14:textId="77777777">
            <w:pPr>
              <w:rPr>
                <w:szCs w:val="20"/>
              </w:rPr>
            </w:pPr>
            <w:r w:rsidRPr="00D26EBE">
              <w:rPr>
                <w:szCs w:val="20"/>
              </w:rPr>
              <w:t xml:space="preserve">It is </w:t>
            </w:r>
            <w:r w:rsidRPr="005D3B15">
              <w:rPr>
                <w:b/>
                <w:szCs w:val="20"/>
              </w:rPr>
              <w:t>very</w:t>
            </w:r>
            <w:r w:rsidRPr="00D26EBE">
              <w:rPr>
                <w:szCs w:val="20"/>
              </w:rPr>
              <w:t xml:space="preserve"> beautiful.</w:t>
            </w:r>
          </w:p>
        </w:tc>
        <w:tc>
          <w:tcPr>
            <w:tcW w:w="3060" w:type="dxa"/>
          </w:tcPr>
          <w:p w:rsidRPr="00D26EBE" w:rsidR="008F59EE" w:rsidP="00A27BB7" w:rsidRDefault="008F59EE" w14:paraId="1C936381" w14:textId="77777777">
            <w:pPr>
              <w:rPr>
                <w:i/>
                <w:szCs w:val="20"/>
              </w:rPr>
            </w:pPr>
            <w:r w:rsidRPr="00D26EBE">
              <w:rPr>
                <w:i/>
                <w:szCs w:val="20"/>
              </w:rPr>
              <w:t>(beautiful to what degree?)</w:t>
            </w:r>
          </w:p>
        </w:tc>
      </w:tr>
    </w:tbl>
    <w:p w:rsidR="008F59EE" w:rsidP="008F59EE" w:rsidRDefault="008F59EE" w14:paraId="5831AAEF" w14:textId="77777777">
      <w:r w:rsidRPr="009B5C00">
        <w:lastRenderedPageBreak/>
        <w:t>Many adverbs end in –</w:t>
      </w:r>
      <w:proofErr w:type="spellStart"/>
      <w:r w:rsidRPr="00192B5D">
        <w:rPr>
          <w:i/>
        </w:rPr>
        <w:t>ly</w:t>
      </w:r>
      <w:proofErr w:type="spellEnd"/>
      <w:r w:rsidRPr="009B5C00">
        <w:t xml:space="preserve"> (</w:t>
      </w:r>
      <w:r w:rsidRPr="00192B5D">
        <w:rPr>
          <w:i/>
        </w:rPr>
        <w:t>gracefully, terribly, poorly</w:t>
      </w:r>
      <w:r w:rsidRPr="009B5C00">
        <w:t>), but others do not (</w:t>
      </w:r>
      <w:r w:rsidRPr="00192B5D">
        <w:rPr>
          <w:i/>
        </w:rPr>
        <w:t>soon, later, so, here</w:t>
      </w:r>
      <w:r w:rsidRPr="009B5C00">
        <w:t>).</w:t>
      </w:r>
      <w:r>
        <w:t xml:space="preserve"> </w:t>
      </w:r>
      <w:r w:rsidRPr="009B5C00">
        <w:t>Adverbs can appear anywhere in a sentence:</w:t>
      </w:r>
    </w:p>
    <w:p w:rsidRPr="009B5C00" w:rsidR="008F59EE" w:rsidP="008F59EE" w:rsidRDefault="008F59EE" w14:paraId="047779C8" w14:textId="77777777">
      <w:pPr>
        <w:ind w:left="720"/>
      </w:pPr>
      <w:r w:rsidRPr="005D3B15">
        <w:rPr>
          <w:b/>
        </w:rPr>
        <w:t>Recently</w:t>
      </w:r>
      <w:r w:rsidRPr="00192B5D">
        <w:t xml:space="preserve"> I</w:t>
      </w:r>
      <w:r w:rsidRPr="009B5C00">
        <w:t xml:space="preserve"> gave blood.</w:t>
      </w:r>
    </w:p>
    <w:p w:rsidRPr="009B5C00" w:rsidR="008F59EE" w:rsidP="008F59EE" w:rsidRDefault="008F59EE" w14:paraId="768790CB" w14:textId="77777777">
      <w:pPr>
        <w:ind w:left="720"/>
      </w:pPr>
      <w:r w:rsidRPr="009B5C00">
        <w:t xml:space="preserve">He is </w:t>
      </w:r>
      <w:r w:rsidRPr="005D3B15">
        <w:rPr>
          <w:b/>
        </w:rPr>
        <w:t>usually</w:t>
      </w:r>
      <w:r w:rsidRPr="009B5C00">
        <w:t xml:space="preserve"> punctual.</w:t>
      </w:r>
    </w:p>
    <w:p w:rsidRPr="009B5C00" w:rsidR="008F59EE" w:rsidP="008F59EE" w:rsidRDefault="008F59EE" w14:paraId="49CAC337" w14:textId="77777777">
      <w:pPr>
        <w:ind w:left="720"/>
      </w:pPr>
      <w:r w:rsidRPr="009B5C00">
        <w:t xml:space="preserve">I picked up the broken glass </w:t>
      </w:r>
      <w:r w:rsidRPr="005D3B15">
        <w:rPr>
          <w:b/>
        </w:rPr>
        <w:t>carefully</w:t>
      </w:r>
      <w:r w:rsidRPr="009B5C00">
        <w:t>.</w:t>
      </w:r>
    </w:p>
    <w:p w:rsidRPr="005D3B15" w:rsidR="008F59EE" w:rsidP="008F59EE" w:rsidRDefault="008F59EE" w14:paraId="02AFFE69" w14:textId="77777777">
      <w:r w:rsidRPr="00192B5D">
        <w:t>Adverbs, like adjectives, can be single words, or they can be prepositional phrases</w:t>
      </w:r>
      <w:r>
        <w:t>:</w:t>
      </w:r>
    </w:p>
    <w:tbl>
      <w:tblPr>
        <w:tblStyle w:val="TableGrid"/>
        <w:tblW w:w="594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00"/>
        <w:gridCol w:w="2340"/>
      </w:tblGrid>
      <w:tr w:rsidRPr="003C28A3" w:rsidR="008F59EE" w:rsidTr="00A27BB7" w14:paraId="334836E2" w14:textId="77777777">
        <w:tc>
          <w:tcPr>
            <w:tcW w:w="3600" w:type="dxa"/>
          </w:tcPr>
          <w:p w:rsidRPr="003C28A3" w:rsidR="008F59EE" w:rsidP="00A27BB7" w:rsidRDefault="008F59EE" w14:paraId="34BFA510" w14:textId="77777777">
            <w:pPr>
              <w:rPr>
                <w:szCs w:val="20"/>
              </w:rPr>
            </w:pPr>
            <w:r w:rsidRPr="003C28A3">
              <w:rPr>
                <w:szCs w:val="20"/>
              </w:rPr>
              <w:t xml:space="preserve">The party begins </w:t>
            </w:r>
            <w:r w:rsidRPr="005D3B15">
              <w:rPr>
                <w:b/>
                <w:szCs w:val="20"/>
              </w:rPr>
              <w:t>at six o’clock</w:t>
            </w:r>
            <w:r w:rsidRPr="003C28A3">
              <w:rPr>
                <w:szCs w:val="20"/>
              </w:rPr>
              <w:t>.</w:t>
            </w:r>
          </w:p>
        </w:tc>
        <w:tc>
          <w:tcPr>
            <w:tcW w:w="2340" w:type="dxa"/>
          </w:tcPr>
          <w:p w:rsidRPr="003C28A3" w:rsidR="008F59EE" w:rsidP="00A27BB7" w:rsidRDefault="008F59EE" w14:paraId="372C2305" w14:textId="77777777">
            <w:pPr>
              <w:rPr>
                <w:i/>
                <w:szCs w:val="20"/>
              </w:rPr>
            </w:pPr>
            <w:r w:rsidRPr="003C28A3">
              <w:rPr>
                <w:i/>
                <w:szCs w:val="20"/>
              </w:rPr>
              <w:t>(begins when?)</w:t>
            </w:r>
          </w:p>
        </w:tc>
      </w:tr>
      <w:tr w:rsidRPr="003C28A3" w:rsidR="008F59EE" w:rsidTr="00A27BB7" w14:paraId="41864934" w14:textId="77777777">
        <w:tc>
          <w:tcPr>
            <w:tcW w:w="3600" w:type="dxa"/>
          </w:tcPr>
          <w:p w:rsidRPr="003C28A3" w:rsidR="008F59EE" w:rsidP="00A27BB7" w:rsidRDefault="008F59EE" w14:paraId="746E3B30" w14:textId="77777777">
            <w:pPr>
              <w:rPr>
                <w:szCs w:val="20"/>
              </w:rPr>
            </w:pPr>
            <w:r w:rsidRPr="003C28A3">
              <w:rPr>
                <w:szCs w:val="20"/>
              </w:rPr>
              <w:t xml:space="preserve">He walked </w:t>
            </w:r>
            <w:r w:rsidRPr="005D3B15">
              <w:rPr>
                <w:b/>
                <w:szCs w:val="20"/>
              </w:rPr>
              <w:t>around the block</w:t>
            </w:r>
            <w:r w:rsidRPr="003C28A3">
              <w:rPr>
                <w:szCs w:val="20"/>
              </w:rPr>
              <w:t>.</w:t>
            </w:r>
          </w:p>
        </w:tc>
        <w:tc>
          <w:tcPr>
            <w:tcW w:w="2340" w:type="dxa"/>
          </w:tcPr>
          <w:p w:rsidRPr="003C28A3" w:rsidR="008F59EE" w:rsidP="00A27BB7" w:rsidRDefault="008F59EE" w14:paraId="43E19E64" w14:textId="77777777">
            <w:pPr>
              <w:rPr>
                <w:i/>
                <w:szCs w:val="20"/>
              </w:rPr>
            </w:pPr>
            <w:r w:rsidRPr="003C28A3">
              <w:rPr>
                <w:i/>
                <w:szCs w:val="20"/>
              </w:rPr>
              <w:t>(walked where?)</w:t>
            </w:r>
          </w:p>
        </w:tc>
      </w:tr>
      <w:tr w:rsidRPr="003C28A3" w:rsidR="008F59EE" w:rsidTr="00A27BB7" w14:paraId="561D83B8" w14:textId="77777777">
        <w:tc>
          <w:tcPr>
            <w:tcW w:w="3600" w:type="dxa"/>
          </w:tcPr>
          <w:p w:rsidRPr="003C28A3" w:rsidR="008F59EE" w:rsidP="00A27BB7" w:rsidRDefault="008F59EE" w14:paraId="57B338CA" w14:textId="77777777">
            <w:pPr>
              <w:rPr>
                <w:szCs w:val="20"/>
              </w:rPr>
            </w:pPr>
            <w:r w:rsidRPr="003C28A3">
              <w:rPr>
                <w:szCs w:val="20"/>
              </w:rPr>
              <w:t xml:space="preserve">She danced </w:t>
            </w:r>
            <w:r w:rsidRPr="005D3B15">
              <w:rPr>
                <w:b/>
                <w:szCs w:val="20"/>
              </w:rPr>
              <w:t>with joy</w:t>
            </w:r>
            <w:r w:rsidRPr="003C28A3">
              <w:rPr>
                <w:szCs w:val="20"/>
              </w:rPr>
              <w:t>.</w:t>
            </w:r>
          </w:p>
        </w:tc>
        <w:tc>
          <w:tcPr>
            <w:tcW w:w="2340" w:type="dxa"/>
          </w:tcPr>
          <w:p w:rsidRPr="003C28A3" w:rsidR="008F59EE" w:rsidP="00A27BB7" w:rsidRDefault="008F59EE" w14:paraId="1196829D" w14:textId="77777777">
            <w:pPr>
              <w:rPr>
                <w:i/>
                <w:szCs w:val="20"/>
              </w:rPr>
            </w:pPr>
            <w:r w:rsidRPr="003C28A3">
              <w:rPr>
                <w:i/>
                <w:szCs w:val="20"/>
              </w:rPr>
              <w:t>(danced how?)</w:t>
            </w:r>
          </w:p>
        </w:tc>
      </w:tr>
    </w:tbl>
    <w:p w:rsidRPr="003C28A3" w:rsidR="008F59EE" w:rsidP="008F59EE" w:rsidRDefault="008F59EE" w14:paraId="45531D02" w14:textId="77777777">
      <w:r w:rsidRPr="009B5C00">
        <w:t xml:space="preserve">Like adjectives, </w:t>
      </w:r>
      <w:r w:rsidRPr="00192B5D">
        <w:t>some adverbs can have comparative and superlative forms</w:t>
      </w:r>
      <w:r w:rsidRPr="009B5C00">
        <w:t>. Usually</w:t>
      </w:r>
      <w:r>
        <w:t xml:space="preserve"> </w:t>
      </w:r>
      <w:r w:rsidRPr="009B5C00">
        <w:t xml:space="preserve">we add the word </w:t>
      </w:r>
      <w:r w:rsidRPr="00421A44">
        <w:rPr>
          <w:i/>
        </w:rPr>
        <w:t>more</w:t>
      </w:r>
      <w:r w:rsidRPr="009B5C00">
        <w:t xml:space="preserve"> to form the comparative and </w:t>
      </w:r>
      <w:r w:rsidRPr="00421A44">
        <w:rPr>
          <w:i/>
        </w:rPr>
        <w:t>most</w:t>
      </w:r>
      <w:r w:rsidRPr="009B5C00">
        <w:t xml:space="preserve"> to form the superlative</w:t>
      </w:r>
      <w:r>
        <w:t>:</w:t>
      </w:r>
    </w:p>
    <w:tbl>
      <w:tblPr>
        <w:tblStyle w:val="TableGrid"/>
        <w:tblW w:w="495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710"/>
        <w:gridCol w:w="1800"/>
      </w:tblGrid>
      <w:tr w:rsidRPr="003C28A3" w:rsidR="008F59EE" w:rsidTr="00A27BB7" w14:paraId="1552144B" w14:textId="77777777">
        <w:tc>
          <w:tcPr>
            <w:tcW w:w="1440" w:type="dxa"/>
          </w:tcPr>
          <w:p w:rsidRPr="003C28A3" w:rsidR="008F59EE" w:rsidP="00A27BB7" w:rsidRDefault="008F59EE" w14:paraId="208CB689" w14:textId="77777777">
            <w:pPr>
              <w:rPr>
                <w:i/>
                <w:szCs w:val="20"/>
              </w:rPr>
            </w:pPr>
            <w:r w:rsidRPr="003C28A3">
              <w:rPr>
                <w:i/>
                <w:szCs w:val="20"/>
              </w:rPr>
              <w:t>Adverb</w:t>
            </w:r>
          </w:p>
        </w:tc>
        <w:tc>
          <w:tcPr>
            <w:tcW w:w="1710" w:type="dxa"/>
          </w:tcPr>
          <w:p w:rsidRPr="003C28A3" w:rsidR="008F59EE" w:rsidP="00A27BB7" w:rsidRDefault="008F59EE" w14:paraId="51437352" w14:textId="77777777">
            <w:pPr>
              <w:rPr>
                <w:i/>
                <w:szCs w:val="20"/>
              </w:rPr>
            </w:pPr>
            <w:r w:rsidRPr="003C28A3">
              <w:rPr>
                <w:i/>
                <w:szCs w:val="20"/>
              </w:rPr>
              <w:t>Comparative</w:t>
            </w:r>
          </w:p>
        </w:tc>
        <w:tc>
          <w:tcPr>
            <w:tcW w:w="1800" w:type="dxa"/>
          </w:tcPr>
          <w:p w:rsidRPr="003C28A3" w:rsidR="008F59EE" w:rsidP="00A27BB7" w:rsidRDefault="008F59EE" w14:paraId="23ABEA8E" w14:textId="77777777">
            <w:pPr>
              <w:rPr>
                <w:i/>
                <w:szCs w:val="20"/>
              </w:rPr>
            </w:pPr>
            <w:r w:rsidRPr="003C28A3">
              <w:rPr>
                <w:i/>
                <w:szCs w:val="20"/>
              </w:rPr>
              <w:t>Superlative</w:t>
            </w:r>
          </w:p>
        </w:tc>
      </w:tr>
      <w:tr w:rsidRPr="003C28A3" w:rsidR="008F59EE" w:rsidTr="00A27BB7" w14:paraId="35DA2526" w14:textId="77777777">
        <w:tc>
          <w:tcPr>
            <w:tcW w:w="1440" w:type="dxa"/>
          </w:tcPr>
          <w:p w:rsidRPr="003C28A3" w:rsidR="008F59EE" w:rsidP="00A27BB7" w:rsidRDefault="008F59EE" w14:paraId="08E13866" w14:textId="77777777">
            <w:pPr>
              <w:rPr>
                <w:szCs w:val="20"/>
              </w:rPr>
            </w:pPr>
            <w:r w:rsidRPr="003C28A3">
              <w:rPr>
                <w:szCs w:val="20"/>
              </w:rPr>
              <w:t>bravely</w:t>
            </w:r>
          </w:p>
        </w:tc>
        <w:tc>
          <w:tcPr>
            <w:tcW w:w="1710" w:type="dxa"/>
          </w:tcPr>
          <w:p w:rsidRPr="003C28A3" w:rsidR="008F59EE" w:rsidP="00A27BB7" w:rsidRDefault="008F59EE" w14:paraId="433D488B" w14:textId="77777777">
            <w:pPr>
              <w:rPr>
                <w:szCs w:val="20"/>
              </w:rPr>
            </w:pPr>
            <w:r w:rsidRPr="003C28A3">
              <w:rPr>
                <w:szCs w:val="20"/>
              </w:rPr>
              <w:t>more bravely</w:t>
            </w:r>
          </w:p>
        </w:tc>
        <w:tc>
          <w:tcPr>
            <w:tcW w:w="1800" w:type="dxa"/>
          </w:tcPr>
          <w:p w:rsidRPr="003C28A3" w:rsidR="008F59EE" w:rsidP="00A27BB7" w:rsidRDefault="008F59EE" w14:paraId="2114CBC6" w14:textId="77777777">
            <w:pPr>
              <w:rPr>
                <w:szCs w:val="20"/>
              </w:rPr>
            </w:pPr>
            <w:r w:rsidRPr="003C28A3">
              <w:rPr>
                <w:szCs w:val="20"/>
              </w:rPr>
              <w:t>most bravely</w:t>
            </w:r>
          </w:p>
        </w:tc>
      </w:tr>
      <w:tr w:rsidRPr="003C28A3" w:rsidR="008F59EE" w:rsidTr="00A27BB7" w14:paraId="6F2EB0D0" w14:textId="77777777">
        <w:tc>
          <w:tcPr>
            <w:tcW w:w="1440" w:type="dxa"/>
          </w:tcPr>
          <w:p w:rsidRPr="003C28A3" w:rsidR="008F59EE" w:rsidP="00A27BB7" w:rsidRDefault="008F59EE" w14:paraId="0CD001D1" w14:textId="77777777">
            <w:pPr>
              <w:rPr>
                <w:szCs w:val="20"/>
              </w:rPr>
            </w:pPr>
            <w:r w:rsidRPr="003C28A3">
              <w:rPr>
                <w:szCs w:val="20"/>
              </w:rPr>
              <w:t>quick</w:t>
            </w:r>
          </w:p>
        </w:tc>
        <w:tc>
          <w:tcPr>
            <w:tcW w:w="1710" w:type="dxa"/>
          </w:tcPr>
          <w:p w:rsidRPr="003C28A3" w:rsidR="008F59EE" w:rsidP="00A27BB7" w:rsidRDefault="008F59EE" w14:paraId="22E26EB1" w14:textId="77777777">
            <w:pPr>
              <w:rPr>
                <w:szCs w:val="20"/>
              </w:rPr>
            </w:pPr>
            <w:r w:rsidRPr="003C28A3">
              <w:rPr>
                <w:szCs w:val="20"/>
              </w:rPr>
              <w:t>more quickly</w:t>
            </w:r>
          </w:p>
        </w:tc>
        <w:tc>
          <w:tcPr>
            <w:tcW w:w="1800" w:type="dxa"/>
          </w:tcPr>
          <w:p w:rsidRPr="003C28A3" w:rsidR="008F59EE" w:rsidP="00A27BB7" w:rsidRDefault="008F59EE" w14:paraId="63BD45E1" w14:textId="77777777">
            <w:pPr>
              <w:rPr>
                <w:szCs w:val="20"/>
              </w:rPr>
            </w:pPr>
            <w:r w:rsidRPr="003C28A3">
              <w:rPr>
                <w:szCs w:val="20"/>
              </w:rPr>
              <w:t>most quickly</w:t>
            </w:r>
          </w:p>
        </w:tc>
      </w:tr>
      <w:tr w:rsidRPr="003C28A3" w:rsidR="008F59EE" w:rsidTr="00A27BB7" w14:paraId="10B34D82" w14:textId="77777777">
        <w:tc>
          <w:tcPr>
            <w:tcW w:w="1440" w:type="dxa"/>
          </w:tcPr>
          <w:p w:rsidRPr="003C28A3" w:rsidR="008F59EE" w:rsidP="00A27BB7" w:rsidRDefault="008F59EE" w14:paraId="6D4200DD" w14:textId="77777777">
            <w:pPr>
              <w:rPr>
                <w:szCs w:val="20"/>
              </w:rPr>
            </w:pPr>
            <w:r w:rsidRPr="003C28A3">
              <w:rPr>
                <w:szCs w:val="20"/>
              </w:rPr>
              <w:t>rudely</w:t>
            </w:r>
          </w:p>
        </w:tc>
        <w:tc>
          <w:tcPr>
            <w:tcW w:w="1710" w:type="dxa"/>
          </w:tcPr>
          <w:p w:rsidRPr="003C28A3" w:rsidR="008F59EE" w:rsidP="00A27BB7" w:rsidRDefault="008F59EE" w14:paraId="18280E4E" w14:textId="77777777">
            <w:pPr>
              <w:rPr>
                <w:szCs w:val="20"/>
              </w:rPr>
            </w:pPr>
            <w:r w:rsidRPr="003C28A3">
              <w:rPr>
                <w:szCs w:val="20"/>
              </w:rPr>
              <w:t>more rudely</w:t>
            </w:r>
          </w:p>
        </w:tc>
        <w:tc>
          <w:tcPr>
            <w:tcW w:w="1800" w:type="dxa"/>
          </w:tcPr>
          <w:p w:rsidRPr="003C28A3" w:rsidR="008F59EE" w:rsidP="00A27BB7" w:rsidRDefault="008F59EE" w14:paraId="53B98F17" w14:textId="77777777">
            <w:pPr>
              <w:rPr>
                <w:szCs w:val="20"/>
              </w:rPr>
            </w:pPr>
            <w:r w:rsidRPr="003C28A3">
              <w:rPr>
                <w:szCs w:val="20"/>
              </w:rPr>
              <w:t>most rudely</w:t>
            </w:r>
          </w:p>
        </w:tc>
      </w:tr>
    </w:tbl>
    <w:p w:rsidRPr="009B5C00" w:rsidR="008F59EE" w:rsidP="008F59EE" w:rsidRDefault="008F59EE" w14:paraId="49B13A22" w14:textId="77777777">
      <w:r w:rsidRPr="009B5C00">
        <w:t xml:space="preserve">Of all the soldiers, John behaved </w:t>
      </w:r>
      <w:r w:rsidRPr="00192B5D">
        <w:t>most bravely</w:t>
      </w:r>
      <w:r w:rsidRPr="009B5C00">
        <w:t>.</w:t>
      </w:r>
    </w:p>
    <w:p w:rsidR="008F59EE" w:rsidP="008F59EE" w:rsidRDefault="008F59EE" w14:paraId="2F101640" w14:textId="77777777">
      <w:r w:rsidRPr="009B5C00">
        <w:t xml:space="preserve">This plant blooms </w:t>
      </w:r>
      <w:r w:rsidRPr="00192B5D">
        <w:t>more quickly</w:t>
      </w:r>
      <w:r w:rsidRPr="009B5C00">
        <w:t xml:space="preserve"> than that plant does.</w:t>
      </w:r>
    </w:p>
    <w:p w:rsidR="008F59EE" w:rsidP="008F59EE" w:rsidRDefault="008F59EE" w14:paraId="17325E4F" w14:textId="77777777">
      <w:pPr>
        <w:pStyle w:val="Heading3"/>
      </w:pPr>
      <w:r>
        <w:t>Issues with Verbs in Sentences</w:t>
      </w:r>
    </w:p>
    <w:p w:rsidRPr="005D3B15" w:rsidR="008F59EE" w:rsidP="008F59EE" w:rsidRDefault="008F59EE" w14:paraId="0258B400" w14:textId="77777777">
      <w:pPr>
        <w:rPr>
          <w:b/>
        </w:rPr>
      </w:pPr>
      <w:proofErr w:type="spellStart"/>
      <w:r w:rsidRPr="005D3B15">
        <w:rPr>
          <w:b/>
        </w:rPr>
        <w:t>Verbals</w:t>
      </w:r>
      <w:proofErr w:type="spellEnd"/>
    </w:p>
    <w:p w:rsidRPr="003C28A3" w:rsidR="008F59EE" w:rsidP="008F59EE" w:rsidRDefault="008F59EE" w14:paraId="1FFE196D" w14:textId="77777777">
      <w:r w:rsidRPr="003C28A3">
        <w:t xml:space="preserve">As you are learning to identify verbs in sentences, you will need to watch for words called </w:t>
      </w:r>
      <w:proofErr w:type="spellStart"/>
      <w:r w:rsidRPr="000E212E">
        <w:rPr>
          <w:b/>
        </w:rPr>
        <w:t>verbals</w:t>
      </w:r>
      <w:proofErr w:type="spellEnd"/>
      <w:r w:rsidRPr="000E212E">
        <w:rPr>
          <w:b/>
        </w:rPr>
        <w:t xml:space="preserve"> that look like verbs but function as other parts of speech in sentences</w:t>
      </w:r>
      <w:r w:rsidRPr="003C28A3">
        <w:t xml:space="preserve">. There are three kinds of </w:t>
      </w:r>
      <w:proofErr w:type="spellStart"/>
      <w:r w:rsidRPr="003C28A3">
        <w:t>verbals</w:t>
      </w:r>
      <w:proofErr w:type="spellEnd"/>
      <w:r w:rsidRPr="003C28A3">
        <w:t xml:space="preserve">: </w:t>
      </w:r>
      <w:r w:rsidRPr="000E212E">
        <w:rPr>
          <w:b/>
        </w:rPr>
        <w:t>infinitives, gerunds, and participles</w:t>
      </w:r>
      <w:r w:rsidRPr="003C28A3">
        <w:t>.</w:t>
      </w:r>
    </w:p>
    <w:p w:rsidRPr="003C28A3" w:rsidR="008F59EE" w:rsidP="008F59EE" w:rsidRDefault="008F59EE" w14:paraId="722231A1" w14:textId="77777777">
      <w:r w:rsidRPr="003C28A3">
        <w:t xml:space="preserve">An infinitive is composed of the word </w:t>
      </w:r>
      <w:r w:rsidRPr="003C28A3">
        <w:rPr>
          <w:i/>
        </w:rPr>
        <w:t>to</w:t>
      </w:r>
      <w:r w:rsidRPr="003C28A3">
        <w:t xml:space="preserve"> plus a verb. Infinitives often act as nouns in sentences:</w:t>
      </w:r>
    </w:p>
    <w:p w:rsidRPr="003C28A3" w:rsidR="008F59EE" w:rsidP="008F59EE" w:rsidRDefault="008F59EE" w14:paraId="24D6E5D3" w14:textId="77777777">
      <w:pPr>
        <w:ind w:left="720"/>
      </w:pPr>
      <w:r w:rsidRPr="003C28A3">
        <w:t xml:space="preserve">He wanted to </w:t>
      </w:r>
      <w:r w:rsidRPr="000E212E">
        <w:rPr>
          <w:b/>
        </w:rPr>
        <w:t>fish</w:t>
      </w:r>
      <w:r w:rsidRPr="003C28A3">
        <w:t xml:space="preserve">. (The infinitive </w:t>
      </w:r>
      <w:r w:rsidRPr="003C28A3">
        <w:rPr>
          <w:i/>
        </w:rPr>
        <w:t>to fish</w:t>
      </w:r>
      <w:r w:rsidRPr="003C28A3">
        <w:t xml:space="preserve"> is a direct object that answers the question </w:t>
      </w:r>
      <w:r w:rsidRPr="003C28A3">
        <w:rPr>
          <w:i/>
        </w:rPr>
        <w:t>wanted what</w:t>
      </w:r>
      <w:r w:rsidRPr="003C28A3">
        <w:t>?)</w:t>
      </w:r>
    </w:p>
    <w:p w:rsidRPr="003C28A3" w:rsidR="008F59EE" w:rsidP="008F59EE" w:rsidRDefault="008F59EE" w14:paraId="633B9EB3" w14:textId="77777777">
      <w:pPr>
        <w:ind w:left="720"/>
      </w:pPr>
      <w:r w:rsidRPr="000E212E">
        <w:rPr>
          <w:b/>
        </w:rPr>
        <w:lastRenderedPageBreak/>
        <w:t>To win</w:t>
      </w:r>
      <w:r w:rsidRPr="003C28A3">
        <w:t xml:space="preserve"> was her only desire. (</w:t>
      </w:r>
      <w:r w:rsidRPr="003C28A3">
        <w:rPr>
          <w:i/>
        </w:rPr>
        <w:t>To win</w:t>
      </w:r>
      <w:r w:rsidRPr="003C28A3">
        <w:t xml:space="preserve"> is the subject of the sentence.)</w:t>
      </w:r>
    </w:p>
    <w:p w:rsidRPr="003C28A3" w:rsidR="008F59EE" w:rsidP="008F59EE" w:rsidRDefault="008F59EE" w14:paraId="01442B13" w14:textId="77777777">
      <w:r w:rsidRPr="003C28A3">
        <w:t>Infinitive phrases include the infinitive along with its modifiers, objects, and/or complements:</w:t>
      </w:r>
    </w:p>
    <w:p w:rsidRPr="003C28A3" w:rsidR="008F59EE" w:rsidP="008F59EE" w:rsidRDefault="008F59EE" w14:paraId="2F35168D" w14:textId="77777777">
      <w:r w:rsidRPr="003C28A3">
        <w:tab/>
      </w:r>
      <w:r w:rsidRPr="003C28A3">
        <w:t xml:space="preserve">He wanted </w:t>
      </w:r>
      <w:r w:rsidRPr="000E212E">
        <w:rPr>
          <w:b/>
        </w:rPr>
        <w:t>to fish all day long</w:t>
      </w:r>
      <w:r w:rsidRPr="003C28A3">
        <w:t>.</w:t>
      </w:r>
    </w:p>
    <w:p w:rsidRPr="003C28A3" w:rsidR="008F59EE" w:rsidP="008F59EE" w:rsidRDefault="008F59EE" w14:paraId="22AEDDDE" w14:textId="77777777">
      <w:pPr>
        <w:ind w:left="720"/>
      </w:pPr>
      <w:r w:rsidRPr="000E212E">
        <w:rPr>
          <w:b/>
        </w:rPr>
        <w:t>To win the contest</w:t>
      </w:r>
      <w:r w:rsidRPr="003C28A3">
        <w:t xml:space="preserve"> was her only desire.</w:t>
      </w:r>
    </w:p>
    <w:p w:rsidRPr="003C28A3" w:rsidR="008F59EE" w:rsidP="008F59EE" w:rsidRDefault="008F59EE" w14:paraId="298246EF" w14:textId="77777777">
      <w:r w:rsidRPr="003C28A3">
        <w:t xml:space="preserve">A </w:t>
      </w:r>
      <w:r w:rsidRPr="000E212E">
        <w:rPr>
          <w:b/>
        </w:rPr>
        <w:t>gerund</w:t>
      </w:r>
      <w:r w:rsidRPr="003C28A3">
        <w:t xml:space="preserve">, which is a verb with </w:t>
      </w:r>
      <w:r w:rsidRPr="003C28A3">
        <w:rPr>
          <w:i/>
        </w:rPr>
        <w:t>–</w:t>
      </w:r>
      <w:proofErr w:type="spellStart"/>
      <w:r w:rsidRPr="003C28A3">
        <w:rPr>
          <w:i/>
        </w:rPr>
        <w:t>ing</w:t>
      </w:r>
      <w:proofErr w:type="spellEnd"/>
      <w:r w:rsidRPr="003C28A3">
        <w:t xml:space="preserve"> on the end, functions as a noun:</w:t>
      </w:r>
    </w:p>
    <w:p w:rsidRPr="003C28A3" w:rsidR="008F59EE" w:rsidP="008F59EE" w:rsidRDefault="008F59EE" w14:paraId="05E80047" w14:textId="77777777">
      <w:pPr>
        <w:ind w:left="720"/>
      </w:pPr>
      <w:r w:rsidRPr="000E212E">
        <w:rPr>
          <w:b/>
        </w:rPr>
        <w:t>Choosing</w:t>
      </w:r>
      <w:r w:rsidRPr="003C28A3">
        <w:t xml:space="preserve"> wasn’t easy. (</w:t>
      </w:r>
      <w:r w:rsidRPr="003C28A3">
        <w:rPr>
          <w:i/>
        </w:rPr>
        <w:t>Choosing</w:t>
      </w:r>
      <w:r w:rsidRPr="003C28A3">
        <w:t xml:space="preserve"> is the subject of this sentence.)</w:t>
      </w:r>
    </w:p>
    <w:p w:rsidRPr="003C28A3" w:rsidR="008F59EE" w:rsidP="008F59EE" w:rsidRDefault="008F59EE" w14:paraId="305F5D87" w14:textId="77777777">
      <w:pPr>
        <w:ind w:left="720"/>
      </w:pPr>
      <w:r w:rsidRPr="003C28A3">
        <w:t xml:space="preserve">He loved </w:t>
      </w:r>
      <w:r w:rsidRPr="000E212E">
        <w:rPr>
          <w:b/>
        </w:rPr>
        <w:t>going</w:t>
      </w:r>
      <w:r w:rsidRPr="003C28A3">
        <w:t>. (</w:t>
      </w:r>
      <w:r w:rsidRPr="003C28A3">
        <w:rPr>
          <w:i/>
        </w:rPr>
        <w:t>Going</w:t>
      </w:r>
      <w:r w:rsidRPr="003C28A3">
        <w:t xml:space="preserve"> is the direct object.)</w:t>
      </w:r>
    </w:p>
    <w:p w:rsidRPr="003C28A3" w:rsidR="008F59EE" w:rsidP="008F59EE" w:rsidRDefault="008F59EE" w14:paraId="5593C8F0" w14:textId="77777777">
      <w:r w:rsidRPr="003C28A3">
        <w:t>A gerund phrase includes the gerund along with its modifiers, objects, and/or complements:</w:t>
      </w:r>
    </w:p>
    <w:p w:rsidRPr="003C28A3" w:rsidR="008F59EE" w:rsidP="008F59EE" w:rsidRDefault="008F59EE" w14:paraId="21908CEC" w14:textId="77777777">
      <w:pPr>
        <w:ind w:left="720"/>
      </w:pPr>
      <w:r w:rsidRPr="000E212E">
        <w:rPr>
          <w:b/>
        </w:rPr>
        <w:t>Choosing just one dessert</w:t>
      </w:r>
      <w:r w:rsidRPr="003C28A3">
        <w:t xml:space="preserve"> was not easy.</w:t>
      </w:r>
    </w:p>
    <w:p w:rsidRPr="003C28A3" w:rsidR="008F59EE" w:rsidP="008F59EE" w:rsidRDefault="008F59EE" w14:paraId="417B00EB" w14:textId="77777777">
      <w:pPr>
        <w:ind w:left="720"/>
      </w:pPr>
      <w:r w:rsidRPr="003C28A3">
        <w:t xml:space="preserve">He loved </w:t>
      </w:r>
      <w:r w:rsidRPr="000E212E">
        <w:rPr>
          <w:b/>
        </w:rPr>
        <w:t>going on safari</w:t>
      </w:r>
      <w:r w:rsidRPr="003C28A3">
        <w:t>.</w:t>
      </w:r>
    </w:p>
    <w:p w:rsidRPr="003C28A3" w:rsidR="008F59EE" w:rsidP="008F59EE" w:rsidRDefault="008F59EE" w14:paraId="26DF0047" w14:textId="77777777">
      <w:r w:rsidRPr="000E212E">
        <w:rPr>
          <w:b/>
        </w:rPr>
        <w:t>Participles</w:t>
      </w:r>
      <w:r w:rsidRPr="003C28A3">
        <w:t xml:space="preserve"> are verbs that end in </w:t>
      </w:r>
      <w:r w:rsidRPr="003C28A3">
        <w:rPr>
          <w:i/>
        </w:rPr>
        <w:t>–</w:t>
      </w:r>
      <w:proofErr w:type="spellStart"/>
      <w:r w:rsidRPr="003C28A3">
        <w:rPr>
          <w:i/>
        </w:rPr>
        <w:t>ed</w:t>
      </w:r>
      <w:proofErr w:type="spellEnd"/>
      <w:r w:rsidRPr="003C28A3">
        <w:t xml:space="preserve"> or </w:t>
      </w:r>
      <w:r w:rsidRPr="003C28A3">
        <w:rPr>
          <w:i/>
        </w:rPr>
        <w:t>–</w:t>
      </w:r>
      <w:proofErr w:type="spellStart"/>
      <w:r w:rsidRPr="003C28A3">
        <w:rPr>
          <w:i/>
        </w:rPr>
        <w:t>ing</w:t>
      </w:r>
      <w:proofErr w:type="spellEnd"/>
      <w:r w:rsidRPr="003C28A3">
        <w:t>. They function as adjectives in sentences:</w:t>
      </w:r>
    </w:p>
    <w:p w:rsidRPr="003C28A3" w:rsidR="008F59EE" w:rsidP="008F59EE" w:rsidRDefault="008F59EE" w14:paraId="541A7384" w14:textId="77777777">
      <w:pPr>
        <w:ind w:left="720"/>
      </w:pPr>
      <w:r w:rsidRPr="000E212E">
        <w:rPr>
          <w:b/>
        </w:rPr>
        <w:t>Slipping</w:t>
      </w:r>
      <w:r w:rsidRPr="003C28A3">
        <w:t>, he fell and broke his leg. (</w:t>
      </w:r>
      <w:r w:rsidRPr="003C28A3">
        <w:rPr>
          <w:i/>
        </w:rPr>
        <w:t>Slipping</w:t>
      </w:r>
      <w:r w:rsidRPr="003C28A3">
        <w:t xml:space="preserve"> is an adjective that describes he.)</w:t>
      </w:r>
    </w:p>
    <w:p w:rsidRPr="003C28A3" w:rsidR="008F59EE" w:rsidP="008F59EE" w:rsidRDefault="008F59EE" w14:paraId="15CE72FC" w14:textId="77777777">
      <w:pPr>
        <w:ind w:left="720"/>
      </w:pPr>
      <w:r w:rsidRPr="003C28A3">
        <w:t xml:space="preserve">I caught her </w:t>
      </w:r>
      <w:r w:rsidRPr="000E212E">
        <w:rPr>
          <w:b/>
        </w:rPr>
        <w:t>lying</w:t>
      </w:r>
      <w:r w:rsidRPr="003C28A3">
        <w:t>. (</w:t>
      </w:r>
      <w:r w:rsidRPr="003C28A3">
        <w:rPr>
          <w:i/>
        </w:rPr>
        <w:t>Lying</w:t>
      </w:r>
      <w:r w:rsidRPr="003C28A3">
        <w:t xml:space="preserve"> is an adjective that describes her.)</w:t>
      </w:r>
    </w:p>
    <w:p w:rsidRPr="003C28A3" w:rsidR="008F59EE" w:rsidP="008F59EE" w:rsidRDefault="008F59EE" w14:paraId="2C1DF3D5" w14:textId="77777777">
      <w:pPr>
        <w:ind w:left="720"/>
      </w:pPr>
      <w:r w:rsidRPr="003C28A3">
        <w:t xml:space="preserve">He was a fugitive </w:t>
      </w:r>
      <w:r w:rsidRPr="000E212E">
        <w:rPr>
          <w:b/>
        </w:rPr>
        <w:t>wanted</w:t>
      </w:r>
      <w:r w:rsidRPr="003C28A3">
        <w:t xml:space="preserve"> in three states. (</w:t>
      </w:r>
      <w:r w:rsidRPr="003C28A3">
        <w:rPr>
          <w:i/>
        </w:rPr>
        <w:t>Wanted</w:t>
      </w:r>
      <w:r w:rsidRPr="003C28A3">
        <w:t xml:space="preserve"> is an adjective that modifies fugitive.)</w:t>
      </w:r>
    </w:p>
    <w:p w:rsidRPr="003C28A3" w:rsidR="008F59EE" w:rsidP="008F59EE" w:rsidRDefault="008F59EE" w14:paraId="141FF465" w14:textId="77777777">
      <w:r w:rsidRPr="003C28A3">
        <w:t>As you see in the last example, a participial phrase consists of a participle along with its modifiers, objects, and/or complements. Modifiers in participial phrases can be prepositional phrases:</w:t>
      </w:r>
    </w:p>
    <w:p w:rsidRPr="003C28A3" w:rsidR="008F59EE" w:rsidP="008F59EE" w:rsidRDefault="008F59EE" w14:paraId="28EF7B25" w14:textId="77777777">
      <w:pPr>
        <w:ind w:left="720"/>
      </w:pPr>
      <w:r w:rsidRPr="000E212E">
        <w:rPr>
          <w:b/>
        </w:rPr>
        <w:t>Slipping on the ice</w:t>
      </w:r>
      <w:r w:rsidRPr="003C28A3">
        <w:t>, he fell and broke his leg.</w:t>
      </w:r>
    </w:p>
    <w:p w:rsidRPr="000473D6" w:rsidR="008F59EE" w:rsidP="008F59EE" w:rsidRDefault="008F59EE" w14:paraId="0653F39E" w14:textId="77777777">
      <w:pPr>
        <w:ind w:left="720"/>
      </w:pPr>
      <w:r w:rsidRPr="003C28A3">
        <w:t xml:space="preserve">I caught her </w:t>
      </w:r>
      <w:r w:rsidRPr="000E212E">
        <w:rPr>
          <w:b/>
        </w:rPr>
        <w:t>lying about her age</w:t>
      </w:r>
      <w:r w:rsidRPr="003C28A3">
        <w:t>.</w:t>
      </w:r>
    </w:p>
    <w:p w:rsidRPr="000E212E" w:rsidR="008F59EE" w:rsidP="008F59EE" w:rsidRDefault="008F59EE" w14:paraId="5DB59836" w14:textId="77777777">
      <w:pPr>
        <w:rPr>
          <w:b/>
          <w:szCs w:val="20"/>
        </w:rPr>
      </w:pPr>
      <w:r w:rsidRPr="000E212E">
        <w:rPr>
          <w:b/>
          <w:szCs w:val="20"/>
        </w:rPr>
        <w:t>Passive Versus Active Voice</w:t>
      </w:r>
    </w:p>
    <w:p w:rsidR="008F59EE" w:rsidP="008F59EE" w:rsidRDefault="008F59EE" w14:paraId="1A9D4914" w14:textId="77777777">
      <w:pPr>
        <w:rPr>
          <w:szCs w:val="20"/>
        </w:rPr>
      </w:pPr>
      <w:r w:rsidRPr="003C28A3">
        <w:rPr>
          <w:szCs w:val="20"/>
        </w:rPr>
        <w:t>We can write sentences in either of two basic ways. The first uses active voice, in which the subject of the sentence is the performer of the action:</w:t>
      </w:r>
    </w:p>
    <w:tbl>
      <w:tblPr>
        <w:tblStyle w:val="TableGrid"/>
        <w:tblW w:w="450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440"/>
        <w:gridCol w:w="1620"/>
      </w:tblGrid>
      <w:tr w:rsidR="008F59EE" w:rsidTr="00A27BB7" w14:paraId="64943FEE" w14:textId="77777777">
        <w:tc>
          <w:tcPr>
            <w:tcW w:w="1440" w:type="dxa"/>
          </w:tcPr>
          <w:p w:rsidRPr="003C28A3" w:rsidR="008F59EE" w:rsidP="00A27BB7" w:rsidRDefault="008F59EE" w14:paraId="1F09489A" w14:textId="77777777">
            <w:pPr>
              <w:spacing w:before="120" w:after="120"/>
              <w:rPr>
                <w:i/>
                <w:szCs w:val="20"/>
              </w:rPr>
            </w:pPr>
            <w:r w:rsidRPr="003C28A3">
              <w:rPr>
                <w:i/>
                <w:szCs w:val="20"/>
              </w:rPr>
              <w:t>subject</w:t>
            </w:r>
          </w:p>
        </w:tc>
        <w:tc>
          <w:tcPr>
            <w:tcW w:w="1440" w:type="dxa"/>
          </w:tcPr>
          <w:p w:rsidRPr="003C28A3" w:rsidR="008F59EE" w:rsidP="00A27BB7" w:rsidRDefault="008F59EE" w14:paraId="42330899" w14:textId="77777777">
            <w:pPr>
              <w:spacing w:before="120" w:after="120"/>
              <w:rPr>
                <w:i/>
                <w:szCs w:val="20"/>
              </w:rPr>
            </w:pPr>
            <w:r w:rsidRPr="003C28A3">
              <w:rPr>
                <w:i/>
                <w:szCs w:val="20"/>
              </w:rPr>
              <w:t>verb</w:t>
            </w:r>
          </w:p>
        </w:tc>
        <w:tc>
          <w:tcPr>
            <w:tcW w:w="1620" w:type="dxa"/>
          </w:tcPr>
          <w:p w:rsidRPr="003C28A3" w:rsidR="008F59EE" w:rsidP="00A27BB7" w:rsidRDefault="008F59EE" w14:paraId="3ADDA874" w14:textId="77777777">
            <w:pPr>
              <w:spacing w:before="120" w:after="120"/>
              <w:rPr>
                <w:i/>
                <w:szCs w:val="20"/>
              </w:rPr>
            </w:pPr>
            <w:r w:rsidRPr="003C28A3">
              <w:rPr>
                <w:i/>
                <w:szCs w:val="20"/>
              </w:rPr>
              <w:t>direct object</w:t>
            </w:r>
          </w:p>
        </w:tc>
      </w:tr>
      <w:tr w:rsidR="008F59EE" w:rsidTr="00A27BB7" w14:paraId="03AC5DB2" w14:textId="77777777">
        <w:tc>
          <w:tcPr>
            <w:tcW w:w="1440" w:type="dxa"/>
          </w:tcPr>
          <w:p w:rsidR="008F59EE" w:rsidP="00A27BB7" w:rsidRDefault="008F59EE" w14:paraId="26658CD7" w14:textId="77777777">
            <w:pPr>
              <w:spacing w:before="120" w:after="120"/>
              <w:rPr>
                <w:szCs w:val="20"/>
              </w:rPr>
            </w:pPr>
            <w:proofErr w:type="spellStart"/>
            <w:r>
              <w:rPr>
                <w:szCs w:val="20"/>
              </w:rPr>
              <w:t>Aiko</w:t>
            </w:r>
            <w:proofErr w:type="spellEnd"/>
          </w:p>
        </w:tc>
        <w:tc>
          <w:tcPr>
            <w:tcW w:w="1440" w:type="dxa"/>
          </w:tcPr>
          <w:p w:rsidR="008F59EE" w:rsidP="00A27BB7" w:rsidRDefault="008F59EE" w14:paraId="20D8E5DB" w14:textId="77777777">
            <w:pPr>
              <w:spacing w:before="120" w:after="120"/>
              <w:rPr>
                <w:szCs w:val="20"/>
              </w:rPr>
            </w:pPr>
            <w:r>
              <w:rPr>
                <w:szCs w:val="20"/>
              </w:rPr>
              <w:t>mowed</w:t>
            </w:r>
          </w:p>
        </w:tc>
        <w:tc>
          <w:tcPr>
            <w:tcW w:w="1620" w:type="dxa"/>
          </w:tcPr>
          <w:p w:rsidR="008F59EE" w:rsidP="00A27BB7" w:rsidRDefault="008F59EE" w14:paraId="3BF6BC8E" w14:textId="77777777">
            <w:pPr>
              <w:spacing w:before="120" w:after="120"/>
              <w:rPr>
                <w:szCs w:val="20"/>
              </w:rPr>
            </w:pPr>
            <w:r>
              <w:rPr>
                <w:szCs w:val="20"/>
              </w:rPr>
              <w:t>the lawn.</w:t>
            </w:r>
          </w:p>
        </w:tc>
      </w:tr>
    </w:tbl>
    <w:p w:rsidR="008F59EE" w:rsidP="008F59EE" w:rsidRDefault="008F59EE" w14:paraId="06931B6F" w14:textId="77777777">
      <w:pPr>
        <w:rPr>
          <w:szCs w:val="20"/>
        </w:rPr>
      </w:pPr>
      <w:r w:rsidRPr="003C28A3">
        <w:rPr>
          <w:szCs w:val="20"/>
        </w:rPr>
        <w:t xml:space="preserve">The active voice, which shows the subject performing an action, is clear and direct. In </w:t>
      </w:r>
      <w:r w:rsidRPr="000E212E">
        <w:rPr>
          <w:b/>
          <w:szCs w:val="20"/>
        </w:rPr>
        <w:t>passive</w:t>
      </w:r>
      <w:r w:rsidRPr="003C28A3">
        <w:rPr>
          <w:szCs w:val="20"/>
        </w:rPr>
        <w:t xml:space="preserve"> </w:t>
      </w:r>
      <w:r w:rsidRPr="000E212E">
        <w:rPr>
          <w:b/>
          <w:szCs w:val="20"/>
        </w:rPr>
        <w:t>voice sentences, on the other hand, the receiver of the action (the direct object in the active voice sentence), instead of the performer, is the subject</w:t>
      </w:r>
      <w:r w:rsidRPr="003C28A3">
        <w:rPr>
          <w:szCs w:val="20"/>
        </w:rPr>
        <w:t>. The performer of the action is now the object of the preposition.</w:t>
      </w:r>
    </w:p>
    <w:tbl>
      <w:tblPr>
        <w:tblStyle w:val="TableGrid"/>
        <w:tblW w:w="567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800"/>
        <w:gridCol w:w="2430"/>
      </w:tblGrid>
      <w:tr w:rsidR="008F59EE" w:rsidTr="00A27BB7" w14:paraId="0D8C6C91" w14:textId="77777777">
        <w:tc>
          <w:tcPr>
            <w:tcW w:w="1440" w:type="dxa"/>
          </w:tcPr>
          <w:p w:rsidRPr="003C28A3" w:rsidR="008F59EE" w:rsidP="00A27BB7" w:rsidRDefault="008F59EE" w14:paraId="5490136A" w14:textId="77777777">
            <w:pPr>
              <w:spacing w:before="120" w:after="120"/>
              <w:rPr>
                <w:i/>
                <w:szCs w:val="20"/>
              </w:rPr>
            </w:pPr>
            <w:r w:rsidRPr="003C28A3">
              <w:rPr>
                <w:i/>
                <w:szCs w:val="20"/>
              </w:rPr>
              <w:t>subject</w:t>
            </w:r>
          </w:p>
        </w:tc>
        <w:tc>
          <w:tcPr>
            <w:tcW w:w="1800" w:type="dxa"/>
          </w:tcPr>
          <w:p w:rsidRPr="003C28A3" w:rsidR="008F59EE" w:rsidP="00A27BB7" w:rsidRDefault="008F59EE" w14:paraId="3645BC26" w14:textId="77777777">
            <w:pPr>
              <w:spacing w:before="120" w:after="120"/>
              <w:rPr>
                <w:i/>
                <w:szCs w:val="20"/>
              </w:rPr>
            </w:pPr>
            <w:r w:rsidRPr="003C28A3">
              <w:rPr>
                <w:i/>
                <w:szCs w:val="20"/>
              </w:rPr>
              <w:t>verb</w:t>
            </w:r>
          </w:p>
        </w:tc>
        <w:tc>
          <w:tcPr>
            <w:tcW w:w="2430" w:type="dxa"/>
          </w:tcPr>
          <w:p w:rsidRPr="003C28A3" w:rsidR="008F59EE" w:rsidP="00A27BB7" w:rsidRDefault="008F59EE" w14:paraId="2C4FD433" w14:textId="77777777">
            <w:pPr>
              <w:spacing w:before="120" w:after="120"/>
              <w:rPr>
                <w:i/>
                <w:szCs w:val="20"/>
              </w:rPr>
            </w:pPr>
            <w:r w:rsidRPr="003C28A3">
              <w:rPr>
                <w:i/>
                <w:szCs w:val="20"/>
              </w:rPr>
              <w:t>object of preposition</w:t>
            </w:r>
          </w:p>
        </w:tc>
      </w:tr>
      <w:tr w:rsidR="008F59EE" w:rsidTr="00A27BB7" w14:paraId="7A69BF22" w14:textId="77777777">
        <w:tc>
          <w:tcPr>
            <w:tcW w:w="1440" w:type="dxa"/>
          </w:tcPr>
          <w:p w:rsidR="008F59EE" w:rsidP="00A27BB7" w:rsidRDefault="008F59EE" w14:paraId="5F2DA774" w14:textId="77777777">
            <w:pPr>
              <w:spacing w:before="120" w:after="120"/>
              <w:rPr>
                <w:szCs w:val="20"/>
              </w:rPr>
            </w:pPr>
            <w:r>
              <w:rPr>
                <w:szCs w:val="20"/>
              </w:rPr>
              <w:t>The lawn</w:t>
            </w:r>
          </w:p>
        </w:tc>
        <w:tc>
          <w:tcPr>
            <w:tcW w:w="1800" w:type="dxa"/>
          </w:tcPr>
          <w:p w:rsidR="008F59EE" w:rsidP="00A27BB7" w:rsidRDefault="008F59EE" w14:paraId="757DF07E" w14:textId="77777777">
            <w:pPr>
              <w:spacing w:before="120" w:after="120"/>
              <w:rPr>
                <w:szCs w:val="20"/>
              </w:rPr>
            </w:pPr>
            <w:r>
              <w:rPr>
                <w:szCs w:val="20"/>
              </w:rPr>
              <w:t>was mowed by</w:t>
            </w:r>
          </w:p>
        </w:tc>
        <w:tc>
          <w:tcPr>
            <w:tcW w:w="2430" w:type="dxa"/>
          </w:tcPr>
          <w:p w:rsidR="008F59EE" w:rsidP="00A27BB7" w:rsidRDefault="008F59EE" w14:paraId="7B800C6E" w14:textId="77777777">
            <w:pPr>
              <w:spacing w:before="120" w:after="120"/>
              <w:rPr>
                <w:szCs w:val="20"/>
              </w:rPr>
            </w:pPr>
            <w:proofErr w:type="spellStart"/>
            <w:r>
              <w:rPr>
                <w:szCs w:val="20"/>
              </w:rPr>
              <w:t>Aiko</w:t>
            </w:r>
            <w:proofErr w:type="spellEnd"/>
            <w:r>
              <w:rPr>
                <w:szCs w:val="20"/>
              </w:rPr>
              <w:t>.</w:t>
            </w:r>
          </w:p>
        </w:tc>
      </w:tr>
    </w:tbl>
    <w:p w:rsidRPr="003C28A3" w:rsidR="008F59EE" w:rsidP="008F59EE" w:rsidRDefault="008F59EE" w14:paraId="45D68033" w14:textId="77777777">
      <w:pPr>
        <w:rPr>
          <w:szCs w:val="20"/>
        </w:rPr>
      </w:pPr>
      <w:r w:rsidRPr="003C28A3">
        <w:rPr>
          <w:szCs w:val="20"/>
        </w:rPr>
        <w:lastRenderedPageBreak/>
        <w:t>In this version, the reader has to wait until the end of the sentence to find out who performed the action. This type of sentence is less interesting and less energetic than an active voice sentence. It also tends to include unnecessary words.</w:t>
      </w:r>
    </w:p>
    <w:p w:rsidRPr="003C28A3" w:rsidR="008F59EE" w:rsidP="008F59EE" w:rsidRDefault="008F59EE" w14:paraId="51010050" w14:textId="77777777">
      <w:pPr>
        <w:rPr>
          <w:szCs w:val="20"/>
        </w:rPr>
      </w:pPr>
      <w:r w:rsidRPr="003C28A3">
        <w:rPr>
          <w:szCs w:val="20"/>
        </w:rPr>
        <w:t>There are some occasions when the passive voice is appropriate. If you do not know who the performer of the action is, the passive voice permits you to leave out that information.</w:t>
      </w:r>
    </w:p>
    <w:p w:rsidRPr="003C28A3" w:rsidR="008F59EE" w:rsidP="008F59EE" w:rsidRDefault="008F59EE" w14:paraId="2E75EA76" w14:textId="77777777">
      <w:pPr>
        <w:ind w:left="720"/>
        <w:rPr>
          <w:szCs w:val="20"/>
        </w:rPr>
      </w:pPr>
      <w:r w:rsidRPr="003C28A3">
        <w:rPr>
          <w:szCs w:val="20"/>
        </w:rPr>
        <w:t>The window was broken sometime during the night.</w:t>
      </w:r>
    </w:p>
    <w:p w:rsidRPr="003C28A3" w:rsidR="008F59EE" w:rsidP="008F59EE" w:rsidRDefault="008F59EE" w14:paraId="7CB06BD5" w14:textId="77777777">
      <w:pPr>
        <w:rPr>
          <w:szCs w:val="20"/>
        </w:rPr>
      </w:pPr>
      <w:r w:rsidRPr="003C28A3">
        <w:rPr>
          <w:szCs w:val="20"/>
        </w:rPr>
        <w:t>In addition, if you need to omit the subject to conceal who was responsible for an action, the passive voice may be appropriate.</w:t>
      </w:r>
    </w:p>
    <w:p w:rsidRPr="003C28A3" w:rsidR="008F59EE" w:rsidP="008F59EE" w:rsidRDefault="008F59EE" w14:paraId="1725C8B6" w14:textId="77777777">
      <w:pPr>
        <w:ind w:left="720"/>
        <w:rPr>
          <w:szCs w:val="20"/>
        </w:rPr>
      </w:pPr>
      <w:r w:rsidRPr="003C28A3">
        <w:rPr>
          <w:szCs w:val="20"/>
        </w:rPr>
        <w:t>The hospital agreed that mistakes had been made.</w:t>
      </w:r>
    </w:p>
    <w:p w:rsidRPr="003C28A3" w:rsidR="008F59EE" w:rsidP="008F59EE" w:rsidRDefault="008F59EE" w14:paraId="1F91AB30" w14:textId="77777777">
      <w:pPr>
        <w:rPr>
          <w:szCs w:val="20"/>
        </w:rPr>
      </w:pPr>
      <w:r w:rsidRPr="003C28A3">
        <w:rPr>
          <w:szCs w:val="20"/>
        </w:rPr>
        <w:t>The point is that the passive voice should be used intentionally rather than accidentally. In most instances, if the subject is known, the active voice is the better, more interesting choice.</w:t>
      </w:r>
    </w:p>
    <w:p w:rsidRPr="000E212E" w:rsidR="008F59EE" w:rsidP="008F59EE" w:rsidRDefault="008F59EE" w14:paraId="32610557" w14:textId="77777777">
      <w:pPr>
        <w:rPr>
          <w:b/>
          <w:szCs w:val="20"/>
        </w:rPr>
      </w:pPr>
      <w:r w:rsidRPr="000E212E">
        <w:rPr>
          <w:b/>
          <w:szCs w:val="20"/>
        </w:rPr>
        <w:t>Consistency in Verb Tense</w:t>
      </w:r>
    </w:p>
    <w:p w:rsidRPr="003C28A3" w:rsidR="008F59EE" w:rsidP="008F59EE" w:rsidRDefault="008F59EE" w14:paraId="4F169739" w14:textId="77777777">
      <w:pPr>
        <w:rPr>
          <w:szCs w:val="20"/>
        </w:rPr>
      </w:pPr>
      <w:r w:rsidRPr="003C28A3">
        <w:rPr>
          <w:szCs w:val="20"/>
        </w:rPr>
        <w:t>As you write, you will want to make sure that you use verb tenses consistently. Mixing past and present tenses inappropriately is confusing to readers. Note the shift in verb tense in the following sentence:</w:t>
      </w:r>
    </w:p>
    <w:p w:rsidRPr="003C28A3" w:rsidR="008F59EE" w:rsidP="008F59EE" w:rsidRDefault="008F59EE" w14:paraId="30B43D86" w14:textId="77777777">
      <w:pPr>
        <w:ind w:left="720"/>
        <w:rPr>
          <w:i/>
          <w:szCs w:val="20"/>
        </w:rPr>
      </w:pPr>
      <w:r w:rsidRPr="003C28A3">
        <w:rPr>
          <w:i/>
          <w:szCs w:val="20"/>
        </w:rPr>
        <w:t xml:space="preserve">present tense </w:t>
      </w:r>
      <w:r w:rsidRPr="003C28A3">
        <w:rPr>
          <w:i/>
          <w:szCs w:val="20"/>
        </w:rPr>
        <w:tab/>
      </w:r>
      <w:r w:rsidRPr="003C28A3">
        <w:rPr>
          <w:i/>
          <w:szCs w:val="20"/>
        </w:rPr>
        <w:tab/>
      </w:r>
      <w:r w:rsidRPr="003C28A3">
        <w:rPr>
          <w:i/>
          <w:szCs w:val="20"/>
        </w:rPr>
        <w:t xml:space="preserve">        past tense</w:t>
      </w:r>
    </w:p>
    <w:p w:rsidRPr="003C28A3" w:rsidR="008F59EE" w:rsidP="008F59EE" w:rsidRDefault="008F59EE" w14:paraId="0DA91307" w14:textId="77777777">
      <w:pPr>
        <w:ind w:left="720"/>
        <w:rPr>
          <w:szCs w:val="20"/>
        </w:rPr>
      </w:pPr>
      <w:r w:rsidRPr="000E212E">
        <w:rPr>
          <w:b/>
          <w:szCs w:val="20"/>
        </w:rPr>
        <w:t>We go</w:t>
      </w:r>
      <w:r w:rsidRPr="003C28A3">
        <w:rPr>
          <w:szCs w:val="20"/>
        </w:rPr>
        <w:t xml:space="preserve"> to the store today, and </w:t>
      </w:r>
      <w:r w:rsidRPr="000E212E">
        <w:rPr>
          <w:b/>
          <w:szCs w:val="20"/>
        </w:rPr>
        <w:t>I asked</w:t>
      </w:r>
      <w:r w:rsidRPr="003C28A3">
        <w:rPr>
          <w:szCs w:val="20"/>
        </w:rPr>
        <w:t xml:space="preserve"> for a refund.</w:t>
      </w:r>
    </w:p>
    <w:p w:rsidRPr="003C28A3" w:rsidR="008F59EE" w:rsidP="008F59EE" w:rsidRDefault="008F59EE" w14:paraId="2A4BA2C0" w14:textId="77777777">
      <w:pPr>
        <w:rPr>
          <w:szCs w:val="20"/>
        </w:rPr>
      </w:pPr>
      <w:r w:rsidRPr="003C28A3">
        <w:rPr>
          <w:szCs w:val="20"/>
        </w:rPr>
        <w:t xml:space="preserve">The first verb, </w:t>
      </w:r>
      <w:r w:rsidRPr="003C28A3">
        <w:rPr>
          <w:i/>
          <w:szCs w:val="20"/>
        </w:rPr>
        <w:t>go</w:t>
      </w:r>
      <w:r w:rsidRPr="003C28A3">
        <w:rPr>
          <w:szCs w:val="20"/>
        </w:rPr>
        <w:t xml:space="preserve">, should be in the past tense, </w:t>
      </w:r>
      <w:r w:rsidRPr="003C28A3">
        <w:rPr>
          <w:i/>
          <w:szCs w:val="20"/>
        </w:rPr>
        <w:t>went</w:t>
      </w:r>
      <w:r w:rsidRPr="003C28A3">
        <w:rPr>
          <w:szCs w:val="20"/>
        </w:rPr>
        <w:t>. We may shift tenses like this in casual conversation, but we should not write this way. If you start out in the past tense, remain in the past tense throughout the sentence and/or paragraph. If you start out in the present tense, remain in the present tense.</w:t>
      </w:r>
    </w:p>
    <w:p w:rsidR="008F59EE" w:rsidP="008F59EE" w:rsidRDefault="008F59EE" w14:paraId="32AF63DC" w14:textId="77777777">
      <w:pPr>
        <w:pStyle w:val="Heading3"/>
      </w:pPr>
      <w:r>
        <w:t>Strong Verbs Versus Weak Verbs</w:t>
      </w:r>
    </w:p>
    <w:p w:rsidRPr="003C28A3" w:rsidR="008F59EE" w:rsidP="008F59EE" w:rsidRDefault="008F59EE" w14:paraId="0D96CD09" w14:textId="77777777">
      <w:pPr>
        <w:tabs>
          <w:tab w:val="left" w:pos="720"/>
          <w:tab w:val="left" w:pos="1440"/>
          <w:tab w:val="left" w:pos="2160"/>
          <w:tab w:val="left" w:pos="2880"/>
          <w:tab w:val="left" w:pos="3600"/>
        </w:tabs>
        <w:rPr>
          <w:szCs w:val="20"/>
          <w:lang w:eastAsia="x-none"/>
        </w:rPr>
      </w:pPr>
      <w:r w:rsidRPr="003C28A3">
        <w:rPr>
          <w:szCs w:val="20"/>
          <w:lang w:eastAsia="x-none"/>
        </w:rPr>
        <w:t>Clear, interesting writing always includes strong action verbs. The more descriptive the verb, the sharper the image it produces in the reader’s mind. Compare these next two sets of examples:</w:t>
      </w:r>
    </w:p>
    <w:p w:rsidRPr="003C28A3" w:rsidR="008F59EE" w:rsidP="008F59EE" w:rsidRDefault="008F59EE" w14:paraId="6D448B23" w14:textId="77777777">
      <w:pPr>
        <w:tabs>
          <w:tab w:val="left" w:pos="720"/>
          <w:tab w:val="left" w:pos="1440"/>
          <w:tab w:val="left" w:pos="2160"/>
          <w:tab w:val="left" w:pos="2880"/>
          <w:tab w:val="left" w:pos="3600"/>
        </w:tabs>
        <w:ind w:left="720"/>
        <w:rPr>
          <w:szCs w:val="20"/>
          <w:lang w:eastAsia="x-none"/>
        </w:rPr>
      </w:pPr>
      <w:r w:rsidRPr="003C28A3">
        <w:rPr>
          <w:szCs w:val="20"/>
          <w:lang w:eastAsia="x-none"/>
        </w:rPr>
        <w:t xml:space="preserve">Weak: At our bake sale, we </w:t>
      </w:r>
      <w:r w:rsidRPr="003C28A3">
        <w:rPr>
          <w:b/>
          <w:szCs w:val="20"/>
          <w:lang w:eastAsia="x-none"/>
        </w:rPr>
        <w:t>will have</w:t>
      </w:r>
      <w:r w:rsidRPr="003C28A3">
        <w:rPr>
          <w:szCs w:val="20"/>
          <w:lang w:eastAsia="x-none"/>
        </w:rPr>
        <w:t xml:space="preserve"> free samples.</w:t>
      </w:r>
    </w:p>
    <w:p w:rsidRPr="003C28A3" w:rsidR="008F59EE" w:rsidP="008F59EE" w:rsidRDefault="008F59EE" w14:paraId="799AB8BE" w14:textId="77777777">
      <w:pPr>
        <w:tabs>
          <w:tab w:val="left" w:pos="720"/>
          <w:tab w:val="left" w:pos="1440"/>
          <w:tab w:val="left" w:pos="2160"/>
          <w:tab w:val="left" w:pos="2880"/>
          <w:tab w:val="left" w:pos="3600"/>
        </w:tabs>
        <w:ind w:left="720"/>
        <w:rPr>
          <w:szCs w:val="20"/>
          <w:lang w:eastAsia="x-none"/>
        </w:rPr>
      </w:pPr>
      <w:r w:rsidRPr="003C28A3">
        <w:rPr>
          <w:szCs w:val="20"/>
          <w:lang w:eastAsia="x-none"/>
        </w:rPr>
        <w:t xml:space="preserve">Strong: At our bake sale, we </w:t>
      </w:r>
      <w:r w:rsidRPr="003C28A3">
        <w:rPr>
          <w:b/>
          <w:szCs w:val="20"/>
          <w:lang w:eastAsia="x-none"/>
        </w:rPr>
        <w:t>will give away</w:t>
      </w:r>
      <w:r w:rsidRPr="003C28A3">
        <w:rPr>
          <w:szCs w:val="20"/>
          <w:lang w:eastAsia="x-none"/>
        </w:rPr>
        <w:t xml:space="preserve"> free samples.</w:t>
      </w:r>
    </w:p>
    <w:p w:rsidRPr="003C28A3" w:rsidR="008F59EE" w:rsidP="008F59EE" w:rsidRDefault="008F59EE" w14:paraId="3FAE5B1E" w14:textId="77777777">
      <w:pPr>
        <w:tabs>
          <w:tab w:val="left" w:pos="720"/>
          <w:tab w:val="left" w:pos="1440"/>
          <w:tab w:val="left" w:pos="2160"/>
          <w:tab w:val="left" w:pos="2880"/>
          <w:tab w:val="left" w:pos="3600"/>
        </w:tabs>
        <w:ind w:left="720"/>
        <w:rPr>
          <w:szCs w:val="20"/>
          <w:lang w:eastAsia="x-none"/>
        </w:rPr>
      </w:pPr>
    </w:p>
    <w:p w:rsidRPr="003C28A3" w:rsidR="008F59EE" w:rsidP="008F59EE" w:rsidRDefault="008F59EE" w14:paraId="1EEA5EC0" w14:textId="77777777">
      <w:pPr>
        <w:tabs>
          <w:tab w:val="left" w:pos="720"/>
          <w:tab w:val="left" w:pos="1440"/>
          <w:tab w:val="left" w:pos="2160"/>
          <w:tab w:val="left" w:pos="2880"/>
          <w:tab w:val="left" w:pos="3600"/>
        </w:tabs>
        <w:ind w:left="720"/>
        <w:rPr>
          <w:szCs w:val="20"/>
          <w:lang w:eastAsia="x-none"/>
        </w:rPr>
      </w:pPr>
      <w:r w:rsidRPr="003C28A3">
        <w:rPr>
          <w:szCs w:val="20"/>
          <w:lang w:eastAsia="x-none"/>
        </w:rPr>
        <w:t xml:space="preserve">Weak: He </w:t>
      </w:r>
      <w:r w:rsidRPr="003C28A3">
        <w:rPr>
          <w:b/>
          <w:szCs w:val="20"/>
          <w:lang w:eastAsia="x-none"/>
        </w:rPr>
        <w:t>comes</w:t>
      </w:r>
      <w:r w:rsidRPr="003C28A3">
        <w:rPr>
          <w:szCs w:val="20"/>
          <w:lang w:eastAsia="x-none"/>
        </w:rPr>
        <w:t xml:space="preserve"> in every morning.</w:t>
      </w:r>
    </w:p>
    <w:p w:rsidRPr="003C28A3" w:rsidR="008F59EE" w:rsidP="008F59EE" w:rsidRDefault="008F59EE" w14:paraId="20419EDA" w14:textId="77777777">
      <w:pPr>
        <w:tabs>
          <w:tab w:val="left" w:pos="720"/>
          <w:tab w:val="left" w:pos="1440"/>
          <w:tab w:val="left" w:pos="2160"/>
          <w:tab w:val="left" w:pos="2880"/>
          <w:tab w:val="left" w:pos="3600"/>
        </w:tabs>
        <w:ind w:left="720"/>
        <w:rPr>
          <w:szCs w:val="20"/>
          <w:lang w:eastAsia="x-none"/>
        </w:rPr>
      </w:pPr>
      <w:r w:rsidRPr="003C28A3">
        <w:rPr>
          <w:szCs w:val="20"/>
          <w:lang w:eastAsia="x-none"/>
        </w:rPr>
        <w:t xml:space="preserve">Strong: He </w:t>
      </w:r>
      <w:r w:rsidRPr="003C28A3">
        <w:rPr>
          <w:b/>
          <w:szCs w:val="20"/>
          <w:lang w:eastAsia="x-none"/>
        </w:rPr>
        <w:t>saunters</w:t>
      </w:r>
      <w:r w:rsidRPr="003C28A3">
        <w:rPr>
          <w:szCs w:val="20"/>
          <w:lang w:eastAsia="x-none"/>
        </w:rPr>
        <w:t xml:space="preserve"> in every morning.</w:t>
      </w:r>
    </w:p>
    <w:p w:rsidRPr="003C28A3" w:rsidR="008F59EE" w:rsidP="008F59EE" w:rsidRDefault="008F59EE" w14:paraId="1077E664" w14:textId="77777777">
      <w:pPr>
        <w:tabs>
          <w:tab w:val="left" w:pos="720"/>
          <w:tab w:val="left" w:pos="1440"/>
          <w:tab w:val="left" w:pos="2160"/>
          <w:tab w:val="left" w:pos="2880"/>
          <w:tab w:val="left" w:pos="3600"/>
        </w:tabs>
        <w:rPr>
          <w:szCs w:val="20"/>
          <w:lang w:eastAsia="x-none"/>
        </w:rPr>
      </w:pPr>
      <w:r w:rsidRPr="003C28A3">
        <w:rPr>
          <w:szCs w:val="20"/>
          <w:lang w:eastAsia="x-none"/>
        </w:rPr>
        <w:t>In the second sentence of the first set of examples, a more action-oriented verb brings more vitality to the sentence. In the second sentence of the second set of examples, a more specific verb conveys more information about how the subject moves.</w:t>
      </w:r>
    </w:p>
    <w:p w:rsidRPr="003C28A3" w:rsidR="008F59EE" w:rsidP="008F59EE" w:rsidRDefault="008F59EE" w14:paraId="62CE51F5" w14:textId="77777777">
      <w:pPr>
        <w:tabs>
          <w:tab w:val="left" w:pos="720"/>
          <w:tab w:val="left" w:pos="1440"/>
          <w:tab w:val="left" w:pos="2160"/>
          <w:tab w:val="left" w:pos="2880"/>
          <w:tab w:val="left" w:pos="3600"/>
        </w:tabs>
        <w:rPr>
          <w:szCs w:val="20"/>
          <w:lang w:eastAsia="x-none"/>
        </w:rPr>
      </w:pPr>
      <w:r w:rsidRPr="003C28A3">
        <w:rPr>
          <w:szCs w:val="20"/>
          <w:lang w:eastAsia="x-none"/>
        </w:rPr>
        <w:t xml:space="preserve">As you write, you may tend to choose weaker verbs because they may be the first ones that occur to you. Using </w:t>
      </w:r>
      <w:r w:rsidRPr="003C28A3">
        <w:rPr>
          <w:i/>
          <w:szCs w:val="20"/>
          <w:lang w:eastAsia="x-none"/>
        </w:rPr>
        <w:t>to be</w:t>
      </w:r>
      <w:r w:rsidRPr="003C28A3">
        <w:rPr>
          <w:szCs w:val="20"/>
          <w:lang w:eastAsia="x-none"/>
        </w:rPr>
        <w:t xml:space="preserve"> and </w:t>
      </w:r>
      <w:r w:rsidRPr="003C28A3">
        <w:rPr>
          <w:i/>
          <w:szCs w:val="20"/>
          <w:lang w:eastAsia="x-none"/>
        </w:rPr>
        <w:t>to have</w:t>
      </w:r>
      <w:r w:rsidRPr="003C28A3">
        <w:rPr>
          <w:szCs w:val="20"/>
          <w:lang w:eastAsia="x-none"/>
        </w:rPr>
        <w:t xml:space="preserve"> verbs, in particular, often drains the life from a sentence:</w:t>
      </w:r>
    </w:p>
    <w:p w:rsidRPr="003C28A3" w:rsidR="008F59EE" w:rsidP="008F59EE" w:rsidRDefault="008F59EE" w14:paraId="202B16B9" w14:textId="77777777">
      <w:pPr>
        <w:tabs>
          <w:tab w:val="left" w:pos="720"/>
          <w:tab w:val="left" w:pos="1440"/>
          <w:tab w:val="left" w:pos="2160"/>
          <w:tab w:val="left" w:pos="2880"/>
          <w:tab w:val="left" w:pos="3600"/>
        </w:tabs>
        <w:ind w:left="720"/>
        <w:rPr>
          <w:szCs w:val="20"/>
          <w:lang w:eastAsia="x-none"/>
        </w:rPr>
      </w:pPr>
      <w:r w:rsidRPr="003C28A3">
        <w:rPr>
          <w:szCs w:val="20"/>
          <w:lang w:eastAsia="x-none"/>
        </w:rPr>
        <w:lastRenderedPageBreak/>
        <w:t xml:space="preserve">Weak: He </w:t>
      </w:r>
      <w:r w:rsidRPr="003C28A3">
        <w:rPr>
          <w:b/>
          <w:szCs w:val="20"/>
          <w:lang w:eastAsia="x-none"/>
        </w:rPr>
        <w:t>was</w:t>
      </w:r>
      <w:r w:rsidRPr="003C28A3">
        <w:rPr>
          <w:szCs w:val="20"/>
          <w:lang w:eastAsia="x-none"/>
        </w:rPr>
        <w:t xml:space="preserve"> sick to his stomach.</w:t>
      </w:r>
    </w:p>
    <w:p w:rsidRPr="003C28A3" w:rsidR="008F59EE" w:rsidP="008F59EE" w:rsidRDefault="008F59EE" w14:paraId="30136E35" w14:textId="77777777">
      <w:pPr>
        <w:tabs>
          <w:tab w:val="left" w:pos="720"/>
          <w:tab w:val="left" w:pos="1440"/>
          <w:tab w:val="left" w:pos="2160"/>
          <w:tab w:val="left" w:pos="2880"/>
          <w:tab w:val="left" w:pos="3600"/>
        </w:tabs>
        <w:ind w:left="720"/>
        <w:rPr>
          <w:szCs w:val="20"/>
          <w:lang w:eastAsia="x-none"/>
        </w:rPr>
      </w:pPr>
      <w:r w:rsidRPr="003C28A3">
        <w:rPr>
          <w:szCs w:val="20"/>
          <w:lang w:eastAsia="x-none"/>
        </w:rPr>
        <w:t xml:space="preserve">Strong: He </w:t>
      </w:r>
      <w:r w:rsidRPr="003C28A3">
        <w:rPr>
          <w:b/>
          <w:szCs w:val="20"/>
          <w:lang w:eastAsia="x-none"/>
        </w:rPr>
        <w:t>vomited</w:t>
      </w:r>
      <w:r w:rsidRPr="003C28A3">
        <w:rPr>
          <w:szCs w:val="20"/>
          <w:lang w:eastAsia="x-none"/>
        </w:rPr>
        <w:t xml:space="preserve"> on the rug.</w:t>
      </w:r>
    </w:p>
    <w:p w:rsidRPr="003C28A3" w:rsidR="008F59EE" w:rsidP="008F59EE" w:rsidRDefault="008F59EE" w14:paraId="7477A72A" w14:textId="77777777">
      <w:pPr>
        <w:tabs>
          <w:tab w:val="left" w:pos="720"/>
          <w:tab w:val="left" w:pos="1440"/>
          <w:tab w:val="left" w:pos="2160"/>
          <w:tab w:val="left" w:pos="2880"/>
          <w:tab w:val="left" w:pos="3600"/>
        </w:tabs>
        <w:ind w:left="720"/>
        <w:rPr>
          <w:szCs w:val="20"/>
          <w:lang w:eastAsia="x-none"/>
        </w:rPr>
      </w:pPr>
    </w:p>
    <w:p w:rsidRPr="003C28A3" w:rsidR="008F59EE" w:rsidP="008F59EE" w:rsidRDefault="008F59EE" w14:paraId="2D54F424" w14:textId="77777777">
      <w:pPr>
        <w:tabs>
          <w:tab w:val="left" w:pos="720"/>
          <w:tab w:val="left" w:pos="1440"/>
          <w:tab w:val="left" w:pos="2160"/>
          <w:tab w:val="left" w:pos="2880"/>
          <w:tab w:val="left" w:pos="3600"/>
        </w:tabs>
        <w:ind w:left="720"/>
        <w:rPr>
          <w:szCs w:val="20"/>
          <w:lang w:eastAsia="x-none"/>
        </w:rPr>
      </w:pPr>
      <w:r w:rsidRPr="003C28A3">
        <w:rPr>
          <w:szCs w:val="20"/>
          <w:lang w:eastAsia="x-none"/>
        </w:rPr>
        <w:t xml:space="preserve">Weak: He </w:t>
      </w:r>
      <w:r w:rsidRPr="003C28A3">
        <w:rPr>
          <w:b/>
          <w:szCs w:val="20"/>
          <w:lang w:eastAsia="x-none"/>
        </w:rPr>
        <w:t>has</w:t>
      </w:r>
      <w:r w:rsidRPr="003C28A3">
        <w:rPr>
          <w:szCs w:val="20"/>
          <w:lang w:eastAsia="x-none"/>
        </w:rPr>
        <w:t xml:space="preserve"> a great fondness for redheads.</w:t>
      </w:r>
    </w:p>
    <w:p w:rsidRPr="003C28A3" w:rsidR="008F59EE" w:rsidP="008F59EE" w:rsidRDefault="008F59EE" w14:paraId="2F26C28D" w14:textId="77777777">
      <w:pPr>
        <w:tabs>
          <w:tab w:val="left" w:pos="720"/>
          <w:tab w:val="left" w:pos="1440"/>
          <w:tab w:val="left" w:pos="2160"/>
          <w:tab w:val="left" w:pos="2880"/>
          <w:tab w:val="left" w:pos="3600"/>
        </w:tabs>
        <w:ind w:left="720"/>
        <w:rPr>
          <w:szCs w:val="20"/>
          <w:lang w:eastAsia="x-none"/>
        </w:rPr>
      </w:pPr>
      <w:r w:rsidRPr="003C28A3">
        <w:rPr>
          <w:szCs w:val="20"/>
          <w:lang w:eastAsia="x-none"/>
        </w:rPr>
        <w:t xml:space="preserve">Strong: He </w:t>
      </w:r>
      <w:r w:rsidRPr="003C28A3">
        <w:rPr>
          <w:b/>
          <w:szCs w:val="20"/>
          <w:lang w:eastAsia="x-none"/>
        </w:rPr>
        <w:t>adores</w:t>
      </w:r>
      <w:r w:rsidRPr="003C28A3">
        <w:rPr>
          <w:szCs w:val="20"/>
          <w:lang w:eastAsia="x-none"/>
        </w:rPr>
        <w:t xml:space="preserve"> redheads.</w:t>
      </w:r>
    </w:p>
    <w:p w:rsidRPr="003C28A3" w:rsidR="008F59EE" w:rsidP="008F59EE" w:rsidRDefault="008F59EE" w14:paraId="7D025AE9" w14:textId="77777777">
      <w:pPr>
        <w:tabs>
          <w:tab w:val="left" w:pos="720"/>
          <w:tab w:val="left" w:pos="1440"/>
          <w:tab w:val="left" w:pos="2160"/>
          <w:tab w:val="left" w:pos="2880"/>
          <w:tab w:val="left" w:pos="3600"/>
        </w:tabs>
        <w:rPr>
          <w:szCs w:val="20"/>
          <w:lang w:eastAsia="x-none"/>
        </w:rPr>
      </w:pPr>
      <w:r w:rsidRPr="003C28A3">
        <w:rPr>
          <w:szCs w:val="20"/>
          <w:lang w:eastAsia="x-none"/>
        </w:rPr>
        <w:t xml:space="preserve">Notice how the second sentence of each pair conveys the same information as the first sentence but does so with more action and energy. Also avoid writing too many sentences that begin with </w:t>
      </w:r>
      <w:r w:rsidRPr="003C28A3">
        <w:rPr>
          <w:i/>
          <w:szCs w:val="20"/>
          <w:lang w:eastAsia="x-none"/>
        </w:rPr>
        <w:t>There is/are</w:t>
      </w:r>
      <w:r w:rsidRPr="003C28A3">
        <w:rPr>
          <w:szCs w:val="20"/>
          <w:lang w:eastAsia="x-none"/>
        </w:rPr>
        <w:t xml:space="preserve"> or </w:t>
      </w:r>
      <w:r w:rsidRPr="003C28A3">
        <w:rPr>
          <w:i/>
          <w:szCs w:val="20"/>
          <w:lang w:eastAsia="x-none"/>
        </w:rPr>
        <w:t>It is</w:t>
      </w:r>
      <w:r w:rsidRPr="003C28A3">
        <w:rPr>
          <w:szCs w:val="20"/>
          <w:lang w:eastAsia="x-none"/>
        </w:rPr>
        <w:t xml:space="preserve">. Although this can sometimes be an appropriate way to begin a sentence, the sentence will automatically include a weak </w:t>
      </w:r>
      <w:r w:rsidRPr="003C28A3">
        <w:rPr>
          <w:i/>
          <w:szCs w:val="20"/>
          <w:lang w:eastAsia="x-none"/>
        </w:rPr>
        <w:t>to be</w:t>
      </w:r>
      <w:r w:rsidRPr="003C28A3">
        <w:rPr>
          <w:szCs w:val="20"/>
          <w:lang w:eastAsia="x-none"/>
        </w:rPr>
        <w:t xml:space="preserve"> verb. Notice how each of the following revisions improves the sentence:</w:t>
      </w:r>
    </w:p>
    <w:p w:rsidRPr="003C28A3" w:rsidR="008F59EE" w:rsidP="008F59EE" w:rsidRDefault="008F59EE" w14:paraId="5E66859E" w14:textId="77777777">
      <w:pPr>
        <w:tabs>
          <w:tab w:val="left" w:pos="720"/>
          <w:tab w:val="left" w:pos="1440"/>
          <w:tab w:val="left" w:pos="2160"/>
          <w:tab w:val="left" w:pos="2880"/>
          <w:tab w:val="left" w:pos="3600"/>
        </w:tabs>
        <w:ind w:left="720"/>
        <w:rPr>
          <w:szCs w:val="20"/>
          <w:lang w:eastAsia="x-none"/>
        </w:rPr>
      </w:pPr>
      <w:r w:rsidRPr="003C28A3">
        <w:rPr>
          <w:szCs w:val="20"/>
          <w:lang w:eastAsia="x-none"/>
        </w:rPr>
        <w:t>Weak: There are many reasons why I am leaving.</w:t>
      </w:r>
    </w:p>
    <w:p w:rsidRPr="003C28A3" w:rsidR="008F59EE" w:rsidP="008F59EE" w:rsidRDefault="008F59EE" w14:paraId="1E20EAAC" w14:textId="77777777">
      <w:pPr>
        <w:tabs>
          <w:tab w:val="left" w:pos="720"/>
          <w:tab w:val="left" w:pos="1440"/>
          <w:tab w:val="left" w:pos="2160"/>
          <w:tab w:val="left" w:pos="2880"/>
          <w:tab w:val="left" w:pos="3600"/>
        </w:tabs>
        <w:ind w:left="720"/>
        <w:rPr>
          <w:szCs w:val="20"/>
          <w:lang w:eastAsia="x-none"/>
        </w:rPr>
      </w:pPr>
      <w:r w:rsidRPr="003C28A3">
        <w:rPr>
          <w:szCs w:val="20"/>
          <w:lang w:eastAsia="x-none"/>
        </w:rPr>
        <w:t>Strong: I am leaving for many reasons.</w:t>
      </w:r>
    </w:p>
    <w:p w:rsidRPr="003C28A3" w:rsidR="008F59EE" w:rsidP="008F59EE" w:rsidRDefault="008F59EE" w14:paraId="6FD78E04" w14:textId="77777777">
      <w:pPr>
        <w:tabs>
          <w:tab w:val="left" w:pos="720"/>
          <w:tab w:val="left" w:pos="1440"/>
          <w:tab w:val="left" w:pos="2160"/>
          <w:tab w:val="left" w:pos="2880"/>
          <w:tab w:val="left" w:pos="3600"/>
        </w:tabs>
        <w:ind w:left="720"/>
        <w:rPr>
          <w:szCs w:val="20"/>
          <w:lang w:eastAsia="x-none"/>
        </w:rPr>
      </w:pPr>
    </w:p>
    <w:p w:rsidRPr="003C28A3" w:rsidR="008F59EE" w:rsidP="008F59EE" w:rsidRDefault="008F59EE" w14:paraId="3B701EDF" w14:textId="77777777">
      <w:pPr>
        <w:tabs>
          <w:tab w:val="left" w:pos="720"/>
          <w:tab w:val="left" w:pos="1440"/>
          <w:tab w:val="left" w:pos="2160"/>
          <w:tab w:val="left" w:pos="2880"/>
          <w:tab w:val="left" w:pos="3600"/>
        </w:tabs>
        <w:ind w:left="720"/>
        <w:rPr>
          <w:szCs w:val="20"/>
          <w:lang w:eastAsia="x-none"/>
        </w:rPr>
      </w:pPr>
      <w:r w:rsidRPr="003C28A3">
        <w:rPr>
          <w:szCs w:val="20"/>
          <w:lang w:eastAsia="x-none"/>
        </w:rPr>
        <w:t>Weak: It is important that we stop spending so much money.</w:t>
      </w:r>
    </w:p>
    <w:p w:rsidRPr="003C28A3" w:rsidR="008F59EE" w:rsidP="008F59EE" w:rsidRDefault="008F59EE" w14:paraId="575D2EBF" w14:textId="77777777">
      <w:pPr>
        <w:tabs>
          <w:tab w:val="left" w:pos="720"/>
          <w:tab w:val="left" w:pos="1440"/>
          <w:tab w:val="left" w:pos="2160"/>
          <w:tab w:val="left" w:pos="2880"/>
          <w:tab w:val="left" w:pos="3600"/>
        </w:tabs>
        <w:ind w:left="720"/>
        <w:rPr>
          <w:szCs w:val="20"/>
          <w:lang w:eastAsia="x-none"/>
        </w:rPr>
      </w:pPr>
      <w:r w:rsidRPr="003C28A3">
        <w:rPr>
          <w:szCs w:val="20"/>
          <w:lang w:eastAsia="x-none"/>
        </w:rPr>
        <w:t>Strong: We must stop spending so much money.</w:t>
      </w:r>
    </w:p>
    <w:p w:rsidRPr="003C28A3" w:rsidR="008F59EE" w:rsidP="008F59EE" w:rsidRDefault="008F59EE" w14:paraId="2CD73825" w14:textId="77777777">
      <w:pPr>
        <w:tabs>
          <w:tab w:val="left" w:pos="720"/>
          <w:tab w:val="left" w:pos="1440"/>
          <w:tab w:val="left" w:pos="2160"/>
          <w:tab w:val="left" w:pos="2880"/>
          <w:tab w:val="left" w:pos="3600"/>
        </w:tabs>
        <w:rPr>
          <w:szCs w:val="20"/>
          <w:lang w:eastAsia="x-none"/>
        </w:rPr>
      </w:pPr>
      <w:r w:rsidRPr="003C28A3">
        <w:rPr>
          <w:szCs w:val="20"/>
          <w:lang w:eastAsia="x-none"/>
        </w:rPr>
        <w:t xml:space="preserve">When you see sentences in your own writing that begin with </w:t>
      </w:r>
      <w:r w:rsidRPr="003C28A3">
        <w:rPr>
          <w:i/>
          <w:szCs w:val="20"/>
          <w:lang w:eastAsia="x-none"/>
        </w:rPr>
        <w:t>There is/are</w:t>
      </w:r>
      <w:r w:rsidRPr="003C28A3">
        <w:rPr>
          <w:szCs w:val="20"/>
          <w:lang w:eastAsia="x-none"/>
        </w:rPr>
        <w:t xml:space="preserve"> or </w:t>
      </w:r>
      <w:r w:rsidRPr="003C28A3">
        <w:rPr>
          <w:i/>
          <w:szCs w:val="20"/>
          <w:lang w:eastAsia="x-none"/>
        </w:rPr>
        <w:t>It is</w:t>
      </w:r>
      <w:r w:rsidRPr="003C28A3">
        <w:rPr>
          <w:szCs w:val="20"/>
          <w:lang w:eastAsia="x-none"/>
        </w:rPr>
        <w:t>, try to rewrite them to eliminate those phrases and substitute stronger verbs.</w:t>
      </w:r>
    </w:p>
    <w:p w:rsidRPr="003C28A3" w:rsidR="008F59EE" w:rsidP="008F59EE" w:rsidRDefault="008F59EE" w14:paraId="5791A65A" w14:textId="77777777">
      <w:pPr>
        <w:tabs>
          <w:tab w:val="left" w:pos="720"/>
          <w:tab w:val="left" w:pos="1440"/>
          <w:tab w:val="left" w:pos="2160"/>
          <w:tab w:val="left" w:pos="2880"/>
          <w:tab w:val="left" w:pos="3600"/>
        </w:tabs>
        <w:rPr>
          <w:szCs w:val="20"/>
          <w:lang w:eastAsia="x-none"/>
        </w:rPr>
      </w:pPr>
      <w:r w:rsidRPr="003C28A3">
        <w:rPr>
          <w:szCs w:val="20"/>
          <w:lang w:eastAsia="x-none"/>
        </w:rPr>
        <w:t>As you are evaluating the strength of your verbs, be aware that the best verb can be lurking elsewhere in the sentence as another part of speech:</w:t>
      </w:r>
    </w:p>
    <w:p w:rsidRPr="003C28A3" w:rsidR="008F59EE" w:rsidP="008F59EE" w:rsidRDefault="008F59EE" w14:paraId="09A7AC68" w14:textId="77777777">
      <w:pPr>
        <w:tabs>
          <w:tab w:val="left" w:pos="720"/>
          <w:tab w:val="left" w:pos="1440"/>
          <w:tab w:val="left" w:pos="2160"/>
          <w:tab w:val="left" w:pos="2880"/>
          <w:tab w:val="left" w:pos="3600"/>
        </w:tabs>
        <w:rPr>
          <w:szCs w:val="20"/>
          <w:lang w:eastAsia="x-none"/>
        </w:rPr>
      </w:pPr>
      <w:r w:rsidRPr="003C28A3">
        <w:rPr>
          <w:szCs w:val="20"/>
          <w:lang w:eastAsia="x-none"/>
        </w:rPr>
        <w:tab/>
      </w:r>
      <w:r w:rsidRPr="003C28A3">
        <w:rPr>
          <w:szCs w:val="20"/>
          <w:lang w:eastAsia="x-none"/>
        </w:rPr>
        <w:t xml:space="preserve">We </w:t>
      </w:r>
      <w:r w:rsidRPr="003C28A3">
        <w:rPr>
          <w:b/>
          <w:szCs w:val="20"/>
          <w:lang w:eastAsia="x-none"/>
        </w:rPr>
        <w:t>have been having</w:t>
      </w:r>
      <w:r w:rsidRPr="003C28A3">
        <w:rPr>
          <w:szCs w:val="20"/>
          <w:lang w:eastAsia="x-none"/>
        </w:rPr>
        <w:t xml:space="preserve"> quite a few calls of complaint.</w:t>
      </w:r>
    </w:p>
    <w:p w:rsidRPr="003C28A3" w:rsidR="008F59EE" w:rsidP="008F59EE" w:rsidRDefault="008F59EE" w14:paraId="008DBFDE" w14:textId="77777777">
      <w:pPr>
        <w:tabs>
          <w:tab w:val="left" w:pos="720"/>
          <w:tab w:val="left" w:pos="1440"/>
          <w:tab w:val="left" w:pos="2160"/>
          <w:tab w:val="left" w:pos="2880"/>
          <w:tab w:val="left" w:pos="3600"/>
        </w:tabs>
        <w:rPr>
          <w:szCs w:val="20"/>
          <w:lang w:eastAsia="x-none"/>
        </w:rPr>
      </w:pPr>
      <w:r w:rsidRPr="003C28A3">
        <w:rPr>
          <w:szCs w:val="20"/>
          <w:lang w:eastAsia="x-none"/>
        </w:rPr>
        <w:t xml:space="preserve">This sentence relies on a weak </w:t>
      </w:r>
      <w:r w:rsidRPr="003C28A3">
        <w:rPr>
          <w:i/>
          <w:szCs w:val="20"/>
          <w:lang w:eastAsia="x-none"/>
        </w:rPr>
        <w:t>to have</w:t>
      </w:r>
      <w:r w:rsidRPr="003C28A3">
        <w:rPr>
          <w:szCs w:val="20"/>
          <w:lang w:eastAsia="x-none"/>
        </w:rPr>
        <w:t xml:space="preserve"> verb. But notice the word </w:t>
      </w:r>
      <w:r w:rsidRPr="003C28A3">
        <w:rPr>
          <w:i/>
          <w:szCs w:val="20"/>
          <w:lang w:eastAsia="x-none"/>
        </w:rPr>
        <w:t>calls</w:t>
      </w:r>
      <w:r w:rsidRPr="003C28A3">
        <w:rPr>
          <w:szCs w:val="20"/>
          <w:lang w:eastAsia="x-none"/>
        </w:rPr>
        <w:t xml:space="preserve">, which is functioning as the direct object, as well as the word </w:t>
      </w:r>
      <w:r w:rsidRPr="003C28A3">
        <w:rPr>
          <w:i/>
          <w:szCs w:val="20"/>
          <w:lang w:eastAsia="x-none"/>
        </w:rPr>
        <w:t>complaint</w:t>
      </w:r>
      <w:r w:rsidRPr="003C28A3">
        <w:rPr>
          <w:szCs w:val="20"/>
          <w:lang w:eastAsia="x-none"/>
        </w:rPr>
        <w:t>, which is hiding in a prepositional phrase at the very end of the sentence. Either one of these words is a better verb for this sentence, which needs a little rewriting:</w:t>
      </w:r>
    </w:p>
    <w:p w:rsidRPr="003C28A3" w:rsidR="008F59EE" w:rsidP="008F59EE" w:rsidRDefault="008F59EE" w14:paraId="59064FF5" w14:textId="77777777">
      <w:pPr>
        <w:tabs>
          <w:tab w:val="left" w:pos="720"/>
          <w:tab w:val="left" w:pos="1440"/>
          <w:tab w:val="left" w:pos="2160"/>
          <w:tab w:val="left" w:pos="2880"/>
          <w:tab w:val="left" w:pos="3600"/>
        </w:tabs>
        <w:ind w:left="720"/>
        <w:rPr>
          <w:szCs w:val="20"/>
          <w:lang w:eastAsia="x-none"/>
        </w:rPr>
      </w:pPr>
      <w:r w:rsidRPr="003C28A3">
        <w:rPr>
          <w:szCs w:val="20"/>
          <w:lang w:eastAsia="x-none"/>
        </w:rPr>
        <w:t>People</w:t>
      </w:r>
      <w:r w:rsidRPr="003C28A3">
        <w:rPr>
          <w:b/>
          <w:szCs w:val="20"/>
          <w:lang w:eastAsia="x-none"/>
        </w:rPr>
        <w:t xml:space="preserve"> are calling</w:t>
      </w:r>
      <w:r w:rsidRPr="003C28A3">
        <w:rPr>
          <w:szCs w:val="20"/>
          <w:lang w:eastAsia="x-none"/>
        </w:rPr>
        <w:t xml:space="preserve"> often to complain.</w:t>
      </w:r>
    </w:p>
    <w:p w:rsidRPr="003C28A3" w:rsidR="008F59EE" w:rsidP="008F59EE" w:rsidRDefault="008F59EE" w14:paraId="62365F91" w14:textId="77777777">
      <w:pPr>
        <w:tabs>
          <w:tab w:val="left" w:pos="720"/>
          <w:tab w:val="left" w:pos="1440"/>
          <w:tab w:val="left" w:pos="2160"/>
          <w:tab w:val="left" w:pos="2880"/>
          <w:tab w:val="left" w:pos="3600"/>
        </w:tabs>
        <w:ind w:left="720"/>
        <w:rPr>
          <w:szCs w:val="20"/>
          <w:lang w:eastAsia="x-none"/>
        </w:rPr>
      </w:pPr>
      <w:r w:rsidRPr="003C28A3">
        <w:rPr>
          <w:szCs w:val="20"/>
          <w:lang w:eastAsia="x-none"/>
        </w:rPr>
        <w:t xml:space="preserve">Callers </w:t>
      </w:r>
      <w:r w:rsidRPr="003C28A3">
        <w:rPr>
          <w:b/>
          <w:szCs w:val="20"/>
          <w:lang w:eastAsia="x-none"/>
        </w:rPr>
        <w:t>are complaining</w:t>
      </w:r>
      <w:r w:rsidRPr="003C28A3">
        <w:rPr>
          <w:szCs w:val="20"/>
          <w:lang w:eastAsia="x-none"/>
        </w:rPr>
        <w:t xml:space="preserve"> often.</w:t>
      </w:r>
    </w:p>
    <w:p w:rsidRPr="003C28A3" w:rsidR="008F59EE" w:rsidP="008F59EE" w:rsidRDefault="008F59EE" w14:paraId="5AFD22C1" w14:textId="77777777">
      <w:pPr>
        <w:tabs>
          <w:tab w:val="left" w:pos="720"/>
          <w:tab w:val="left" w:pos="1440"/>
          <w:tab w:val="left" w:pos="2160"/>
          <w:tab w:val="left" w:pos="2880"/>
          <w:tab w:val="left" w:pos="3600"/>
        </w:tabs>
        <w:rPr>
          <w:szCs w:val="20"/>
          <w:lang w:eastAsia="x-none"/>
        </w:rPr>
      </w:pPr>
      <w:r w:rsidRPr="003C28A3">
        <w:rPr>
          <w:szCs w:val="20"/>
          <w:lang w:eastAsia="x-none"/>
        </w:rPr>
        <w:t xml:space="preserve">Now look at the sentence that follows. Which word in this sentence would actually be the best verb? </w:t>
      </w:r>
    </w:p>
    <w:p w:rsidRPr="003C28A3" w:rsidR="008F59EE" w:rsidP="008F59EE" w:rsidRDefault="008F59EE" w14:paraId="3C2B213A" w14:textId="77777777">
      <w:pPr>
        <w:tabs>
          <w:tab w:val="left" w:pos="720"/>
          <w:tab w:val="left" w:pos="1440"/>
          <w:tab w:val="left" w:pos="2160"/>
          <w:tab w:val="left" w:pos="2880"/>
          <w:tab w:val="left" w:pos="3600"/>
        </w:tabs>
        <w:rPr>
          <w:szCs w:val="20"/>
          <w:lang w:eastAsia="x-none"/>
        </w:rPr>
      </w:pPr>
      <w:r w:rsidRPr="003C28A3">
        <w:rPr>
          <w:szCs w:val="20"/>
          <w:lang w:eastAsia="x-none"/>
        </w:rPr>
        <w:tab/>
      </w:r>
      <w:r w:rsidRPr="003C28A3">
        <w:rPr>
          <w:szCs w:val="20"/>
          <w:lang w:eastAsia="x-none"/>
        </w:rPr>
        <w:t>We will have a short meeting to get organized.</w:t>
      </w:r>
    </w:p>
    <w:p w:rsidRPr="003C28A3" w:rsidR="008F59EE" w:rsidP="008F59EE" w:rsidRDefault="008F59EE" w14:paraId="5DA6831D" w14:textId="77777777">
      <w:pPr>
        <w:tabs>
          <w:tab w:val="left" w:pos="720"/>
          <w:tab w:val="left" w:pos="1440"/>
          <w:tab w:val="left" w:pos="2160"/>
          <w:tab w:val="left" w:pos="2880"/>
          <w:tab w:val="left" w:pos="3600"/>
        </w:tabs>
        <w:rPr>
          <w:szCs w:val="20"/>
          <w:lang w:eastAsia="x-none"/>
        </w:rPr>
      </w:pPr>
      <w:r w:rsidRPr="003C28A3">
        <w:rPr>
          <w:szCs w:val="20"/>
          <w:lang w:eastAsia="x-none"/>
        </w:rPr>
        <w:t xml:space="preserve">If you said that the word </w:t>
      </w:r>
      <w:r w:rsidRPr="003C28A3">
        <w:rPr>
          <w:i/>
          <w:szCs w:val="20"/>
          <w:lang w:eastAsia="x-none"/>
        </w:rPr>
        <w:t>meeting</w:t>
      </w:r>
      <w:r w:rsidRPr="003C28A3">
        <w:rPr>
          <w:szCs w:val="20"/>
          <w:lang w:eastAsia="x-none"/>
        </w:rPr>
        <w:t xml:space="preserve"> should be the verb, you are right. We could rewrite this sentence to read:</w:t>
      </w:r>
    </w:p>
    <w:p w:rsidRPr="003C28A3" w:rsidR="008F59EE" w:rsidP="008F59EE" w:rsidRDefault="008F59EE" w14:paraId="5800CF98" w14:textId="77777777">
      <w:pPr>
        <w:tabs>
          <w:tab w:val="left" w:pos="720"/>
          <w:tab w:val="left" w:pos="1440"/>
          <w:tab w:val="left" w:pos="2160"/>
          <w:tab w:val="left" w:pos="2880"/>
          <w:tab w:val="left" w:pos="3600"/>
        </w:tabs>
        <w:rPr>
          <w:szCs w:val="20"/>
          <w:lang w:eastAsia="x-none"/>
        </w:rPr>
      </w:pPr>
      <w:r w:rsidRPr="003C28A3">
        <w:rPr>
          <w:szCs w:val="20"/>
          <w:lang w:eastAsia="x-none"/>
        </w:rPr>
        <w:tab/>
      </w:r>
      <w:r w:rsidRPr="003C28A3">
        <w:rPr>
          <w:szCs w:val="20"/>
          <w:lang w:eastAsia="x-none"/>
        </w:rPr>
        <w:t>We will meet briefly to get organized.</w:t>
      </w:r>
    </w:p>
    <w:p w:rsidRPr="003C28A3" w:rsidR="008F59EE" w:rsidP="008F59EE" w:rsidRDefault="008F59EE" w14:paraId="3228CED0" w14:textId="77777777">
      <w:pPr>
        <w:tabs>
          <w:tab w:val="left" w:pos="720"/>
          <w:tab w:val="left" w:pos="1440"/>
          <w:tab w:val="left" w:pos="2160"/>
          <w:tab w:val="left" w:pos="2880"/>
          <w:tab w:val="left" w:pos="3600"/>
        </w:tabs>
        <w:rPr>
          <w:szCs w:val="20"/>
          <w:lang w:eastAsia="x-none"/>
        </w:rPr>
      </w:pPr>
      <w:r w:rsidRPr="003C28A3">
        <w:rPr>
          <w:szCs w:val="20"/>
          <w:lang w:eastAsia="x-none"/>
        </w:rPr>
        <w:t>Also, ask yourself if you are overusing adjectives and adverbs in place of strong verbs. For example, read the next sentence:</w:t>
      </w:r>
    </w:p>
    <w:p w:rsidRPr="003C28A3" w:rsidR="008F59EE" w:rsidP="008F59EE" w:rsidRDefault="008F59EE" w14:paraId="6292DE2C" w14:textId="77777777">
      <w:pPr>
        <w:tabs>
          <w:tab w:val="left" w:pos="720"/>
          <w:tab w:val="left" w:pos="1440"/>
          <w:tab w:val="left" w:pos="2160"/>
          <w:tab w:val="left" w:pos="2880"/>
          <w:tab w:val="left" w:pos="3600"/>
        </w:tabs>
        <w:rPr>
          <w:szCs w:val="20"/>
          <w:lang w:eastAsia="x-none"/>
        </w:rPr>
      </w:pPr>
      <w:r w:rsidRPr="003C28A3">
        <w:rPr>
          <w:szCs w:val="20"/>
          <w:lang w:eastAsia="x-none"/>
        </w:rPr>
        <w:lastRenderedPageBreak/>
        <w:tab/>
      </w:r>
      <w:r w:rsidRPr="003C28A3">
        <w:rPr>
          <w:szCs w:val="20"/>
          <w:lang w:eastAsia="x-none"/>
        </w:rPr>
        <w:t>He walked quickly into the room.</w:t>
      </w:r>
    </w:p>
    <w:p w:rsidRPr="003C28A3" w:rsidR="008F59EE" w:rsidP="008F59EE" w:rsidRDefault="008F59EE" w14:paraId="37622B4E" w14:textId="77777777">
      <w:pPr>
        <w:tabs>
          <w:tab w:val="left" w:pos="720"/>
          <w:tab w:val="left" w:pos="1440"/>
          <w:tab w:val="left" w:pos="2160"/>
          <w:tab w:val="left" w:pos="2880"/>
          <w:tab w:val="left" w:pos="3600"/>
        </w:tabs>
        <w:rPr>
          <w:szCs w:val="20"/>
          <w:lang w:eastAsia="x-none"/>
        </w:rPr>
      </w:pPr>
      <w:r w:rsidRPr="003C28A3">
        <w:rPr>
          <w:szCs w:val="20"/>
          <w:lang w:eastAsia="x-none"/>
        </w:rPr>
        <w:t xml:space="preserve">The adverb </w:t>
      </w:r>
      <w:r w:rsidRPr="003C28A3">
        <w:rPr>
          <w:i/>
          <w:szCs w:val="20"/>
          <w:lang w:eastAsia="x-none"/>
        </w:rPr>
        <w:t>quickly</w:t>
      </w:r>
      <w:r w:rsidRPr="003C28A3">
        <w:rPr>
          <w:szCs w:val="20"/>
          <w:lang w:eastAsia="x-none"/>
        </w:rPr>
        <w:t xml:space="preserve"> tells how he walked, but you could replace the phrase </w:t>
      </w:r>
      <w:r w:rsidRPr="003C28A3">
        <w:rPr>
          <w:i/>
          <w:szCs w:val="20"/>
          <w:lang w:eastAsia="x-none"/>
        </w:rPr>
        <w:t>walked quickly</w:t>
      </w:r>
      <w:r w:rsidRPr="003C28A3">
        <w:rPr>
          <w:szCs w:val="20"/>
          <w:lang w:eastAsia="x-none"/>
        </w:rPr>
        <w:t xml:space="preserve"> with one strong verb, such as </w:t>
      </w:r>
      <w:r w:rsidRPr="003C28A3">
        <w:rPr>
          <w:i/>
          <w:szCs w:val="20"/>
          <w:lang w:eastAsia="x-none"/>
        </w:rPr>
        <w:t>strode, jogged,</w:t>
      </w:r>
      <w:r w:rsidRPr="003C28A3">
        <w:rPr>
          <w:szCs w:val="20"/>
          <w:lang w:eastAsia="x-none"/>
        </w:rPr>
        <w:t xml:space="preserve"> or </w:t>
      </w:r>
      <w:r w:rsidRPr="003C28A3">
        <w:rPr>
          <w:i/>
          <w:szCs w:val="20"/>
          <w:lang w:eastAsia="x-none"/>
        </w:rPr>
        <w:t>trotted</w:t>
      </w:r>
      <w:r w:rsidRPr="003C28A3">
        <w:rPr>
          <w:szCs w:val="20"/>
          <w:lang w:eastAsia="x-none"/>
        </w:rPr>
        <w:t>. Here is another example:</w:t>
      </w:r>
    </w:p>
    <w:p w:rsidRPr="003C28A3" w:rsidR="008F59EE" w:rsidP="008F59EE" w:rsidRDefault="008F59EE" w14:paraId="4C2429B3" w14:textId="77777777">
      <w:pPr>
        <w:tabs>
          <w:tab w:val="left" w:pos="720"/>
          <w:tab w:val="left" w:pos="1440"/>
          <w:tab w:val="left" w:pos="2160"/>
          <w:tab w:val="left" w:pos="2880"/>
          <w:tab w:val="left" w:pos="3600"/>
        </w:tabs>
        <w:rPr>
          <w:szCs w:val="20"/>
          <w:lang w:eastAsia="x-none"/>
        </w:rPr>
      </w:pPr>
      <w:r w:rsidRPr="003C28A3">
        <w:rPr>
          <w:szCs w:val="20"/>
          <w:lang w:eastAsia="x-none"/>
        </w:rPr>
        <w:tab/>
      </w:r>
      <w:r w:rsidRPr="003C28A3">
        <w:rPr>
          <w:szCs w:val="20"/>
          <w:lang w:eastAsia="x-none"/>
        </w:rPr>
        <w:t>Her hair was very pretty and shiny in the sunlight.</w:t>
      </w:r>
    </w:p>
    <w:p w:rsidRPr="003C28A3" w:rsidR="008F59EE" w:rsidP="008F59EE" w:rsidRDefault="008F59EE" w14:paraId="2260941E" w14:textId="77777777">
      <w:pPr>
        <w:tabs>
          <w:tab w:val="left" w:pos="720"/>
          <w:tab w:val="left" w:pos="1440"/>
          <w:tab w:val="left" w:pos="2160"/>
          <w:tab w:val="left" w:pos="2880"/>
          <w:tab w:val="left" w:pos="3600"/>
        </w:tabs>
        <w:rPr>
          <w:szCs w:val="20"/>
          <w:lang w:eastAsia="x-none"/>
        </w:rPr>
      </w:pPr>
      <w:r w:rsidRPr="003C28A3">
        <w:rPr>
          <w:szCs w:val="20"/>
          <w:lang w:eastAsia="x-none"/>
        </w:rPr>
        <w:t xml:space="preserve">You could substitute strong verbs for the weak verb </w:t>
      </w:r>
      <w:r w:rsidRPr="003C28A3">
        <w:rPr>
          <w:i/>
          <w:szCs w:val="20"/>
          <w:lang w:eastAsia="x-none"/>
        </w:rPr>
        <w:t>was</w:t>
      </w:r>
      <w:r w:rsidRPr="003C28A3">
        <w:rPr>
          <w:szCs w:val="20"/>
          <w:lang w:eastAsia="x-none"/>
        </w:rPr>
        <w:t xml:space="preserve"> and the adjectives </w:t>
      </w:r>
      <w:r w:rsidRPr="003C28A3">
        <w:rPr>
          <w:i/>
          <w:szCs w:val="20"/>
          <w:lang w:eastAsia="x-none"/>
        </w:rPr>
        <w:t>pretty</w:t>
      </w:r>
      <w:r w:rsidRPr="003C28A3">
        <w:rPr>
          <w:szCs w:val="20"/>
          <w:lang w:eastAsia="x-none"/>
        </w:rPr>
        <w:t xml:space="preserve"> and </w:t>
      </w:r>
      <w:r w:rsidRPr="003C28A3">
        <w:rPr>
          <w:i/>
          <w:szCs w:val="20"/>
          <w:lang w:eastAsia="x-none"/>
        </w:rPr>
        <w:t>shiny</w:t>
      </w:r>
      <w:r w:rsidRPr="003C28A3">
        <w:rPr>
          <w:szCs w:val="20"/>
          <w:lang w:eastAsia="x-none"/>
        </w:rPr>
        <w:t>:</w:t>
      </w:r>
    </w:p>
    <w:p w:rsidRPr="003C28A3" w:rsidR="008F59EE" w:rsidP="008F59EE" w:rsidRDefault="008F59EE" w14:paraId="6E1EFF70" w14:textId="77777777">
      <w:pPr>
        <w:tabs>
          <w:tab w:val="left" w:pos="720"/>
          <w:tab w:val="left" w:pos="1440"/>
          <w:tab w:val="left" w:pos="2160"/>
          <w:tab w:val="left" w:pos="2880"/>
          <w:tab w:val="left" w:pos="3600"/>
        </w:tabs>
        <w:rPr>
          <w:szCs w:val="20"/>
          <w:lang w:eastAsia="x-none"/>
        </w:rPr>
      </w:pPr>
      <w:r w:rsidRPr="003C28A3">
        <w:rPr>
          <w:szCs w:val="20"/>
          <w:lang w:eastAsia="x-none"/>
        </w:rPr>
        <w:tab/>
      </w:r>
      <w:r w:rsidRPr="003C28A3">
        <w:rPr>
          <w:szCs w:val="20"/>
          <w:lang w:eastAsia="x-none"/>
        </w:rPr>
        <w:t>Her hair shone and sparkled in the sunlight.</w:t>
      </w:r>
    </w:p>
    <w:p w:rsidR="008F59EE" w:rsidP="008F59EE" w:rsidRDefault="008F59EE" w14:paraId="363A62E6" w14:textId="77777777">
      <w:pPr>
        <w:pStyle w:val="Heading3"/>
      </w:pPr>
      <w:r>
        <w:t>Issues with Adjectives &amp; Adverbs in Sentences</w:t>
      </w:r>
    </w:p>
    <w:p w:rsidRPr="00A93967" w:rsidR="008F59EE" w:rsidP="008F59EE" w:rsidRDefault="008F59EE" w14:paraId="78F0EB17" w14:textId="77777777">
      <w:pPr>
        <w:rPr>
          <w:b/>
        </w:rPr>
      </w:pPr>
      <w:r w:rsidRPr="00A93967">
        <w:rPr>
          <w:b/>
        </w:rPr>
        <w:t>Avoiding Sentence Fragments</w:t>
      </w:r>
    </w:p>
    <w:p w:rsidRPr="00EF11D9" w:rsidR="008F59EE" w:rsidP="008F59EE" w:rsidRDefault="008F59EE" w14:paraId="4D77D3E1" w14:textId="77777777">
      <w:r w:rsidRPr="00EF11D9">
        <w:t>Prepositional and participial phrases cannot stand alone; they must be attached to an independent clause or they become sentence fragments. For example, read the following sentences:</w:t>
      </w:r>
    </w:p>
    <w:p w:rsidRPr="00EF11D9" w:rsidR="008F59EE" w:rsidP="008F59EE" w:rsidRDefault="008F59EE" w14:paraId="090848C4" w14:textId="77777777">
      <w:pPr>
        <w:rPr>
          <w:i/>
        </w:rPr>
      </w:pPr>
      <w:r w:rsidRPr="00EF11D9">
        <w:tab/>
      </w:r>
      <w:r w:rsidRPr="00EF11D9">
        <w:rPr>
          <w:i/>
        </w:rPr>
        <w:t>sentence fragment</w:t>
      </w:r>
    </w:p>
    <w:p w:rsidRPr="00EF11D9" w:rsidR="008F59EE" w:rsidP="008F59EE" w:rsidRDefault="008F59EE" w14:paraId="1DDC3B81" w14:textId="77777777">
      <w:r w:rsidRPr="00EF11D9">
        <w:tab/>
      </w:r>
      <w:r w:rsidRPr="00A93967">
        <w:rPr>
          <w:b/>
        </w:rPr>
        <w:t>Dialing the phone slowly</w:t>
      </w:r>
      <w:r w:rsidRPr="00EF11D9">
        <w:t>. Joe attempted to remember the number.</w:t>
      </w:r>
    </w:p>
    <w:p w:rsidRPr="00EF11D9" w:rsidR="008F59EE" w:rsidP="008F59EE" w:rsidRDefault="008F59EE" w14:paraId="24E39576" w14:textId="77777777">
      <w:pPr>
        <w:rPr>
          <w:i/>
        </w:rPr>
      </w:pPr>
      <w:r w:rsidRPr="00EF11D9">
        <w:tab/>
      </w:r>
      <w:r w:rsidRPr="00EF11D9">
        <w:tab/>
      </w:r>
      <w:r w:rsidRPr="00EF11D9">
        <w:t xml:space="preserve">    </w:t>
      </w:r>
      <w:r w:rsidRPr="00EF11D9">
        <w:tab/>
      </w:r>
      <w:r w:rsidRPr="00EF11D9">
        <w:tab/>
      </w:r>
      <w:r w:rsidRPr="00EF11D9">
        <w:tab/>
      </w:r>
      <w:r w:rsidRPr="00EF11D9">
        <w:t xml:space="preserve">    </w:t>
      </w:r>
      <w:r w:rsidRPr="00EF11D9">
        <w:rPr>
          <w:i/>
        </w:rPr>
        <w:t>sentence fragment</w:t>
      </w:r>
    </w:p>
    <w:p w:rsidRPr="00EF11D9" w:rsidR="008F59EE" w:rsidP="008F59EE" w:rsidRDefault="008F59EE" w14:paraId="49E9A24A" w14:textId="77777777">
      <w:r w:rsidRPr="00EF11D9">
        <w:tab/>
      </w:r>
      <w:r w:rsidRPr="00EF11D9">
        <w:t xml:space="preserve">She sat beside her ailing husband. </w:t>
      </w:r>
      <w:r w:rsidRPr="00A93967">
        <w:rPr>
          <w:b/>
        </w:rPr>
        <w:t>All through the day</w:t>
      </w:r>
      <w:r w:rsidRPr="00EF11D9">
        <w:t>.</w:t>
      </w:r>
    </w:p>
    <w:p w:rsidR="008F59EE" w:rsidP="008F59EE" w:rsidRDefault="008F59EE" w14:paraId="2303C33B" w14:textId="77777777"/>
    <w:p w:rsidRPr="000473D6" w:rsidR="008F59EE" w:rsidP="008F59EE" w:rsidRDefault="008F59EE" w14:paraId="626579CF" w14:textId="77777777">
      <w:r w:rsidRPr="00EF11D9">
        <w:t>Both of these sets of sentences must be combined to eliminate the fragments.</w:t>
      </w:r>
    </w:p>
    <w:p w:rsidRPr="00A93967" w:rsidR="008F59EE" w:rsidP="008F59EE" w:rsidRDefault="008F59EE" w14:paraId="69FEF00F" w14:textId="77777777">
      <w:pPr>
        <w:rPr>
          <w:b/>
          <w:szCs w:val="20"/>
        </w:rPr>
      </w:pPr>
      <w:r w:rsidRPr="00A93967">
        <w:rPr>
          <w:b/>
          <w:szCs w:val="20"/>
        </w:rPr>
        <w:t>Misplaced or Dangling Modifiers</w:t>
      </w:r>
    </w:p>
    <w:p w:rsidRPr="00EF11D9" w:rsidR="008F59EE" w:rsidP="008F59EE" w:rsidRDefault="008F59EE" w14:paraId="744C64EF" w14:textId="77777777">
      <w:pPr>
        <w:rPr>
          <w:szCs w:val="20"/>
        </w:rPr>
      </w:pPr>
      <w:r w:rsidRPr="00EF11D9">
        <w:rPr>
          <w:szCs w:val="20"/>
        </w:rPr>
        <w:t xml:space="preserve">In a sentence, an adjective modifier must be placed next to the word it describes. If a </w:t>
      </w:r>
      <w:r w:rsidRPr="00A93967">
        <w:rPr>
          <w:b/>
          <w:szCs w:val="20"/>
        </w:rPr>
        <w:t>modifier is not next to the word it describes, it is called a misplaced modifier</w:t>
      </w:r>
      <w:r w:rsidRPr="00EF11D9">
        <w:rPr>
          <w:szCs w:val="20"/>
        </w:rPr>
        <w:t>, and it can cause confusion:</w:t>
      </w:r>
    </w:p>
    <w:p w:rsidRPr="00EF11D9" w:rsidR="008F59EE" w:rsidP="008F59EE" w:rsidRDefault="008F59EE" w14:paraId="31C91DD6" w14:textId="77777777">
      <w:pPr>
        <w:ind w:left="720"/>
        <w:rPr>
          <w:szCs w:val="20"/>
        </w:rPr>
      </w:pPr>
      <w:r w:rsidRPr="00A93967">
        <w:rPr>
          <w:b/>
          <w:szCs w:val="20"/>
        </w:rPr>
        <w:t>Lying in a puddle</w:t>
      </w:r>
      <w:r w:rsidRPr="00EF11D9">
        <w:rPr>
          <w:szCs w:val="20"/>
        </w:rPr>
        <w:t>, George saw his morning newspaper.</w:t>
      </w:r>
    </w:p>
    <w:p w:rsidRPr="00EF11D9" w:rsidR="008F59EE" w:rsidP="008F59EE" w:rsidRDefault="008F59EE" w14:paraId="0B8A5BB5" w14:textId="77777777">
      <w:pPr>
        <w:rPr>
          <w:szCs w:val="20"/>
        </w:rPr>
      </w:pPr>
      <w:r w:rsidRPr="00EF11D9">
        <w:rPr>
          <w:szCs w:val="20"/>
        </w:rPr>
        <w:t xml:space="preserve">In this sentence, the phrase </w:t>
      </w:r>
      <w:r w:rsidRPr="00EF11D9">
        <w:rPr>
          <w:i/>
          <w:szCs w:val="20"/>
        </w:rPr>
        <w:t>lying in a puddle</w:t>
      </w:r>
      <w:r w:rsidRPr="00EF11D9">
        <w:rPr>
          <w:szCs w:val="20"/>
        </w:rPr>
        <w:t xml:space="preserve"> modifies George because that is the closest word to the phrase. Therefore, this sentence is saying that George was lying in a puddle. Actually, though, it was the newspaper that was in a puddle. To correct this sentence, rewrite it so that the modifier is next to the word it modifies:</w:t>
      </w:r>
    </w:p>
    <w:p w:rsidRPr="00EF11D9" w:rsidR="008F59EE" w:rsidP="008F59EE" w:rsidRDefault="008F59EE" w14:paraId="55ECF4BC" w14:textId="77777777">
      <w:pPr>
        <w:ind w:left="720"/>
        <w:rPr>
          <w:szCs w:val="20"/>
        </w:rPr>
      </w:pPr>
      <w:r w:rsidRPr="00EF11D9">
        <w:rPr>
          <w:szCs w:val="20"/>
        </w:rPr>
        <w:t xml:space="preserve">George saw his morning newspaper </w:t>
      </w:r>
      <w:r w:rsidRPr="00A93967">
        <w:rPr>
          <w:b/>
          <w:szCs w:val="20"/>
        </w:rPr>
        <w:t>lying in a puddle</w:t>
      </w:r>
      <w:r w:rsidRPr="00EF11D9">
        <w:rPr>
          <w:szCs w:val="20"/>
        </w:rPr>
        <w:t>.</w:t>
      </w:r>
    </w:p>
    <w:p w:rsidRPr="00EF11D9" w:rsidR="008F59EE" w:rsidP="008F59EE" w:rsidRDefault="008F59EE" w14:paraId="7E75C329" w14:textId="77777777">
      <w:pPr>
        <w:rPr>
          <w:szCs w:val="20"/>
        </w:rPr>
      </w:pPr>
      <w:r w:rsidRPr="00A93967">
        <w:rPr>
          <w:b/>
          <w:szCs w:val="20"/>
        </w:rPr>
        <w:t>Misplaced modifiers can be phrases or single words</w:t>
      </w:r>
      <w:r w:rsidRPr="00EF11D9">
        <w:rPr>
          <w:szCs w:val="20"/>
        </w:rPr>
        <w:t xml:space="preserve">. The word </w:t>
      </w:r>
      <w:r w:rsidRPr="00EF11D9">
        <w:rPr>
          <w:i/>
          <w:szCs w:val="20"/>
        </w:rPr>
        <w:t>only</w:t>
      </w:r>
      <w:r w:rsidRPr="00EF11D9">
        <w:rPr>
          <w:szCs w:val="20"/>
        </w:rPr>
        <w:t>, for example, is commonly misplaced:</w:t>
      </w:r>
    </w:p>
    <w:p w:rsidRPr="00EF11D9" w:rsidR="008F59EE" w:rsidP="008F59EE" w:rsidRDefault="008F59EE" w14:paraId="06CCE732" w14:textId="77777777">
      <w:pPr>
        <w:tabs>
          <w:tab w:val="left" w:pos="720"/>
        </w:tabs>
        <w:ind w:left="720"/>
        <w:rPr>
          <w:szCs w:val="20"/>
        </w:rPr>
      </w:pPr>
      <w:r w:rsidRPr="00EF11D9">
        <w:rPr>
          <w:szCs w:val="20"/>
        </w:rPr>
        <w:t xml:space="preserve">She </w:t>
      </w:r>
      <w:r w:rsidRPr="00A93967">
        <w:rPr>
          <w:b/>
          <w:szCs w:val="20"/>
        </w:rPr>
        <w:t>only</w:t>
      </w:r>
      <w:r w:rsidRPr="00EF11D9">
        <w:rPr>
          <w:szCs w:val="20"/>
        </w:rPr>
        <w:t xml:space="preserve"> brought chips to the party.</w:t>
      </w:r>
    </w:p>
    <w:p w:rsidRPr="00EF11D9" w:rsidR="008F59EE" w:rsidP="008F59EE" w:rsidRDefault="008F59EE" w14:paraId="7DCE20D5" w14:textId="77777777">
      <w:pPr>
        <w:rPr>
          <w:szCs w:val="20"/>
        </w:rPr>
      </w:pPr>
      <w:r w:rsidRPr="00EF11D9">
        <w:rPr>
          <w:szCs w:val="20"/>
        </w:rPr>
        <w:t xml:space="preserve">In this sentence, the word </w:t>
      </w:r>
      <w:r w:rsidRPr="00EF11D9">
        <w:rPr>
          <w:i/>
          <w:szCs w:val="20"/>
        </w:rPr>
        <w:t>only</w:t>
      </w:r>
      <w:r w:rsidRPr="00EF11D9">
        <w:rPr>
          <w:szCs w:val="20"/>
        </w:rPr>
        <w:t xml:space="preserve"> is modifying the verb, but it should be modifying the word </w:t>
      </w:r>
      <w:r w:rsidRPr="00EF11D9">
        <w:rPr>
          <w:i/>
          <w:szCs w:val="20"/>
        </w:rPr>
        <w:t>chips</w:t>
      </w:r>
      <w:r w:rsidRPr="00EF11D9">
        <w:rPr>
          <w:szCs w:val="20"/>
        </w:rPr>
        <w:t>. Thus, it needs to be moved:</w:t>
      </w:r>
    </w:p>
    <w:p w:rsidRPr="00EF11D9" w:rsidR="008F59EE" w:rsidP="008F59EE" w:rsidRDefault="008F59EE" w14:paraId="67CE8A01" w14:textId="77777777">
      <w:pPr>
        <w:ind w:left="720"/>
        <w:rPr>
          <w:szCs w:val="20"/>
        </w:rPr>
      </w:pPr>
      <w:r w:rsidRPr="00EF11D9">
        <w:rPr>
          <w:szCs w:val="20"/>
        </w:rPr>
        <w:lastRenderedPageBreak/>
        <w:t xml:space="preserve">She brought </w:t>
      </w:r>
      <w:r w:rsidRPr="00A93967">
        <w:rPr>
          <w:b/>
          <w:szCs w:val="20"/>
        </w:rPr>
        <w:t>only</w:t>
      </w:r>
      <w:r w:rsidRPr="00EF11D9">
        <w:rPr>
          <w:szCs w:val="20"/>
        </w:rPr>
        <w:t xml:space="preserve"> chips to the party.</w:t>
      </w:r>
    </w:p>
    <w:p w:rsidRPr="00A93967" w:rsidR="008F59EE" w:rsidP="008F59EE" w:rsidRDefault="008F59EE" w14:paraId="799147AA" w14:textId="77777777">
      <w:pPr>
        <w:rPr>
          <w:b/>
          <w:szCs w:val="20"/>
        </w:rPr>
      </w:pPr>
      <w:r w:rsidRPr="00A93967">
        <w:rPr>
          <w:b/>
          <w:szCs w:val="20"/>
        </w:rPr>
        <w:t>If the word the modifier is supposed to be describing is not in the sentence at all, the error is called a dangling modifier:</w:t>
      </w:r>
    </w:p>
    <w:p w:rsidRPr="00EF11D9" w:rsidR="008F59EE" w:rsidP="008F59EE" w:rsidRDefault="008F59EE" w14:paraId="557735E6" w14:textId="77777777">
      <w:pPr>
        <w:ind w:left="720"/>
        <w:rPr>
          <w:szCs w:val="20"/>
        </w:rPr>
      </w:pPr>
      <w:r w:rsidRPr="00A93967">
        <w:rPr>
          <w:b/>
          <w:szCs w:val="20"/>
        </w:rPr>
        <w:t>Walking home yesterday</w:t>
      </w:r>
      <w:r w:rsidRPr="00EF11D9">
        <w:rPr>
          <w:szCs w:val="20"/>
        </w:rPr>
        <w:t>, the rain came down hard.</w:t>
      </w:r>
    </w:p>
    <w:p w:rsidRPr="00EF11D9" w:rsidR="008F59EE" w:rsidP="008F59EE" w:rsidRDefault="008F59EE" w14:paraId="595B9D2F" w14:textId="77777777">
      <w:pPr>
        <w:ind w:left="720"/>
        <w:rPr>
          <w:szCs w:val="20"/>
        </w:rPr>
      </w:pPr>
      <w:r w:rsidRPr="00A93967">
        <w:rPr>
          <w:b/>
          <w:szCs w:val="20"/>
        </w:rPr>
        <w:t>At age six</w:t>
      </w:r>
      <w:r w:rsidRPr="00EF11D9">
        <w:rPr>
          <w:szCs w:val="20"/>
        </w:rPr>
        <w:t>, my parents divorced.</w:t>
      </w:r>
    </w:p>
    <w:p w:rsidRPr="00EF11D9" w:rsidR="008F59EE" w:rsidP="008F59EE" w:rsidRDefault="008F59EE" w14:paraId="2AA9EBBE" w14:textId="77777777">
      <w:pPr>
        <w:rPr>
          <w:szCs w:val="20"/>
        </w:rPr>
      </w:pPr>
      <w:r w:rsidRPr="00EF11D9">
        <w:rPr>
          <w:szCs w:val="20"/>
        </w:rPr>
        <w:t xml:space="preserve">In the first sentence, the modifier </w:t>
      </w:r>
      <w:r w:rsidRPr="00EF11D9">
        <w:rPr>
          <w:i/>
          <w:szCs w:val="20"/>
        </w:rPr>
        <w:t>walking home yesterday</w:t>
      </w:r>
      <w:r w:rsidRPr="00EF11D9">
        <w:rPr>
          <w:szCs w:val="20"/>
        </w:rPr>
        <w:t xml:space="preserve"> is incorrectly describing </w:t>
      </w:r>
      <w:r w:rsidRPr="00EF11D9">
        <w:rPr>
          <w:i/>
          <w:szCs w:val="20"/>
        </w:rPr>
        <w:t>rain</w:t>
      </w:r>
      <w:r w:rsidRPr="00EF11D9">
        <w:rPr>
          <w:szCs w:val="20"/>
        </w:rPr>
        <w:t xml:space="preserve">. It is not the rain that walked home but rather the person or people who made the journey. In the second sentence, the modifier </w:t>
      </w:r>
      <w:r w:rsidRPr="00EF11D9">
        <w:rPr>
          <w:i/>
          <w:szCs w:val="20"/>
        </w:rPr>
        <w:t>at age six</w:t>
      </w:r>
      <w:r w:rsidRPr="00EF11D9">
        <w:rPr>
          <w:szCs w:val="20"/>
        </w:rPr>
        <w:t xml:space="preserve"> is incorrectly describing </w:t>
      </w:r>
      <w:r w:rsidRPr="00EF11D9">
        <w:rPr>
          <w:i/>
          <w:szCs w:val="20"/>
        </w:rPr>
        <w:t>my parents</w:t>
      </w:r>
      <w:r w:rsidRPr="00EF11D9">
        <w:rPr>
          <w:szCs w:val="20"/>
        </w:rPr>
        <w:t>. It is not the parents who were six years old but rather the speaker of the sentence. To correct these errors, rewrite the sentences to add the missing information:</w:t>
      </w:r>
    </w:p>
    <w:p w:rsidRPr="00EF11D9" w:rsidR="008F59EE" w:rsidP="008F59EE" w:rsidRDefault="008F59EE" w14:paraId="53C59F6E" w14:textId="77777777">
      <w:pPr>
        <w:ind w:left="720"/>
        <w:rPr>
          <w:szCs w:val="20"/>
        </w:rPr>
      </w:pPr>
      <w:r w:rsidRPr="00EF11D9">
        <w:rPr>
          <w:szCs w:val="20"/>
        </w:rPr>
        <w:t xml:space="preserve">Walking home yesterday, </w:t>
      </w:r>
      <w:r w:rsidRPr="00116772">
        <w:rPr>
          <w:b/>
          <w:szCs w:val="20"/>
        </w:rPr>
        <w:t>Sharon and Marge</w:t>
      </w:r>
      <w:r w:rsidRPr="00EF11D9">
        <w:rPr>
          <w:szCs w:val="20"/>
        </w:rPr>
        <w:t xml:space="preserve"> were drenched by a hard rain.</w:t>
      </w:r>
    </w:p>
    <w:p w:rsidRPr="00EF11D9" w:rsidR="008F59EE" w:rsidP="008F59EE" w:rsidRDefault="008F59EE" w14:paraId="5F821CC5" w14:textId="77777777">
      <w:pPr>
        <w:ind w:left="720"/>
        <w:rPr>
          <w:szCs w:val="20"/>
        </w:rPr>
      </w:pPr>
      <w:r w:rsidRPr="00EF11D9">
        <w:rPr>
          <w:szCs w:val="20"/>
        </w:rPr>
        <w:t>At age six, I experienced my parents’ divorce.</w:t>
      </w:r>
    </w:p>
    <w:p w:rsidRPr="00116772" w:rsidR="008F59EE" w:rsidP="008F59EE" w:rsidRDefault="008F59EE" w14:paraId="1D969B4B" w14:textId="77777777">
      <w:pPr>
        <w:rPr>
          <w:b/>
          <w:szCs w:val="20"/>
        </w:rPr>
      </w:pPr>
      <w:r w:rsidRPr="00116772">
        <w:rPr>
          <w:b/>
          <w:szCs w:val="20"/>
        </w:rPr>
        <w:t>Punctuating Adjectives</w:t>
      </w:r>
    </w:p>
    <w:p w:rsidRPr="00EF11D9" w:rsidR="008F59EE" w:rsidP="008F59EE" w:rsidRDefault="008F59EE" w14:paraId="35D04B09" w14:textId="77777777">
      <w:pPr>
        <w:rPr>
          <w:szCs w:val="20"/>
        </w:rPr>
      </w:pPr>
      <w:r w:rsidRPr="00EF11D9">
        <w:rPr>
          <w:szCs w:val="20"/>
        </w:rPr>
        <w:t>When you describe a noun with more than one adjective, you may need to separate the adjectives with a comma:</w:t>
      </w:r>
    </w:p>
    <w:p w:rsidRPr="00EF11D9" w:rsidR="008F59EE" w:rsidP="008F59EE" w:rsidRDefault="008F59EE" w14:paraId="12DB7A5B" w14:textId="77777777">
      <w:pPr>
        <w:ind w:left="720"/>
        <w:rPr>
          <w:szCs w:val="20"/>
        </w:rPr>
      </w:pPr>
      <w:r w:rsidRPr="00EF11D9">
        <w:rPr>
          <w:szCs w:val="20"/>
        </w:rPr>
        <w:t xml:space="preserve">She gazed out at the </w:t>
      </w:r>
      <w:r w:rsidRPr="00116772">
        <w:rPr>
          <w:b/>
          <w:szCs w:val="20"/>
        </w:rPr>
        <w:t>calm, blue sea</w:t>
      </w:r>
      <w:r w:rsidRPr="00EF11D9">
        <w:rPr>
          <w:szCs w:val="20"/>
        </w:rPr>
        <w:t>.</w:t>
      </w:r>
    </w:p>
    <w:p w:rsidRPr="00EF11D9" w:rsidR="008F59EE" w:rsidP="008F59EE" w:rsidRDefault="008F59EE" w14:paraId="08F19F9F" w14:textId="77777777">
      <w:pPr>
        <w:ind w:left="720"/>
        <w:rPr>
          <w:szCs w:val="20"/>
        </w:rPr>
      </w:pPr>
      <w:r w:rsidRPr="00EF11D9">
        <w:rPr>
          <w:szCs w:val="20"/>
        </w:rPr>
        <w:t xml:space="preserve">The </w:t>
      </w:r>
      <w:r w:rsidRPr="00116772">
        <w:rPr>
          <w:b/>
          <w:szCs w:val="20"/>
        </w:rPr>
        <w:t>tall, thin</w:t>
      </w:r>
      <w:r w:rsidRPr="00EF11D9">
        <w:rPr>
          <w:szCs w:val="20"/>
        </w:rPr>
        <w:t xml:space="preserve"> tree swayed in the breeze.</w:t>
      </w:r>
    </w:p>
    <w:p w:rsidRPr="00EF11D9" w:rsidR="008F59EE" w:rsidP="008F59EE" w:rsidRDefault="008F59EE" w14:paraId="388550D5" w14:textId="77777777">
      <w:pPr>
        <w:rPr>
          <w:szCs w:val="20"/>
        </w:rPr>
      </w:pPr>
      <w:r w:rsidRPr="00EF11D9">
        <w:rPr>
          <w:szCs w:val="20"/>
        </w:rPr>
        <w:t>However, no comma is necessary in this sentence:</w:t>
      </w:r>
    </w:p>
    <w:p w:rsidRPr="00EF11D9" w:rsidR="008F59EE" w:rsidP="008F59EE" w:rsidRDefault="008F59EE" w14:paraId="6D7ACC73" w14:textId="77777777">
      <w:pPr>
        <w:ind w:left="720"/>
        <w:rPr>
          <w:szCs w:val="20"/>
        </w:rPr>
      </w:pPr>
      <w:r w:rsidRPr="00EF11D9">
        <w:rPr>
          <w:szCs w:val="20"/>
        </w:rPr>
        <w:t xml:space="preserve">We should get some </w:t>
      </w:r>
      <w:r w:rsidRPr="00116772">
        <w:rPr>
          <w:b/>
          <w:szCs w:val="20"/>
        </w:rPr>
        <w:t>delicious Thai</w:t>
      </w:r>
      <w:r w:rsidRPr="00EF11D9">
        <w:rPr>
          <w:szCs w:val="20"/>
        </w:rPr>
        <w:t xml:space="preserve"> food.</w:t>
      </w:r>
    </w:p>
    <w:p w:rsidRPr="00EF11D9" w:rsidR="008F59EE" w:rsidP="008F59EE" w:rsidRDefault="008F59EE" w14:paraId="1B024626" w14:textId="77777777">
      <w:pPr>
        <w:rPr>
          <w:szCs w:val="20"/>
        </w:rPr>
      </w:pPr>
      <w:r w:rsidRPr="00EF11D9">
        <w:rPr>
          <w:szCs w:val="20"/>
        </w:rPr>
        <w:t xml:space="preserve">To decide whether or not to include a comma, mentally insert the word </w:t>
      </w:r>
      <w:r w:rsidRPr="00EF11D9">
        <w:rPr>
          <w:i/>
          <w:szCs w:val="20"/>
        </w:rPr>
        <w:t>and</w:t>
      </w:r>
      <w:r w:rsidRPr="00EF11D9">
        <w:rPr>
          <w:szCs w:val="20"/>
        </w:rPr>
        <w:t xml:space="preserve"> between the two adjectives. If the sentence still makes sense, you need to add a comma.</w:t>
      </w:r>
    </w:p>
    <w:p w:rsidRPr="00EF11D9" w:rsidR="008F59EE" w:rsidP="008F59EE" w:rsidRDefault="008F59EE" w14:paraId="4149E8B6" w14:textId="77777777">
      <w:pPr>
        <w:ind w:left="720"/>
        <w:rPr>
          <w:szCs w:val="20"/>
        </w:rPr>
      </w:pPr>
      <w:r w:rsidRPr="00EF11D9">
        <w:rPr>
          <w:szCs w:val="20"/>
        </w:rPr>
        <w:t xml:space="preserve">She gazed out at the calm </w:t>
      </w:r>
      <w:r w:rsidRPr="00116772">
        <w:rPr>
          <w:b/>
          <w:szCs w:val="20"/>
        </w:rPr>
        <w:t>and</w:t>
      </w:r>
      <w:r w:rsidRPr="00EF11D9">
        <w:rPr>
          <w:szCs w:val="20"/>
        </w:rPr>
        <w:t xml:space="preserve"> blue sea.</w:t>
      </w:r>
    </w:p>
    <w:p w:rsidRPr="00EF11D9" w:rsidR="008F59EE" w:rsidP="008F59EE" w:rsidRDefault="008F59EE" w14:paraId="4B715DD7" w14:textId="77777777">
      <w:pPr>
        <w:ind w:left="720"/>
        <w:rPr>
          <w:szCs w:val="20"/>
        </w:rPr>
      </w:pPr>
      <w:r w:rsidRPr="00EF11D9">
        <w:rPr>
          <w:szCs w:val="20"/>
        </w:rPr>
        <w:t xml:space="preserve">The tall </w:t>
      </w:r>
      <w:r w:rsidRPr="00116772">
        <w:rPr>
          <w:b/>
          <w:szCs w:val="20"/>
        </w:rPr>
        <w:t>and</w:t>
      </w:r>
      <w:r w:rsidRPr="00EF11D9">
        <w:rPr>
          <w:szCs w:val="20"/>
        </w:rPr>
        <w:t xml:space="preserve"> thin tree swayed in the breeze.</w:t>
      </w:r>
    </w:p>
    <w:p w:rsidRPr="00EF11D9" w:rsidR="008F59EE" w:rsidP="008F59EE" w:rsidRDefault="008F59EE" w14:paraId="5729E522" w14:textId="77777777">
      <w:pPr>
        <w:rPr>
          <w:szCs w:val="20"/>
        </w:rPr>
      </w:pPr>
      <w:r w:rsidRPr="00EF11D9">
        <w:rPr>
          <w:szCs w:val="20"/>
        </w:rPr>
        <w:t>Both of these sentences require a comma between the two adjectives.</w:t>
      </w:r>
    </w:p>
    <w:p w:rsidRPr="00EF11D9" w:rsidR="008F59EE" w:rsidP="008F59EE" w:rsidRDefault="008F59EE" w14:paraId="7D4835FF" w14:textId="77777777">
      <w:pPr>
        <w:rPr>
          <w:szCs w:val="20"/>
        </w:rPr>
      </w:pPr>
      <w:r w:rsidRPr="00EF11D9">
        <w:rPr>
          <w:szCs w:val="20"/>
        </w:rPr>
        <w:t>You can also try to reverse the two adjectives. If the sentence still makes sense, insert a comma:</w:t>
      </w:r>
    </w:p>
    <w:p w:rsidRPr="00EF11D9" w:rsidR="008F59EE" w:rsidP="008F59EE" w:rsidRDefault="008F59EE" w14:paraId="564C6003" w14:textId="77777777">
      <w:pPr>
        <w:ind w:left="720"/>
        <w:rPr>
          <w:szCs w:val="20"/>
        </w:rPr>
      </w:pPr>
      <w:r w:rsidRPr="00EF11D9">
        <w:rPr>
          <w:szCs w:val="20"/>
        </w:rPr>
        <w:t xml:space="preserve">She gazed out at the </w:t>
      </w:r>
      <w:r w:rsidRPr="00532CF8">
        <w:rPr>
          <w:b/>
          <w:szCs w:val="20"/>
        </w:rPr>
        <w:t>blue, calm</w:t>
      </w:r>
      <w:r w:rsidRPr="00EF11D9">
        <w:rPr>
          <w:szCs w:val="20"/>
        </w:rPr>
        <w:t xml:space="preserve"> sea.</w:t>
      </w:r>
    </w:p>
    <w:p w:rsidRPr="00EF11D9" w:rsidR="008F59EE" w:rsidP="008F59EE" w:rsidRDefault="008F59EE" w14:paraId="4B0C2DFA" w14:textId="77777777">
      <w:pPr>
        <w:rPr>
          <w:szCs w:val="20"/>
        </w:rPr>
      </w:pPr>
      <w:r w:rsidRPr="00EF11D9">
        <w:rPr>
          <w:szCs w:val="20"/>
        </w:rPr>
        <w:t>Notice that the adjectives in this sentence cannot be reversed; thus, no comma is added:</w:t>
      </w:r>
    </w:p>
    <w:p w:rsidRPr="00EF11D9" w:rsidR="008F59EE" w:rsidP="008F59EE" w:rsidRDefault="008F59EE" w14:paraId="2D4CB653" w14:textId="77777777">
      <w:pPr>
        <w:ind w:left="720"/>
        <w:rPr>
          <w:szCs w:val="20"/>
        </w:rPr>
      </w:pPr>
      <w:r w:rsidRPr="00EF11D9">
        <w:rPr>
          <w:szCs w:val="20"/>
        </w:rPr>
        <w:t xml:space="preserve">We should get some </w:t>
      </w:r>
      <w:r w:rsidRPr="00532CF8">
        <w:rPr>
          <w:b/>
          <w:szCs w:val="20"/>
        </w:rPr>
        <w:t>Thai delicious</w:t>
      </w:r>
      <w:r w:rsidRPr="00EF11D9">
        <w:rPr>
          <w:szCs w:val="20"/>
        </w:rPr>
        <w:t xml:space="preserve"> food.</w:t>
      </w:r>
    </w:p>
    <w:p w:rsidRPr="00532CF8" w:rsidR="008F59EE" w:rsidP="008F59EE" w:rsidRDefault="008F59EE" w14:paraId="72FB5435" w14:textId="77777777">
      <w:pPr>
        <w:rPr>
          <w:b/>
          <w:szCs w:val="20"/>
        </w:rPr>
      </w:pPr>
      <w:r w:rsidRPr="00532CF8">
        <w:rPr>
          <w:b/>
          <w:szCs w:val="20"/>
        </w:rPr>
        <w:t>Avoiding Double Negatives</w:t>
      </w:r>
    </w:p>
    <w:p w:rsidR="008F59EE" w:rsidP="008F59EE" w:rsidRDefault="008F59EE" w14:paraId="2EDA6F17" w14:textId="77777777">
      <w:pPr>
        <w:rPr>
          <w:szCs w:val="20"/>
        </w:rPr>
      </w:pPr>
      <w:r w:rsidRPr="00EF11D9">
        <w:rPr>
          <w:szCs w:val="20"/>
        </w:rPr>
        <w:t>Certain adverbs, those which express the negative, should not be used together in the same sentence. These words include:</w:t>
      </w:r>
    </w:p>
    <w:tbl>
      <w:tblPr>
        <w:tblStyle w:val="TableGrid"/>
        <w:tblW w:w="279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350"/>
      </w:tblGrid>
      <w:tr w:rsidR="008F59EE" w:rsidTr="00A27BB7" w14:paraId="7BDA216E" w14:textId="77777777">
        <w:tc>
          <w:tcPr>
            <w:tcW w:w="1440" w:type="dxa"/>
          </w:tcPr>
          <w:p w:rsidR="008F59EE" w:rsidP="00A27BB7" w:rsidRDefault="008F59EE" w14:paraId="0CE48652" w14:textId="77777777">
            <w:pPr>
              <w:rPr>
                <w:szCs w:val="20"/>
              </w:rPr>
            </w:pPr>
            <w:r>
              <w:rPr>
                <w:szCs w:val="20"/>
              </w:rPr>
              <w:lastRenderedPageBreak/>
              <w:t>no</w:t>
            </w:r>
          </w:p>
        </w:tc>
        <w:tc>
          <w:tcPr>
            <w:tcW w:w="1350" w:type="dxa"/>
          </w:tcPr>
          <w:p w:rsidR="008F59EE" w:rsidP="00A27BB7" w:rsidRDefault="008F59EE" w14:paraId="3601BDC6" w14:textId="77777777">
            <w:pPr>
              <w:rPr>
                <w:szCs w:val="20"/>
              </w:rPr>
            </w:pPr>
            <w:r>
              <w:rPr>
                <w:szCs w:val="20"/>
              </w:rPr>
              <w:t>never</w:t>
            </w:r>
          </w:p>
        </w:tc>
      </w:tr>
      <w:tr w:rsidR="008F59EE" w:rsidTr="00A27BB7" w14:paraId="3349496E" w14:textId="77777777">
        <w:tc>
          <w:tcPr>
            <w:tcW w:w="1440" w:type="dxa"/>
          </w:tcPr>
          <w:p w:rsidR="008F59EE" w:rsidP="00A27BB7" w:rsidRDefault="008F59EE" w14:paraId="7A416441" w14:textId="77777777">
            <w:pPr>
              <w:rPr>
                <w:szCs w:val="20"/>
              </w:rPr>
            </w:pPr>
            <w:r>
              <w:rPr>
                <w:szCs w:val="20"/>
              </w:rPr>
              <w:t>not</w:t>
            </w:r>
          </w:p>
        </w:tc>
        <w:tc>
          <w:tcPr>
            <w:tcW w:w="1350" w:type="dxa"/>
          </w:tcPr>
          <w:p w:rsidR="008F59EE" w:rsidP="00A27BB7" w:rsidRDefault="008F59EE" w14:paraId="39B01603" w14:textId="77777777">
            <w:pPr>
              <w:rPr>
                <w:szCs w:val="20"/>
              </w:rPr>
            </w:pPr>
            <w:r>
              <w:rPr>
                <w:szCs w:val="20"/>
              </w:rPr>
              <w:t>hardly</w:t>
            </w:r>
          </w:p>
        </w:tc>
      </w:tr>
      <w:tr w:rsidR="008F59EE" w:rsidTr="00A27BB7" w14:paraId="41595E32" w14:textId="77777777">
        <w:tc>
          <w:tcPr>
            <w:tcW w:w="1440" w:type="dxa"/>
          </w:tcPr>
          <w:p w:rsidR="008F59EE" w:rsidP="00A27BB7" w:rsidRDefault="008F59EE" w14:paraId="1D92E0B9" w14:textId="77777777">
            <w:pPr>
              <w:rPr>
                <w:szCs w:val="20"/>
              </w:rPr>
            </w:pPr>
            <w:r>
              <w:rPr>
                <w:szCs w:val="20"/>
              </w:rPr>
              <w:t>none</w:t>
            </w:r>
          </w:p>
        </w:tc>
        <w:tc>
          <w:tcPr>
            <w:tcW w:w="1350" w:type="dxa"/>
          </w:tcPr>
          <w:p w:rsidR="008F59EE" w:rsidP="00A27BB7" w:rsidRDefault="008F59EE" w14:paraId="26C3D1EE" w14:textId="77777777">
            <w:pPr>
              <w:rPr>
                <w:szCs w:val="20"/>
              </w:rPr>
            </w:pPr>
            <w:r>
              <w:rPr>
                <w:szCs w:val="20"/>
              </w:rPr>
              <w:t>barely</w:t>
            </w:r>
          </w:p>
        </w:tc>
      </w:tr>
      <w:tr w:rsidR="008F59EE" w:rsidTr="00A27BB7" w14:paraId="32E3B666" w14:textId="77777777">
        <w:tc>
          <w:tcPr>
            <w:tcW w:w="1440" w:type="dxa"/>
          </w:tcPr>
          <w:p w:rsidR="008F59EE" w:rsidP="00A27BB7" w:rsidRDefault="008F59EE" w14:paraId="1C7F69A0" w14:textId="77777777">
            <w:pPr>
              <w:rPr>
                <w:szCs w:val="20"/>
              </w:rPr>
            </w:pPr>
            <w:r>
              <w:rPr>
                <w:szCs w:val="20"/>
              </w:rPr>
              <w:t>nothing</w:t>
            </w:r>
          </w:p>
        </w:tc>
        <w:tc>
          <w:tcPr>
            <w:tcW w:w="1350" w:type="dxa"/>
          </w:tcPr>
          <w:p w:rsidR="008F59EE" w:rsidP="00A27BB7" w:rsidRDefault="008F59EE" w14:paraId="5F03E136" w14:textId="77777777">
            <w:pPr>
              <w:rPr>
                <w:szCs w:val="20"/>
              </w:rPr>
            </w:pPr>
            <w:r>
              <w:rPr>
                <w:szCs w:val="20"/>
              </w:rPr>
              <w:t>scarcely</w:t>
            </w:r>
          </w:p>
        </w:tc>
      </w:tr>
    </w:tbl>
    <w:p w:rsidR="008F59EE" w:rsidP="008F59EE" w:rsidRDefault="008F59EE" w14:paraId="64D94277" w14:textId="77777777">
      <w:pPr>
        <w:rPr>
          <w:szCs w:val="20"/>
        </w:rPr>
      </w:pPr>
      <w:r w:rsidRPr="00EF11D9">
        <w:rPr>
          <w:szCs w:val="20"/>
        </w:rPr>
        <w:t>Notice how double negatives are corrected in the following sentences:</w:t>
      </w:r>
    </w:p>
    <w:tbl>
      <w:tblPr>
        <w:tblStyle w:val="TableGrid"/>
        <w:tblW w:w="594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160"/>
        <w:gridCol w:w="3510"/>
        <w:gridCol w:w="270"/>
      </w:tblGrid>
      <w:tr w:rsidR="008F59EE" w:rsidTr="00A27BB7" w14:paraId="071FFC7C" w14:textId="77777777">
        <w:trPr>
          <w:gridAfter w:val="1"/>
          <w:wAfter w:w="270" w:type="dxa"/>
        </w:trPr>
        <w:tc>
          <w:tcPr>
            <w:tcW w:w="2160" w:type="dxa"/>
          </w:tcPr>
          <w:p w:rsidR="008F59EE" w:rsidP="00A27BB7" w:rsidRDefault="008F59EE" w14:paraId="7DD7C025" w14:textId="77777777">
            <w:pPr>
              <w:rPr>
                <w:szCs w:val="20"/>
              </w:rPr>
            </w:pPr>
            <w:r>
              <w:rPr>
                <w:szCs w:val="20"/>
              </w:rPr>
              <w:t>Double negative:</w:t>
            </w:r>
          </w:p>
        </w:tc>
        <w:tc>
          <w:tcPr>
            <w:tcW w:w="3510" w:type="dxa"/>
          </w:tcPr>
          <w:p w:rsidR="008F59EE" w:rsidP="00A27BB7" w:rsidRDefault="008F59EE" w14:paraId="58F34161" w14:textId="77777777">
            <w:pPr>
              <w:rPr>
                <w:szCs w:val="20"/>
              </w:rPr>
            </w:pPr>
            <w:r>
              <w:rPr>
                <w:szCs w:val="20"/>
              </w:rPr>
              <w:t xml:space="preserve">I have </w:t>
            </w:r>
            <w:r w:rsidRPr="00532CF8">
              <w:rPr>
                <w:b/>
                <w:szCs w:val="20"/>
              </w:rPr>
              <w:t>hardly never</w:t>
            </w:r>
            <w:r>
              <w:rPr>
                <w:szCs w:val="20"/>
              </w:rPr>
              <w:t xml:space="preserve"> been sick.</w:t>
            </w:r>
          </w:p>
        </w:tc>
      </w:tr>
      <w:tr w:rsidR="008F59EE" w:rsidTr="00A27BB7" w14:paraId="7FD6E92E" w14:textId="77777777">
        <w:trPr>
          <w:gridAfter w:val="1"/>
          <w:wAfter w:w="270" w:type="dxa"/>
        </w:trPr>
        <w:tc>
          <w:tcPr>
            <w:tcW w:w="2160" w:type="dxa"/>
          </w:tcPr>
          <w:p w:rsidR="008F59EE" w:rsidP="00A27BB7" w:rsidRDefault="008F59EE" w14:paraId="7125D724" w14:textId="77777777">
            <w:pPr>
              <w:rPr>
                <w:szCs w:val="20"/>
              </w:rPr>
            </w:pPr>
            <w:r>
              <w:rPr>
                <w:szCs w:val="20"/>
              </w:rPr>
              <w:t>Corrections:</w:t>
            </w:r>
          </w:p>
        </w:tc>
        <w:tc>
          <w:tcPr>
            <w:tcW w:w="3510" w:type="dxa"/>
          </w:tcPr>
          <w:p w:rsidR="008F59EE" w:rsidP="00A27BB7" w:rsidRDefault="008F59EE" w14:paraId="53BB85D3" w14:textId="77777777">
            <w:pPr>
              <w:rPr>
                <w:szCs w:val="20"/>
              </w:rPr>
            </w:pPr>
            <w:r>
              <w:rPr>
                <w:szCs w:val="20"/>
              </w:rPr>
              <w:t>I have hardly ever been sick.</w:t>
            </w:r>
          </w:p>
          <w:p w:rsidR="008F59EE" w:rsidP="00A27BB7" w:rsidRDefault="008F59EE" w14:paraId="5C09D255" w14:textId="77777777">
            <w:pPr>
              <w:rPr>
                <w:szCs w:val="20"/>
              </w:rPr>
            </w:pPr>
            <w:r>
              <w:rPr>
                <w:szCs w:val="20"/>
              </w:rPr>
              <w:t>I am never sick.</w:t>
            </w:r>
          </w:p>
        </w:tc>
      </w:tr>
      <w:tr w:rsidR="008F59EE" w:rsidTr="00A27BB7" w14:paraId="0149A60E" w14:textId="77777777">
        <w:tc>
          <w:tcPr>
            <w:tcW w:w="2160" w:type="dxa"/>
          </w:tcPr>
          <w:p w:rsidR="008F59EE" w:rsidP="00A27BB7" w:rsidRDefault="008F59EE" w14:paraId="72BC95E6" w14:textId="77777777">
            <w:pPr>
              <w:rPr>
                <w:szCs w:val="20"/>
              </w:rPr>
            </w:pPr>
            <w:r>
              <w:rPr>
                <w:szCs w:val="20"/>
              </w:rPr>
              <w:t>Double negative:</w:t>
            </w:r>
          </w:p>
        </w:tc>
        <w:tc>
          <w:tcPr>
            <w:tcW w:w="3780" w:type="dxa"/>
            <w:gridSpan w:val="2"/>
          </w:tcPr>
          <w:p w:rsidR="008F59EE" w:rsidP="00A27BB7" w:rsidRDefault="008F59EE" w14:paraId="47CF9310" w14:textId="77777777">
            <w:pPr>
              <w:rPr>
                <w:szCs w:val="20"/>
              </w:rPr>
            </w:pPr>
            <w:r>
              <w:rPr>
                <w:szCs w:val="20"/>
              </w:rPr>
              <w:t xml:space="preserve">There is </w:t>
            </w:r>
            <w:r w:rsidRPr="00F81599">
              <w:rPr>
                <w:szCs w:val="20"/>
              </w:rPr>
              <w:t>not no</w:t>
            </w:r>
            <w:r>
              <w:rPr>
                <w:szCs w:val="20"/>
              </w:rPr>
              <w:t xml:space="preserve"> butter for the bread.</w:t>
            </w:r>
          </w:p>
        </w:tc>
      </w:tr>
      <w:tr w:rsidR="008F59EE" w:rsidTr="00A27BB7" w14:paraId="6C94F844" w14:textId="77777777">
        <w:tc>
          <w:tcPr>
            <w:tcW w:w="2160" w:type="dxa"/>
          </w:tcPr>
          <w:p w:rsidR="008F59EE" w:rsidP="00A27BB7" w:rsidRDefault="008F59EE" w14:paraId="01742761" w14:textId="77777777">
            <w:pPr>
              <w:rPr>
                <w:szCs w:val="20"/>
              </w:rPr>
            </w:pPr>
            <w:r>
              <w:rPr>
                <w:szCs w:val="20"/>
              </w:rPr>
              <w:t>Corrections:</w:t>
            </w:r>
          </w:p>
        </w:tc>
        <w:tc>
          <w:tcPr>
            <w:tcW w:w="3780" w:type="dxa"/>
            <w:gridSpan w:val="2"/>
          </w:tcPr>
          <w:p w:rsidR="008F59EE" w:rsidP="00A27BB7" w:rsidRDefault="008F59EE" w14:paraId="601761DF" w14:textId="77777777">
            <w:pPr>
              <w:rPr>
                <w:szCs w:val="20"/>
              </w:rPr>
            </w:pPr>
            <w:r>
              <w:rPr>
                <w:szCs w:val="20"/>
              </w:rPr>
              <w:t>There is not any butter for the bread.</w:t>
            </w:r>
          </w:p>
          <w:p w:rsidR="008F59EE" w:rsidP="00A27BB7" w:rsidRDefault="008F59EE" w14:paraId="7C127EBC" w14:textId="77777777">
            <w:pPr>
              <w:rPr>
                <w:szCs w:val="20"/>
              </w:rPr>
            </w:pPr>
            <w:r>
              <w:rPr>
                <w:szCs w:val="20"/>
              </w:rPr>
              <w:t>There is no butter for the bread.</w:t>
            </w:r>
          </w:p>
        </w:tc>
      </w:tr>
    </w:tbl>
    <w:p w:rsidR="008F59EE" w:rsidP="008F59EE" w:rsidRDefault="008F59EE" w14:paraId="2A054037" w14:textId="77777777">
      <w:pPr>
        <w:pStyle w:val="Heading3"/>
      </w:pPr>
      <w:r>
        <w:t>Using Adjectives and Adverbs Correctly</w:t>
      </w:r>
    </w:p>
    <w:p w:rsidR="008F59EE" w:rsidP="008F59EE" w:rsidRDefault="008F59EE" w14:paraId="267D4D08" w14:textId="77777777">
      <w:r w:rsidRPr="00D5029D">
        <w:t>Certain adjectives and adverbs are easily confused if you are unsure which is</w:t>
      </w:r>
      <w:r>
        <w:t xml:space="preserve"> </w:t>
      </w:r>
      <w:r w:rsidRPr="00D5029D">
        <w:t xml:space="preserve">which. The words </w:t>
      </w:r>
      <w:r w:rsidRPr="00D5029D">
        <w:rPr>
          <w:i/>
        </w:rPr>
        <w:t>good</w:t>
      </w:r>
      <w:r w:rsidRPr="00D5029D">
        <w:t xml:space="preserve"> and </w:t>
      </w:r>
      <w:r w:rsidRPr="00D5029D">
        <w:rPr>
          <w:i/>
        </w:rPr>
        <w:t>well</w:t>
      </w:r>
      <w:r w:rsidRPr="00D5029D">
        <w:t xml:space="preserve">, </w:t>
      </w:r>
      <w:r w:rsidRPr="00D5029D">
        <w:rPr>
          <w:i/>
        </w:rPr>
        <w:t>bad</w:t>
      </w:r>
      <w:r w:rsidRPr="00D5029D">
        <w:t xml:space="preserve"> and </w:t>
      </w:r>
      <w:r w:rsidRPr="00D5029D">
        <w:rPr>
          <w:i/>
        </w:rPr>
        <w:t>badly</w:t>
      </w:r>
      <w:r w:rsidRPr="00D5029D">
        <w:t xml:space="preserve">, and </w:t>
      </w:r>
      <w:r w:rsidRPr="00D5029D">
        <w:rPr>
          <w:i/>
        </w:rPr>
        <w:t>real</w:t>
      </w:r>
      <w:r w:rsidRPr="00D5029D">
        <w:t xml:space="preserve"> and </w:t>
      </w:r>
      <w:r w:rsidRPr="00D5029D">
        <w:rPr>
          <w:i/>
        </w:rPr>
        <w:t>really</w:t>
      </w:r>
      <w:r w:rsidRPr="00D5029D">
        <w:t xml:space="preserve"> are the</w:t>
      </w:r>
      <w:r>
        <w:t xml:space="preserve"> </w:t>
      </w:r>
      <w:r w:rsidRPr="00D5029D">
        <w:t>three pairs that are most often misused in sentences.</w:t>
      </w:r>
    </w:p>
    <w:p w:rsidR="008F59EE" w:rsidP="008F59EE" w:rsidRDefault="008F59EE" w14:paraId="3000F796" w14:textId="77777777">
      <w:r>
        <w:t>Th</w:t>
      </w:r>
      <w:r w:rsidRPr="00D5029D">
        <w:t xml:space="preserve">e adverbs in these pairs are </w:t>
      </w:r>
      <w:r w:rsidRPr="00421A44">
        <w:rPr>
          <w:i/>
        </w:rPr>
        <w:t>well, badly</w:t>
      </w:r>
      <w:r w:rsidRPr="00D5029D">
        <w:t xml:space="preserve">, and </w:t>
      </w:r>
      <w:r w:rsidRPr="00421A44">
        <w:rPr>
          <w:i/>
        </w:rPr>
        <w:t>really</w:t>
      </w:r>
      <w:r w:rsidRPr="00D5029D">
        <w:t>. The last two are easy</w:t>
      </w:r>
      <w:r>
        <w:t xml:space="preserve"> enough to remember b</w:t>
      </w:r>
      <w:r w:rsidRPr="00D5029D">
        <w:t xml:space="preserve">ecause they both end in </w:t>
      </w:r>
      <w:r w:rsidRPr="00D5029D">
        <w:rPr>
          <w:i/>
        </w:rPr>
        <w:t>–</w:t>
      </w:r>
      <w:proofErr w:type="spellStart"/>
      <w:r w:rsidRPr="00D5029D">
        <w:rPr>
          <w:i/>
        </w:rPr>
        <w:t>ly</w:t>
      </w:r>
      <w:proofErr w:type="spellEnd"/>
      <w:r w:rsidRPr="00D5029D">
        <w:t>, like many other adverbs</w:t>
      </w:r>
      <w:r>
        <w:t>:</w:t>
      </w:r>
    </w:p>
    <w:tbl>
      <w:tblPr>
        <w:tblStyle w:val="TableGrid"/>
        <w:tblW w:w="540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80"/>
        <w:gridCol w:w="2520"/>
      </w:tblGrid>
      <w:tr w:rsidRPr="00546A73" w:rsidR="008F59EE" w:rsidTr="00A27BB7" w14:paraId="53C55A02" w14:textId="77777777">
        <w:tc>
          <w:tcPr>
            <w:tcW w:w="2880" w:type="dxa"/>
          </w:tcPr>
          <w:p w:rsidRPr="00546A73" w:rsidR="008F59EE" w:rsidP="00A27BB7" w:rsidRDefault="008F59EE" w14:paraId="3026FA81" w14:textId="77777777">
            <w:pPr>
              <w:rPr>
                <w:szCs w:val="20"/>
              </w:rPr>
            </w:pPr>
            <w:r w:rsidRPr="00546A73">
              <w:rPr>
                <w:szCs w:val="20"/>
              </w:rPr>
              <w:t xml:space="preserve">You sang </w:t>
            </w:r>
            <w:r w:rsidRPr="00546A73">
              <w:rPr>
                <w:b/>
                <w:szCs w:val="20"/>
              </w:rPr>
              <w:t>well</w:t>
            </w:r>
            <w:r w:rsidRPr="00546A73">
              <w:rPr>
                <w:szCs w:val="20"/>
              </w:rPr>
              <w:t xml:space="preserve"> last night.</w:t>
            </w:r>
          </w:p>
        </w:tc>
        <w:tc>
          <w:tcPr>
            <w:tcW w:w="2520" w:type="dxa"/>
          </w:tcPr>
          <w:p w:rsidRPr="00546A73" w:rsidR="008F59EE" w:rsidP="00A27BB7" w:rsidRDefault="008F59EE" w14:paraId="6264E580" w14:textId="77777777">
            <w:pPr>
              <w:rPr>
                <w:i/>
                <w:szCs w:val="20"/>
              </w:rPr>
            </w:pPr>
            <w:r w:rsidRPr="00546A73">
              <w:rPr>
                <w:i/>
                <w:szCs w:val="20"/>
              </w:rPr>
              <w:t xml:space="preserve">(not </w:t>
            </w:r>
            <w:r w:rsidRPr="00546A73">
              <w:rPr>
                <w:szCs w:val="20"/>
              </w:rPr>
              <w:t>you sang good</w:t>
            </w:r>
            <w:r w:rsidRPr="00546A73">
              <w:rPr>
                <w:i/>
                <w:szCs w:val="20"/>
              </w:rPr>
              <w:t>)</w:t>
            </w:r>
          </w:p>
        </w:tc>
      </w:tr>
      <w:tr w:rsidRPr="00546A73" w:rsidR="008F59EE" w:rsidTr="00A27BB7" w14:paraId="0280EAB6" w14:textId="77777777">
        <w:tc>
          <w:tcPr>
            <w:tcW w:w="2880" w:type="dxa"/>
          </w:tcPr>
          <w:p w:rsidRPr="00546A73" w:rsidR="008F59EE" w:rsidP="00A27BB7" w:rsidRDefault="008F59EE" w14:paraId="551AD7E4" w14:textId="77777777">
            <w:pPr>
              <w:rPr>
                <w:szCs w:val="20"/>
              </w:rPr>
            </w:pPr>
            <w:r w:rsidRPr="00546A73">
              <w:rPr>
                <w:szCs w:val="20"/>
              </w:rPr>
              <w:t xml:space="preserve">He dances </w:t>
            </w:r>
            <w:r w:rsidRPr="00546A73">
              <w:rPr>
                <w:b/>
                <w:szCs w:val="20"/>
              </w:rPr>
              <w:t>badly</w:t>
            </w:r>
            <w:r w:rsidRPr="00546A73">
              <w:rPr>
                <w:szCs w:val="20"/>
              </w:rPr>
              <w:t>.</w:t>
            </w:r>
          </w:p>
        </w:tc>
        <w:tc>
          <w:tcPr>
            <w:tcW w:w="2520" w:type="dxa"/>
          </w:tcPr>
          <w:p w:rsidRPr="00546A73" w:rsidR="008F59EE" w:rsidP="00A27BB7" w:rsidRDefault="008F59EE" w14:paraId="01D92584" w14:textId="77777777">
            <w:pPr>
              <w:rPr>
                <w:i/>
                <w:szCs w:val="20"/>
              </w:rPr>
            </w:pPr>
            <w:r w:rsidRPr="00546A73">
              <w:rPr>
                <w:i/>
                <w:szCs w:val="20"/>
              </w:rPr>
              <w:t xml:space="preserve">(not </w:t>
            </w:r>
            <w:r w:rsidRPr="00546A73">
              <w:rPr>
                <w:szCs w:val="20"/>
              </w:rPr>
              <w:t>he dances bad</w:t>
            </w:r>
            <w:r w:rsidRPr="00546A73">
              <w:rPr>
                <w:i/>
                <w:szCs w:val="20"/>
              </w:rPr>
              <w:t>)</w:t>
            </w:r>
          </w:p>
        </w:tc>
      </w:tr>
      <w:tr w:rsidRPr="00546A73" w:rsidR="008F59EE" w:rsidTr="00A27BB7" w14:paraId="59A8DF60" w14:textId="77777777">
        <w:tc>
          <w:tcPr>
            <w:tcW w:w="2880" w:type="dxa"/>
          </w:tcPr>
          <w:p w:rsidRPr="00546A73" w:rsidR="008F59EE" w:rsidP="00A27BB7" w:rsidRDefault="008F59EE" w14:paraId="26B8EC9D" w14:textId="77777777">
            <w:pPr>
              <w:rPr>
                <w:szCs w:val="20"/>
              </w:rPr>
            </w:pPr>
            <w:r w:rsidRPr="00546A73">
              <w:rPr>
                <w:szCs w:val="20"/>
              </w:rPr>
              <w:t xml:space="preserve">She is </w:t>
            </w:r>
            <w:r w:rsidRPr="00546A73">
              <w:rPr>
                <w:b/>
                <w:szCs w:val="20"/>
              </w:rPr>
              <w:t>really</w:t>
            </w:r>
            <w:r w:rsidRPr="00546A73">
              <w:rPr>
                <w:szCs w:val="20"/>
              </w:rPr>
              <w:t xml:space="preserve"> tired.</w:t>
            </w:r>
          </w:p>
        </w:tc>
        <w:tc>
          <w:tcPr>
            <w:tcW w:w="2520" w:type="dxa"/>
          </w:tcPr>
          <w:p w:rsidRPr="00546A73" w:rsidR="008F59EE" w:rsidP="00A27BB7" w:rsidRDefault="008F59EE" w14:paraId="1F59F8C2" w14:textId="77777777">
            <w:pPr>
              <w:rPr>
                <w:i/>
                <w:szCs w:val="20"/>
              </w:rPr>
            </w:pPr>
            <w:r w:rsidRPr="00546A73">
              <w:rPr>
                <w:i/>
                <w:szCs w:val="20"/>
              </w:rPr>
              <w:t xml:space="preserve">(not </w:t>
            </w:r>
            <w:r w:rsidRPr="00546A73">
              <w:rPr>
                <w:szCs w:val="20"/>
              </w:rPr>
              <w:t>she is real tired</w:t>
            </w:r>
            <w:r w:rsidRPr="00546A73">
              <w:rPr>
                <w:i/>
                <w:szCs w:val="20"/>
              </w:rPr>
              <w:t>)</w:t>
            </w:r>
          </w:p>
        </w:tc>
      </w:tr>
    </w:tbl>
    <w:p w:rsidRPr="00546A73" w:rsidR="008F59EE" w:rsidP="008F59EE" w:rsidRDefault="008F59EE" w14:paraId="3E8E48DB" w14:textId="77777777">
      <w:r w:rsidRPr="00D5029D">
        <w:t xml:space="preserve">The adjectives are </w:t>
      </w:r>
      <w:r w:rsidRPr="00421A44">
        <w:rPr>
          <w:i/>
        </w:rPr>
        <w:t>good, bad</w:t>
      </w:r>
      <w:r w:rsidRPr="00D5029D">
        <w:t xml:space="preserve">, and </w:t>
      </w:r>
      <w:r w:rsidRPr="00421A44">
        <w:rPr>
          <w:i/>
        </w:rPr>
        <w:t>real</w:t>
      </w:r>
      <w:r w:rsidRPr="00D5029D">
        <w:t>. They all describe nouns, but they are</w:t>
      </w:r>
      <w:r>
        <w:t xml:space="preserve"> </w:t>
      </w:r>
      <w:r w:rsidRPr="00D5029D">
        <w:t>often misused with linking verbs:</w:t>
      </w:r>
    </w:p>
    <w:tbl>
      <w:tblPr>
        <w:tblStyle w:val="TableGrid"/>
        <w:tblW w:w="576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80"/>
        <w:gridCol w:w="2880"/>
      </w:tblGrid>
      <w:tr w:rsidRPr="00546A73" w:rsidR="008F59EE" w:rsidTr="00A27BB7" w14:paraId="5AEEAAFC" w14:textId="77777777">
        <w:tc>
          <w:tcPr>
            <w:tcW w:w="2880" w:type="dxa"/>
          </w:tcPr>
          <w:p w:rsidRPr="00546A73" w:rsidR="008F59EE" w:rsidP="00A27BB7" w:rsidRDefault="008F59EE" w14:paraId="738DD15F" w14:textId="77777777">
            <w:pPr>
              <w:rPr>
                <w:szCs w:val="20"/>
              </w:rPr>
            </w:pPr>
            <w:r w:rsidRPr="00546A73">
              <w:rPr>
                <w:szCs w:val="20"/>
              </w:rPr>
              <w:lastRenderedPageBreak/>
              <w:t xml:space="preserve">He feels </w:t>
            </w:r>
            <w:r w:rsidRPr="00546A73">
              <w:rPr>
                <w:b/>
                <w:szCs w:val="20"/>
              </w:rPr>
              <w:t>bad</w:t>
            </w:r>
            <w:r w:rsidRPr="00546A73">
              <w:rPr>
                <w:szCs w:val="20"/>
              </w:rPr>
              <w:t xml:space="preserve"> today.</w:t>
            </w:r>
          </w:p>
        </w:tc>
        <w:tc>
          <w:tcPr>
            <w:tcW w:w="2880" w:type="dxa"/>
          </w:tcPr>
          <w:p w:rsidRPr="00546A73" w:rsidR="008F59EE" w:rsidP="00A27BB7" w:rsidRDefault="008F59EE" w14:paraId="22A62538" w14:textId="77777777">
            <w:pPr>
              <w:rPr>
                <w:i/>
                <w:szCs w:val="20"/>
              </w:rPr>
            </w:pPr>
            <w:r w:rsidRPr="00546A73">
              <w:rPr>
                <w:i/>
                <w:szCs w:val="20"/>
              </w:rPr>
              <w:t xml:space="preserve">(not </w:t>
            </w:r>
            <w:r w:rsidRPr="00546A73">
              <w:rPr>
                <w:szCs w:val="20"/>
              </w:rPr>
              <w:t>he feels badly</w:t>
            </w:r>
            <w:r w:rsidRPr="00546A73">
              <w:rPr>
                <w:i/>
                <w:szCs w:val="20"/>
              </w:rPr>
              <w:t>)</w:t>
            </w:r>
          </w:p>
        </w:tc>
      </w:tr>
      <w:tr w:rsidRPr="00546A73" w:rsidR="008F59EE" w:rsidTr="00A27BB7" w14:paraId="74BED429" w14:textId="77777777">
        <w:tc>
          <w:tcPr>
            <w:tcW w:w="2880" w:type="dxa"/>
          </w:tcPr>
          <w:p w:rsidRPr="00546A73" w:rsidR="008F59EE" w:rsidP="00A27BB7" w:rsidRDefault="008F59EE" w14:paraId="112276FE" w14:textId="77777777">
            <w:pPr>
              <w:rPr>
                <w:szCs w:val="20"/>
              </w:rPr>
            </w:pPr>
            <w:r w:rsidRPr="00546A73">
              <w:rPr>
                <w:szCs w:val="20"/>
              </w:rPr>
              <w:t xml:space="preserve">The soup tastes </w:t>
            </w:r>
            <w:r w:rsidRPr="00546A73">
              <w:rPr>
                <w:b/>
                <w:szCs w:val="20"/>
              </w:rPr>
              <w:t>good</w:t>
            </w:r>
            <w:r w:rsidRPr="00546A73">
              <w:rPr>
                <w:szCs w:val="20"/>
              </w:rPr>
              <w:t>.</w:t>
            </w:r>
          </w:p>
        </w:tc>
        <w:tc>
          <w:tcPr>
            <w:tcW w:w="2880" w:type="dxa"/>
          </w:tcPr>
          <w:p w:rsidRPr="00546A73" w:rsidR="008F59EE" w:rsidP="00A27BB7" w:rsidRDefault="008F59EE" w14:paraId="723BA1E5" w14:textId="77777777">
            <w:pPr>
              <w:rPr>
                <w:i/>
                <w:szCs w:val="20"/>
              </w:rPr>
            </w:pPr>
            <w:r w:rsidRPr="00546A73">
              <w:rPr>
                <w:i/>
                <w:szCs w:val="20"/>
              </w:rPr>
              <w:t xml:space="preserve">(not </w:t>
            </w:r>
            <w:r w:rsidRPr="00546A73">
              <w:rPr>
                <w:szCs w:val="20"/>
              </w:rPr>
              <w:t>the soup tastes well</w:t>
            </w:r>
            <w:r w:rsidRPr="00546A73">
              <w:rPr>
                <w:i/>
                <w:szCs w:val="20"/>
              </w:rPr>
              <w:t>)</w:t>
            </w:r>
          </w:p>
        </w:tc>
      </w:tr>
    </w:tbl>
    <w:p w:rsidR="008F59EE" w:rsidP="008F59EE" w:rsidRDefault="008F59EE" w14:paraId="57DE2067" w14:textId="77777777">
      <w:r w:rsidRPr="00D5029D">
        <w:t>Notice how the meaning changes in the following sentences, depending on</w:t>
      </w:r>
      <w:r>
        <w:t xml:space="preserve"> </w:t>
      </w:r>
      <w:r w:rsidRPr="00D5029D">
        <w:t>whether you use an adjective or an adverb:</w:t>
      </w:r>
    </w:p>
    <w:p w:rsidRPr="00D5029D" w:rsidR="008F59EE" w:rsidP="008F59EE" w:rsidRDefault="008F59EE" w14:paraId="7F8E04D4" w14:textId="77777777">
      <w:pPr>
        <w:ind w:left="720"/>
      </w:pPr>
      <w:r w:rsidRPr="00D5029D">
        <w:t>He smells bad.</w:t>
      </w:r>
    </w:p>
    <w:p w:rsidR="008F59EE" w:rsidP="008F59EE" w:rsidRDefault="008F59EE" w14:paraId="065C2B0F" w14:textId="77777777">
      <w:pPr>
        <w:ind w:left="720"/>
      </w:pPr>
      <w:r w:rsidRPr="00D5029D">
        <w:t>He smells badly.</w:t>
      </w:r>
    </w:p>
    <w:p w:rsidR="008F59EE" w:rsidP="008F59EE" w:rsidRDefault="008F59EE" w14:paraId="18ECA39C" w14:textId="77777777">
      <w:r w:rsidRPr="00D5029D">
        <w:t xml:space="preserve">In the first sentence, the adjective </w:t>
      </w:r>
      <w:r w:rsidRPr="00D5029D">
        <w:rPr>
          <w:i/>
        </w:rPr>
        <w:t>bad</w:t>
      </w:r>
      <w:r w:rsidRPr="00D5029D">
        <w:t>, which follows a linking verb, communicates</w:t>
      </w:r>
      <w:r>
        <w:t xml:space="preserve"> </w:t>
      </w:r>
      <w:r w:rsidRPr="00D5029D">
        <w:t>that the subject is the source of a foul odor. In the second sentence, the</w:t>
      </w:r>
      <w:r>
        <w:t xml:space="preserve"> </w:t>
      </w:r>
      <w:r w:rsidRPr="00D5029D">
        <w:t xml:space="preserve">word </w:t>
      </w:r>
      <w:r w:rsidRPr="00421A44">
        <w:rPr>
          <w:i/>
        </w:rPr>
        <w:t>smells</w:t>
      </w:r>
      <w:r w:rsidRPr="00D5029D">
        <w:t xml:space="preserve"> is an action verb, and the word </w:t>
      </w:r>
      <w:r w:rsidRPr="00D5029D">
        <w:rPr>
          <w:i/>
        </w:rPr>
        <w:t>badly</w:t>
      </w:r>
      <w:r w:rsidRPr="00D5029D">
        <w:t xml:space="preserve"> is an adverb. Therefore, the</w:t>
      </w:r>
      <w:r>
        <w:t xml:space="preserve"> </w:t>
      </w:r>
      <w:r w:rsidRPr="00D5029D">
        <w:t xml:space="preserve">sentence indicates that the subject’s nose is not functioning properly. </w:t>
      </w:r>
    </w:p>
    <w:p w:rsidR="008F59EE" w:rsidP="008F59EE" w:rsidRDefault="008F59EE" w14:paraId="494D6440" w14:textId="77777777">
      <w:pPr>
        <w:pStyle w:val="Heading2"/>
      </w:pPr>
      <w:r>
        <w:t>Lesson 6.4 Subject-Verb Agreement</w:t>
      </w:r>
    </w:p>
    <w:p w:rsidR="008F59EE" w:rsidP="008F59EE" w:rsidRDefault="008F59EE" w14:paraId="390BB727" w14:textId="77777777">
      <w:pPr>
        <w:pStyle w:val="Heading3"/>
      </w:pPr>
      <w:r>
        <w:t>Lesson 6.4 Introduction</w:t>
      </w:r>
    </w:p>
    <w:p w:rsidRPr="00546A73" w:rsidR="008F59EE" w:rsidP="008F59EE" w:rsidRDefault="008F59EE" w14:paraId="117E2D16" w14:textId="77777777">
      <w:r w:rsidRPr="00546A73">
        <w:t xml:space="preserve">A basic sentence contains both a subject and a verb. This </w:t>
      </w:r>
      <w:r w:rsidRPr="00546A73">
        <w:rPr>
          <w:b/>
        </w:rPr>
        <w:t>subject and verb must agree in number</w:t>
      </w:r>
      <w:r w:rsidRPr="00546A73">
        <w:t>; that is, if the subject is singular (one person, place, thing, or idea), the verb in the sentence must be in its singular form. If the subject is plural (more than one person, place, thing, or idea), the verb in the sentence must be in its plural form:</w:t>
      </w:r>
    </w:p>
    <w:tbl>
      <w:tblPr>
        <w:tblStyle w:val="TableGrid"/>
        <w:tblW w:w="342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40"/>
        <w:gridCol w:w="1980"/>
      </w:tblGrid>
      <w:tr w:rsidRPr="00546A73" w:rsidR="008F59EE" w:rsidTr="00A27BB7" w14:paraId="74BFFCD7" w14:textId="77777777">
        <w:tc>
          <w:tcPr>
            <w:tcW w:w="1440" w:type="dxa"/>
          </w:tcPr>
          <w:p w:rsidRPr="00546A73" w:rsidR="008F59EE" w:rsidP="00A27BB7" w:rsidRDefault="008F59EE" w14:paraId="30945745" w14:textId="77777777">
            <w:pPr>
              <w:rPr>
                <w:i/>
                <w:szCs w:val="20"/>
              </w:rPr>
            </w:pPr>
            <w:r w:rsidRPr="00546A73">
              <w:rPr>
                <w:i/>
                <w:szCs w:val="20"/>
              </w:rPr>
              <w:t>singular</w:t>
            </w:r>
          </w:p>
        </w:tc>
        <w:tc>
          <w:tcPr>
            <w:tcW w:w="1980" w:type="dxa"/>
          </w:tcPr>
          <w:p w:rsidRPr="00546A73" w:rsidR="008F59EE" w:rsidP="00A27BB7" w:rsidRDefault="008F59EE" w14:paraId="45E4C756" w14:textId="77777777">
            <w:pPr>
              <w:rPr>
                <w:i/>
                <w:szCs w:val="20"/>
              </w:rPr>
            </w:pPr>
            <w:r w:rsidRPr="00546A73">
              <w:rPr>
                <w:i/>
                <w:szCs w:val="20"/>
              </w:rPr>
              <w:t>singular</w:t>
            </w:r>
          </w:p>
        </w:tc>
      </w:tr>
      <w:tr w:rsidRPr="00546A73" w:rsidR="008F59EE" w:rsidTr="00A27BB7" w14:paraId="5AD5CD98" w14:textId="77777777">
        <w:tc>
          <w:tcPr>
            <w:tcW w:w="1440" w:type="dxa"/>
          </w:tcPr>
          <w:p w:rsidRPr="00546A73" w:rsidR="008F59EE" w:rsidP="00A27BB7" w:rsidRDefault="008F59EE" w14:paraId="0453B2B4" w14:textId="77777777">
            <w:pPr>
              <w:rPr>
                <w:szCs w:val="20"/>
              </w:rPr>
            </w:pPr>
            <w:r w:rsidRPr="00546A73">
              <w:rPr>
                <w:szCs w:val="20"/>
              </w:rPr>
              <w:t xml:space="preserve">The </w:t>
            </w:r>
            <w:r w:rsidRPr="00546A73">
              <w:rPr>
                <w:b/>
                <w:szCs w:val="20"/>
              </w:rPr>
              <w:t>bell</w:t>
            </w:r>
          </w:p>
        </w:tc>
        <w:tc>
          <w:tcPr>
            <w:tcW w:w="1980" w:type="dxa"/>
          </w:tcPr>
          <w:p w:rsidRPr="00546A73" w:rsidR="008F59EE" w:rsidP="00A27BB7" w:rsidRDefault="008F59EE" w14:paraId="19FB5AC4" w14:textId="77777777">
            <w:pPr>
              <w:rPr>
                <w:szCs w:val="20"/>
              </w:rPr>
            </w:pPr>
            <w:r w:rsidRPr="00546A73">
              <w:rPr>
                <w:b/>
                <w:szCs w:val="20"/>
              </w:rPr>
              <w:t>rings</w:t>
            </w:r>
            <w:r w:rsidRPr="00546A73">
              <w:rPr>
                <w:szCs w:val="20"/>
              </w:rPr>
              <w:t xml:space="preserve"> at noon.</w:t>
            </w:r>
          </w:p>
        </w:tc>
      </w:tr>
      <w:tr w:rsidRPr="00546A73" w:rsidR="008F59EE" w:rsidTr="00A27BB7" w14:paraId="69E54B20" w14:textId="77777777">
        <w:tc>
          <w:tcPr>
            <w:tcW w:w="1440" w:type="dxa"/>
          </w:tcPr>
          <w:p w:rsidRPr="00546A73" w:rsidR="008F59EE" w:rsidP="00A27BB7" w:rsidRDefault="008F59EE" w14:paraId="573D297E" w14:textId="77777777">
            <w:pPr>
              <w:rPr>
                <w:i/>
                <w:szCs w:val="20"/>
              </w:rPr>
            </w:pPr>
            <w:r w:rsidRPr="00546A73">
              <w:rPr>
                <w:i/>
                <w:szCs w:val="20"/>
              </w:rPr>
              <w:t>plural</w:t>
            </w:r>
          </w:p>
        </w:tc>
        <w:tc>
          <w:tcPr>
            <w:tcW w:w="1980" w:type="dxa"/>
          </w:tcPr>
          <w:p w:rsidRPr="00546A73" w:rsidR="008F59EE" w:rsidP="00A27BB7" w:rsidRDefault="008F59EE" w14:paraId="606DA87A" w14:textId="77777777">
            <w:pPr>
              <w:rPr>
                <w:i/>
                <w:szCs w:val="20"/>
              </w:rPr>
            </w:pPr>
            <w:r w:rsidRPr="00546A73">
              <w:rPr>
                <w:i/>
                <w:szCs w:val="20"/>
              </w:rPr>
              <w:t>plural</w:t>
            </w:r>
          </w:p>
        </w:tc>
      </w:tr>
      <w:tr w:rsidRPr="00546A73" w:rsidR="008F59EE" w:rsidTr="00A27BB7" w14:paraId="478BEF9E" w14:textId="77777777">
        <w:tc>
          <w:tcPr>
            <w:tcW w:w="1440" w:type="dxa"/>
          </w:tcPr>
          <w:p w:rsidRPr="00546A73" w:rsidR="008F59EE" w:rsidP="00A27BB7" w:rsidRDefault="008F59EE" w14:paraId="1C7FFFAA" w14:textId="77777777">
            <w:pPr>
              <w:rPr>
                <w:szCs w:val="20"/>
              </w:rPr>
            </w:pPr>
            <w:r w:rsidRPr="00546A73">
              <w:rPr>
                <w:szCs w:val="20"/>
              </w:rPr>
              <w:t xml:space="preserve">The </w:t>
            </w:r>
            <w:r w:rsidRPr="00546A73">
              <w:rPr>
                <w:b/>
                <w:szCs w:val="20"/>
              </w:rPr>
              <w:t>bells</w:t>
            </w:r>
          </w:p>
        </w:tc>
        <w:tc>
          <w:tcPr>
            <w:tcW w:w="1980" w:type="dxa"/>
          </w:tcPr>
          <w:p w:rsidRPr="00546A73" w:rsidR="008F59EE" w:rsidP="00A27BB7" w:rsidRDefault="008F59EE" w14:paraId="757FEBF4" w14:textId="77777777">
            <w:pPr>
              <w:rPr>
                <w:szCs w:val="20"/>
              </w:rPr>
            </w:pPr>
            <w:r w:rsidRPr="00546A73">
              <w:rPr>
                <w:b/>
                <w:szCs w:val="20"/>
              </w:rPr>
              <w:t>ring</w:t>
            </w:r>
            <w:r w:rsidRPr="00546A73">
              <w:rPr>
                <w:szCs w:val="20"/>
              </w:rPr>
              <w:t xml:space="preserve"> at noon.</w:t>
            </w:r>
          </w:p>
        </w:tc>
      </w:tr>
    </w:tbl>
    <w:p w:rsidRPr="00546A73" w:rsidR="008F59EE" w:rsidP="008F59EE" w:rsidRDefault="008F59EE" w14:paraId="5E746387" w14:textId="77777777">
      <w:r w:rsidRPr="00546A73">
        <w:t xml:space="preserve">The third person singular forms of regular verbs end in </w:t>
      </w:r>
      <w:r w:rsidRPr="00546A73">
        <w:rPr>
          <w:i/>
        </w:rPr>
        <w:t>–s</w:t>
      </w:r>
      <w:r w:rsidRPr="00546A73">
        <w:t>:</w:t>
      </w:r>
    </w:p>
    <w:p w:rsidRPr="00546A73" w:rsidR="008F59EE" w:rsidP="008F59EE" w:rsidRDefault="008F59EE" w14:paraId="321B17CC" w14:textId="77777777">
      <w:r w:rsidRPr="00546A73">
        <w:tab/>
      </w:r>
      <w:r w:rsidRPr="00546A73">
        <w:t xml:space="preserve">She </w:t>
      </w:r>
      <w:r w:rsidRPr="00546A73">
        <w:rPr>
          <w:b/>
        </w:rPr>
        <w:t>sings</w:t>
      </w:r>
      <w:r w:rsidRPr="00546A73">
        <w:t>.</w:t>
      </w:r>
    </w:p>
    <w:p w:rsidRPr="00546A73" w:rsidR="008F59EE" w:rsidP="008F59EE" w:rsidRDefault="008F59EE" w14:paraId="546CBA36" w14:textId="77777777">
      <w:r w:rsidRPr="00546A73">
        <w:tab/>
      </w:r>
      <w:r w:rsidRPr="00546A73">
        <w:t xml:space="preserve">The flag </w:t>
      </w:r>
      <w:r w:rsidRPr="00546A73">
        <w:rPr>
          <w:b/>
        </w:rPr>
        <w:t>waves</w:t>
      </w:r>
      <w:r w:rsidRPr="00546A73">
        <w:t>.</w:t>
      </w:r>
    </w:p>
    <w:p w:rsidRPr="00546A73" w:rsidR="008F59EE" w:rsidP="008F59EE" w:rsidRDefault="008F59EE" w14:paraId="6A307FEF" w14:textId="77777777">
      <w:r w:rsidRPr="00546A73">
        <w:tab/>
      </w:r>
      <w:r w:rsidRPr="00546A73">
        <w:t xml:space="preserve">The audience </w:t>
      </w:r>
      <w:r w:rsidRPr="00546A73">
        <w:rPr>
          <w:b/>
        </w:rPr>
        <w:t>claps</w:t>
      </w:r>
      <w:r w:rsidRPr="00546A73">
        <w:t>.</w:t>
      </w:r>
    </w:p>
    <w:p w:rsidRPr="00546A73" w:rsidR="008F59EE" w:rsidP="008F59EE" w:rsidRDefault="008F59EE" w14:paraId="61A8D741" w14:textId="77777777">
      <w:r w:rsidRPr="00546A73">
        <w:t xml:space="preserve">Irregular verbs (such as the </w:t>
      </w:r>
      <w:r w:rsidRPr="00546A73">
        <w:rPr>
          <w:i/>
        </w:rPr>
        <w:t>to be</w:t>
      </w:r>
      <w:r w:rsidRPr="00546A73">
        <w:t xml:space="preserve"> and </w:t>
      </w:r>
      <w:r w:rsidRPr="00546A73">
        <w:rPr>
          <w:i/>
        </w:rPr>
        <w:t>to have</w:t>
      </w:r>
      <w:r w:rsidRPr="00546A73">
        <w:t xml:space="preserve"> verbs) have different singular and plural forms:</w:t>
      </w:r>
    </w:p>
    <w:p w:rsidRPr="00546A73" w:rsidR="008F59EE" w:rsidP="008F59EE" w:rsidRDefault="008F59EE" w14:paraId="2556B3E1" w14:textId="77777777">
      <w:pPr>
        <w:ind w:left="720"/>
      </w:pPr>
      <w:r w:rsidRPr="00546A73">
        <w:t xml:space="preserve">I </w:t>
      </w:r>
      <w:r w:rsidRPr="00546A73">
        <w:rPr>
          <w:b/>
        </w:rPr>
        <w:t>am</w:t>
      </w:r>
      <w:r w:rsidRPr="00546A73">
        <w:t>.</w:t>
      </w:r>
    </w:p>
    <w:p w:rsidRPr="00546A73" w:rsidR="008F59EE" w:rsidP="008F59EE" w:rsidRDefault="008F59EE" w14:paraId="0A3F7B5C" w14:textId="77777777">
      <w:pPr>
        <w:ind w:left="720"/>
      </w:pPr>
      <w:r w:rsidRPr="00546A73">
        <w:lastRenderedPageBreak/>
        <w:t xml:space="preserve">They </w:t>
      </w:r>
      <w:r w:rsidRPr="00546A73">
        <w:rPr>
          <w:b/>
        </w:rPr>
        <w:t>are</w:t>
      </w:r>
      <w:r w:rsidRPr="00546A73">
        <w:t>.</w:t>
      </w:r>
    </w:p>
    <w:p w:rsidRPr="00546A73" w:rsidR="008F59EE" w:rsidP="008F59EE" w:rsidRDefault="008F59EE" w14:paraId="406C29E0" w14:textId="77777777">
      <w:pPr>
        <w:ind w:left="720"/>
      </w:pPr>
      <w:r w:rsidRPr="00546A73">
        <w:t xml:space="preserve">He </w:t>
      </w:r>
      <w:r w:rsidRPr="00546A73">
        <w:rPr>
          <w:b/>
        </w:rPr>
        <w:t>has</w:t>
      </w:r>
      <w:r w:rsidRPr="00546A73">
        <w:t>.</w:t>
      </w:r>
    </w:p>
    <w:p w:rsidRPr="000473D6" w:rsidR="008F59EE" w:rsidP="008F59EE" w:rsidRDefault="008F59EE" w14:paraId="108F4BB9" w14:textId="77777777">
      <w:pPr>
        <w:ind w:left="720"/>
      </w:pPr>
      <w:r w:rsidRPr="00546A73">
        <w:t xml:space="preserve">We </w:t>
      </w:r>
      <w:r w:rsidRPr="00546A73">
        <w:rPr>
          <w:b/>
        </w:rPr>
        <w:t>have</w:t>
      </w:r>
      <w:r w:rsidRPr="00546A73">
        <w:t xml:space="preserve">. </w:t>
      </w:r>
    </w:p>
    <w:p w:rsidRPr="00546A73" w:rsidR="008F59EE" w:rsidP="008F59EE" w:rsidRDefault="008F59EE" w14:paraId="6458A769" w14:textId="77777777">
      <w:pPr>
        <w:rPr>
          <w:szCs w:val="20"/>
        </w:rPr>
      </w:pPr>
      <w:r w:rsidRPr="00546A73">
        <w:rPr>
          <w:szCs w:val="20"/>
        </w:rPr>
        <w:t xml:space="preserve">Basic subject-verb agreement is relatively straightforward. However, you will be writing sentences that will present you with trickier subject-verb agreement situations. They might be tricky because the subject is more difficult to find. Or they may be tricky because you are not sure if the subject is singular or plural. Next, you will look at the kinds of sentences that will make choosing the correct verb a little more challenging. </w:t>
      </w:r>
    </w:p>
    <w:p w:rsidR="008F59EE" w:rsidP="008F59EE" w:rsidRDefault="008F59EE" w14:paraId="381B519E" w14:textId="77777777">
      <w:pPr>
        <w:pStyle w:val="Heading3"/>
      </w:pPr>
      <w:r>
        <w:t>Prepositional Phrases, Inverted Word Order, and Indefinite Pronouns</w:t>
      </w:r>
    </w:p>
    <w:p w:rsidRPr="00152F49" w:rsidR="008F59EE" w:rsidP="008F59EE" w:rsidRDefault="008F59EE" w14:paraId="0B16F883" w14:textId="77777777">
      <w:pPr>
        <w:rPr>
          <w:b/>
        </w:rPr>
      </w:pPr>
      <w:r w:rsidRPr="00152F49">
        <w:rPr>
          <w:b/>
        </w:rPr>
        <w:t>Intervening Prepositional Phrases</w:t>
      </w:r>
    </w:p>
    <w:p w:rsidRPr="00750568" w:rsidR="008F59EE" w:rsidP="008F59EE" w:rsidRDefault="008F59EE" w14:paraId="0B487277" w14:textId="77777777">
      <w:r w:rsidRPr="00750568">
        <w:t>Sometimes a prepositional phrase separates the subject and the verb of a sentence, causing confusion about what the subject of such a sentence really is. As you learned, the object of a preposition cannot be the subject of a sentence. Therefore, before you attempt to determine the right verb, you may want to physically or mentally cross out the prepositional phrase or phrases that intervene between the subject and the verb.</w:t>
      </w:r>
    </w:p>
    <w:p w:rsidRPr="00750568" w:rsidR="008F59EE" w:rsidP="008F59EE" w:rsidRDefault="008F59EE" w14:paraId="755BED89" w14:textId="77777777">
      <w:r w:rsidRPr="00750568">
        <w:tab/>
      </w:r>
      <w:r w:rsidRPr="00750568">
        <w:t>One of the boys eats pizza every day.</w:t>
      </w:r>
    </w:p>
    <w:p w:rsidRPr="00750568" w:rsidR="008F59EE" w:rsidP="008F59EE" w:rsidRDefault="008F59EE" w14:paraId="62B48459" w14:textId="77777777">
      <w:r w:rsidRPr="00750568">
        <w:t xml:space="preserve">In this example, it might be tempting to conclude that </w:t>
      </w:r>
      <w:r w:rsidRPr="00750568">
        <w:rPr>
          <w:i/>
        </w:rPr>
        <w:t>boys</w:t>
      </w:r>
      <w:r w:rsidRPr="00750568">
        <w:t xml:space="preserve"> is the subject of the sentence. But </w:t>
      </w:r>
      <w:r w:rsidRPr="00750568">
        <w:rPr>
          <w:i/>
        </w:rPr>
        <w:t>boys</w:t>
      </w:r>
      <w:r w:rsidRPr="00750568">
        <w:t xml:space="preserve"> is the object in a prepositional phrase, and </w:t>
      </w:r>
      <w:r w:rsidRPr="00750568">
        <w:rPr>
          <w:i/>
        </w:rPr>
        <w:t>One</w:t>
      </w:r>
      <w:r w:rsidRPr="00750568">
        <w:t xml:space="preserve"> is actually the subject. If you use the plural form of the verb (</w:t>
      </w:r>
      <w:r w:rsidRPr="00750568">
        <w:rPr>
          <w:i/>
        </w:rPr>
        <w:t>eat</w:t>
      </w:r>
      <w:r w:rsidRPr="00750568">
        <w:t xml:space="preserve">) to make it agree with boys, your sentence will contain a subject-verb agreement error. The singular subject </w:t>
      </w:r>
      <w:r w:rsidRPr="00750568">
        <w:rPr>
          <w:i/>
        </w:rPr>
        <w:t>One</w:t>
      </w:r>
      <w:r w:rsidRPr="00750568">
        <w:t xml:space="preserve"> must be matched with the singular verb </w:t>
      </w:r>
      <w:r w:rsidRPr="00750568">
        <w:rPr>
          <w:i/>
        </w:rPr>
        <w:t>eats</w:t>
      </w:r>
      <w:r w:rsidRPr="00750568">
        <w:t>.</w:t>
      </w:r>
    </w:p>
    <w:p w:rsidRPr="00750568" w:rsidR="008F59EE" w:rsidP="008F59EE" w:rsidRDefault="008F59EE" w14:paraId="4246339B" w14:textId="77777777">
      <w:r w:rsidRPr="00750568">
        <w:t xml:space="preserve">Cross out the intervening prepositional phrases in the following sentences and decide whether or not the verbs agree: </w:t>
      </w:r>
    </w:p>
    <w:p w:rsidRPr="00750568" w:rsidR="008F59EE" w:rsidP="008F59EE" w:rsidRDefault="008F59EE" w14:paraId="1A36A305" w14:textId="77777777">
      <w:pPr>
        <w:ind w:left="720"/>
      </w:pPr>
      <w:r w:rsidRPr="00750568">
        <w:t>People with experience is exactly what we need.</w:t>
      </w:r>
    </w:p>
    <w:p w:rsidRPr="00750568" w:rsidR="008F59EE" w:rsidP="008F59EE" w:rsidRDefault="008F59EE" w14:paraId="3D18A4E6" w14:textId="77777777">
      <w:pPr>
        <w:ind w:left="720"/>
      </w:pPr>
      <w:r w:rsidRPr="00750568">
        <w:t>The lines on her face makes her look wise.</w:t>
      </w:r>
    </w:p>
    <w:p w:rsidRPr="00750568" w:rsidR="008F59EE" w:rsidP="008F59EE" w:rsidRDefault="008F59EE" w14:paraId="757ADA3A" w14:textId="77777777">
      <w:pPr>
        <w:ind w:left="720"/>
      </w:pPr>
      <w:r w:rsidRPr="00750568">
        <w:t>Men in uniform are very handsome.</w:t>
      </w:r>
    </w:p>
    <w:p w:rsidRPr="00750568" w:rsidR="008F59EE" w:rsidP="008F59EE" w:rsidRDefault="008F59EE" w14:paraId="0512D8A3" w14:textId="77777777">
      <w:r w:rsidRPr="00750568">
        <w:t xml:space="preserve">In the first sentence, the subject is </w:t>
      </w:r>
      <w:r w:rsidRPr="00750568">
        <w:rPr>
          <w:i/>
        </w:rPr>
        <w:t>People</w:t>
      </w:r>
      <w:r w:rsidRPr="00750568">
        <w:t xml:space="preserve"> (not </w:t>
      </w:r>
      <w:r w:rsidRPr="00750568">
        <w:rPr>
          <w:i/>
        </w:rPr>
        <w:t>experience</w:t>
      </w:r>
      <w:r w:rsidRPr="00750568">
        <w:t xml:space="preserve">, which is the object of the preposition). The subject is plural and the verb </w:t>
      </w:r>
      <w:r w:rsidRPr="00750568">
        <w:rPr>
          <w:i/>
        </w:rPr>
        <w:t>is</w:t>
      </w:r>
      <w:r w:rsidRPr="00750568">
        <w:t xml:space="preserve"> </w:t>
      </w:r>
      <w:proofErr w:type="spellStart"/>
      <w:r w:rsidRPr="00750568">
        <w:t>is</w:t>
      </w:r>
      <w:proofErr w:type="spellEnd"/>
      <w:r w:rsidRPr="00750568">
        <w:t xml:space="preserve"> singular, so the sentence contains a subject-verb agreement error. The verb should be </w:t>
      </w:r>
      <w:r w:rsidRPr="00750568">
        <w:rPr>
          <w:i/>
        </w:rPr>
        <w:t>are</w:t>
      </w:r>
      <w:r w:rsidRPr="00750568">
        <w:t xml:space="preserve">. In the second sentence, </w:t>
      </w:r>
      <w:r w:rsidRPr="00750568">
        <w:rPr>
          <w:i/>
        </w:rPr>
        <w:t>lines</w:t>
      </w:r>
      <w:r w:rsidRPr="00750568">
        <w:t xml:space="preserve"> is the subject and </w:t>
      </w:r>
      <w:r w:rsidRPr="00750568">
        <w:rPr>
          <w:i/>
        </w:rPr>
        <w:t>face</w:t>
      </w:r>
      <w:r w:rsidRPr="00750568">
        <w:t xml:space="preserve"> is the object of the preposition. The singular verb </w:t>
      </w:r>
      <w:r w:rsidRPr="00750568">
        <w:rPr>
          <w:i/>
        </w:rPr>
        <w:t>makes</w:t>
      </w:r>
      <w:r w:rsidRPr="00750568">
        <w:t xml:space="preserve"> does not agree with the plural subject, so it should be changed to </w:t>
      </w:r>
      <w:r w:rsidRPr="00750568">
        <w:rPr>
          <w:i/>
        </w:rPr>
        <w:t>make</w:t>
      </w:r>
      <w:r w:rsidRPr="00750568">
        <w:t>. In the last sentence, both the subject (</w:t>
      </w:r>
      <w:r w:rsidRPr="00750568">
        <w:rPr>
          <w:i/>
        </w:rPr>
        <w:t>men</w:t>
      </w:r>
      <w:r w:rsidRPr="00750568">
        <w:t>) and the verb (</w:t>
      </w:r>
      <w:r w:rsidRPr="00750568">
        <w:rPr>
          <w:i/>
        </w:rPr>
        <w:t>are</w:t>
      </w:r>
      <w:r w:rsidRPr="00750568">
        <w:t>) are plural, so the sentence is correct.</w:t>
      </w:r>
    </w:p>
    <w:p w:rsidRPr="00152F49" w:rsidR="008F59EE" w:rsidP="008F59EE" w:rsidRDefault="008F59EE" w14:paraId="3F0D988B" w14:textId="77777777">
      <w:pPr>
        <w:rPr>
          <w:b/>
          <w:szCs w:val="20"/>
        </w:rPr>
      </w:pPr>
      <w:r w:rsidRPr="00152F49">
        <w:rPr>
          <w:b/>
          <w:szCs w:val="20"/>
        </w:rPr>
        <w:t>Inverted Word Order</w:t>
      </w:r>
    </w:p>
    <w:p w:rsidRPr="00750568" w:rsidR="008F59EE" w:rsidP="008F59EE" w:rsidRDefault="008F59EE" w14:paraId="07A1D03C" w14:textId="77777777">
      <w:pPr>
        <w:rPr>
          <w:szCs w:val="20"/>
        </w:rPr>
      </w:pPr>
      <w:r w:rsidRPr="00750568">
        <w:rPr>
          <w:szCs w:val="20"/>
        </w:rPr>
        <w:t xml:space="preserve">Another type of sentence that makes the subject more difficult to discern is one with inverted word order. In a sentence with inverted word order, the subject comes after the verb. In sentences that begin with </w:t>
      </w:r>
      <w:r w:rsidRPr="00750568">
        <w:rPr>
          <w:i/>
          <w:szCs w:val="20"/>
        </w:rPr>
        <w:t>there</w:t>
      </w:r>
      <w:r w:rsidRPr="00750568">
        <w:rPr>
          <w:szCs w:val="20"/>
        </w:rPr>
        <w:t xml:space="preserve"> or </w:t>
      </w:r>
      <w:r w:rsidRPr="00750568">
        <w:rPr>
          <w:i/>
          <w:szCs w:val="20"/>
        </w:rPr>
        <w:t>here</w:t>
      </w:r>
      <w:r w:rsidRPr="00750568">
        <w:rPr>
          <w:szCs w:val="20"/>
        </w:rPr>
        <w:t>, for example, the subject follows the verb:</w:t>
      </w:r>
    </w:p>
    <w:p w:rsidRPr="008441D1" w:rsidR="008F59EE" w:rsidP="008F59EE" w:rsidRDefault="008F59EE" w14:paraId="65BE4910" w14:textId="77777777">
      <w:pPr>
        <w:ind w:left="720"/>
        <w:rPr>
          <w:i/>
          <w:szCs w:val="20"/>
        </w:rPr>
      </w:pPr>
      <w:r w:rsidRPr="008441D1">
        <w:rPr>
          <w:i/>
          <w:szCs w:val="20"/>
        </w:rPr>
        <w:t xml:space="preserve">verb </w:t>
      </w:r>
      <w:r w:rsidRPr="008441D1">
        <w:rPr>
          <w:i/>
          <w:szCs w:val="20"/>
        </w:rPr>
        <w:tab/>
      </w:r>
      <w:r w:rsidRPr="008441D1">
        <w:rPr>
          <w:i/>
          <w:szCs w:val="20"/>
        </w:rPr>
        <w:tab/>
      </w:r>
      <w:r w:rsidRPr="008441D1">
        <w:rPr>
          <w:i/>
          <w:szCs w:val="20"/>
        </w:rPr>
        <w:t>subject</w:t>
      </w:r>
    </w:p>
    <w:p w:rsidRPr="008441D1" w:rsidR="008F59EE" w:rsidP="008F59EE" w:rsidRDefault="008F59EE" w14:paraId="5005DEA7" w14:textId="77777777">
      <w:pPr>
        <w:ind w:left="720"/>
        <w:rPr>
          <w:szCs w:val="20"/>
        </w:rPr>
      </w:pPr>
      <w:r w:rsidRPr="008441D1">
        <w:rPr>
          <w:szCs w:val="20"/>
        </w:rPr>
        <w:t xml:space="preserve">Here </w:t>
      </w:r>
      <w:r w:rsidRPr="00152F49">
        <w:rPr>
          <w:b/>
          <w:szCs w:val="20"/>
        </w:rPr>
        <w:t>are</w:t>
      </w:r>
      <w:r w:rsidRPr="008441D1">
        <w:rPr>
          <w:szCs w:val="20"/>
        </w:rPr>
        <w:t xml:space="preserve"> two </w:t>
      </w:r>
      <w:r w:rsidRPr="008441D1">
        <w:rPr>
          <w:szCs w:val="20"/>
        </w:rPr>
        <w:tab/>
      </w:r>
      <w:r w:rsidRPr="00152F49">
        <w:rPr>
          <w:b/>
          <w:szCs w:val="20"/>
        </w:rPr>
        <w:t>dollars</w:t>
      </w:r>
      <w:r w:rsidRPr="008441D1">
        <w:rPr>
          <w:szCs w:val="20"/>
        </w:rPr>
        <w:t xml:space="preserve"> for your lunch.</w:t>
      </w:r>
    </w:p>
    <w:p w:rsidRPr="008441D1" w:rsidR="008F59EE" w:rsidP="008F59EE" w:rsidRDefault="008F59EE" w14:paraId="0C3B7F78" w14:textId="77777777">
      <w:pPr>
        <w:rPr>
          <w:szCs w:val="20"/>
        </w:rPr>
      </w:pPr>
      <w:r w:rsidRPr="008441D1">
        <w:rPr>
          <w:szCs w:val="20"/>
        </w:rPr>
        <w:lastRenderedPageBreak/>
        <w:t xml:space="preserve">The subject of this sentence is the plural </w:t>
      </w:r>
      <w:r w:rsidRPr="008441D1">
        <w:rPr>
          <w:i/>
          <w:szCs w:val="20"/>
        </w:rPr>
        <w:t>dollars</w:t>
      </w:r>
      <w:r w:rsidRPr="008441D1">
        <w:rPr>
          <w:szCs w:val="20"/>
        </w:rPr>
        <w:t xml:space="preserve">. The word </w:t>
      </w:r>
      <w:r w:rsidRPr="008441D1">
        <w:rPr>
          <w:i/>
          <w:szCs w:val="20"/>
        </w:rPr>
        <w:t>Here</w:t>
      </w:r>
      <w:r w:rsidRPr="008441D1">
        <w:rPr>
          <w:szCs w:val="20"/>
        </w:rPr>
        <w:t xml:space="preserve"> is an adverb, and the word </w:t>
      </w:r>
      <w:r w:rsidRPr="008441D1">
        <w:rPr>
          <w:i/>
          <w:szCs w:val="20"/>
        </w:rPr>
        <w:t>lunch</w:t>
      </w:r>
      <w:r w:rsidRPr="008441D1">
        <w:rPr>
          <w:szCs w:val="20"/>
        </w:rPr>
        <w:t xml:space="preserve"> is the object of a preposition. Therefore, if you were to write </w:t>
      </w:r>
      <w:r w:rsidRPr="008441D1">
        <w:rPr>
          <w:i/>
          <w:szCs w:val="20"/>
        </w:rPr>
        <w:t>Here is two dollars for your lunch</w:t>
      </w:r>
      <w:r w:rsidRPr="008441D1">
        <w:rPr>
          <w:szCs w:val="20"/>
        </w:rPr>
        <w:t>, the sentence would be incorrect.</w:t>
      </w:r>
    </w:p>
    <w:p w:rsidRPr="008441D1" w:rsidR="008F59EE" w:rsidP="008F59EE" w:rsidRDefault="008F59EE" w14:paraId="6195C70E" w14:textId="77777777">
      <w:pPr>
        <w:rPr>
          <w:szCs w:val="20"/>
        </w:rPr>
      </w:pPr>
      <w:r w:rsidRPr="008441D1">
        <w:rPr>
          <w:szCs w:val="20"/>
        </w:rPr>
        <w:t>In questions, too, inverted word order can make determining the subject more challenging:</w:t>
      </w:r>
    </w:p>
    <w:p w:rsidRPr="008441D1" w:rsidR="008F59EE" w:rsidP="008F59EE" w:rsidRDefault="008F59EE" w14:paraId="4A024139" w14:textId="77777777">
      <w:pPr>
        <w:ind w:left="720"/>
        <w:rPr>
          <w:i/>
          <w:szCs w:val="20"/>
        </w:rPr>
      </w:pPr>
      <w:r w:rsidRPr="008441D1">
        <w:rPr>
          <w:i/>
          <w:szCs w:val="20"/>
        </w:rPr>
        <w:t xml:space="preserve">verb </w:t>
      </w:r>
      <w:r w:rsidRPr="008441D1">
        <w:rPr>
          <w:i/>
          <w:szCs w:val="20"/>
        </w:rPr>
        <w:tab/>
      </w:r>
      <w:r w:rsidRPr="008441D1">
        <w:rPr>
          <w:i/>
          <w:szCs w:val="20"/>
        </w:rPr>
        <w:t>subject</w:t>
      </w:r>
    </w:p>
    <w:p w:rsidRPr="00750568" w:rsidR="008F59EE" w:rsidP="008F59EE" w:rsidRDefault="008F59EE" w14:paraId="538CF914" w14:textId="77777777">
      <w:pPr>
        <w:ind w:left="720"/>
        <w:rPr>
          <w:szCs w:val="20"/>
        </w:rPr>
      </w:pPr>
      <w:r w:rsidRPr="008441D1">
        <w:rPr>
          <w:szCs w:val="20"/>
        </w:rPr>
        <w:t xml:space="preserve">Where </w:t>
      </w:r>
      <w:r w:rsidRPr="00152F49">
        <w:rPr>
          <w:b/>
          <w:szCs w:val="20"/>
        </w:rPr>
        <w:t>are</w:t>
      </w:r>
      <w:r w:rsidRPr="008441D1">
        <w:rPr>
          <w:szCs w:val="20"/>
        </w:rPr>
        <w:t xml:space="preserve"> </w:t>
      </w:r>
      <w:r w:rsidRPr="008441D1">
        <w:rPr>
          <w:szCs w:val="20"/>
        </w:rPr>
        <w:tab/>
      </w:r>
      <w:r w:rsidRPr="008441D1">
        <w:rPr>
          <w:szCs w:val="20"/>
        </w:rPr>
        <w:t xml:space="preserve">my </w:t>
      </w:r>
      <w:r w:rsidRPr="00152F49">
        <w:rPr>
          <w:b/>
          <w:szCs w:val="20"/>
        </w:rPr>
        <w:t>shoes</w:t>
      </w:r>
      <w:r w:rsidRPr="008441D1">
        <w:rPr>
          <w:szCs w:val="20"/>
        </w:rPr>
        <w:t>?</w:t>
      </w:r>
    </w:p>
    <w:p w:rsidRPr="00750568" w:rsidR="008F59EE" w:rsidP="008F59EE" w:rsidRDefault="008F59EE" w14:paraId="623C5825" w14:textId="77777777">
      <w:pPr>
        <w:rPr>
          <w:szCs w:val="20"/>
        </w:rPr>
      </w:pPr>
      <w:r w:rsidRPr="00750568">
        <w:rPr>
          <w:szCs w:val="20"/>
        </w:rPr>
        <w:t>In this sentence, the verb (</w:t>
      </w:r>
      <w:r w:rsidRPr="00750568">
        <w:rPr>
          <w:i/>
          <w:szCs w:val="20"/>
        </w:rPr>
        <w:t>are</w:t>
      </w:r>
      <w:r w:rsidRPr="00750568">
        <w:rPr>
          <w:szCs w:val="20"/>
        </w:rPr>
        <w:t xml:space="preserve">) must agree with the plural subject </w:t>
      </w:r>
      <w:r w:rsidRPr="00750568">
        <w:rPr>
          <w:i/>
          <w:szCs w:val="20"/>
        </w:rPr>
        <w:t>shoes</w:t>
      </w:r>
      <w:r w:rsidRPr="00750568">
        <w:rPr>
          <w:szCs w:val="20"/>
        </w:rPr>
        <w:t xml:space="preserve">. </w:t>
      </w:r>
      <w:r w:rsidRPr="00750568">
        <w:rPr>
          <w:i/>
          <w:szCs w:val="20"/>
        </w:rPr>
        <w:t>Where</w:t>
      </w:r>
      <w:r w:rsidRPr="00750568">
        <w:rPr>
          <w:szCs w:val="20"/>
        </w:rPr>
        <w:t xml:space="preserve"> is an adverb. Therefore, writing </w:t>
      </w:r>
      <w:r w:rsidRPr="00750568">
        <w:rPr>
          <w:i/>
          <w:szCs w:val="20"/>
        </w:rPr>
        <w:t>Where</w:t>
      </w:r>
      <w:r w:rsidRPr="00750568">
        <w:rPr>
          <w:szCs w:val="20"/>
        </w:rPr>
        <w:t xml:space="preserve"> </w:t>
      </w:r>
      <w:r w:rsidRPr="00750568">
        <w:rPr>
          <w:i/>
          <w:szCs w:val="20"/>
        </w:rPr>
        <w:t>is my shoes?</w:t>
      </w:r>
      <w:r w:rsidRPr="00750568">
        <w:rPr>
          <w:szCs w:val="20"/>
        </w:rPr>
        <w:t xml:space="preserve"> would be incorrect. </w:t>
      </w:r>
    </w:p>
    <w:p w:rsidRPr="00750568" w:rsidR="008F59EE" w:rsidP="008F59EE" w:rsidRDefault="008F59EE" w14:paraId="400E6227" w14:textId="77777777">
      <w:pPr>
        <w:rPr>
          <w:szCs w:val="20"/>
        </w:rPr>
      </w:pPr>
      <w:r w:rsidRPr="00750568">
        <w:rPr>
          <w:szCs w:val="20"/>
        </w:rPr>
        <w:t>Finally, there are other cases of inverted word order:</w:t>
      </w:r>
    </w:p>
    <w:p w:rsidRPr="00750568" w:rsidR="008F59EE" w:rsidP="008F59EE" w:rsidRDefault="008F59EE" w14:paraId="02D83C6D" w14:textId="77777777">
      <w:pPr>
        <w:ind w:left="2160"/>
        <w:rPr>
          <w:szCs w:val="20"/>
        </w:rPr>
      </w:pPr>
      <w:r w:rsidRPr="00750568">
        <w:rPr>
          <w:szCs w:val="20"/>
        </w:rPr>
        <w:t xml:space="preserve">verb </w:t>
      </w:r>
      <w:r w:rsidRPr="00750568">
        <w:rPr>
          <w:szCs w:val="20"/>
        </w:rPr>
        <w:tab/>
      </w:r>
      <w:r w:rsidRPr="00750568">
        <w:rPr>
          <w:szCs w:val="20"/>
        </w:rPr>
        <w:t>subject</w:t>
      </w:r>
    </w:p>
    <w:p w:rsidRPr="00750568" w:rsidR="008F59EE" w:rsidP="008F59EE" w:rsidRDefault="008F59EE" w14:paraId="3C92D54C" w14:textId="77777777">
      <w:pPr>
        <w:ind w:left="720"/>
        <w:rPr>
          <w:szCs w:val="20"/>
        </w:rPr>
      </w:pPr>
      <w:r w:rsidRPr="00750568">
        <w:rPr>
          <w:szCs w:val="20"/>
        </w:rPr>
        <w:t xml:space="preserve">In the boat </w:t>
      </w:r>
      <w:r w:rsidRPr="00750568">
        <w:rPr>
          <w:szCs w:val="20"/>
        </w:rPr>
        <w:tab/>
      </w:r>
      <w:r w:rsidRPr="00152F49">
        <w:rPr>
          <w:b/>
          <w:szCs w:val="20"/>
        </w:rPr>
        <w:t>were</w:t>
      </w:r>
      <w:r w:rsidRPr="00750568">
        <w:rPr>
          <w:szCs w:val="20"/>
        </w:rPr>
        <w:t xml:space="preserve"> </w:t>
      </w:r>
      <w:r w:rsidRPr="00750568">
        <w:rPr>
          <w:szCs w:val="20"/>
        </w:rPr>
        <w:tab/>
      </w:r>
      <w:r w:rsidRPr="00750568">
        <w:rPr>
          <w:szCs w:val="20"/>
        </w:rPr>
        <w:t xml:space="preserve">two </w:t>
      </w:r>
      <w:r w:rsidRPr="00152F49">
        <w:rPr>
          <w:b/>
          <w:szCs w:val="20"/>
        </w:rPr>
        <w:t>fish</w:t>
      </w:r>
      <w:r w:rsidRPr="00750568">
        <w:rPr>
          <w:szCs w:val="20"/>
        </w:rPr>
        <w:t xml:space="preserve"> on ice.</w:t>
      </w:r>
    </w:p>
    <w:p w:rsidRPr="00750568" w:rsidR="008F59EE" w:rsidP="008F59EE" w:rsidRDefault="008F59EE" w14:paraId="680DAB30" w14:textId="77777777">
      <w:pPr>
        <w:rPr>
          <w:szCs w:val="20"/>
        </w:rPr>
      </w:pPr>
      <w:r w:rsidRPr="00750568">
        <w:rPr>
          <w:i/>
          <w:szCs w:val="20"/>
        </w:rPr>
        <w:t>In the boat</w:t>
      </w:r>
      <w:r w:rsidRPr="00750568">
        <w:rPr>
          <w:szCs w:val="20"/>
        </w:rPr>
        <w:t xml:space="preserve"> and </w:t>
      </w:r>
      <w:r w:rsidRPr="00750568">
        <w:rPr>
          <w:i/>
          <w:szCs w:val="20"/>
        </w:rPr>
        <w:t>on ice</w:t>
      </w:r>
      <w:r w:rsidRPr="00750568">
        <w:rPr>
          <w:szCs w:val="20"/>
        </w:rPr>
        <w:t xml:space="preserve"> are prepositional phrases, so cross them out. Then you can see that </w:t>
      </w:r>
      <w:r w:rsidRPr="00750568">
        <w:rPr>
          <w:i/>
          <w:szCs w:val="20"/>
        </w:rPr>
        <w:t>fish</w:t>
      </w:r>
      <w:r w:rsidRPr="00750568">
        <w:rPr>
          <w:szCs w:val="20"/>
        </w:rPr>
        <w:t xml:space="preserve"> (plural) is the subject, so the verb must be plural, too.</w:t>
      </w:r>
    </w:p>
    <w:p w:rsidRPr="00152F49" w:rsidR="008F59EE" w:rsidP="008F59EE" w:rsidRDefault="008F59EE" w14:paraId="6F6D3477" w14:textId="77777777">
      <w:pPr>
        <w:rPr>
          <w:b/>
          <w:szCs w:val="20"/>
        </w:rPr>
      </w:pPr>
      <w:r w:rsidRPr="00152F49">
        <w:rPr>
          <w:b/>
          <w:szCs w:val="20"/>
        </w:rPr>
        <w:t>Indefinite Pronouns</w:t>
      </w:r>
    </w:p>
    <w:p w:rsidRPr="00750568" w:rsidR="008F59EE" w:rsidP="008F59EE" w:rsidRDefault="008F59EE" w14:paraId="4B82A5E0" w14:textId="77777777">
      <w:pPr>
        <w:rPr>
          <w:szCs w:val="20"/>
        </w:rPr>
      </w:pPr>
      <w:r w:rsidRPr="00750568">
        <w:rPr>
          <w:szCs w:val="20"/>
        </w:rPr>
        <w:t>In the remaining tricky sentences, the subject is not necessarily difficult to find, but you might not be sure whether it is singular or plural. For example, you may wonder whether some of the indefinite pronouns are singular or plural. Indefinite pronouns do not refer to any particular person, place, or thing:</w:t>
      </w:r>
    </w:p>
    <w:p w:rsidRPr="00750568" w:rsidR="008F59EE" w:rsidP="008F59EE" w:rsidRDefault="008F59EE" w14:paraId="6E226AE6" w14:textId="77777777">
      <w:pPr>
        <w:ind w:left="720"/>
        <w:rPr>
          <w:szCs w:val="20"/>
        </w:rPr>
      </w:pPr>
      <w:r w:rsidRPr="00152F49">
        <w:rPr>
          <w:b/>
          <w:szCs w:val="20"/>
        </w:rPr>
        <w:t>Everybody</w:t>
      </w:r>
      <w:r w:rsidRPr="00750568">
        <w:rPr>
          <w:szCs w:val="20"/>
        </w:rPr>
        <w:t xml:space="preserve"> loves ice cream.</w:t>
      </w:r>
    </w:p>
    <w:p w:rsidRPr="00750568" w:rsidR="008F59EE" w:rsidP="008F59EE" w:rsidRDefault="008F59EE" w14:paraId="396BE24E" w14:textId="77777777">
      <w:pPr>
        <w:ind w:left="720"/>
        <w:rPr>
          <w:szCs w:val="20"/>
        </w:rPr>
      </w:pPr>
      <w:r w:rsidRPr="00152F49">
        <w:rPr>
          <w:b/>
          <w:szCs w:val="20"/>
        </w:rPr>
        <w:t>Something</w:t>
      </w:r>
      <w:r w:rsidRPr="00750568">
        <w:rPr>
          <w:szCs w:val="20"/>
        </w:rPr>
        <w:t xml:space="preserve"> is going to happen.</w:t>
      </w:r>
    </w:p>
    <w:p w:rsidRPr="00750568" w:rsidR="008F59EE" w:rsidP="008F59EE" w:rsidRDefault="008F59EE" w14:paraId="7AD5A1C6" w14:textId="77777777">
      <w:pPr>
        <w:rPr>
          <w:szCs w:val="20"/>
        </w:rPr>
      </w:pPr>
      <w:r w:rsidRPr="00750568">
        <w:rPr>
          <w:szCs w:val="20"/>
        </w:rPr>
        <w:t>The indefinite pronouns become more specific when a prepositional phrase is added:</w:t>
      </w:r>
    </w:p>
    <w:p w:rsidRPr="00750568" w:rsidR="008F59EE" w:rsidP="008F59EE" w:rsidRDefault="008F59EE" w14:paraId="70AC2828" w14:textId="77777777">
      <w:pPr>
        <w:ind w:left="720"/>
        <w:rPr>
          <w:szCs w:val="20"/>
        </w:rPr>
      </w:pPr>
      <w:r w:rsidRPr="00BF13A3">
        <w:rPr>
          <w:b/>
          <w:szCs w:val="20"/>
        </w:rPr>
        <w:t>One of my friends</w:t>
      </w:r>
      <w:r w:rsidRPr="00750568">
        <w:rPr>
          <w:szCs w:val="20"/>
        </w:rPr>
        <w:t xml:space="preserve"> won the tournament.</w:t>
      </w:r>
    </w:p>
    <w:p w:rsidRPr="00750568" w:rsidR="008F59EE" w:rsidP="008F59EE" w:rsidRDefault="008F59EE" w14:paraId="178D70DB" w14:textId="77777777">
      <w:pPr>
        <w:ind w:left="720"/>
        <w:rPr>
          <w:szCs w:val="20"/>
        </w:rPr>
      </w:pPr>
      <w:r w:rsidRPr="00BF13A3">
        <w:rPr>
          <w:b/>
          <w:szCs w:val="20"/>
        </w:rPr>
        <w:t>No one in the class</w:t>
      </w:r>
      <w:r w:rsidRPr="00750568">
        <w:rPr>
          <w:szCs w:val="20"/>
        </w:rPr>
        <w:t xml:space="preserve"> is prepared for the test.</w:t>
      </w:r>
    </w:p>
    <w:p w:rsidR="008F59EE" w:rsidP="008F59EE" w:rsidRDefault="008F59EE" w14:paraId="282F51CF" w14:textId="77777777">
      <w:pPr>
        <w:rPr>
          <w:szCs w:val="20"/>
        </w:rPr>
      </w:pPr>
      <w:r w:rsidRPr="00750568">
        <w:rPr>
          <w:szCs w:val="20"/>
        </w:rPr>
        <w:t>However, each indefinite pronoun is either singular or plural, regardless of the phrase that modifies it. The singular indefinite pronouns are:</w:t>
      </w:r>
    </w:p>
    <w:tbl>
      <w:tblPr>
        <w:tblStyle w:val="TableGrid"/>
        <w:tblW w:w="5724"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58"/>
        <w:gridCol w:w="1386"/>
        <w:gridCol w:w="1404"/>
        <w:gridCol w:w="1476"/>
      </w:tblGrid>
      <w:tr w:rsidR="008F59EE" w:rsidTr="00A27BB7" w14:paraId="2A850669" w14:textId="77777777">
        <w:tc>
          <w:tcPr>
            <w:tcW w:w="1458" w:type="dxa"/>
          </w:tcPr>
          <w:p w:rsidR="008F59EE" w:rsidP="00A27BB7" w:rsidRDefault="008F59EE" w14:paraId="3A623A48" w14:textId="77777777">
            <w:pPr>
              <w:rPr>
                <w:szCs w:val="20"/>
              </w:rPr>
            </w:pPr>
            <w:r>
              <w:rPr>
                <w:szCs w:val="20"/>
              </w:rPr>
              <w:t>one</w:t>
            </w:r>
          </w:p>
        </w:tc>
        <w:tc>
          <w:tcPr>
            <w:tcW w:w="1386" w:type="dxa"/>
          </w:tcPr>
          <w:p w:rsidR="008F59EE" w:rsidP="00A27BB7" w:rsidRDefault="008F59EE" w14:paraId="6562ABF4" w14:textId="77777777">
            <w:pPr>
              <w:rPr>
                <w:szCs w:val="20"/>
              </w:rPr>
            </w:pPr>
            <w:r>
              <w:rPr>
                <w:szCs w:val="20"/>
              </w:rPr>
              <w:t>nobody</w:t>
            </w:r>
          </w:p>
        </w:tc>
        <w:tc>
          <w:tcPr>
            <w:tcW w:w="1404" w:type="dxa"/>
          </w:tcPr>
          <w:p w:rsidR="008F59EE" w:rsidP="00A27BB7" w:rsidRDefault="008F59EE" w14:paraId="156B9AA4" w14:textId="77777777">
            <w:pPr>
              <w:rPr>
                <w:szCs w:val="20"/>
              </w:rPr>
            </w:pPr>
            <w:r>
              <w:rPr>
                <w:szCs w:val="20"/>
              </w:rPr>
              <w:t>nothing</w:t>
            </w:r>
          </w:p>
        </w:tc>
        <w:tc>
          <w:tcPr>
            <w:tcW w:w="1476" w:type="dxa"/>
          </w:tcPr>
          <w:p w:rsidR="008F59EE" w:rsidP="00A27BB7" w:rsidRDefault="008F59EE" w14:paraId="5C1847BD" w14:textId="77777777">
            <w:pPr>
              <w:rPr>
                <w:szCs w:val="20"/>
              </w:rPr>
            </w:pPr>
            <w:r>
              <w:rPr>
                <w:szCs w:val="20"/>
              </w:rPr>
              <w:t>each</w:t>
            </w:r>
          </w:p>
        </w:tc>
      </w:tr>
      <w:tr w:rsidR="008F59EE" w:rsidTr="00A27BB7" w14:paraId="60B518E2" w14:textId="77777777">
        <w:tc>
          <w:tcPr>
            <w:tcW w:w="1458" w:type="dxa"/>
          </w:tcPr>
          <w:p w:rsidR="008F59EE" w:rsidP="00A27BB7" w:rsidRDefault="008F59EE" w14:paraId="4C53C170" w14:textId="77777777">
            <w:pPr>
              <w:rPr>
                <w:szCs w:val="20"/>
              </w:rPr>
            </w:pPr>
            <w:r>
              <w:rPr>
                <w:szCs w:val="20"/>
              </w:rPr>
              <w:t>anyone</w:t>
            </w:r>
          </w:p>
        </w:tc>
        <w:tc>
          <w:tcPr>
            <w:tcW w:w="1386" w:type="dxa"/>
          </w:tcPr>
          <w:p w:rsidR="008F59EE" w:rsidP="00A27BB7" w:rsidRDefault="008F59EE" w14:paraId="4430B09E" w14:textId="77777777">
            <w:pPr>
              <w:rPr>
                <w:szCs w:val="20"/>
              </w:rPr>
            </w:pPr>
            <w:r>
              <w:rPr>
                <w:szCs w:val="20"/>
              </w:rPr>
              <w:t>anybody</w:t>
            </w:r>
          </w:p>
        </w:tc>
        <w:tc>
          <w:tcPr>
            <w:tcW w:w="1404" w:type="dxa"/>
          </w:tcPr>
          <w:p w:rsidR="008F59EE" w:rsidP="00A27BB7" w:rsidRDefault="008F59EE" w14:paraId="1AF46974" w14:textId="77777777">
            <w:pPr>
              <w:rPr>
                <w:szCs w:val="20"/>
              </w:rPr>
            </w:pPr>
            <w:r>
              <w:rPr>
                <w:szCs w:val="20"/>
              </w:rPr>
              <w:t>anything</w:t>
            </w:r>
          </w:p>
        </w:tc>
        <w:tc>
          <w:tcPr>
            <w:tcW w:w="1476" w:type="dxa"/>
          </w:tcPr>
          <w:p w:rsidR="008F59EE" w:rsidP="00A27BB7" w:rsidRDefault="008F59EE" w14:paraId="2D7E48A1" w14:textId="77777777">
            <w:pPr>
              <w:rPr>
                <w:szCs w:val="20"/>
              </w:rPr>
            </w:pPr>
            <w:r>
              <w:rPr>
                <w:szCs w:val="20"/>
              </w:rPr>
              <w:t>either</w:t>
            </w:r>
          </w:p>
        </w:tc>
      </w:tr>
      <w:tr w:rsidR="008F59EE" w:rsidTr="00A27BB7" w14:paraId="710B3E4C" w14:textId="77777777">
        <w:tc>
          <w:tcPr>
            <w:tcW w:w="1458" w:type="dxa"/>
          </w:tcPr>
          <w:p w:rsidR="008F59EE" w:rsidP="00A27BB7" w:rsidRDefault="008F59EE" w14:paraId="1E88927C" w14:textId="77777777">
            <w:pPr>
              <w:rPr>
                <w:szCs w:val="20"/>
              </w:rPr>
            </w:pPr>
            <w:r>
              <w:rPr>
                <w:szCs w:val="20"/>
              </w:rPr>
              <w:t>someone</w:t>
            </w:r>
          </w:p>
        </w:tc>
        <w:tc>
          <w:tcPr>
            <w:tcW w:w="1386" w:type="dxa"/>
          </w:tcPr>
          <w:p w:rsidR="008F59EE" w:rsidP="00A27BB7" w:rsidRDefault="008F59EE" w14:paraId="7868669A" w14:textId="77777777">
            <w:pPr>
              <w:rPr>
                <w:szCs w:val="20"/>
              </w:rPr>
            </w:pPr>
            <w:r>
              <w:rPr>
                <w:szCs w:val="20"/>
              </w:rPr>
              <w:t>somebody</w:t>
            </w:r>
          </w:p>
        </w:tc>
        <w:tc>
          <w:tcPr>
            <w:tcW w:w="1404" w:type="dxa"/>
          </w:tcPr>
          <w:p w:rsidR="008F59EE" w:rsidP="00A27BB7" w:rsidRDefault="008F59EE" w14:paraId="58350DB1" w14:textId="77777777">
            <w:pPr>
              <w:rPr>
                <w:szCs w:val="20"/>
              </w:rPr>
            </w:pPr>
            <w:r>
              <w:rPr>
                <w:szCs w:val="20"/>
              </w:rPr>
              <w:t>something</w:t>
            </w:r>
          </w:p>
        </w:tc>
        <w:tc>
          <w:tcPr>
            <w:tcW w:w="1476" w:type="dxa"/>
          </w:tcPr>
          <w:p w:rsidR="008F59EE" w:rsidP="00A27BB7" w:rsidRDefault="008F59EE" w14:paraId="065B20F0" w14:textId="77777777">
            <w:pPr>
              <w:rPr>
                <w:szCs w:val="20"/>
              </w:rPr>
            </w:pPr>
            <w:r>
              <w:rPr>
                <w:szCs w:val="20"/>
              </w:rPr>
              <w:t>neither</w:t>
            </w:r>
          </w:p>
        </w:tc>
      </w:tr>
      <w:tr w:rsidR="008F59EE" w:rsidTr="00A27BB7" w14:paraId="12941D08" w14:textId="77777777">
        <w:tc>
          <w:tcPr>
            <w:tcW w:w="1458" w:type="dxa"/>
          </w:tcPr>
          <w:p w:rsidR="008F59EE" w:rsidP="00A27BB7" w:rsidRDefault="008F59EE" w14:paraId="5761E2C4" w14:textId="77777777">
            <w:pPr>
              <w:rPr>
                <w:szCs w:val="20"/>
              </w:rPr>
            </w:pPr>
            <w:r>
              <w:rPr>
                <w:szCs w:val="20"/>
              </w:rPr>
              <w:t>everyone</w:t>
            </w:r>
          </w:p>
        </w:tc>
        <w:tc>
          <w:tcPr>
            <w:tcW w:w="1386" w:type="dxa"/>
          </w:tcPr>
          <w:p w:rsidR="008F59EE" w:rsidP="00A27BB7" w:rsidRDefault="008F59EE" w14:paraId="61456E77" w14:textId="77777777">
            <w:pPr>
              <w:rPr>
                <w:szCs w:val="20"/>
              </w:rPr>
            </w:pPr>
            <w:r>
              <w:rPr>
                <w:szCs w:val="20"/>
              </w:rPr>
              <w:t>everybody</w:t>
            </w:r>
          </w:p>
        </w:tc>
        <w:tc>
          <w:tcPr>
            <w:tcW w:w="1404" w:type="dxa"/>
          </w:tcPr>
          <w:p w:rsidR="008F59EE" w:rsidP="00A27BB7" w:rsidRDefault="008F59EE" w14:paraId="3FABAF56" w14:textId="77777777">
            <w:pPr>
              <w:rPr>
                <w:szCs w:val="20"/>
              </w:rPr>
            </w:pPr>
            <w:r>
              <w:rPr>
                <w:szCs w:val="20"/>
              </w:rPr>
              <w:t>everything</w:t>
            </w:r>
          </w:p>
        </w:tc>
        <w:tc>
          <w:tcPr>
            <w:tcW w:w="1476" w:type="dxa"/>
          </w:tcPr>
          <w:p w:rsidR="008F59EE" w:rsidP="00A27BB7" w:rsidRDefault="008F59EE" w14:paraId="3872437E" w14:textId="77777777">
            <w:pPr>
              <w:rPr>
                <w:szCs w:val="20"/>
              </w:rPr>
            </w:pPr>
          </w:p>
        </w:tc>
      </w:tr>
    </w:tbl>
    <w:p w:rsidRPr="00750568" w:rsidR="008F59EE" w:rsidP="008F59EE" w:rsidRDefault="008F59EE" w14:paraId="572A70BB" w14:textId="77777777">
      <w:pPr>
        <w:rPr>
          <w:szCs w:val="20"/>
        </w:rPr>
      </w:pPr>
    </w:p>
    <w:p w:rsidRPr="00750568" w:rsidR="008F59EE" w:rsidP="008F59EE" w:rsidRDefault="008F59EE" w14:paraId="123391F3" w14:textId="77777777">
      <w:pPr>
        <w:ind w:left="720"/>
        <w:rPr>
          <w:i/>
          <w:szCs w:val="20"/>
        </w:rPr>
      </w:pPr>
      <w:r w:rsidRPr="00750568">
        <w:rPr>
          <w:i/>
          <w:szCs w:val="20"/>
        </w:rPr>
        <w:t xml:space="preserve">singular </w:t>
      </w:r>
      <w:r w:rsidRPr="00750568">
        <w:rPr>
          <w:i/>
          <w:szCs w:val="20"/>
        </w:rPr>
        <w:tab/>
      </w:r>
      <w:r w:rsidRPr="00750568">
        <w:rPr>
          <w:i/>
          <w:szCs w:val="20"/>
        </w:rPr>
        <w:tab/>
      </w:r>
      <w:r w:rsidRPr="00750568">
        <w:rPr>
          <w:i/>
          <w:szCs w:val="20"/>
        </w:rPr>
        <w:t>singular</w:t>
      </w:r>
    </w:p>
    <w:p w:rsidRPr="00750568" w:rsidR="008F59EE" w:rsidP="008F59EE" w:rsidRDefault="008F59EE" w14:paraId="5F72CCD9" w14:textId="77777777">
      <w:pPr>
        <w:ind w:left="720"/>
        <w:rPr>
          <w:szCs w:val="20"/>
        </w:rPr>
      </w:pPr>
      <w:r w:rsidRPr="005C3DFB">
        <w:rPr>
          <w:b/>
          <w:szCs w:val="20"/>
        </w:rPr>
        <w:t>Each of my classes</w:t>
      </w:r>
      <w:r w:rsidRPr="00750568">
        <w:rPr>
          <w:szCs w:val="20"/>
        </w:rPr>
        <w:t xml:space="preserve"> </w:t>
      </w:r>
      <w:r w:rsidRPr="00750568">
        <w:rPr>
          <w:szCs w:val="20"/>
        </w:rPr>
        <w:tab/>
      </w:r>
      <w:r w:rsidRPr="005C3DFB">
        <w:rPr>
          <w:b/>
          <w:szCs w:val="20"/>
        </w:rPr>
        <w:t>challenges</w:t>
      </w:r>
      <w:r w:rsidRPr="00750568">
        <w:rPr>
          <w:szCs w:val="20"/>
        </w:rPr>
        <w:t xml:space="preserve"> me in a different way.</w:t>
      </w:r>
    </w:p>
    <w:p w:rsidRPr="00750568" w:rsidR="008F59EE" w:rsidP="008F59EE" w:rsidRDefault="008F59EE" w14:paraId="52299C2A" w14:textId="77777777">
      <w:pPr>
        <w:ind w:left="720"/>
        <w:rPr>
          <w:szCs w:val="20"/>
        </w:rPr>
      </w:pPr>
    </w:p>
    <w:p w:rsidRPr="00750568" w:rsidR="008F59EE" w:rsidP="008F59EE" w:rsidRDefault="008F59EE" w14:paraId="2158D05A" w14:textId="77777777">
      <w:pPr>
        <w:ind w:left="720"/>
        <w:rPr>
          <w:i/>
          <w:szCs w:val="20"/>
        </w:rPr>
      </w:pPr>
      <w:r w:rsidRPr="00750568">
        <w:rPr>
          <w:i/>
          <w:szCs w:val="20"/>
        </w:rPr>
        <w:t xml:space="preserve">singular </w:t>
      </w:r>
      <w:r w:rsidRPr="00750568">
        <w:rPr>
          <w:i/>
          <w:szCs w:val="20"/>
        </w:rPr>
        <w:tab/>
      </w:r>
      <w:r w:rsidRPr="00750568">
        <w:rPr>
          <w:i/>
          <w:szCs w:val="20"/>
        </w:rPr>
        <w:tab/>
      </w:r>
      <w:r w:rsidRPr="00750568">
        <w:rPr>
          <w:i/>
          <w:szCs w:val="20"/>
        </w:rPr>
        <w:tab/>
      </w:r>
      <w:r w:rsidRPr="00750568">
        <w:rPr>
          <w:i/>
          <w:szCs w:val="20"/>
        </w:rPr>
        <w:tab/>
      </w:r>
      <w:r w:rsidRPr="00750568">
        <w:rPr>
          <w:i/>
          <w:szCs w:val="20"/>
        </w:rPr>
        <w:t>singular</w:t>
      </w:r>
    </w:p>
    <w:p w:rsidRPr="00750568" w:rsidR="008F59EE" w:rsidP="008F59EE" w:rsidRDefault="008F59EE" w14:paraId="673DBF0C" w14:textId="77777777">
      <w:pPr>
        <w:ind w:left="720"/>
        <w:rPr>
          <w:szCs w:val="20"/>
        </w:rPr>
      </w:pPr>
      <w:r w:rsidRPr="005C3DFB">
        <w:rPr>
          <w:b/>
          <w:szCs w:val="20"/>
        </w:rPr>
        <w:t>Everyone in the United States</w:t>
      </w:r>
      <w:r w:rsidRPr="00750568">
        <w:rPr>
          <w:szCs w:val="20"/>
        </w:rPr>
        <w:t xml:space="preserve"> </w:t>
      </w:r>
      <w:r w:rsidRPr="00750568">
        <w:rPr>
          <w:szCs w:val="20"/>
        </w:rPr>
        <w:tab/>
      </w:r>
      <w:r w:rsidRPr="00750568">
        <w:rPr>
          <w:szCs w:val="20"/>
        </w:rPr>
        <w:tab/>
      </w:r>
      <w:r w:rsidRPr="005C3DFB">
        <w:rPr>
          <w:b/>
          <w:szCs w:val="20"/>
        </w:rPr>
        <w:t>attends</w:t>
      </w:r>
      <w:r w:rsidRPr="00750568">
        <w:rPr>
          <w:szCs w:val="20"/>
        </w:rPr>
        <w:t xml:space="preserve"> elementary school.</w:t>
      </w:r>
    </w:p>
    <w:p w:rsidRPr="00750568" w:rsidR="008F59EE" w:rsidP="008F59EE" w:rsidRDefault="008F59EE" w14:paraId="46D70B99" w14:textId="77777777">
      <w:pPr>
        <w:rPr>
          <w:szCs w:val="20"/>
        </w:rPr>
      </w:pPr>
    </w:p>
    <w:p w:rsidRPr="00750568" w:rsidR="008F59EE" w:rsidP="008F59EE" w:rsidRDefault="008F59EE" w14:paraId="42E4B710" w14:textId="77777777">
      <w:pPr>
        <w:rPr>
          <w:szCs w:val="20"/>
        </w:rPr>
      </w:pPr>
      <w:r w:rsidRPr="00750568">
        <w:rPr>
          <w:szCs w:val="20"/>
        </w:rPr>
        <w:t>The indefinite pronouns that are plural include:</w:t>
      </w:r>
    </w:p>
    <w:p w:rsidR="008F59EE" w:rsidP="008F59EE" w:rsidRDefault="008F59EE" w14:paraId="5B4FA96B" w14:textId="77777777">
      <w:pPr>
        <w:ind w:left="720"/>
        <w:rPr>
          <w:szCs w:val="20"/>
        </w:rPr>
      </w:pPr>
      <w:r>
        <w:rPr>
          <w:szCs w:val="20"/>
        </w:rPr>
        <w:t>both</w:t>
      </w:r>
    </w:p>
    <w:p w:rsidRPr="00750568" w:rsidR="008F59EE" w:rsidP="008F59EE" w:rsidRDefault="008F59EE" w14:paraId="1A234816" w14:textId="77777777">
      <w:pPr>
        <w:ind w:left="720"/>
        <w:rPr>
          <w:szCs w:val="20"/>
        </w:rPr>
      </w:pPr>
      <w:r w:rsidRPr="00750568">
        <w:rPr>
          <w:szCs w:val="20"/>
        </w:rPr>
        <w:t>many</w:t>
      </w:r>
    </w:p>
    <w:p w:rsidR="008F59EE" w:rsidP="008F59EE" w:rsidRDefault="008F59EE" w14:paraId="56914224" w14:textId="77777777">
      <w:pPr>
        <w:ind w:left="720"/>
        <w:rPr>
          <w:szCs w:val="20"/>
        </w:rPr>
      </w:pPr>
      <w:r>
        <w:rPr>
          <w:szCs w:val="20"/>
        </w:rPr>
        <w:t>few</w:t>
      </w:r>
    </w:p>
    <w:p w:rsidRPr="00750568" w:rsidR="008F59EE" w:rsidP="008F59EE" w:rsidRDefault="008F59EE" w14:paraId="1DA34A3A" w14:textId="77777777">
      <w:pPr>
        <w:ind w:left="720"/>
        <w:rPr>
          <w:szCs w:val="20"/>
        </w:rPr>
      </w:pPr>
      <w:r w:rsidRPr="00750568">
        <w:rPr>
          <w:szCs w:val="20"/>
        </w:rPr>
        <w:t>several</w:t>
      </w:r>
    </w:p>
    <w:p w:rsidRPr="00750568" w:rsidR="008F59EE" w:rsidP="008F59EE" w:rsidRDefault="008F59EE" w14:paraId="1C63632C" w14:textId="77777777">
      <w:pPr>
        <w:rPr>
          <w:szCs w:val="20"/>
        </w:rPr>
      </w:pPr>
    </w:p>
    <w:p w:rsidRPr="00750568" w:rsidR="008F59EE" w:rsidP="008F59EE" w:rsidRDefault="008F59EE" w14:paraId="2BE04921" w14:textId="77777777">
      <w:pPr>
        <w:ind w:left="720"/>
        <w:rPr>
          <w:i/>
          <w:szCs w:val="20"/>
        </w:rPr>
      </w:pPr>
      <w:r w:rsidRPr="00750568">
        <w:rPr>
          <w:i/>
          <w:szCs w:val="20"/>
        </w:rPr>
        <w:t>plural</w:t>
      </w:r>
      <w:r w:rsidRPr="00750568">
        <w:rPr>
          <w:i/>
          <w:szCs w:val="20"/>
        </w:rPr>
        <w:tab/>
      </w:r>
      <w:r w:rsidRPr="00750568">
        <w:rPr>
          <w:i/>
          <w:szCs w:val="20"/>
        </w:rPr>
        <w:tab/>
      </w:r>
      <w:r w:rsidRPr="00750568">
        <w:rPr>
          <w:i/>
          <w:szCs w:val="20"/>
        </w:rPr>
        <w:t xml:space="preserve"> plural</w:t>
      </w:r>
    </w:p>
    <w:p w:rsidRPr="00750568" w:rsidR="008F59EE" w:rsidP="008F59EE" w:rsidRDefault="008F59EE" w14:paraId="56624F07" w14:textId="77777777">
      <w:pPr>
        <w:ind w:left="720"/>
        <w:rPr>
          <w:szCs w:val="20"/>
        </w:rPr>
      </w:pPr>
      <w:r w:rsidRPr="005C3DFB">
        <w:rPr>
          <w:b/>
          <w:szCs w:val="20"/>
        </w:rPr>
        <w:t>Both</w:t>
      </w:r>
      <w:r w:rsidRPr="00750568">
        <w:rPr>
          <w:szCs w:val="20"/>
        </w:rPr>
        <w:t xml:space="preserve"> of my legs </w:t>
      </w:r>
      <w:r w:rsidRPr="005C3DFB">
        <w:rPr>
          <w:b/>
          <w:szCs w:val="20"/>
        </w:rPr>
        <w:t>were</w:t>
      </w:r>
      <w:r w:rsidRPr="00750568">
        <w:rPr>
          <w:szCs w:val="20"/>
        </w:rPr>
        <w:t xml:space="preserve"> broken.</w:t>
      </w:r>
    </w:p>
    <w:p w:rsidRPr="00750568" w:rsidR="008F59EE" w:rsidP="008F59EE" w:rsidRDefault="008F59EE" w14:paraId="147EA9CB" w14:textId="77777777">
      <w:pPr>
        <w:ind w:left="720"/>
        <w:rPr>
          <w:i/>
          <w:szCs w:val="20"/>
        </w:rPr>
      </w:pPr>
    </w:p>
    <w:p w:rsidRPr="00750568" w:rsidR="008F59EE" w:rsidP="008F59EE" w:rsidRDefault="008F59EE" w14:paraId="5A4499F3" w14:textId="77777777">
      <w:pPr>
        <w:ind w:left="720"/>
        <w:rPr>
          <w:i/>
          <w:szCs w:val="20"/>
        </w:rPr>
      </w:pPr>
      <w:r w:rsidRPr="00750568">
        <w:rPr>
          <w:i/>
          <w:szCs w:val="20"/>
        </w:rPr>
        <w:t xml:space="preserve">plural </w:t>
      </w:r>
      <w:r w:rsidRPr="00750568">
        <w:rPr>
          <w:i/>
          <w:szCs w:val="20"/>
        </w:rPr>
        <w:tab/>
      </w:r>
      <w:r w:rsidRPr="00750568">
        <w:rPr>
          <w:i/>
          <w:szCs w:val="20"/>
        </w:rPr>
        <w:tab/>
      </w:r>
      <w:r w:rsidRPr="00750568">
        <w:rPr>
          <w:i/>
          <w:szCs w:val="20"/>
        </w:rPr>
        <w:tab/>
      </w:r>
      <w:r w:rsidRPr="00750568">
        <w:rPr>
          <w:i/>
          <w:szCs w:val="20"/>
        </w:rPr>
        <w:t>plural</w:t>
      </w:r>
    </w:p>
    <w:p w:rsidRPr="00750568" w:rsidR="008F59EE" w:rsidP="008F59EE" w:rsidRDefault="008F59EE" w14:paraId="14D2EAE1" w14:textId="77777777">
      <w:pPr>
        <w:ind w:left="720"/>
        <w:rPr>
          <w:szCs w:val="20"/>
        </w:rPr>
      </w:pPr>
      <w:r w:rsidRPr="005C3DFB">
        <w:rPr>
          <w:b/>
          <w:szCs w:val="20"/>
        </w:rPr>
        <w:t>Several</w:t>
      </w:r>
      <w:r w:rsidRPr="00750568">
        <w:rPr>
          <w:szCs w:val="20"/>
        </w:rPr>
        <w:t xml:space="preserve"> of his reasons </w:t>
      </w:r>
      <w:r w:rsidRPr="00750568">
        <w:rPr>
          <w:szCs w:val="20"/>
        </w:rPr>
        <w:tab/>
      </w:r>
      <w:r w:rsidRPr="005C3DFB">
        <w:rPr>
          <w:b/>
          <w:szCs w:val="20"/>
        </w:rPr>
        <w:t>are</w:t>
      </w:r>
      <w:r w:rsidRPr="00750568">
        <w:rPr>
          <w:szCs w:val="20"/>
        </w:rPr>
        <w:t xml:space="preserve"> good ones.</w:t>
      </w:r>
    </w:p>
    <w:p w:rsidRPr="00750568" w:rsidR="008F59EE" w:rsidP="008F59EE" w:rsidRDefault="008F59EE" w14:paraId="7A8966EB" w14:textId="77777777">
      <w:pPr>
        <w:rPr>
          <w:szCs w:val="20"/>
        </w:rPr>
      </w:pPr>
    </w:p>
    <w:p w:rsidRPr="00750568" w:rsidR="008F59EE" w:rsidP="008F59EE" w:rsidRDefault="008F59EE" w14:paraId="043E3385" w14:textId="77777777">
      <w:pPr>
        <w:rPr>
          <w:szCs w:val="20"/>
        </w:rPr>
      </w:pPr>
      <w:r w:rsidRPr="00750568">
        <w:rPr>
          <w:szCs w:val="20"/>
        </w:rPr>
        <w:t>But perhaps the trickiest of the indefinite pronouns are the ones that can be singular or plural, depending on the noun or pronoun to which they refer. These pronouns are:</w:t>
      </w:r>
    </w:p>
    <w:p w:rsidR="008F59EE" w:rsidP="008F59EE" w:rsidRDefault="008F59EE" w14:paraId="614B2964" w14:textId="77777777">
      <w:pPr>
        <w:rPr>
          <w:szCs w:val="20"/>
        </w:rPr>
      </w:pPr>
      <w:r>
        <w:rPr>
          <w:szCs w:val="20"/>
        </w:rPr>
        <w:t>all</w:t>
      </w:r>
    </w:p>
    <w:p w:rsidRPr="00750568" w:rsidR="008F59EE" w:rsidP="008F59EE" w:rsidRDefault="008F59EE" w14:paraId="1B7FC463" w14:textId="77777777">
      <w:pPr>
        <w:rPr>
          <w:szCs w:val="20"/>
        </w:rPr>
      </w:pPr>
      <w:r w:rsidRPr="00750568">
        <w:rPr>
          <w:szCs w:val="20"/>
        </w:rPr>
        <w:t>most</w:t>
      </w:r>
    </w:p>
    <w:p w:rsidR="008F59EE" w:rsidP="008F59EE" w:rsidRDefault="008F59EE" w14:paraId="0F9DC264" w14:textId="77777777">
      <w:pPr>
        <w:rPr>
          <w:szCs w:val="20"/>
        </w:rPr>
      </w:pPr>
      <w:r>
        <w:rPr>
          <w:szCs w:val="20"/>
        </w:rPr>
        <w:t>any</w:t>
      </w:r>
    </w:p>
    <w:p w:rsidRPr="00750568" w:rsidR="008F59EE" w:rsidP="008F59EE" w:rsidRDefault="008F59EE" w14:paraId="32372130" w14:textId="77777777">
      <w:pPr>
        <w:rPr>
          <w:szCs w:val="20"/>
        </w:rPr>
      </w:pPr>
      <w:r w:rsidRPr="00750568">
        <w:rPr>
          <w:szCs w:val="20"/>
        </w:rPr>
        <w:t>none</w:t>
      </w:r>
    </w:p>
    <w:p w:rsidR="008F59EE" w:rsidP="008F59EE" w:rsidRDefault="008F59EE" w14:paraId="08010462" w14:textId="77777777">
      <w:pPr>
        <w:rPr>
          <w:szCs w:val="20"/>
        </w:rPr>
      </w:pPr>
      <w:r w:rsidRPr="00750568">
        <w:rPr>
          <w:szCs w:val="20"/>
        </w:rPr>
        <w:t>mor</w:t>
      </w:r>
      <w:r>
        <w:rPr>
          <w:szCs w:val="20"/>
        </w:rPr>
        <w:t>e</w:t>
      </w:r>
    </w:p>
    <w:p w:rsidRPr="00750568" w:rsidR="008F59EE" w:rsidP="008F59EE" w:rsidRDefault="008F59EE" w14:paraId="2A11E431" w14:textId="77777777">
      <w:pPr>
        <w:rPr>
          <w:szCs w:val="20"/>
        </w:rPr>
      </w:pPr>
      <w:r w:rsidRPr="00750568">
        <w:rPr>
          <w:szCs w:val="20"/>
        </w:rPr>
        <w:t>some</w:t>
      </w:r>
    </w:p>
    <w:p w:rsidRPr="00750568" w:rsidR="008F59EE" w:rsidP="008F59EE" w:rsidRDefault="008F59EE" w14:paraId="0B6BF54F" w14:textId="77777777">
      <w:pPr>
        <w:rPr>
          <w:szCs w:val="20"/>
        </w:rPr>
      </w:pPr>
      <w:r w:rsidRPr="00750568">
        <w:rPr>
          <w:szCs w:val="20"/>
        </w:rPr>
        <w:t>Notice the difference in the following examples:</w:t>
      </w:r>
    </w:p>
    <w:p w:rsidRPr="00750568" w:rsidR="008F59EE" w:rsidP="008F59EE" w:rsidRDefault="008F59EE" w14:paraId="47AE9271" w14:textId="77777777">
      <w:pPr>
        <w:ind w:left="1440"/>
        <w:rPr>
          <w:i/>
          <w:szCs w:val="20"/>
        </w:rPr>
      </w:pPr>
      <w:r w:rsidRPr="00750568">
        <w:rPr>
          <w:i/>
          <w:szCs w:val="20"/>
        </w:rPr>
        <w:lastRenderedPageBreak/>
        <w:t xml:space="preserve">    singular </w:t>
      </w:r>
      <w:r w:rsidRPr="00750568">
        <w:rPr>
          <w:i/>
          <w:szCs w:val="20"/>
        </w:rPr>
        <w:tab/>
      </w:r>
      <w:r w:rsidRPr="00750568">
        <w:rPr>
          <w:i/>
          <w:szCs w:val="20"/>
        </w:rPr>
        <w:t>singular</w:t>
      </w:r>
    </w:p>
    <w:p w:rsidRPr="00750568" w:rsidR="008F59EE" w:rsidP="008F59EE" w:rsidRDefault="008F59EE" w14:paraId="0F34E27A" w14:textId="77777777">
      <w:pPr>
        <w:ind w:left="720"/>
        <w:rPr>
          <w:szCs w:val="20"/>
        </w:rPr>
      </w:pPr>
      <w:r w:rsidRPr="00750568">
        <w:rPr>
          <w:szCs w:val="20"/>
        </w:rPr>
        <w:t xml:space="preserve">Most of the </w:t>
      </w:r>
      <w:r w:rsidRPr="00F47CE2">
        <w:rPr>
          <w:b/>
          <w:szCs w:val="20"/>
        </w:rPr>
        <w:t>cake</w:t>
      </w:r>
      <w:r w:rsidRPr="00750568">
        <w:rPr>
          <w:szCs w:val="20"/>
        </w:rPr>
        <w:t xml:space="preserve"> </w:t>
      </w:r>
      <w:r w:rsidRPr="00750568">
        <w:rPr>
          <w:szCs w:val="20"/>
        </w:rPr>
        <w:tab/>
      </w:r>
      <w:r w:rsidRPr="00F47CE2">
        <w:rPr>
          <w:b/>
          <w:szCs w:val="20"/>
        </w:rPr>
        <w:t>is</w:t>
      </w:r>
      <w:r w:rsidRPr="00750568">
        <w:rPr>
          <w:szCs w:val="20"/>
        </w:rPr>
        <w:t xml:space="preserve"> gone.</w:t>
      </w:r>
    </w:p>
    <w:p w:rsidRPr="00750568" w:rsidR="008F59EE" w:rsidP="008F59EE" w:rsidRDefault="008F59EE" w14:paraId="7AE12B99" w14:textId="77777777">
      <w:pPr>
        <w:ind w:left="720"/>
        <w:rPr>
          <w:szCs w:val="20"/>
        </w:rPr>
      </w:pPr>
    </w:p>
    <w:p w:rsidRPr="00750568" w:rsidR="008F59EE" w:rsidP="008F59EE" w:rsidRDefault="008F59EE" w14:paraId="2B527F26" w14:textId="77777777">
      <w:pPr>
        <w:ind w:left="1440"/>
        <w:rPr>
          <w:i/>
          <w:szCs w:val="20"/>
        </w:rPr>
      </w:pPr>
      <w:r w:rsidRPr="00750568">
        <w:rPr>
          <w:i/>
          <w:szCs w:val="20"/>
        </w:rPr>
        <w:t xml:space="preserve">      plural </w:t>
      </w:r>
      <w:r w:rsidRPr="00750568">
        <w:rPr>
          <w:i/>
          <w:szCs w:val="20"/>
        </w:rPr>
        <w:tab/>
      </w:r>
      <w:r w:rsidRPr="00750568">
        <w:rPr>
          <w:i/>
          <w:szCs w:val="20"/>
        </w:rPr>
        <w:t>plural</w:t>
      </w:r>
    </w:p>
    <w:p w:rsidRPr="00750568" w:rsidR="008F59EE" w:rsidP="008F59EE" w:rsidRDefault="008F59EE" w14:paraId="16E4A44E" w14:textId="77777777">
      <w:pPr>
        <w:ind w:left="720"/>
        <w:rPr>
          <w:szCs w:val="20"/>
        </w:rPr>
      </w:pPr>
      <w:r w:rsidRPr="00750568">
        <w:rPr>
          <w:szCs w:val="20"/>
        </w:rPr>
        <w:t xml:space="preserve">Most of my </w:t>
      </w:r>
      <w:r w:rsidRPr="002A1F33">
        <w:rPr>
          <w:b/>
          <w:szCs w:val="20"/>
        </w:rPr>
        <w:t>friends</w:t>
      </w:r>
      <w:r w:rsidRPr="00750568">
        <w:rPr>
          <w:szCs w:val="20"/>
        </w:rPr>
        <w:t xml:space="preserve"> </w:t>
      </w:r>
      <w:r w:rsidRPr="00750568">
        <w:rPr>
          <w:szCs w:val="20"/>
        </w:rPr>
        <w:tab/>
      </w:r>
      <w:r w:rsidRPr="002A1F33">
        <w:rPr>
          <w:b/>
          <w:szCs w:val="20"/>
        </w:rPr>
        <w:t>know</w:t>
      </w:r>
      <w:r w:rsidRPr="00750568">
        <w:rPr>
          <w:szCs w:val="20"/>
        </w:rPr>
        <w:t xml:space="preserve"> how to dance.</w:t>
      </w:r>
    </w:p>
    <w:p w:rsidRPr="00750568" w:rsidR="008F59EE" w:rsidP="008F59EE" w:rsidRDefault="008F59EE" w14:paraId="5C801375" w14:textId="77777777">
      <w:pPr>
        <w:ind w:left="720"/>
        <w:rPr>
          <w:szCs w:val="20"/>
        </w:rPr>
      </w:pPr>
    </w:p>
    <w:p w:rsidRPr="00750568" w:rsidR="008F59EE" w:rsidP="008F59EE" w:rsidRDefault="008F59EE" w14:paraId="38776884" w14:textId="77777777">
      <w:pPr>
        <w:ind w:left="1440"/>
        <w:rPr>
          <w:i/>
          <w:szCs w:val="20"/>
        </w:rPr>
      </w:pPr>
      <w:r w:rsidRPr="00750568">
        <w:rPr>
          <w:i/>
          <w:szCs w:val="20"/>
        </w:rPr>
        <w:t xml:space="preserve">singular </w:t>
      </w:r>
      <w:r w:rsidRPr="00750568">
        <w:rPr>
          <w:i/>
          <w:szCs w:val="20"/>
        </w:rPr>
        <w:tab/>
      </w:r>
      <w:r w:rsidRPr="00750568">
        <w:rPr>
          <w:i/>
          <w:szCs w:val="20"/>
        </w:rPr>
        <w:t>singular</w:t>
      </w:r>
    </w:p>
    <w:p w:rsidRPr="00750568" w:rsidR="008F59EE" w:rsidP="008F59EE" w:rsidRDefault="008F59EE" w14:paraId="57F150D7" w14:textId="77777777">
      <w:pPr>
        <w:ind w:left="720"/>
        <w:rPr>
          <w:szCs w:val="20"/>
        </w:rPr>
      </w:pPr>
      <w:r w:rsidRPr="00750568">
        <w:rPr>
          <w:szCs w:val="20"/>
        </w:rPr>
        <w:t xml:space="preserve">All of the </w:t>
      </w:r>
      <w:r w:rsidRPr="002A1F33">
        <w:rPr>
          <w:b/>
          <w:szCs w:val="20"/>
        </w:rPr>
        <w:t>book</w:t>
      </w:r>
      <w:r w:rsidRPr="00750568">
        <w:rPr>
          <w:szCs w:val="20"/>
        </w:rPr>
        <w:t xml:space="preserve"> </w:t>
      </w:r>
      <w:r w:rsidRPr="00750568">
        <w:rPr>
          <w:szCs w:val="20"/>
        </w:rPr>
        <w:tab/>
      </w:r>
      <w:r w:rsidRPr="00750568">
        <w:rPr>
          <w:szCs w:val="20"/>
        </w:rPr>
        <w:tab/>
      </w:r>
      <w:r w:rsidRPr="002A1F33">
        <w:rPr>
          <w:b/>
          <w:szCs w:val="20"/>
        </w:rPr>
        <w:t>is</w:t>
      </w:r>
      <w:r w:rsidRPr="00750568">
        <w:rPr>
          <w:szCs w:val="20"/>
        </w:rPr>
        <w:t xml:space="preserve"> interesting.</w:t>
      </w:r>
    </w:p>
    <w:p w:rsidRPr="00750568" w:rsidR="008F59EE" w:rsidP="008F59EE" w:rsidRDefault="008F59EE" w14:paraId="5FB72D7B" w14:textId="77777777">
      <w:pPr>
        <w:ind w:left="720"/>
        <w:rPr>
          <w:i/>
          <w:szCs w:val="20"/>
        </w:rPr>
      </w:pPr>
    </w:p>
    <w:p w:rsidRPr="00750568" w:rsidR="008F59EE" w:rsidP="008F59EE" w:rsidRDefault="008F59EE" w14:paraId="1158BEAC" w14:textId="77777777">
      <w:pPr>
        <w:ind w:left="1440"/>
        <w:rPr>
          <w:i/>
          <w:szCs w:val="20"/>
        </w:rPr>
      </w:pPr>
      <w:r w:rsidRPr="00750568">
        <w:rPr>
          <w:i/>
          <w:szCs w:val="20"/>
        </w:rPr>
        <w:t xml:space="preserve">     plural </w:t>
      </w:r>
      <w:r w:rsidRPr="00750568">
        <w:rPr>
          <w:i/>
          <w:szCs w:val="20"/>
        </w:rPr>
        <w:tab/>
      </w:r>
      <w:r w:rsidRPr="00750568">
        <w:rPr>
          <w:i/>
          <w:szCs w:val="20"/>
        </w:rPr>
        <w:t>plural</w:t>
      </w:r>
    </w:p>
    <w:p w:rsidRPr="00750568" w:rsidR="008F59EE" w:rsidP="008F59EE" w:rsidRDefault="008F59EE" w14:paraId="1497910C" w14:textId="77777777">
      <w:pPr>
        <w:ind w:left="720"/>
        <w:rPr>
          <w:szCs w:val="20"/>
        </w:rPr>
      </w:pPr>
      <w:r w:rsidRPr="00750568">
        <w:rPr>
          <w:szCs w:val="20"/>
        </w:rPr>
        <w:t xml:space="preserve">All of her </w:t>
      </w:r>
      <w:r w:rsidRPr="002A1F33">
        <w:rPr>
          <w:b/>
          <w:szCs w:val="20"/>
        </w:rPr>
        <w:t>relatives</w:t>
      </w:r>
      <w:r w:rsidRPr="00750568">
        <w:rPr>
          <w:szCs w:val="20"/>
        </w:rPr>
        <w:t xml:space="preserve"> </w:t>
      </w:r>
      <w:r w:rsidRPr="00750568">
        <w:rPr>
          <w:szCs w:val="20"/>
        </w:rPr>
        <w:tab/>
      </w:r>
      <w:r w:rsidRPr="002A1F33">
        <w:rPr>
          <w:b/>
          <w:szCs w:val="20"/>
        </w:rPr>
        <w:t>plan</w:t>
      </w:r>
      <w:r w:rsidRPr="00750568">
        <w:rPr>
          <w:szCs w:val="20"/>
        </w:rPr>
        <w:t xml:space="preserve"> to attend the reunion.</w:t>
      </w:r>
    </w:p>
    <w:p w:rsidRPr="000473D6" w:rsidR="008F59EE" w:rsidP="008F59EE" w:rsidRDefault="008F59EE" w14:paraId="15A4348E" w14:textId="77777777">
      <w:pPr>
        <w:pStyle w:val="Heading3"/>
      </w:pPr>
      <w:r>
        <w:t>Compound Subject and Singular, Collective, and Proper Nouns</w:t>
      </w:r>
    </w:p>
    <w:p w:rsidRPr="008441D1" w:rsidR="008F59EE" w:rsidP="008F59EE" w:rsidRDefault="008F59EE" w14:paraId="5780F218" w14:textId="77777777">
      <w:pPr>
        <w:rPr>
          <w:b/>
          <w:szCs w:val="20"/>
        </w:rPr>
      </w:pPr>
      <w:r w:rsidRPr="008441D1">
        <w:rPr>
          <w:b/>
          <w:szCs w:val="20"/>
        </w:rPr>
        <w:t>Compound Subjects</w:t>
      </w:r>
    </w:p>
    <w:p w:rsidRPr="008441D1" w:rsidR="008F59EE" w:rsidP="008F59EE" w:rsidRDefault="008F59EE" w14:paraId="08D459A4" w14:textId="77777777">
      <w:pPr>
        <w:rPr>
          <w:szCs w:val="20"/>
        </w:rPr>
      </w:pPr>
      <w:r w:rsidRPr="008441D1">
        <w:rPr>
          <w:szCs w:val="20"/>
        </w:rPr>
        <w:t>A compound subject consists of two or more subjects joined by a coordinating conjunction (</w:t>
      </w:r>
      <w:r w:rsidRPr="008441D1">
        <w:rPr>
          <w:i/>
          <w:szCs w:val="20"/>
        </w:rPr>
        <w:t>and, or, either/or, neither/nor</w:t>
      </w:r>
      <w:r w:rsidRPr="008441D1">
        <w:rPr>
          <w:szCs w:val="20"/>
        </w:rPr>
        <w:t xml:space="preserve">). This conjunction determines whether you use the singular form of the verb or the plural form of the verb. If the word </w:t>
      </w:r>
      <w:r w:rsidRPr="008441D1">
        <w:rPr>
          <w:i/>
          <w:szCs w:val="20"/>
        </w:rPr>
        <w:t>and</w:t>
      </w:r>
      <w:r w:rsidRPr="008441D1">
        <w:rPr>
          <w:szCs w:val="20"/>
        </w:rPr>
        <w:t xml:space="preserve"> joins the two subjects, they are plural, and you use the plural form of the verb:</w:t>
      </w:r>
    </w:p>
    <w:p w:rsidRPr="008441D1" w:rsidR="008F59EE" w:rsidP="008F59EE" w:rsidRDefault="008F59EE" w14:paraId="557F90AA" w14:textId="77777777">
      <w:pPr>
        <w:ind w:left="720"/>
        <w:rPr>
          <w:szCs w:val="20"/>
        </w:rPr>
      </w:pPr>
      <w:r w:rsidRPr="008441D1">
        <w:rPr>
          <w:szCs w:val="20"/>
        </w:rPr>
        <w:t xml:space="preserve">The stars </w:t>
      </w:r>
      <w:r w:rsidRPr="008441D1">
        <w:rPr>
          <w:i/>
          <w:szCs w:val="20"/>
        </w:rPr>
        <w:t>and</w:t>
      </w:r>
      <w:r w:rsidRPr="008441D1">
        <w:rPr>
          <w:szCs w:val="20"/>
        </w:rPr>
        <w:t xml:space="preserve"> the moon are beautiful tonight.</w:t>
      </w:r>
    </w:p>
    <w:p w:rsidRPr="008441D1" w:rsidR="008F59EE" w:rsidP="008F59EE" w:rsidRDefault="008F59EE" w14:paraId="19DDAA6B" w14:textId="77777777">
      <w:pPr>
        <w:ind w:left="720"/>
        <w:rPr>
          <w:szCs w:val="20"/>
        </w:rPr>
      </w:pPr>
      <w:r w:rsidRPr="008441D1">
        <w:rPr>
          <w:szCs w:val="20"/>
        </w:rPr>
        <w:t xml:space="preserve">My son </w:t>
      </w:r>
      <w:r w:rsidRPr="008441D1">
        <w:rPr>
          <w:i/>
          <w:szCs w:val="20"/>
        </w:rPr>
        <w:t>and</w:t>
      </w:r>
      <w:r w:rsidRPr="008441D1">
        <w:rPr>
          <w:szCs w:val="20"/>
        </w:rPr>
        <w:t xml:space="preserve"> I like to ride skateboards.</w:t>
      </w:r>
    </w:p>
    <w:p w:rsidRPr="008441D1" w:rsidR="008F59EE" w:rsidP="008F59EE" w:rsidRDefault="008F59EE" w14:paraId="67DF8A7C" w14:textId="77777777">
      <w:pPr>
        <w:rPr>
          <w:szCs w:val="20"/>
        </w:rPr>
      </w:pPr>
      <w:r w:rsidRPr="008441D1">
        <w:rPr>
          <w:szCs w:val="20"/>
        </w:rPr>
        <w:t xml:space="preserve">If the subjects are joined by </w:t>
      </w:r>
      <w:r w:rsidRPr="008441D1">
        <w:rPr>
          <w:i/>
          <w:szCs w:val="20"/>
        </w:rPr>
        <w:t xml:space="preserve">or, either/or, </w:t>
      </w:r>
      <w:r w:rsidRPr="008441D1">
        <w:rPr>
          <w:szCs w:val="20"/>
        </w:rPr>
        <w:t>or</w:t>
      </w:r>
      <w:r w:rsidRPr="008441D1">
        <w:rPr>
          <w:i/>
          <w:szCs w:val="20"/>
        </w:rPr>
        <w:t xml:space="preserve"> neither/nor</w:t>
      </w:r>
      <w:r w:rsidRPr="008441D1">
        <w:rPr>
          <w:szCs w:val="20"/>
        </w:rPr>
        <w:t>, the verb agrees with the subject that is closest to the verb:</w:t>
      </w:r>
    </w:p>
    <w:p w:rsidRPr="008441D1" w:rsidR="008F59EE" w:rsidP="008F59EE" w:rsidRDefault="008F59EE" w14:paraId="05D0990F" w14:textId="77777777">
      <w:pPr>
        <w:ind w:firstLine="720"/>
        <w:rPr>
          <w:i/>
          <w:szCs w:val="20"/>
        </w:rPr>
      </w:pPr>
      <w:r w:rsidRPr="008441D1">
        <w:rPr>
          <w:i/>
          <w:szCs w:val="20"/>
        </w:rPr>
        <w:t xml:space="preserve">singular subject </w:t>
      </w:r>
      <w:r w:rsidRPr="008441D1">
        <w:rPr>
          <w:i/>
          <w:szCs w:val="20"/>
        </w:rPr>
        <w:tab/>
      </w:r>
      <w:r w:rsidRPr="008441D1">
        <w:rPr>
          <w:i/>
          <w:szCs w:val="20"/>
        </w:rPr>
        <w:t>plural subject</w:t>
      </w:r>
    </w:p>
    <w:p w:rsidRPr="008441D1" w:rsidR="008F59EE" w:rsidP="008F59EE" w:rsidRDefault="008F59EE" w14:paraId="2E8C780B" w14:textId="77777777">
      <w:pPr>
        <w:ind w:firstLine="720"/>
        <w:rPr>
          <w:szCs w:val="20"/>
        </w:rPr>
      </w:pPr>
      <w:r w:rsidRPr="008441D1">
        <w:rPr>
          <w:szCs w:val="20"/>
        </w:rPr>
        <w:t xml:space="preserve">The </w:t>
      </w:r>
      <w:r w:rsidRPr="008441D1">
        <w:rPr>
          <w:b/>
          <w:szCs w:val="20"/>
        </w:rPr>
        <w:t>babysitter</w:t>
      </w:r>
      <w:r w:rsidRPr="008441D1">
        <w:rPr>
          <w:szCs w:val="20"/>
        </w:rPr>
        <w:t xml:space="preserve"> </w:t>
      </w:r>
      <w:r w:rsidRPr="008441D1">
        <w:rPr>
          <w:i/>
          <w:szCs w:val="20"/>
        </w:rPr>
        <w:t>or</w:t>
      </w:r>
      <w:r w:rsidRPr="008441D1">
        <w:rPr>
          <w:szCs w:val="20"/>
        </w:rPr>
        <w:t xml:space="preserve"> </w:t>
      </w:r>
      <w:r w:rsidRPr="008441D1">
        <w:rPr>
          <w:szCs w:val="20"/>
        </w:rPr>
        <w:tab/>
      </w:r>
      <w:r w:rsidRPr="008441D1">
        <w:rPr>
          <w:szCs w:val="20"/>
        </w:rPr>
        <w:t xml:space="preserve">the </w:t>
      </w:r>
      <w:r w:rsidRPr="008441D1">
        <w:rPr>
          <w:b/>
          <w:szCs w:val="20"/>
        </w:rPr>
        <w:t>children</w:t>
      </w:r>
      <w:r w:rsidRPr="008441D1">
        <w:rPr>
          <w:szCs w:val="20"/>
        </w:rPr>
        <w:t xml:space="preserve"> </w:t>
      </w:r>
      <w:r w:rsidRPr="008441D1">
        <w:rPr>
          <w:szCs w:val="20"/>
        </w:rPr>
        <w:tab/>
      </w:r>
      <w:r w:rsidRPr="008441D1">
        <w:rPr>
          <w:szCs w:val="20"/>
        </w:rPr>
        <w:t>always eat the ice cream.</w:t>
      </w:r>
    </w:p>
    <w:p w:rsidRPr="008441D1" w:rsidR="008F59EE" w:rsidP="008F59EE" w:rsidRDefault="008F59EE" w14:paraId="5DE5FC2F" w14:textId="77777777">
      <w:pPr>
        <w:rPr>
          <w:szCs w:val="20"/>
        </w:rPr>
      </w:pPr>
    </w:p>
    <w:p w:rsidRPr="008441D1" w:rsidR="008F59EE" w:rsidP="008F59EE" w:rsidRDefault="008F59EE" w14:paraId="5B088E22" w14:textId="77777777">
      <w:pPr>
        <w:ind w:firstLine="720"/>
        <w:rPr>
          <w:i/>
          <w:szCs w:val="20"/>
        </w:rPr>
      </w:pPr>
      <w:r w:rsidRPr="008441D1">
        <w:rPr>
          <w:i/>
          <w:szCs w:val="20"/>
        </w:rPr>
        <w:t xml:space="preserve">singular subject </w:t>
      </w:r>
      <w:r w:rsidRPr="008441D1">
        <w:rPr>
          <w:i/>
          <w:szCs w:val="20"/>
        </w:rPr>
        <w:tab/>
      </w:r>
      <w:r w:rsidRPr="008441D1">
        <w:rPr>
          <w:i/>
          <w:szCs w:val="20"/>
        </w:rPr>
        <w:t>plural subject</w:t>
      </w:r>
    </w:p>
    <w:p w:rsidRPr="008441D1" w:rsidR="008F59EE" w:rsidP="008F59EE" w:rsidRDefault="008F59EE" w14:paraId="7241A03D" w14:textId="77777777">
      <w:pPr>
        <w:ind w:firstLine="720"/>
        <w:rPr>
          <w:szCs w:val="20"/>
        </w:rPr>
      </w:pPr>
      <w:r w:rsidRPr="008441D1">
        <w:rPr>
          <w:szCs w:val="20"/>
        </w:rPr>
        <w:t xml:space="preserve">Either </w:t>
      </w:r>
      <w:r w:rsidRPr="008441D1">
        <w:rPr>
          <w:b/>
          <w:szCs w:val="20"/>
        </w:rPr>
        <w:t>Jay</w:t>
      </w:r>
      <w:r w:rsidRPr="008441D1">
        <w:rPr>
          <w:szCs w:val="20"/>
        </w:rPr>
        <w:t xml:space="preserve"> </w:t>
      </w:r>
      <w:r w:rsidRPr="008441D1">
        <w:rPr>
          <w:i/>
          <w:szCs w:val="20"/>
        </w:rPr>
        <w:t>or</w:t>
      </w:r>
      <w:r w:rsidRPr="008441D1">
        <w:rPr>
          <w:szCs w:val="20"/>
        </w:rPr>
        <w:t xml:space="preserve"> </w:t>
      </w:r>
      <w:r w:rsidRPr="008441D1">
        <w:rPr>
          <w:szCs w:val="20"/>
        </w:rPr>
        <w:tab/>
      </w:r>
      <w:r w:rsidRPr="008441D1">
        <w:rPr>
          <w:szCs w:val="20"/>
        </w:rPr>
        <w:tab/>
      </w:r>
      <w:r w:rsidRPr="008441D1">
        <w:rPr>
          <w:b/>
          <w:szCs w:val="20"/>
        </w:rPr>
        <w:t>his sisters</w:t>
      </w:r>
      <w:r w:rsidRPr="008441D1">
        <w:rPr>
          <w:szCs w:val="20"/>
        </w:rPr>
        <w:t xml:space="preserve"> </w:t>
      </w:r>
      <w:r w:rsidRPr="008441D1">
        <w:rPr>
          <w:szCs w:val="20"/>
        </w:rPr>
        <w:tab/>
      </w:r>
      <w:r w:rsidRPr="008441D1">
        <w:rPr>
          <w:szCs w:val="20"/>
        </w:rPr>
        <w:t>clean the pool every day.</w:t>
      </w:r>
    </w:p>
    <w:p w:rsidRPr="008441D1" w:rsidR="008F59EE" w:rsidP="008F59EE" w:rsidRDefault="008F59EE" w14:paraId="5AAD47F5" w14:textId="77777777">
      <w:pPr>
        <w:ind w:firstLine="720"/>
        <w:rPr>
          <w:szCs w:val="20"/>
        </w:rPr>
      </w:pPr>
    </w:p>
    <w:p w:rsidRPr="008441D1" w:rsidR="008F59EE" w:rsidP="008F59EE" w:rsidRDefault="008F59EE" w14:paraId="44AE6F53" w14:textId="77777777">
      <w:pPr>
        <w:ind w:left="720" w:firstLine="720"/>
        <w:rPr>
          <w:i/>
          <w:szCs w:val="20"/>
        </w:rPr>
      </w:pPr>
      <w:r w:rsidRPr="008441D1">
        <w:rPr>
          <w:i/>
          <w:szCs w:val="20"/>
        </w:rPr>
        <w:t xml:space="preserve">plural subject </w:t>
      </w:r>
      <w:r w:rsidRPr="008441D1">
        <w:rPr>
          <w:i/>
          <w:szCs w:val="20"/>
        </w:rPr>
        <w:tab/>
      </w:r>
      <w:r w:rsidRPr="008441D1">
        <w:rPr>
          <w:i/>
          <w:szCs w:val="20"/>
        </w:rPr>
        <w:t>singular subject</w:t>
      </w:r>
    </w:p>
    <w:p w:rsidRPr="008441D1" w:rsidR="008F59EE" w:rsidP="008F59EE" w:rsidRDefault="008F59EE" w14:paraId="72F19D83" w14:textId="77777777">
      <w:pPr>
        <w:ind w:firstLine="720"/>
        <w:rPr>
          <w:szCs w:val="20"/>
        </w:rPr>
      </w:pPr>
      <w:r w:rsidRPr="008441D1">
        <w:rPr>
          <w:i/>
          <w:szCs w:val="20"/>
        </w:rPr>
        <w:t>Neither</w:t>
      </w:r>
      <w:r w:rsidRPr="008441D1">
        <w:rPr>
          <w:szCs w:val="20"/>
        </w:rPr>
        <w:t xml:space="preserve"> the </w:t>
      </w:r>
      <w:r w:rsidRPr="008441D1">
        <w:rPr>
          <w:b/>
          <w:szCs w:val="20"/>
        </w:rPr>
        <w:t>stars</w:t>
      </w:r>
      <w:r w:rsidRPr="008441D1">
        <w:rPr>
          <w:szCs w:val="20"/>
        </w:rPr>
        <w:t xml:space="preserve"> </w:t>
      </w:r>
      <w:r w:rsidRPr="008441D1">
        <w:rPr>
          <w:i/>
          <w:szCs w:val="20"/>
        </w:rPr>
        <w:t>nor</w:t>
      </w:r>
      <w:r w:rsidRPr="008441D1">
        <w:rPr>
          <w:szCs w:val="20"/>
        </w:rPr>
        <w:t xml:space="preserve"> </w:t>
      </w:r>
      <w:r w:rsidRPr="008441D1">
        <w:rPr>
          <w:szCs w:val="20"/>
        </w:rPr>
        <w:tab/>
      </w:r>
      <w:r w:rsidRPr="008441D1">
        <w:rPr>
          <w:b/>
          <w:szCs w:val="20"/>
        </w:rPr>
        <w:t>the moon</w:t>
      </w:r>
      <w:r w:rsidRPr="008441D1">
        <w:rPr>
          <w:szCs w:val="20"/>
        </w:rPr>
        <w:t xml:space="preserve"> is visible tonight.</w:t>
      </w:r>
    </w:p>
    <w:p w:rsidRPr="008441D1" w:rsidR="008F59EE" w:rsidP="008F59EE" w:rsidRDefault="008F59EE" w14:paraId="3A34AD0A" w14:textId="77777777">
      <w:pPr>
        <w:rPr>
          <w:b/>
          <w:szCs w:val="20"/>
        </w:rPr>
      </w:pPr>
      <w:r w:rsidRPr="008441D1">
        <w:rPr>
          <w:b/>
          <w:szCs w:val="20"/>
        </w:rPr>
        <w:lastRenderedPageBreak/>
        <w:t>Singular Nouns That End in –s</w:t>
      </w:r>
    </w:p>
    <w:p w:rsidRPr="008441D1" w:rsidR="008F59EE" w:rsidP="008F59EE" w:rsidRDefault="008F59EE" w14:paraId="11DF3B9E" w14:textId="77777777">
      <w:pPr>
        <w:rPr>
          <w:szCs w:val="20"/>
        </w:rPr>
      </w:pPr>
      <w:r w:rsidRPr="008441D1">
        <w:rPr>
          <w:szCs w:val="20"/>
        </w:rPr>
        <w:t xml:space="preserve">Some nouns end in </w:t>
      </w:r>
      <w:r w:rsidRPr="008441D1">
        <w:rPr>
          <w:i/>
          <w:szCs w:val="20"/>
        </w:rPr>
        <w:t>–s</w:t>
      </w:r>
      <w:r w:rsidRPr="008441D1">
        <w:rPr>
          <w:szCs w:val="20"/>
        </w:rPr>
        <w:t xml:space="preserve"> like plural nouns, but they are nevertheless considered singular because they refer to a single thing. The following list includes some examples of these words:</w:t>
      </w:r>
    </w:p>
    <w:p w:rsidR="008F59EE" w:rsidP="008F59EE" w:rsidRDefault="008F59EE" w14:paraId="3BFECDDA" w14:textId="77777777">
      <w:pPr>
        <w:ind w:left="720"/>
        <w:rPr>
          <w:szCs w:val="20"/>
        </w:rPr>
      </w:pPr>
      <w:r>
        <w:rPr>
          <w:szCs w:val="20"/>
        </w:rPr>
        <w:t>physics</w:t>
      </w:r>
    </w:p>
    <w:p w:rsidRPr="008441D1" w:rsidR="008F59EE" w:rsidP="008F59EE" w:rsidRDefault="008F59EE" w14:paraId="392BF98A" w14:textId="77777777">
      <w:pPr>
        <w:ind w:left="720"/>
        <w:rPr>
          <w:szCs w:val="20"/>
        </w:rPr>
      </w:pPr>
      <w:r w:rsidRPr="008441D1">
        <w:rPr>
          <w:szCs w:val="20"/>
        </w:rPr>
        <w:t>series</w:t>
      </w:r>
    </w:p>
    <w:p w:rsidR="008F59EE" w:rsidP="008F59EE" w:rsidRDefault="008F59EE" w14:paraId="6710F8B3" w14:textId="77777777">
      <w:pPr>
        <w:ind w:left="720"/>
        <w:rPr>
          <w:szCs w:val="20"/>
        </w:rPr>
      </w:pPr>
      <w:r>
        <w:rPr>
          <w:szCs w:val="20"/>
        </w:rPr>
        <w:t>news</w:t>
      </w:r>
    </w:p>
    <w:p w:rsidRPr="008441D1" w:rsidR="008F59EE" w:rsidP="008F59EE" w:rsidRDefault="008F59EE" w14:paraId="1121D581" w14:textId="77777777">
      <w:pPr>
        <w:ind w:left="720"/>
        <w:rPr>
          <w:szCs w:val="20"/>
        </w:rPr>
      </w:pPr>
      <w:r w:rsidRPr="008441D1">
        <w:rPr>
          <w:szCs w:val="20"/>
        </w:rPr>
        <w:t>politics</w:t>
      </w:r>
    </w:p>
    <w:p w:rsidR="008F59EE" w:rsidP="008F59EE" w:rsidRDefault="008F59EE" w14:paraId="5A086D9C" w14:textId="77777777">
      <w:pPr>
        <w:ind w:left="720"/>
        <w:rPr>
          <w:szCs w:val="20"/>
        </w:rPr>
      </w:pPr>
      <w:r>
        <w:rPr>
          <w:szCs w:val="20"/>
        </w:rPr>
        <w:t>economics</w:t>
      </w:r>
    </w:p>
    <w:p w:rsidRPr="008441D1" w:rsidR="008F59EE" w:rsidP="008F59EE" w:rsidRDefault="008F59EE" w14:paraId="1061D8E9" w14:textId="77777777">
      <w:pPr>
        <w:ind w:left="720"/>
        <w:rPr>
          <w:szCs w:val="20"/>
        </w:rPr>
      </w:pPr>
      <w:r w:rsidRPr="008441D1">
        <w:rPr>
          <w:szCs w:val="20"/>
        </w:rPr>
        <w:t>measles</w:t>
      </w:r>
    </w:p>
    <w:p w:rsidRPr="008441D1" w:rsidR="008F59EE" w:rsidP="008F59EE" w:rsidRDefault="008F59EE" w14:paraId="14CB10F4" w14:textId="77777777">
      <w:pPr>
        <w:ind w:left="720"/>
        <w:rPr>
          <w:szCs w:val="20"/>
        </w:rPr>
      </w:pPr>
    </w:p>
    <w:p w:rsidRPr="008441D1" w:rsidR="008F59EE" w:rsidP="008F59EE" w:rsidRDefault="008F59EE" w14:paraId="4D561DDB" w14:textId="77777777">
      <w:pPr>
        <w:ind w:left="720"/>
        <w:rPr>
          <w:szCs w:val="20"/>
        </w:rPr>
      </w:pPr>
      <w:r w:rsidRPr="008441D1">
        <w:rPr>
          <w:szCs w:val="20"/>
        </w:rPr>
        <w:t xml:space="preserve">The news </w:t>
      </w:r>
      <w:r w:rsidRPr="008441D1">
        <w:rPr>
          <w:b/>
          <w:szCs w:val="20"/>
        </w:rPr>
        <w:t>is</w:t>
      </w:r>
      <w:r w:rsidRPr="008441D1">
        <w:rPr>
          <w:szCs w:val="20"/>
        </w:rPr>
        <w:t xml:space="preserve"> not good.</w:t>
      </w:r>
    </w:p>
    <w:p w:rsidRPr="008441D1" w:rsidR="008F59EE" w:rsidP="008F59EE" w:rsidRDefault="008F59EE" w14:paraId="7BC443C1" w14:textId="77777777">
      <w:pPr>
        <w:ind w:left="720"/>
        <w:rPr>
          <w:szCs w:val="20"/>
        </w:rPr>
      </w:pPr>
      <w:r w:rsidRPr="008441D1">
        <w:rPr>
          <w:szCs w:val="20"/>
        </w:rPr>
        <w:t xml:space="preserve">The series </w:t>
      </w:r>
      <w:r w:rsidRPr="008441D1">
        <w:rPr>
          <w:b/>
          <w:szCs w:val="20"/>
        </w:rPr>
        <w:t>starts</w:t>
      </w:r>
      <w:r w:rsidRPr="008441D1">
        <w:rPr>
          <w:szCs w:val="20"/>
        </w:rPr>
        <w:t xml:space="preserve"> tonight on public television.</w:t>
      </w:r>
    </w:p>
    <w:p w:rsidRPr="008441D1" w:rsidR="008F59EE" w:rsidP="008F59EE" w:rsidRDefault="008F59EE" w14:paraId="33684437" w14:textId="77777777">
      <w:pPr>
        <w:rPr>
          <w:b/>
          <w:szCs w:val="20"/>
        </w:rPr>
      </w:pPr>
      <w:r w:rsidRPr="008441D1">
        <w:rPr>
          <w:b/>
          <w:szCs w:val="20"/>
        </w:rPr>
        <w:t>Collective Nouns</w:t>
      </w:r>
    </w:p>
    <w:p w:rsidRPr="008441D1" w:rsidR="008F59EE" w:rsidP="008F59EE" w:rsidRDefault="008F59EE" w14:paraId="420DCA9F" w14:textId="77777777">
      <w:pPr>
        <w:rPr>
          <w:szCs w:val="20"/>
        </w:rPr>
      </w:pPr>
      <w:r w:rsidRPr="008441D1">
        <w:rPr>
          <w:szCs w:val="20"/>
        </w:rPr>
        <w:t>Collective nouns are those that refer to a group of people or things (</w:t>
      </w:r>
      <w:r w:rsidRPr="008441D1">
        <w:rPr>
          <w:i/>
          <w:szCs w:val="20"/>
        </w:rPr>
        <w:t>team, class, crowd, group, company, audience, family, jury, gang, faculty</w:t>
      </w:r>
      <w:r w:rsidRPr="008441D1">
        <w:rPr>
          <w:szCs w:val="20"/>
        </w:rPr>
        <w:t>). If the subject of the sentence is a collective noun and the group is acting together as one unit, use a singular verb:</w:t>
      </w:r>
    </w:p>
    <w:p w:rsidRPr="008441D1" w:rsidR="008F59EE" w:rsidP="008F59EE" w:rsidRDefault="008F59EE" w14:paraId="26230B08" w14:textId="77777777">
      <w:pPr>
        <w:ind w:left="720"/>
        <w:rPr>
          <w:szCs w:val="20"/>
        </w:rPr>
      </w:pPr>
      <w:r w:rsidRPr="008441D1">
        <w:rPr>
          <w:szCs w:val="20"/>
        </w:rPr>
        <w:t xml:space="preserve">The team </w:t>
      </w:r>
      <w:r w:rsidRPr="008441D1">
        <w:rPr>
          <w:b/>
          <w:szCs w:val="20"/>
        </w:rPr>
        <w:t>practices</w:t>
      </w:r>
      <w:r w:rsidRPr="008441D1">
        <w:rPr>
          <w:szCs w:val="20"/>
        </w:rPr>
        <w:t xml:space="preserve"> every day.</w:t>
      </w:r>
    </w:p>
    <w:p w:rsidRPr="008441D1" w:rsidR="008F59EE" w:rsidP="008F59EE" w:rsidRDefault="008F59EE" w14:paraId="296B0082" w14:textId="77777777">
      <w:pPr>
        <w:ind w:left="720"/>
        <w:rPr>
          <w:szCs w:val="20"/>
        </w:rPr>
      </w:pPr>
      <w:r w:rsidRPr="008441D1">
        <w:rPr>
          <w:szCs w:val="20"/>
        </w:rPr>
        <w:t xml:space="preserve">The audience always </w:t>
      </w:r>
      <w:r w:rsidRPr="008441D1">
        <w:rPr>
          <w:b/>
          <w:szCs w:val="20"/>
        </w:rPr>
        <w:t>laughs</w:t>
      </w:r>
      <w:r w:rsidRPr="008441D1">
        <w:rPr>
          <w:szCs w:val="20"/>
        </w:rPr>
        <w:t xml:space="preserve"> at that joke.</w:t>
      </w:r>
    </w:p>
    <w:p w:rsidRPr="008441D1" w:rsidR="008F59EE" w:rsidP="008F59EE" w:rsidRDefault="008F59EE" w14:paraId="08FF4376" w14:textId="77777777">
      <w:pPr>
        <w:rPr>
          <w:szCs w:val="20"/>
        </w:rPr>
      </w:pPr>
      <w:r w:rsidRPr="008441D1">
        <w:rPr>
          <w:szCs w:val="20"/>
        </w:rPr>
        <w:t>However, if the members of the group are acting individually, use a plural verb:</w:t>
      </w:r>
    </w:p>
    <w:p w:rsidRPr="008441D1" w:rsidR="008F59EE" w:rsidP="008F59EE" w:rsidRDefault="008F59EE" w14:paraId="43CBBD3D" w14:textId="77777777">
      <w:pPr>
        <w:ind w:firstLine="720"/>
        <w:rPr>
          <w:szCs w:val="20"/>
        </w:rPr>
      </w:pPr>
      <w:r w:rsidRPr="008441D1">
        <w:rPr>
          <w:szCs w:val="20"/>
        </w:rPr>
        <w:t xml:space="preserve">The team </w:t>
      </w:r>
      <w:r w:rsidRPr="008441D1">
        <w:rPr>
          <w:b/>
          <w:szCs w:val="20"/>
        </w:rPr>
        <w:t>disagree</w:t>
      </w:r>
      <w:r w:rsidRPr="008441D1">
        <w:rPr>
          <w:szCs w:val="20"/>
        </w:rPr>
        <w:t xml:space="preserve"> about the new uniforms.</w:t>
      </w:r>
    </w:p>
    <w:p w:rsidRPr="008441D1" w:rsidR="008F59EE" w:rsidP="008F59EE" w:rsidRDefault="008F59EE" w14:paraId="7A27AFEA" w14:textId="77777777">
      <w:pPr>
        <w:ind w:firstLine="720"/>
        <w:rPr>
          <w:szCs w:val="20"/>
        </w:rPr>
      </w:pPr>
      <w:r w:rsidRPr="008441D1">
        <w:rPr>
          <w:szCs w:val="20"/>
        </w:rPr>
        <w:t xml:space="preserve">The family </w:t>
      </w:r>
      <w:r w:rsidRPr="008441D1">
        <w:rPr>
          <w:b/>
          <w:szCs w:val="20"/>
        </w:rPr>
        <w:t>go</w:t>
      </w:r>
      <w:r w:rsidRPr="008441D1">
        <w:rPr>
          <w:szCs w:val="20"/>
        </w:rPr>
        <w:t xml:space="preserve"> their separate ways after dinner.</w:t>
      </w:r>
    </w:p>
    <w:p w:rsidRPr="008441D1" w:rsidR="008F59EE" w:rsidP="008F59EE" w:rsidRDefault="008F59EE" w14:paraId="5F948D48" w14:textId="77777777">
      <w:pPr>
        <w:rPr>
          <w:szCs w:val="20"/>
        </w:rPr>
      </w:pPr>
      <w:r w:rsidRPr="008441D1">
        <w:rPr>
          <w:szCs w:val="20"/>
        </w:rPr>
        <w:t>Sums of money and measurements are also considered to be singular when they are one unit:</w:t>
      </w:r>
    </w:p>
    <w:p w:rsidRPr="008441D1" w:rsidR="008F59EE" w:rsidP="008F59EE" w:rsidRDefault="008F59EE" w14:paraId="60FCE4F0" w14:textId="77777777">
      <w:pPr>
        <w:ind w:firstLine="720"/>
        <w:rPr>
          <w:szCs w:val="20"/>
        </w:rPr>
      </w:pPr>
      <w:r w:rsidRPr="008441D1">
        <w:rPr>
          <w:szCs w:val="20"/>
        </w:rPr>
        <w:t xml:space="preserve">Two dollars for a tasty lunch </w:t>
      </w:r>
      <w:r w:rsidRPr="008441D1">
        <w:rPr>
          <w:b/>
          <w:szCs w:val="20"/>
        </w:rPr>
        <w:t>is</w:t>
      </w:r>
      <w:r w:rsidRPr="008441D1">
        <w:rPr>
          <w:szCs w:val="20"/>
        </w:rPr>
        <w:t xml:space="preserve"> a good deal.</w:t>
      </w:r>
    </w:p>
    <w:p w:rsidRPr="008441D1" w:rsidR="008F59EE" w:rsidP="008F59EE" w:rsidRDefault="008F59EE" w14:paraId="60E7A699" w14:textId="77777777">
      <w:pPr>
        <w:ind w:firstLine="720"/>
        <w:rPr>
          <w:szCs w:val="20"/>
        </w:rPr>
      </w:pPr>
      <w:r w:rsidRPr="008441D1">
        <w:rPr>
          <w:szCs w:val="20"/>
        </w:rPr>
        <w:t xml:space="preserve">Fourteen blocks </w:t>
      </w:r>
      <w:r w:rsidRPr="008441D1">
        <w:rPr>
          <w:b/>
          <w:szCs w:val="20"/>
        </w:rPr>
        <w:t>is</w:t>
      </w:r>
      <w:r w:rsidRPr="008441D1">
        <w:rPr>
          <w:szCs w:val="20"/>
        </w:rPr>
        <w:t xml:space="preserve"> the length of the island.</w:t>
      </w:r>
    </w:p>
    <w:p w:rsidRPr="008441D1" w:rsidR="008F59EE" w:rsidP="008F59EE" w:rsidRDefault="008F59EE" w14:paraId="31EF2C80" w14:textId="77777777">
      <w:pPr>
        <w:rPr>
          <w:b/>
          <w:szCs w:val="20"/>
        </w:rPr>
      </w:pPr>
      <w:r w:rsidRPr="008441D1">
        <w:rPr>
          <w:b/>
          <w:szCs w:val="20"/>
        </w:rPr>
        <w:t>Titles and Other Proper Nouns</w:t>
      </w:r>
    </w:p>
    <w:p w:rsidRPr="008441D1" w:rsidR="008F59EE" w:rsidP="008F59EE" w:rsidRDefault="008F59EE" w14:paraId="3F8AFA13" w14:textId="77777777">
      <w:pPr>
        <w:rPr>
          <w:szCs w:val="20"/>
        </w:rPr>
      </w:pPr>
      <w:r w:rsidRPr="008441D1">
        <w:rPr>
          <w:szCs w:val="20"/>
        </w:rPr>
        <w:t>Titles of poems, novels, short stories, plays, films, and other works are always considered to be singular:</w:t>
      </w:r>
    </w:p>
    <w:p w:rsidRPr="008441D1" w:rsidR="008F59EE" w:rsidP="008F59EE" w:rsidRDefault="008F59EE" w14:paraId="51A880FF" w14:textId="77777777">
      <w:pPr>
        <w:ind w:left="720"/>
        <w:rPr>
          <w:szCs w:val="20"/>
        </w:rPr>
      </w:pPr>
      <w:r w:rsidRPr="008441D1">
        <w:rPr>
          <w:i/>
          <w:szCs w:val="20"/>
        </w:rPr>
        <w:t>The Adventures of Huckleberry Finn</w:t>
      </w:r>
      <w:r w:rsidRPr="008441D1">
        <w:rPr>
          <w:szCs w:val="20"/>
        </w:rPr>
        <w:t xml:space="preserve"> </w:t>
      </w:r>
      <w:r w:rsidRPr="008441D1">
        <w:rPr>
          <w:b/>
          <w:szCs w:val="20"/>
        </w:rPr>
        <w:t>is</w:t>
      </w:r>
      <w:r w:rsidRPr="008441D1">
        <w:rPr>
          <w:szCs w:val="20"/>
        </w:rPr>
        <w:t xml:space="preserve"> Mark Twain’s best book.</w:t>
      </w:r>
    </w:p>
    <w:p w:rsidRPr="008441D1" w:rsidR="008F59EE" w:rsidP="008F59EE" w:rsidRDefault="008F59EE" w14:paraId="48698529" w14:textId="77777777">
      <w:pPr>
        <w:ind w:left="720"/>
        <w:rPr>
          <w:szCs w:val="20"/>
        </w:rPr>
      </w:pPr>
      <w:r w:rsidRPr="008441D1">
        <w:rPr>
          <w:szCs w:val="20"/>
        </w:rPr>
        <w:t xml:space="preserve">“The Flintstones” </w:t>
      </w:r>
      <w:r w:rsidRPr="008441D1">
        <w:rPr>
          <w:b/>
          <w:szCs w:val="20"/>
        </w:rPr>
        <w:t>is</w:t>
      </w:r>
      <w:r w:rsidRPr="008441D1">
        <w:rPr>
          <w:szCs w:val="20"/>
        </w:rPr>
        <w:t xml:space="preserve"> my favorite cartoon.</w:t>
      </w:r>
    </w:p>
    <w:p w:rsidRPr="008441D1" w:rsidR="008F59EE" w:rsidP="008F59EE" w:rsidRDefault="008F59EE" w14:paraId="13265D86" w14:textId="77777777">
      <w:pPr>
        <w:rPr>
          <w:szCs w:val="20"/>
        </w:rPr>
      </w:pPr>
      <w:r w:rsidRPr="008441D1">
        <w:rPr>
          <w:szCs w:val="20"/>
        </w:rPr>
        <w:t>A proper noun, such as the name of a person, place, or thing, is also considered to be singular:</w:t>
      </w:r>
    </w:p>
    <w:p w:rsidRPr="008441D1" w:rsidR="008F59EE" w:rsidP="008F59EE" w:rsidRDefault="008F59EE" w14:paraId="41DE992C" w14:textId="77777777">
      <w:pPr>
        <w:ind w:left="720"/>
        <w:rPr>
          <w:szCs w:val="20"/>
        </w:rPr>
      </w:pPr>
      <w:r w:rsidRPr="008441D1">
        <w:rPr>
          <w:szCs w:val="20"/>
        </w:rPr>
        <w:lastRenderedPageBreak/>
        <w:t xml:space="preserve">McDonald’s </w:t>
      </w:r>
      <w:r w:rsidRPr="008441D1">
        <w:rPr>
          <w:b/>
          <w:szCs w:val="20"/>
        </w:rPr>
        <w:t>is</w:t>
      </w:r>
      <w:r w:rsidRPr="008441D1">
        <w:rPr>
          <w:szCs w:val="20"/>
        </w:rPr>
        <w:t xml:space="preserve"> open until midnight.</w:t>
      </w:r>
    </w:p>
    <w:p w:rsidRPr="008441D1" w:rsidR="008F59EE" w:rsidP="008F59EE" w:rsidRDefault="008F59EE" w14:paraId="13A70F5E" w14:textId="77777777">
      <w:pPr>
        <w:ind w:left="720"/>
        <w:rPr>
          <w:szCs w:val="20"/>
        </w:rPr>
      </w:pPr>
      <w:r w:rsidRPr="008441D1">
        <w:rPr>
          <w:szCs w:val="20"/>
        </w:rPr>
        <w:t xml:space="preserve">The southern United States </w:t>
      </w:r>
      <w:r w:rsidRPr="008441D1">
        <w:rPr>
          <w:b/>
          <w:szCs w:val="20"/>
        </w:rPr>
        <w:t>lies</w:t>
      </w:r>
      <w:r w:rsidRPr="008441D1">
        <w:rPr>
          <w:szCs w:val="20"/>
        </w:rPr>
        <w:t xml:space="preserve"> in the hurricane’s path.</w:t>
      </w:r>
    </w:p>
    <w:p w:rsidRPr="008441D1" w:rsidR="008F59EE" w:rsidP="008F59EE" w:rsidRDefault="008F59EE" w14:paraId="0B054F96" w14:textId="77777777">
      <w:pPr>
        <w:ind w:left="720"/>
        <w:rPr>
          <w:szCs w:val="20"/>
        </w:rPr>
      </w:pPr>
      <w:r w:rsidRPr="008441D1">
        <w:rPr>
          <w:szCs w:val="20"/>
        </w:rPr>
        <w:t xml:space="preserve">Warner Brothers </w:t>
      </w:r>
      <w:r w:rsidRPr="008441D1">
        <w:rPr>
          <w:b/>
          <w:szCs w:val="20"/>
        </w:rPr>
        <w:t>is</w:t>
      </w:r>
      <w:r w:rsidRPr="008441D1">
        <w:rPr>
          <w:szCs w:val="20"/>
        </w:rPr>
        <w:t xml:space="preserve"> releasing the film this summer.</w:t>
      </w:r>
    </w:p>
    <w:p w:rsidR="008F59EE" w:rsidP="008F59EE" w:rsidRDefault="008F59EE" w14:paraId="65CAD713" w14:textId="77777777">
      <w:pPr>
        <w:pStyle w:val="Heading2"/>
      </w:pPr>
      <w:r>
        <w:t>Lesson 6.5: Pronoun Agreement</w:t>
      </w:r>
    </w:p>
    <w:p w:rsidR="008F59EE" w:rsidP="008F59EE" w:rsidRDefault="008F59EE" w14:paraId="31A9ECD6" w14:textId="77777777">
      <w:pPr>
        <w:pStyle w:val="Heading3"/>
      </w:pPr>
      <w:r>
        <w:t>Lesson 6.5 Introduction</w:t>
      </w:r>
    </w:p>
    <w:p w:rsidR="008F59EE" w:rsidP="008F59EE" w:rsidRDefault="008F59EE" w14:paraId="5EEFAE06" w14:textId="77777777">
      <w:r>
        <w:t>You have already</w:t>
      </w:r>
      <w:r w:rsidRPr="002A095A">
        <w:t xml:space="preserve"> learned that a pronoun is a word that is used in the place of</w:t>
      </w:r>
      <w:r>
        <w:t xml:space="preserve"> </w:t>
      </w:r>
      <w:r w:rsidRPr="002A095A">
        <w:t xml:space="preserve">a noun. </w:t>
      </w:r>
      <w:r>
        <w:t>In this section</w:t>
      </w:r>
      <w:r w:rsidRPr="002A095A">
        <w:t>, you will learn how to choose the correct pronouns for</w:t>
      </w:r>
      <w:r>
        <w:t xml:space="preserve"> </w:t>
      </w:r>
      <w:r w:rsidRPr="002A095A">
        <w:t>your sentences.</w:t>
      </w:r>
      <w:r>
        <w:t xml:space="preserve"> We’ll cover:</w:t>
      </w:r>
    </w:p>
    <w:p w:rsidR="008F59EE" w:rsidP="008F59EE" w:rsidRDefault="008F59EE" w14:paraId="2BF405AE" w14:textId="77777777">
      <w:pPr>
        <w:pStyle w:val="ListParagraph"/>
        <w:numPr>
          <w:ilvl w:val="0"/>
          <w:numId w:val="22"/>
        </w:numPr>
        <w:contextualSpacing/>
      </w:pPr>
      <w:r>
        <w:t>Case</w:t>
      </w:r>
    </w:p>
    <w:p w:rsidR="008F59EE" w:rsidP="008F59EE" w:rsidRDefault="008F59EE" w14:paraId="4B8AB475" w14:textId="77777777">
      <w:pPr>
        <w:pStyle w:val="ListParagraph"/>
        <w:numPr>
          <w:ilvl w:val="0"/>
          <w:numId w:val="22"/>
        </w:numPr>
        <w:contextualSpacing/>
      </w:pPr>
      <w:r>
        <w:t>Consistency</w:t>
      </w:r>
    </w:p>
    <w:p w:rsidR="008F59EE" w:rsidP="008F59EE" w:rsidRDefault="008F59EE" w14:paraId="2339DAF3" w14:textId="77777777">
      <w:pPr>
        <w:pStyle w:val="ListParagraph"/>
        <w:numPr>
          <w:ilvl w:val="0"/>
          <w:numId w:val="22"/>
        </w:numPr>
        <w:contextualSpacing/>
      </w:pPr>
      <w:r>
        <w:t>Clear reference</w:t>
      </w:r>
    </w:p>
    <w:p w:rsidRPr="002A095A" w:rsidR="008F59EE" w:rsidP="008F59EE" w:rsidRDefault="008F59EE" w14:paraId="7D916C13" w14:textId="77777777">
      <w:pPr>
        <w:pStyle w:val="ListParagraph"/>
        <w:numPr>
          <w:ilvl w:val="0"/>
          <w:numId w:val="22"/>
        </w:numPr>
        <w:contextualSpacing/>
      </w:pPr>
      <w:r>
        <w:t>Agreement</w:t>
      </w:r>
    </w:p>
    <w:p w:rsidR="008F59EE" w:rsidP="008F59EE" w:rsidRDefault="008F59EE" w14:paraId="4EEBFFE6" w14:textId="77777777">
      <w:pPr>
        <w:pStyle w:val="Heading3"/>
      </w:pPr>
      <w:r>
        <w:t>Pronoun Case</w:t>
      </w:r>
    </w:p>
    <w:p w:rsidRPr="006A0831" w:rsidR="008F59EE" w:rsidP="008F59EE" w:rsidRDefault="008F59EE" w14:paraId="4EC50314" w14:textId="77777777">
      <w:pPr>
        <w:rPr>
          <w:szCs w:val="20"/>
        </w:rPr>
      </w:pPr>
      <w:r w:rsidRPr="006A0831">
        <w:rPr>
          <w:szCs w:val="20"/>
        </w:rPr>
        <w:t xml:space="preserve">The </w:t>
      </w:r>
      <w:r w:rsidRPr="006A0831">
        <w:rPr>
          <w:b/>
          <w:szCs w:val="20"/>
        </w:rPr>
        <w:t>case</w:t>
      </w:r>
      <w:r w:rsidRPr="006A0831">
        <w:rPr>
          <w:szCs w:val="20"/>
        </w:rPr>
        <w:t xml:space="preserve"> of a pronoun refers to its function in a sentence. </w:t>
      </w:r>
      <w:r w:rsidRPr="006A0831">
        <w:rPr>
          <w:b/>
          <w:szCs w:val="20"/>
        </w:rPr>
        <w:t xml:space="preserve">A pronoun that functions as a subject or refers back to the subject is in the subjective case. </w:t>
      </w:r>
      <w:r w:rsidRPr="006A0831">
        <w:rPr>
          <w:szCs w:val="20"/>
        </w:rPr>
        <w:t>The subjective pronouns are:</w:t>
      </w:r>
    </w:p>
    <w:p w:rsidR="008F59EE" w:rsidP="008F59EE" w:rsidRDefault="008F59EE" w14:paraId="7713FF03" w14:textId="77777777">
      <w:pPr>
        <w:ind w:left="720"/>
        <w:rPr>
          <w:szCs w:val="20"/>
        </w:rPr>
      </w:pPr>
      <w:r w:rsidRPr="006A0831">
        <w:rPr>
          <w:szCs w:val="20"/>
        </w:rPr>
        <w:t>I</w:t>
      </w:r>
    </w:p>
    <w:p w:rsidR="008F59EE" w:rsidP="008F59EE" w:rsidRDefault="008F59EE" w14:paraId="552B13BE" w14:textId="77777777">
      <w:pPr>
        <w:ind w:left="720"/>
        <w:rPr>
          <w:szCs w:val="20"/>
        </w:rPr>
      </w:pPr>
      <w:r>
        <w:rPr>
          <w:szCs w:val="20"/>
        </w:rPr>
        <w:t>he</w:t>
      </w:r>
    </w:p>
    <w:p w:rsidR="008F59EE" w:rsidP="008F59EE" w:rsidRDefault="008F59EE" w14:paraId="70A15163" w14:textId="77777777">
      <w:pPr>
        <w:ind w:left="720"/>
        <w:rPr>
          <w:szCs w:val="20"/>
        </w:rPr>
      </w:pPr>
      <w:r>
        <w:rPr>
          <w:szCs w:val="20"/>
        </w:rPr>
        <w:t>she</w:t>
      </w:r>
    </w:p>
    <w:p w:rsidR="008F59EE" w:rsidP="008F59EE" w:rsidRDefault="008F59EE" w14:paraId="77BC3C58" w14:textId="77777777">
      <w:pPr>
        <w:ind w:left="720"/>
        <w:rPr>
          <w:szCs w:val="20"/>
        </w:rPr>
      </w:pPr>
      <w:r>
        <w:rPr>
          <w:szCs w:val="20"/>
        </w:rPr>
        <w:t>it</w:t>
      </w:r>
    </w:p>
    <w:p w:rsidR="008F59EE" w:rsidP="008F59EE" w:rsidRDefault="008F59EE" w14:paraId="0B640611" w14:textId="77777777">
      <w:pPr>
        <w:ind w:left="720"/>
        <w:rPr>
          <w:szCs w:val="20"/>
        </w:rPr>
      </w:pPr>
      <w:r>
        <w:rPr>
          <w:szCs w:val="20"/>
        </w:rPr>
        <w:t>you</w:t>
      </w:r>
    </w:p>
    <w:p w:rsidR="008F59EE" w:rsidP="008F59EE" w:rsidRDefault="008F59EE" w14:paraId="174964AA" w14:textId="77777777">
      <w:pPr>
        <w:ind w:left="720"/>
        <w:rPr>
          <w:szCs w:val="20"/>
        </w:rPr>
      </w:pPr>
      <w:r>
        <w:rPr>
          <w:szCs w:val="20"/>
        </w:rPr>
        <w:t>we</w:t>
      </w:r>
    </w:p>
    <w:p w:rsidR="008F59EE" w:rsidP="008F59EE" w:rsidRDefault="008F59EE" w14:paraId="75A780DB" w14:textId="77777777">
      <w:pPr>
        <w:ind w:left="720"/>
        <w:rPr>
          <w:szCs w:val="20"/>
        </w:rPr>
      </w:pPr>
      <w:r>
        <w:rPr>
          <w:szCs w:val="20"/>
        </w:rPr>
        <w:t>they</w:t>
      </w:r>
    </w:p>
    <w:p w:rsidR="008F59EE" w:rsidP="008F59EE" w:rsidRDefault="008F59EE" w14:paraId="36074D1E" w14:textId="77777777">
      <w:pPr>
        <w:ind w:left="720"/>
        <w:rPr>
          <w:szCs w:val="20"/>
        </w:rPr>
      </w:pPr>
      <w:r>
        <w:rPr>
          <w:szCs w:val="20"/>
        </w:rPr>
        <w:t>who</w:t>
      </w:r>
    </w:p>
    <w:p w:rsidRPr="006A0831" w:rsidR="008F59EE" w:rsidP="008F59EE" w:rsidRDefault="008F59EE" w14:paraId="51263F9B" w14:textId="77777777">
      <w:pPr>
        <w:ind w:left="720"/>
        <w:rPr>
          <w:szCs w:val="20"/>
        </w:rPr>
      </w:pPr>
      <w:r>
        <w:rPr>
          <w:szCs w:val="20"/>
        </w:rPr>
        <w:t>whoever</w:t>
      </w:r>
    </w:p>
    <w:p w:rsidRPr="006A0831" w:rsidR="008F59EE" w:rsidP="008F59EE" w:rsidRDefault="008F59EE" w14:paraId="4362F0A1" w14:textId="77777777">
      <w:pPr>
        <w:rPr>
          <w:szCs w:val="20"/>
        </w:rPr>
      </w:pPr>
      <w:r w:rsidRPr="006A0831">
        <w:rPr>
          <w:szCs w:val="20"/>
        </w:rPr>
        <w:t>In the following sentences, the subjective pronouns are functioning as subjects:</w:t>
      </w:r>
    </w:p>
    <w:p w:rsidRPr="006A0831" w:rsidR="008F59EE" w:rsidP="008F59EE" w:rsidRDefault="008F59EE" w14:paraId="45B629BA" w14:textId="77777777">
      <w:pPr>
        <w:ind w:left="720"/>
        <w:rPr>
          <w:szCs w:val="20"/>
        </w:rPr>
      </w:pPr>
      <w:r w:rsidRPr="006A0831">
        <w:rPr>
          <w:b/>
          <w:szCs w:val="20"/>
        </w:rPr>
        <w:t>You</w:t>
      </w:r>
      <w:r w:rsidRPr="006A0831">
        <w:rPr>
          <w:szCs w:val="20"/>
        </w:rPr>
        <w:t xml:space="preserve"> and </w:t>
      </w:r>
      <w:r w:rsidRPr="006A0831">
        <w:rPr>
          <w:b/>
          <w:szCs w:val="20"/>
        </w:rPr>
        <w:t>I</w:t>
      </w:r>
      <w:r w:rsidRPr="006A0831">
        <w:rPr>
          <w:szCs w:val="20"/>
        </w:rPr>
        <w:t xml:space="preserve"> should have lunch.</w:t>
      </w:r>
    </w:p>
    <w:p w:rsidRPr="006A0831" w:rsidR="008F59EE" w:rsidP="008F59EE" w:rsidRDefault="008F59EE" w14:paraId="786BAB38" w14:textId="77777777">
      <w:pPr>
        <w:ind w:left="720"/>
        <w:rPr>
          <w:szCs w:val="20"/>
        </w:rPr>
      </w:pPr>
      <w:r w:rsidRPr="006A0831">
        <w:rPr>
          <w:b/>
          <w:szCs w:val="20"/>
        </w:rPr>
        <w:t>We</w:t>
      </w:r>
      <w:r w:rsidRPr="006A0831">
        <w:rPr>
          <w:szCs w:val="20"/>
        </w:rPr>
        <w:t xml:space="preserve"> hope to win the lottery.</w:t>
      </w:r>
    </w:p>
    <w:p w:rsidRPr="006A0831" w:rsidR="008F59EE" w:rsidP="008F59EE" w:rsidRDefault="008F59EE" w14:paraId="55947DB3" w14:textId="77777777">
      <w:pPr>
        <w:ind w:left="720"/>
        <w:rPr>
          <w:szCs w:val="20"/>
        </w:rPr>
      </w:pPr>
      <w:r w:rsidRPr="006A0831">
        <w:rPr>
          <w:b/>
          <w:szCs w:val="20"/>
        </w:rPr>
        <w:t>Who</w:t>
      </w:r>
      <w:r w:rsidRPr="006A0831">
        <w:rPr>
          <w:szCs w:val="20"/>
        </w:rPr>
        <w:t xml:space="preserve"> is on the phone?</w:t>
      </w:r>
    </w:p>
    <w:p w:rsidRPr="006A0831" w:rsidR="008F59EE" w:rsidP="008F59EE" w:rsidRDefault="008F59EE" w14:paraId="3CA72DB2" w14:textId="77777777">
      <w:pPr>
        <w:rPr>
          <w:szCs w:val="20"/>
        </w:rPr>
      </w:pPr>
      <w:r w:rsidRPr="006A0831">
        <w:rPr>
          <w:szCs w:val="20"/>
        </w:rPr>
        <w:t xml:space="preserve">A subjective pronoun can also follow the word </w:t>
      </w:r>
      <w:r w:rsidRPr="006A0831">
        <w:rPr>
          <w:i/>
          <w:szCs w:val="20"/>
        </w:rPr>
        <w:t>than</w:t>
      </w:r>
      <w:r w:rsidRPr="006A0831">
        <w:rPr>
          <w:szCs w:val="20"/>
        </w:rPr>
        <w:t xml:space="preserve"> or </w:t>
      </w:r>
      <w:r w:rsidRPr="006A0831">
        <w:rPr>
          <w:i/>
          <w:szCs w:val="20"/>
        </w:rPr>
        <w:t>as</w:t>
      </w:r>
      <w:r w:rsidRPr="006A0831">
        <w:rPr>
          <w:szCs w:val="20"/>
        </w:rPr>
        <w:t xml:space="preserve"> in a comparison:</w:t>
      </w:r>
    </w:p>
    <w:p w:rsidRPr="006A0831" w:rsidR="008F59EE" w:rsidP="008F59EE" w:rsidRDefault="008F59EE" w14:paraId="7490CE31" w14:textId="77777777">
      <w:pPr>
        <w:ind w:firstLine="720"/>
        <w:rPr>
          <w:szCs w:val="20"/>
        </w:rPr>
      </w:pPr>
      <w:r w:rsidRPr="006A0831">
        <w:rPr>
          <w:szCs w:val="20"/>
        </w:rPr>
        <w:t xml:space="preserve">You are stronger than </w:t>
      </w:r>
      <w:r w:rsidRPr="006A0831">
        <w:rPr>
          <w:b/>
          <w:szCs w:val="20"/>
        </w:rPr>
        <w:t>I</w:t>
      </w:r>
      <w:r w:rsidRPr="006A0831">
        <w:rPr>
          <w:szCs w:val="20"/>
        </w:rPr>
        <w:t xml:space="preserve">. (The word </w:t>
      </w:r>
      <w:r w:rsidRPr="006A0831">
        <w:rPr>
          <w:i/>
          <w:szCs w:val="20"/>
        </w:rPr>
        <w:t>am</w:t>
      </w:r>
      <w:r w:rsidRPr="006A0831">
        <w:rPr>
          <w:szCs w:val="20"/>
        </w:rPr>
        <w:t xml:space="preserve"> is implied after the word </w:t>
      </w:r>
      <w:r w:rsidRPr="006A0831">
        <w:rPr>
          <w:i/>
          <w:szCs w:val="20"/>
        </w:rPr>
        <w:t>I</w:t>
      </w:r>
      <w:r w:rsidRPr="006A0831">
        <w:rPr>
          <w:szCs w:val="20"/>
        </w:rPr>
        <w:t>.)</w:t>
      </w:r>
    </w:p>
    <w:p w:rsidRPr="006A0831" w:rsidR="008F59EE" w:rsidP="008F59EE" w:rsidRDefault="008F59EE" w14:paraId="72432768" w14:textId="77777777">
      <w:pPr>
        <w:ind w:left="720"/>
        <w:rPr>
          <w:szCs w:val="20"/>
        </w:rPr>
      </w:pPr>
      <w:r w:rsidRPr="006A0831">
        <w:rPr>
          <w:szCs w:val="20"/>
        </w:rPr>
        <w:lastRenderedPageBreak/>
        <w:t xml:space="preserve">We are as knowledgeable about the subject as </w:t>
      </w:r>
      <w:r w:rsidRPr="006A0831">
        <w:rPr>
          <w:b/>
          <w:szCs w:val="20"/>
        </w:rPr>
        <w:t>they</w:t>
      </w:r>
      <w:r w:rsidRPr="006A0831">
        <w:rPr>
          <w:szCs w:val="20"/>
        </w:rPr>
        <w:t xml:space="preserve">. (The word </w:t>
      </w:r>
      <w:r w:rsidRPr="006A0831">
        <w:rPr>
          <w:i/>
          <w:szCs w:val="20"/>
        </w:rPr>
        <w:t>are</w:t>
      </w:r>
      <w:r w:rsidRPr="006A0831">
        <w:rPr>
          <w:szCs w:val="20"/>
        </w:rPr>
        <w:t xml:space="preserve"> is implied after the word </w:t>
      </w:r>
      <w:r w:rsidRPr="006A0831">
        <w:rPr>
          <w:i/>
          <w:szCs w:val="20"/>
        </w:rPr>
        <w:t>they</w:t>
      </w:r>
      <w:r w:rsidRPr="006A0831">
        <w:rPr>
          <w:szCs w:val="20"/>
        </w:rPr>
        <w:t>.)</w:t>
      </w:r>
    </w:p>
    <w:p w:rsidRPr="006A0831" w:rsidR="008F59EE" w:rsidP="008F59EE" w:rsidRDefault="008F59EE" w14:paraId="154BB97E" w14:textId="77777777">
      <w:pPr>
        <w:rPr>
          <w:szCs w:val="20"/>
        </w:rPr>
      </w:pPr>
      <w:r w:rsidRPr="006A0831">
        <w:rPr>
          <w:szCs w:val="20"/>
        </w:rPr>
        <w:t>We do not usually speak this way, though, so you will often hear, “You are stronger than me.” However, this usage is incorrect in writing.</w:t>
      </w:r>
    </w:p>
    <w:p w:rsidRPr="006A0831" w:rsidR="008F59EE" w:rsidP="008F59EE" w:rsidRDefault="008F59EE" w14:paraId="1517E23B" w14:textId="77777777">
      <w:pPr>
        <w:rPr>
          <w:szCs w:val="20"/>
        </w:rPr>
      </w:pPr>
      <w:r w:rsidRPr="006A0831">
        <w:rPr>
          <w:szCs w:val="20"/>
        </w:rPr>
        <w:t>In the next set of examples, the pronouns are referring to the subject, so they, too, are subjective:</w:t>
      </w:r>
    </w:p>
    <w:p w:rsidRPr="006A0831" w:rsidR="008F59EE" w:rsidP="008F59EE" w:rsidRDefault="008F59EE" w14:paraId="504EA189" w14:textId="77777777">
      <w:pPr>
        <w:ind w:left="720"/>
        <w:rPr>
          <w:szCs w:val="20"/>
        </w:rPr>
      </w:pPr>
      <w:r w:rsidRPr="006A0831">
        <w:rPr>
          <w:b/>
          <w:szCs w:val="20"/>
        </w:rPr>
        <w:t>We</w:t>
      </w:r>
      <w:r w:rsidRPr="006A0831">
        <w:rPr>
          <w:szCs w:val="20"/>
        </w:rPr>
        <w:t xml:space="preserve"> players are collecting money.</w:t>
      </w:r>
    </w:p>
    <w:p w:rsidRPr="006A0831" w:rsidR="008F59EE" w:rsidP="008F59EE" w:rsidRDefault="008F59EE" w14:paraId="7397F622" w14:textId="77777777">
      <w:pPr>
        <w:ind w:left="720"/>
        <w:rPr>
          <w:szCs w:val="20"/>
        </w:rPr>
      </w:pPr>
      <w:r w:rsidRPr="006A0831">
        <w:rPr>
          <w:szCs w:val="20"/>
        </w:rPr>
        <w:t xml:space="preserve">The rest of us—Jim, Jose, and </w:t>
      </w:r>
      <w:r w:rsidRPr="006A0831">
        <w:rPr>
          <w:b/>
          <w:szCs w:val="20"/>
        </w:rPr>
        <w:t>I</w:t>
      </w:r>
      <w:r w:rsidRPr="006A0831">
        <w:rPr>
          <w:szCs w:val="20"/>
        </w:rPr>
        <w:t>—will gather firewood.</w:t>
      </w:r>
    </w:p>
    <w:p w:rsidR="008F59EE" w:rsidP="008F59EE" w:rsidRDefault="008F59EE" w14:paraId="27CA6FBD" w14:textId="77777777">
      <w:pPr>
        <w:rPr>
          <w:szCs w:val="20"/>
        </w:rPr>
      </w:pPr>
      <w:r w:rsidRPr="006A0831">
        <w:rPr>
          <w:szCs w:val="20"/>
        </w:rPr>
        <w:t xml:space="preserve">The </w:t>
      </w:r>
      <w:r w:rsidRPr="006A0831">
        <w:rPr>
          <w:b/>
          <w:szCs w:val="20"/>
        </w:rPr>
        <w:t xml:space="preserve">objective pronouns function as direct objects, indirect objects, or objects of prepositions, or they refer back to objects. </w:t>
      </w:r>
      <w:r w:rsidRPr="006A0831">
        <w:rPr>
          <w:szCs w:val="20"/>
        </w:rPr>
        <w:t>The objective pronouns are:</w:t>
      </w:r>
    </w:p>
    <w:p w:rsidR="008F59EE" w:rsidP="008F59EE" w:rsidRDefault="008F59EE" w14:paraId="1C2D6307" w14:textId="77777777">
      <w:pPr>
        <w:ind w:left="720"/>
        <w:rPr>
          <w:szCs w:val="20"/>
        </w:rPr>
      </w:pPr>
      <w:r>
        <w:rPr>
          <w:szCs w:val="20"/>
        </w:rPr>
        <w:t>me</w:t>
      </w:r>
    </w:p>
    <w:p w:rsidR="008F59EE" w:rsidP="008F59EE" w:rsidRDefault="008F59EE" w14:paraId="143CD452" w14:textId="77777777">
      <w:pPr>
        <w:ind w:left="720"/>
        <w:rPr>
          <w:szCs w:val="20"/>
        </w:rPr>
      </w:pPr>
      <w:r>
        <w:rPr>
          <w:szCs w:val="20"/>
        </w:rPr>
        <w:t>him</w:t>
      </w:r>
    </w:p>
    <w:p w:rsidR="008F59EE" w:rsidP="008F59EE" w:rsidRDefault="008F59EE" w14:paraId="7CA9F9EB" w14:textId="77777777">
      <w:pPr>
        <w:ind w:left="720"/>
        <w:rPr>
          <w:szCs w:val="20"/>
        </w:rPr>
      </w:pPr>
      <w:r>
        <w:rPr>
          <w:szCs w:val="20"/>
        </w:rPr>
        <w:t>her</w:t>
      </w:r>
    </w:p>
    <w:p w:rsidR="008F59EE" w:rsidP="008F59EE" w:rsidRDefault="008F59EE" w14:paraId="1FE5AC0D" w14:textId="77777777">
      <w:pPr>
        <w:ind w:left="720"/>
        <w:rPr>
          <w:szCs w:val="20"/>
        </w:rPr>
      </w:pPr>
      <w:r>
        <w:rPr>
          <w:szCs w:val="20"/>
        </w:rPr>
        <w:t>it</w:t>
      </w:r>
    </w:p>
    <w:p w:rsidR="008F59EE" w:rsidP="008F59EE" w:rsidRDefault="008F59EE" w14:paraId="490635FB" w14:textId="77777777">
      <w:pPr>
        <w:ind w:left="720"/>
        <w:rPr>
          <w:szCs w:val="20"/>
        </w:rPr>
      </w:pPr>
      <w:r>
        <w:rPr>
          <w:szCs w:val="20"/>
        </w:rPr>
        <w:t>us</w:t>
      </w:r>
    </w:p>
    <w:p w:rsidR="008F59EE" w:rsidP="008F59EE" w:rsidRDefault="008F59EE" w14:paraId="0E51AE0F" w14:textId="77777777">
      <w:pPr>
        <w:ind w:left="720"/>
        <w:rPr>
          <w:szCs w:val="20"/>
        </w:rPr>
      </w:pPr>
      <w:r>
        <w:rPr>
          <w:szCs w:val="20"/>
        </w:rPr>
        <w:t>you</w:t>
      </w:r>
    </w:p>
    <w:p w:rsidR="008F59EE" w:rsidP="008F59EE" w:rsidRDefault="008F59EE" w14:paraId="6E8F410D" w14:textId="77777777">
      <w:pPr>
        <w:ind w:left="720"/>
        <w:rPr>
          <w:szCs w:val="20"/>
        </w:rPr>
      </w:pPr>
      <w:r>
        <w:rPr>
          <w:szCs w:val="20"/>
        </w:rPr>
        <w:t>them</w:t>
      </w:r>
    </w:p>
    <w:p w:rsidR="008F59EE" w:rsidP="008F59EE" w:rsidRDefault="008F59EE" w14:paraId="08BF7421" w14:textId="77777777">
      <w:pPr>
        <w:ind w:left="720"/>
        <w:rPr>
          <w:szCs w:val="20"/>
        </w:rPr>
      </w:pPr>
      <w:r>
        <w:rPr>
          <w:szCs w:val="20"/>
        </w:rPr>
        <w:t>whom, whomever</w:t>
      </w:r>
    </w:p>
    <w:p w:rsidRPr="006A0831" w:rsidR="008F59EE" w:rsidP="008F59EE" w:rsidRDefault="008F59EE" w14:paraId="33D6D8C0" w14:textId="77777777">
      <w:pPr>
        <w:rPr>
          <w:szCs w:val="20"/>
        </w:rPr>
      </w:pPr>
    </w:p>
    <w:p w:rsidRPr="006A0831" w:rsidR="008F59EE" w:rsidP="008F59EE" w:rsidRDefault="008F59EE" w14:paraId="54461185" w14:textId="77777777">
      <w:pPr>
        <w:ind w:firstLine="720"/>
        <w:rPr>
          <w:i/>
          <w:szCs w:val="20"/>
        </w:rPr>
      </w:pPr>
      <w:r w:rsidRPr="006A0831">
        <w:rPr>
          <w:i/>
          <w:szCs w:val="20"/>
        </w:rPr>
        <w:t>direct object</w:t>
      </w:r>
    </w:p>
    <w:p w:rsidRPr="006A0831" w:rsidR="008F59EE" w:rsidP="008F59EE" w:rsidRDefault="008F59EE" w14:paraId="1F1AF801" w14:textId="77777777">
      <w:pPr>
        <w:ind w:firstLine="720"/>
        <w:rPr>
          <w:szCs w:val="20"/>
        </w:rPr>
      </w:pPr>
      <w:r w:rsidRPr="006A0831">
        <w:rPr>
          <w:szCs w:val="20"/>
        </w:rPr>
        <w:t xml:space="preserve">I saw </w:t>
      </w:r>
      <w:r w:rsidRPr="006A0831">
        <w:rPr>
          <w:b/>
          <w:szCs w:val="20"/>
        </w:rPr>
        <w:t>him</w:t>
      </w:r>
      <w:r w:rsidRPr="006A0831">
        <w:rPr>
          <w:szCs w:val="20"/>
        </w:rPr>
        <w:t xml:space="preserve"> in class this morning.</w:t>
      </w:r>
    </w:p>
    <w:p w:rsidRPr="006A0831" w:rsidR="008F59EE" w:rsidP="008F59EE" w:rsidRDefault="008F59EE" w14:paraId="68A90C49" w14:textId="77777777">
      <w:pPr>
        <w:ind w:firstLine="720"/>
        <w:rPr>
          <w:szCs w:val="20"/>
        </w:rPr>
      </w:pPr>
    </w:p>
    <w:p w:rsidRPr="006A0831" w:rsidR="008F59EE" w:rsidP="008F59EE" w:rsidRDefault="008F59EE" w14:paraId="38494920" w14:textId="77777777">
      <w:pPr>
        <w:ind w:firstLine="720"/>
        <w:rPr>
          <w:i/>
          <w:szCs w:val="20"/>
        </w:rPr>
      </w:pPr>
      <w:r w:rsidRPr="006A0831">
        <w:rPr>
          <w:i/>
          <w:szCs w:val="20"/>
        </w:rPr>
        <w:t>indirect object</w:t>
      </w:r>
    </w:p>
    <w:p w:rsidRPr="006A0831" w:rsidR="008F59EE" w:rsidP="008F59EE" w:rsidRDefault="008F59EE" w14:paraId="6E872D16" w14:textId="77777777">
      <w:pPr>
        <w:ind w:firstLine="720"/>
        <w:rPr>
          <w:szCs w:val="20"/>
        </w:rPr>
      </w:pPr>
      <w:r w:rsidRPr="006A0831">
        <w:rPr>
          <w:szCs w:val="20"/>
        </w:rPr>
        <w:t xml:space="preserve">The baby gave </w:t>
      </w:r>
      <w:r w:rsidRPr="006A0831">
        <w:rPr>
          <w:b/>
          <w:szCs w:val="20"/>
        </w:rPr>
        <w:t>me</w:t>
      </w:r>
      <w:r w:rsidRPr="006A0831">
        <w:rPr>
          <w:szCs w:val="20"/>
        </w:rPr>
        <w:t xml:space="preserve"> a big smile.</w:t>
      </w:r>
    </w:p>
    <w:p w:rsidRPr="006A0831" w:rsidR="008F59EE" w:rsidP="008F59EE" w:rsidRDefault="008F59EE" w14:paraId="52D98460" w14:textId="77777777">
      <w:pPr>
        <w:ind w:firstLine="720"/>
        <w:rPr>
          <w:szCs w:val="20"/>
        </w:rPr>
      </w:pPr>
    </w:p>
    <w:p w:rsidRPr="006A0831" w:rsidR="008F59EE" w:rsidP="008F59EE" w:rsidRDefault="008F59EE" w14:paraId="7DB8398D" w14:textId="77777777">
      <w:pPr>
        <w:ind w:firstLine="720"/>
        <w:rPr>
          <w:i/>
          <w:szCs w:val="20"/>
        </w:rPr>
      </w:pPr>
      <w:r w:rsidRPr="006A0831">
        <w:rPr>
          <w:i/>
          <w:szCs w:val="20"/>
        </w:rPr>
        <w:t>object of preposition</w:t>
      </w:r>
    </w:p>
    <w:p w:rsidRPr="006A0831" w:rsidR="008F59EE" w:rsidP="008F59EE" w:rsidRDefault="008F59EE" w14:paraId="1F84DEE5" w14:textId="77777777">
      <w:pPr>
        <w:ind w:firstLine="720"/>
        <w:rPr>
          <w:szCs w:val="20"/>
        </w:rPr>
      </w:pPr>
      <w:r w:rsidRPr="006A0831">
        <w:rPr>
          <w:szCs w:val="20"/>
        </w:rPr>
        <w:t xml:space="preserve">Give the tickets to </w:t>
      </w:r>
      <w:r w:rsidRPr="006A0831">
        <w:rPr>
          <w:b/>
          <w:szCs w:val="20"/>
        </w:rPr>
        <w:t>her</w:t>
      </w:r>
      <w:r w:rsidRPr="006A0831">
        <w:rPr>
          <w:szCs w:val="20"/>
        </w:rPr>
        <w:t>.</w:t>
      </w:r>
    </w:p>
    <w:p w:rsidRPr="006A0831" w:rsidR="008F59EE" w:rsidP="008F59EE" w:rsidRDefault="008F59EE" w14:paraId="4767B6A8" w14:textId="77777777">
      <w:pPr>
        <w:ind w:firstLine="720"/>
        <w:rPr>
          <w:szCs w:val="20"/>
        </w:rPr>
      </w:pPr>
    </w:p>
    <w:p w:rsidRPr="006A0831" w:rsidR="008F59EE" w:rsidP="008F59EE" w:rsidRDefault="008F59EE" w14:paraId="70D71F19" w14:textId="77777777">
      <w:pPr>
        <w:ind w:firstLine="720"/>
        <w:rPr>
          <w:i/>
          <w:szCs w:val="20"/>
        </w:rPr>
      </w:pPr>
      <w:r w:rsidRPr="006A0831">
        <w:rPr>
          <w:i/>
          <w:szCs w:val="20"/>
        </w:rPr>
        <w:t>object of preposition</w:t>
      </w:r>
    </w:p>
    <w:p w:rsidRPr="006A0831" w:rsidR="008F59EE" w:rsidP="008F59EE" w:rsidRDefault="008F59EE" w14:paraId="07D0FAA5" w14:textId="77777777">
      <w:pPr>
        <w:ind w:firstLine="720"/>
        <w:rPr>
          <w:szCs w:val="20"/>
        </w:rPr>
      </w:pPr>
      <w:r w:rsidRPr="006A0831">
        <w:rPr>
          <w:szCs w:val="20"/>
        </w:rPr>
        <w:t xml:space="preserve">To </w:t>
      </w:r>
      <w:r w:rsidRPr="006A0831">
        <w:rPr>
          <w:b/>
          <w:szCs w:val="20"/>
        </w:rPr>
        <w:t>whom</w:t>
      </w:r>
      <w:r w:rsidRPr="006A0831">
        <w:rPr>
          <w:szCs w:val="20"/>
        </w:rPr>
        <w:t xml:space="preserve"> did you send the letter?</w:t>
      </w:r>
    </w:p>
    <w:p w:rsidRPr="006A0831" w:rsidR="008F59EE" w:rsidP="008F59EE" w:rsidRDefault="008F59EE" w14:paraId="772C4974" w14:textId="77777777">
      <w:pPr>
        <w:ind w:firstLine="720"/>
        <w:rPr>
          <w:szCs w:val="20"/>
        </w:rPr>
      </w:pPr>
    </w:p>
    <w:p w:rsidRPr="006A0831" w:rsidR="008F59EE" w:rsidP="008F59EE" w:rsidRDefault="008F59EE" w14:paraId="790AEC36" w14:textId="77777777">
      <w:pPr>
        <w:ind w:firstLine="720"/>
        <w:rPr>
          <w:i/>
          <w:szCs w:val="20"/>
        </w:rPr>
      </w:pPr>
      <w:r w:rsidRPr="006A0831">
        <w:rPr>
          <w:i/>
          <w:szCs w:val="20"/>
        </w:rPr>
        <w:t>refers to direct object</w:t>
      </w:r>
    </w:p>
    <w:p w:rsidRPr="006A0831" w:rsidR="008F59EE" w:rsidP="008F59EE" w:rsidRDefault="008F59EE" w14:paraId="3314C43C" w14:textId="77777777">
      <w:pPr>
        <w:ind w:firstLine="720"/>
        <w:rPr>
          <w:szCs w:val="20"/>
        </w:rPr>
      </w:pPr>
      <w:r w:rsidRPr="006A0831">
        <w:rPr>
          <w:szCs w:val="20"/>
        </w:rPr>
        <w:t xml:space="preserve">They sent </w:t>
      </w:r>
      <w:r w:rsidRPr="006A0831">
        <w:rPr>
          <w:b/>
          <w:szCs w:val="20"/>
        </w:rPr>
        <w:t>us</w:t>
      </w:r>
      <w:r w:rsidRPr="006A0831">
        <w:rPr>
          <w:szCs w:val="20"/>
        </w:rPr>
        <w:t xml:space="preserve"> boys to Room 101.</w:t>
      </w:r>
    </w:p>
    <w:p w:rsidRPr="006A0831" w:rsidR="008F59EE" w:rsidP="008F59EE" w:rsidRDefault="008F59EE" w14:paraId="3EB90BF0" w14:textId="77777777">
      <w:pPr>
        <w:rPr>
          <w:szCs w:val="20"/>
        </w:rPr>
      </w:pPr>
      <w:r w:rsidRPr="006A0831">
        <w:rPr>
          <w:szCs w:val="20"/>
        </w:rPr>
        <w:t>Therefore, if you figure out the part of speech of a pronoun, you can determine whether you should use the subjective or objective case. For example, look at the following sentence. What function does the pronoun in question serve?</w:t>
      </w:r>
    </w:p>
    <w:p w:rsidRPr="006A0831" w:rsidR="008F59EE" w:rsidP="008F59EE" w:rsidRDefault="008F59EE" w14:paraId="5C0BBD5E" w14:textId="77777777">
      <w:pPr>
        <w:ind w:firstLine="720"/>
        <w:rPr>
          <w:szCs w:val="20"/>
        </w:rPr>
      </w:pPr>
      <w:r w:rsidRPr="006A0831">
        <w:rPr>
          <w:szCs w:val="20"/>
        </w:rPr>
        <w:t>Mr. Smith and (I, me) presented the information to the team.</w:t>
      </w:r>
    </w:p>
    <w:p w:rsidRPr="006A0831" w:rsidR="008F59EE" w:rsidP="008F59EE" w:rsidRDefault="008F59EE" w14:paraId="496CAE6B" w14:textId="77777777">
      <w:pPr>
        <w:rPr>
          <w:szCs w:val="20"/>
        </w:rPr>
      </w:pPr>
      <w:r w:rsidRPr="006A0831">
        <w:rPr>
          <w:szCs w:val="20"/>
        </w:rPr>
        <w:t xml:space="preserve">This sentence has a compound subject, and the pronoun is the second half of that subject. Therefore, we must choose the subjective case pronoun, </w:t>
      </w:r>
      <w:r w:rsidRPr="006A0831">
        <w:rPr>
          <w:i/>
          <w:szCs w:val="20"/>
        </w:rPr>
        <w:t>I</w:t>
      </w:r>
      <w:r w:rsidRPr="006A0831">
        <w:rPr>
          <w:szCs w:val="20"/>
        </w:rPr>
        <w:t>. Now read another example:</w:t>
      </w:r>
    </w:p>
    <w:p w:rsidRPr="006A0831" w:rsidR="008F59EE" w:rsidP="008F59EE" w:rsidRDefault="008F59EE" w14:paraId="696C0E98" w14:textId="77777777">
      <w:pPr>
        <w:ind w:firstLine="720"/>
        <w:rPr>
          <w:szCs w:val="20"/>
        </w:rPr>
      </w:pPr>
      <w:r w:rsidRPr="006A0831">
        <w:rPr>
          <w:szCs w:val="20"/>
        </w:rPr>
        <w:t>For (he, him) and (I, me), this is a dream come true.</w:t>
      </w:r>
    </w:p>
    <w:p w:rsidRPr="006A0831" w:rsidR="008F59EE" w:rsidP="008F59EE" w:rsidRDefault="008F59EE" w14:paraId="7178C13F" w14:textId="77777777">
      <w:pPr>
        <w:rPr>
          <w:szCs w:val="20"/>
        </w:rPr>
      </w:pPr>
      <w:r w:rsidRPr="006A0831">
        <w:rPr>
          <w:szCs w:val="20"/>
        </w:rPr>
        <w:t xml:space="preserve">In this sentence, the two pronouns are objects of the preposition </w:t>
      </w:r>
      <w:r w:rsidRPr="006A0831">
        <w:rPr>
          <w:i/>
          <w:szCs w:val="20"/>
        </w:rPr>
        <w:t>for</w:t>
      </w:r>
      <w:r w:rsidRPr="006A0831">
        <w:rPr>
          <w:szCs w:val="20"/>
        </w:rPr>
        <w:t>. Thus, we must use the objective case pronouns, him and me. Here is one final example:</w:t>
      </w:r>
    </w:p>
    <w:p w:rsidRPr="006A0831" w:rsidR="008F59EE" w:rsidP="008F59EE" w:rsidRDefault="008F59EE" w14:paraId="409A7A88" w14:textId="77777777">
      <w:pPr>
        <w:ind w:firstLine="720"/>
        <w:rPr>
          <w:szCs w:val="20"/>
        </w:rPr>
      </w:pPr>
      <w:r w:rsidRPr="006A0831">
        <w:rPr>
          <w:szCs w:val="20"/>
        </w:rPr>
        <w:t>(We, Us) students want to go home early.</w:t>
      </w:r>
    </w:p>
    <w:p w:rsidRPr="006A0831" w:rsidR="008F59EE" w:rsidP="008F59EE" w:rsidRDefault="008F59EE" w14:paraId="015B9BEF" w14:textId="77777777">
      <w:pPr>
        <w:rPr>
          <w:szCs w:val="20"/>
        </w:rPr>
      </w:pPr>
      <w:r w:rsidRPr="006A0831">
        <w:rPr>
          <w:szCs w:val="20"/>
        </w:rPr>
        <w:t xml:space="preserve">In this sentence, the pronoun refers to the subject </w:t>
      </w:r>
      <w:r w:rsidRPr="006A0831">
        <w:rPr>
          <w:i/>
          <w:szCs w:val="20"/>
        </w:rPr>
        <w:t>students</w:t>
      </w:r>
      <w:r w:rsidRPr="006A0831">
        <w:rPr>
          <w:szCs w:val="20"/>
        </w:rPr>
        <w:t xml:space="preserve">, so it must be the subjective </w:t>
      </w:r>
      <w:r w:rsidRPr="006A0831">
        <w:rPr>
          <w:i/>
          <w:szCs w:val="20"/>
        </w:rPr>
        <w:t>We</w:t>
      </w:r>
      <w:r w:rsidRPr="006A0831">
        <w:rPr>
          <w:szCs w:val="20"/>
        </w:rPr>
        <w:t xml:space="preserve">. If you pretend the word </w:t>
      </w:r>
      <w:r w:rsidRPr="006A0831">
        <w:rPr>
          <w:i/>
          <w:szCs w:val="20"/>
        </w:rPr>
        <w:t>students</w:t>
      </w:r>
      <w:r w:rsidRPr="006A0831">
        <w:rPr>
          <w:szCs w:val="20"/>
        </w:rPr>
        <w:t xml:space="preserve"> is not there, you can see that “We want to go home early” is correct.</w:t>
      </w:r>
    </w:p>
    <w:p w:rsidRPr="006A0831" w:rsidR="008F59EE" w:rsidP="008F59EE" w:rsidRDefault="008F59EE" w14:paraId="3279E236" w14:textId="77777777">
      <w:pPr>
        <w:rPr>
          <w:szCs w:val="20"/>
        </w:rPr>
      </w:pPr>
      <w:r w:rsidRPr="006A0831">
        <w:rPr>
          <w:szCs w:val="20"/>
        </w:rPr>
        <w:t xml:space="preserve">Of all of these pronouns, </w:t>
      </w:r>
      <w:r w:rsidRPr="006A0831">
        <w:rPr>
          <w:i/>
          <w:szCs w:val="20"/>
        </w:rPr>
        <w:t>who</w:t>
      </w:r>
      <w:r w:rsidRPr="006A0831">
        <w:rPr>
          <w:szCs w:val="20"/>
        </w:rPr>
        <w:t xml:space="preserve"> and </w:t>
      </w:r>
      <w:r w:rsidRPr="006A0831">
        <w:rPr>
          <w:i/>
          <w:szCs w:val="20"/>
        </w:rPr>
        <w:t>whom</w:t>
      </w:r>
      <w:r w:rsidRPr="006A0831">
        <w:rPr>
          <w:szCs w:val="20"/>
        </w:rPr>
        <w:t xml:space="preserve"> tend to be two of the most confusing.</w:t>
      </w:r>
    </w:p>
    <w:p w:rsidRPr="006A0831" w:rsidR="008F59EE" w:rsidP="008F59EE" w:rsidRDefault="008F59EE" w14:paraId="08E808EA" w14:textId="77777777">
      <w:pPr>
        <w:rPr>
          <w:szCs w:val="20"/>
        </w:rPr>
      </w:pPr>
      <w:r w:rsidRPr="006A0831">
        <w:rPr>
          <w:szCs w:val="20"/>
        </w:rPr>
        <w:t xml:space="preserve">The </w:t>
      </w:r>
      <w:r w:rsidRPr="006A0831">
        <w:rPr>
          <w:b/>
          <w:szCs w:val="20"/>
        </w:rPr>
        <w:t>possessive pronouns indicate possession, or ownership</w:t>
      </w:r>
      <w:r w:rsidRPr="006A0831">
        <w:rPr>
          <w:szCs w:val="20"/>
        </w:rPr>
        <w:t>. The possessive pronouns are:</w:t>
      </w:r>
    </w:p>
    <w:p w:rsidRPr="006A0831" w:rsidR="008F59EE" w:rsidP="008F59EE" w:rsidRDefault="008F59EE" w14:paraId="48AAA913" w14:textId="77777777">
      <w:pPr>
        <w:ind w:left="720"/>
        <w:rPr>
          <w:szCs w:val="20"/>
        </w:rPr>
      </w:pPr>
      <w:r>
        <w:rPr>
          <w:szCs w:val="20"/>
        </w:rPr>
        <w:t>my</w:t>
      </w:r>
    </w:p>
    <w:p w:rsidRPr="006A0831" w:rsidR="008F59EE" w:rsidP="008F59EE" w:rsidRDefault="008F59EE" w14:paraId="5625189A" w14:textId="77777777">
      <w:pPr>
        <w:ind w:left="720"/>
        <w:rPr>
          <w:szCs w:val="20"/>
        </w:rPr>
      </w:pPr>
      <w:r w:rsidRPr="006A0831">
        <w:rPr>
          <w:szCs w:val="20"/>
        </w:rPr>
        <w:t>mine</w:t>
      </w:r>
    </w:p>
    <w:p w:rsidRPr="006A0831" w:rsidR="008F59EE" w:rsidP="008F59EE" w:rsidRDefault="008F59EE" w14:paraId="682DB43E" w14:textId="77777777">
      <w:pPr>
        <w:ind w:left="720"/>
        <w:rPr>
          <w:szCs w:val="20"/>
        </w:rPr>
      </w:pPr>
      <w:r>
        <w:rPr>
          <w:szCs w:val="20"/>
        </w:rPr>
        <w:t>your</w:t>
      </w:r>
    </w:p>
    <w:p w:rsidRPr="006A0831" w:rsidR="008F59EE" w:rsidP="008F59EE" w:rsidRDefault="008F59EE" w14:paraId="3C68A8BB" w14:textId="77777777">
      <w:pPr>
        <w:ind w:left="720"/>
        <w:rPr>
          <w:szCs w:val="20"/>
        </w:rPr>
      </w:pPr>
      <w:r>
        <w:rPr>
          <w:szCs w:val="20"/>
        </w:rPr>
        <w:t>yours</w:t>
      </w:r>
    </w:p>
    <w:p w:rsidRPr="006A0831" w:rsidR="008F59EE" w:rsidP="008F59EE" w:rsidRDefault="008F59EE" w14:paraId="161DF197" w14:textId="77777777">
      <w:pPr>
        <w:ind w:left="720"/>
        <w:rPr>
          <w:szCs w:val="20"/>
        </w:rPr>
      </w:pPr>
      <w:r w:rsidRPr="006A0831">
        <w:rPr>
          <w:szCs w:val="20"/>
        </w:rPr>
        <w:t>his</w:t>
      </w:r>
    </w:p>
    <w:p w:rsidRPr="006A0831" w:rsidR="008F59EE" w:rsidP="008F59EE" w:rsidRDefault="008F59EE" w14:paraId="15C9F7AA" w14:textId="77777777">
      <w:pPr>
        <w:ind w:left="720"/>
        <w:rPr>
          <w:szCs w:val="20"/>
        </w:rPr>
      </w:pPr>
      <w:r>
        <w:rPr>
          <w:szCs w:val="20"/>
        </w:rPr>
        <w:t>her</w:t>
      </w:r>
    </w:p>
    <w:p w:rsidRPr="006A0831" w:rsidR="008F59EE" w:rsidP="008F59EE" w:rsidRDefault="008F59EE" w14:paraId="002EE504" w14:textId="77777777">
      <w:pPr>
        <w:ind w:left="720"/>
        <w:rPr>
          <w:szCs w:val="20"/>
        </w:rPr>
      </w:pPr>
      <w:r w:rsidRPr="006A0831">
        <w:rPr>
          <w:szCs w:val="20"/>
        </w:rPr>
        <w:t>hers</w:t>
      </w:r>
    </w:p>
    <w:p w:rsidR="008F59EE" w:rsidP="008F59EE" w:rsidRDefault="008F59EE" w14:paraId="22147D08" w14:textId="77777777">
      <w:pPr>
        <w:ind w:left="720"/>
        <w:rPr>
          <w:szCs w:val="20"/>
        </w:rPr>
      </w:pPr>
      <w:r w:rsidRPr="006A0831">
        <w:rPr>
          <w:szCs w:val="20"/>
        </w:rPr>
        <w:t>its</w:t>
      </w:r>
    </w:p>
    <w:p w:rsidR="008F59EE" w:rsidP="008F59EE" w:rsidRDefault="008F59EE" w14:paraId="070D66B1" w14:textId="77777777">
      <w:pPr>
        <w:ind w:left="720"/>
        <w:rPr>
          <w:szCs w:val="20"/>
        </w:rPr>
      </w:pPr>
      <w:r>
        <w:rPr>
          <w:szCs w:val="20"/>
        </w:rPr>
        <w:t>our</w:t>
      </w:r>
    </w:p>
    <w:p w:rsidR="008F59EE" w:rsidP="008F59EE" w:rsidRDefault="008F59EE" w14:paraId="28293A71" w14:textId="77777777">
      <w:pPr>
        <w:ind w:left="720"/>
        <w:rPr>
          <w:szCs w:val="20"/>
        </w:rPr>
      </w:pPr>
      <w:r>
        <w:rPr>
          <w:szCs w:val="20"/>
        </w:rPr>
        <w:t>ours</w:t>
      </w:r>
    </w:p>
    <w:p w:rsidR="008F59EE" w:rsidP="008F59EE" w:rsidRDefault="008F59EE" w14:paraId="50B3C5FC" w14:textId="77777777">
      <w:pPr>
        <w:ind w:left="720"/>
        <w:rPr>
          <w:szCs w:val="20"/>
        </w:rPr>
      </w:pPr>
      <w:r>
        <w:rPr>
          <w:szCs w:val="20"/>
        </w:rPr>
        <w:t>your</w:t>
      </w:r>
    </w:p>
    <w:p w:rsidR="008F59EE" w:rsidP="008F59EE" w:rsidRDefault="008F59EE" w14:paraId="1BBF3296" w14:textId="77777777">
      <w:pPr>
        <w:ind w:left="720"/>
        <w:rPr>
          <w:szCs w:val="20"/>
        </w:rPr>
      </w:pPr>
      <w:r>
        <w:rPr>
          <w:szCs w:val="20"/>
        </w:rPr>
        <w:t>yours</w:t>
      </w:r>
    </w:p>
    <w:p w:rsidR="008F59EE" w:rsidP="008F59EE" w:rsidRDefault="008F59EE" w14:paraId="11045666" w14:textId="77777777">
      <w:pPr>
        <w:ind w:left="720"/>
        <w:rPr>
          <w:szCs w:val="20"/>
        </w:rPr>
      </w:pPr>
      <w:r>
        <w:rPr>
          <w:szCs w:val="20"/>
        </w:rPr>
        <w:t>their</w:t>
      </w:r>
    </w:p>
    <w:p w:rsidRPr="006A0831" w:rsidR="008F59EE" w:rsidP="008F59EE" w:rsidRDefault="008F59EE" w14:paraId="6E73397B" w14:textId="77777777">
      <w:pPr>
        <w:ind w:left="720"/>
        <w:rPr>
          <w:szCs w:val="20"/>
        </w:rPr>
      </w:pPr>
      <w:r>
        <w:rPr>
          <w:szCs w:val="20"/>
        </w:rPr>
        <w:lastRenderedPageBreak/>
        <w:t>theirs</w:t>
      </w:r>
    </w:p>
    <w:p w:rsidRPr="006A0831" w:rsidR="008F59EE" w:rsidP="008F59EE" w:rsidRDefault="008F59EE" w14:paraId="557106E3" w14:textId="77777777">
      <w:pPr>
        <w:rPr>
          <w:szCs w:val="20"/>
        </w:rPr>
      </w:pPr>
    </w:p>
    <w:p w:rsidRPr="006A0831" w:rsidR="008F59EE" w:rsidP="008F59EE" w:rsidRDefault="008F59EE" w14:paraId="6C221F2F" w14:textId="77777777">
      <w:pPr>
        <w:ind w:firstLine="720"/>
        <w:rPr>
          <w:szCs w:val="20"/>
        </w:rPr>
      </w:pPr>
      <w:r w:rsidRPr="006A0831">
        <w:rPr>
          <w:szCs w:val="20"/>
        </w:rPr>
        <w:t xml:space="preserve">Julie has finished writing </w:t>
      </w:r>
      <w:r w:rsidRPr="006A0831">
        <w:rPr>
          <w:b/>
          <w:szCs w:val="20"/>
        </w:rPr>
        <w:t>her</w:t>
      </w:r>
      <w:r w:rsidRPr="006A0831">
        <w:rPr>
          <w:szCs w:val="20"/>
        </w:rPr>
        <w:t xml:space="preserve"> paper.</w:t>
      </w:r>
    </w:p>
    <w:p w:rsidRPr="006A0831" w:rsidR="008F59EE" w:rsidP="008F59EE" w:rsidRDefault="008F59EE" w14:paraId="74133D6A" w14:textId="77777777">
      <w:pPr>
        <w:ind w:firstLine="720"/>
        <w:rPr>
          <w:szCs w:val="20"/>
        </w:rPr>
      </w:pPr>
      <w:r w:rsidRPr="006A0831">
        <w:rPr>
          <w:szCs w:val="20"/>
        </w:rPr>
        <w:t xml:space="preserve">Hernando gave me </w:t>
      </w:r>
      <w:r w:rsidRPr="006A0831">
        <w:rPr>
          <w:b/>
          <w:szCs w:val="20"/>
        </w:rPr>
        <w:t>his</w:t>
      </w:r>
      <w:r w:rsidRPr="006A0831">
        <w:rPr>
          <w:szCs w:val="20"/>
        </w:rPr>
        <w:t xml:space="preserve"> granola bar, and I gave him my pear.</w:t>
      </w:r>
    </w:p>
    <w:p w:rsidRPr="000473D6" w:rsidR="008F59EE" w:rsidP="008F59EE" w:rsidRDefault="008F59EE" w14:paraId="212808B7" w14:textId="77777777">
      <w:pPr>
        <w:pStyle w:val="Heading3"/>
      </w:pPr>
      <w:r>
        <w:t>Pronoun Consistency and Clear Reference</w:t>
      </w:r>
    </w:p>
    <w:p w:rsidRPr="00F5047F" w:rsidR="008F59EE" w:rsidP="008F59EE" w:rsidRDefault="008F59EE" w14:paraId="17E31C0A" w14:textId="77777777">
      <w:pPr>
        <w:rPr>
          <w:b/>
          <w:szCs w:val="20"/>
        </w:rPr>
      </w:pPr>
      <w:r w:rsidRPr="00F5047F">
        <w:rPr>
          <w:b/>
          <w:szCs w:val="20"/>
        </w:rPr>
        <w:t>Pronoun Consistency</w:t>
      </w:r>
    </w:p>
    <w:p w:rsidRPr="00F5047F" w:rsidR="008F59EE" w:rsidP="008F59EE" w:rsidRDefault="008F59EE" w14:paraId="7EB77103" w14:textId="77777777">
      <w:pPr>
        <w:rPr>
          <w:szCs w:val="20"/>
        </w:rPr>
      </w:pPr>
      <w:r w:rsidRPr="00F5047F">
        <w:rPr>
          <w:szCs w:val="20"/>
        </w:rPr>
        <w:t>When you write, you take a certain</w:t>
      </w:r>
      <w:r w:rsidRPr="00F5047F">
        <w:rPr>
          <w:b/>
          <w:szCs w:val="20"/>
        </w:rPr>
        <w:t xml:space="preserve"> point of view, or perspective</w:t>
      </w:r>
      <w:r w:rsidRPr="00F5047F">
        <w:rPr>
          <w:szCs w:val="20"/>
        </w:rPr>
        <w:t xml:space="preserve">. In </w:t>
      </w:r>
      <w:r w:rsidRPr="00F5047F">
        <w:rPr>
          <w:b/>
          <w:szCs w:val="20"/>
        </w:rPr>
        <w:t xml:space="preserve">first person </w:t>
      </w:r>
      <w:r w:rsidRPr="00F5047F">
        <w:rPr>
          <w:szCs w:val="20"/>
        </w:rPr>
        <w:t xml:space="preserve">point of view, you use the pronouns </w:t>
      </w:r>
      <w:r w:rsidRPr="00F5047F">
        <w:rPr>
          <w:i/>
          <w:szCs w:val="20"/>
        </w:rPr>
        <w:t>I</w:t>
      </w:r>
      <w:r w:rsidRPr="00F5047F">
        <w:rPr>
          <w:szCs w:val="20"/>
        </w:rPr>
        <w:t xml:space="preserve"> and </w:t>
      </w:r>
      <w:r w:rsidRPr="00F5047F">
        <w:rPr>
          <w:i/>
          <w:szCs w:val="20"/>
        </w:rPr>
        <w:t>we</w:t>
      </w:r>
      <w:r w:rsidRPr="00F5047F">
        <w:rPr>
          <w:szCs w:val="20"/>
        </w:rPr>
        <w:t xml:space="preserve"> because you describe the events from your own perspective. In </w:t>
      </w:r>
      <w:r w:rsidRPr="00F5047F">
        <w:rPr>
          <w:b/>
          <w:szCs w:val="20"/>
        </w:rPr>
        <w:t>second person</w:t>
      </w:r>
      <w:r w:rsidRPr="00F5047F">
        <w:rPr>
          <w:szCs w:val="20"/>
        </w:rPr>
        <w:t xml:space="preserve"> point of view, you use the pronoun </w:t>
      </w:r>
      <w:r w:rsidRPr="00F5047F">
        <w:rPr>
          <w:i/>
          <w:szCs w:val="20"/>
        </w:rPr>
        <w:t>you</w:t>
      </w:r>
      <w:r w:rsidRPr="00F5047F">
        <w:rPr>
          <w:szCs w:val="20"/>
        </w:rPr>
        <w:t xml:space="preserve"> because you are usually directing the reader to do something. In instructions, for example, you would write “You do this” and “You do that.” In </w:t>
      </w:r>
      <w:r w:rsidRPr="00F5047F">
        <w:rPr>
          <w:b/>
          <w:szCs w:val="20"/>
        </w:rPr>
        <w:t>third person</w:t>
      </w:r>
      <w:r w:rsidRPr="00F5047F">
        <w:rPr>
          <w:szCs w:val="20"/>
        </w:rPr>
        <w:t xml:space="preserve"> point of view, you use </w:t>
      </w:r>
      <w:r w:rsidRPr="00F5047F">
        <w:rPr>
          <w:i/>
          <w:szCs w:val="20"/>
        </w:rPr>
        <w:t>he, she, they,</w:t>
      </w:r>
      <w:r w:rsidRPr="00F5047F">
        <w:rPr>
          <w:szCs w:val="20"/>
        </w:rPr>
        <w:t xml:space="preserve"> and </w:t>
      </w:r>
      <w:r w:rsidRPr="00F5047F">
        <w:rPr>
          <w:i/>
          <w:szCs w:val="20"/>
        </w:rPr>
        <w:t>it</w:t>
      </w:r>
      <w:r w:rsidRPr="00F5047F">
        <w:rPr>
          <w:szCs w:val="20"/>
        </w:rPr>
        <w:t>, and you avoid the first and second person pronouns.</w:t>
      </w:r>
    </w:p>
    <w:p w:rsidRPr="00F5047F" w:rsidR="008F59EE" w:rsidP="008F59EE" w:rsidRDefault="008F59EE" w14:paraId="5E7787EF" w14:textId="77777777">
      <w:pPr>
        <w:rPr>
          <w:szCs w:val="20"/>
        </w:rPr>
      </w:pPr>
      <w:r w:rsidRPr="00F5047F">
        <w:rPr>
          <w:szCs w:val="20"/>
        </w:rPr>
        <w:t>If you start out in one point of view, remain consistently within that point of view, and do not shift from one to the other. Notice how the point of view changes in the following sentences:</w:t>
      </w:r>
    </w:p>
    <w:p w:rsidRPr="00F5047F" w:rsidR="008F59EE" w:rsidP="008F59EE" w:rsidRDefault="008F59EE" w14:paraId="2AA6C1CE" w14:textId="77777777">
      <w:pPr>
        <w:ind w:left="720"/>
        <w:rPr>
          <w:i/>
          <w:szCs w:val="20"/>
        </w:rPr>
      </w:pPr>
      <w:r w:rsidRPr="00F5047F">
        <w:rPr>
          <w:i/>
          <w:szCs w:val="20"/>
        </w:rPr>
        <w:t xml:space="preserve">first person </w:t>
      </w:r>
      <w:r w:rsidRPr="00F5047F">
        <w:rPr>
          <w:i/>
          <w:szCs w:val="20"/>
        </w:rPr>
        <w:tab/>
      </w:r>
      <w:r w:rsidRPr="00F5047F">
        <w:rPr>
          <w:i/>
          <w:szCs w:val="20"/>
        </w:rPr>
        <w:tab/>
      </w:r>
      <w:r w:rsidRPr="00F5047F">
        <w:rPr>
          <w:i/>
          <w:szCs w:val="20"/>
        </w:rPr>
        <w:t xml:space="preserve">   second person</w:t>
      </w:r>
    </w:p>
    <w:p w:rsidRPr="00F5047F" w:rsidR="008F59EE" w:rsidP="008F59EE" w:rsidRDefault="008F59EE" w14:paraId="5A65B77A" w14:textId="77777777">
      <w:pPr>
        <w:ind w:left="720"/>
        <w:rPr>
          <w:szCs w:val="20"/>
        </w:rPr>
      </w:pPr>
      <w:r w:rsidRPr="00F5047F">
        <w:rPr>
          <w:szCs w:val="20"/>
        </w:rPr>
        <w:t xml:space="preserve">When </w:t>
      </w:r>
      <w:r w:rsidRPr="00F5047F">
        <w:rPr>
          <w:b/>
          <w:szCs w:val="20"/>
        </w:rPr>
        <w:t>I</w:t>
      </w:r>
      <w:r w:rsidRPr="00F5047F">
        <w:rPr>
          <w:szCs w:val="20"/>
        </w:rPr>
        <w:t xml:space="preserve"> registered for classes, </w:t>
      </w:r>
      <w:r w:rsidRPr="00F5047F">
        <w:rPr>
          <w:b/>
          <w:szCs w:val="20"/>
        </w:rPr>
        <w:t>you</w:t>
      </w:r>
      <w:r w:rsidRPr="00F5047F">
        <w:rPr>
          <w:szCs w:val="20"/>
        </w:rPr>
        <w:t xml:space="preserve"> had to stand in line for hours.</w:t>
      </w:r>
    </w:p>
    <w:p w:rsidRPr="00F5047F" w:rsidR="008F59EE" w:rsidP="008F59EE" w:rsidRDefault="008F59EE" w14:paraId="0B3CB3A4" w14:textId="77777777">
      <w:pPr>
        <w:ind w:left="720"/>
        <w:rPr>
          <w:szCs w:val="20"/>
        </w:rPr>
      </w:pPr>
    </w:p>
    <w:p w:rsidRPr="00F5047F" w:rsidR="008F59EE" w:rsidP="008F59EE" w:rsidRDefault="008F59EE" w14:paraId="32C458C5" w14:textId="77777777">
      <w:pPr>
        <w:ind w:left="720"/>
        <w:rPr>
          <w:i/>
          <w:szCs w:val="20"/>
        </w:rPr>
      </w:pPr>
      <w:r w:rsidRPr="00F5047F">
        <w:rPr>
          <w:i/>
          <w:szCs w:val="20"/>
        </w:rPr>
        <w:t xml:space="preserve">first person </w:t>
      </w:r>
      <w:r w:rsidRPr="00F5047F">
        <w:rPr>
          <w:i/>
          <w:szCs w:val="20"/>
        </w:rPr>
        <w:tab/>
      </w:r>
      <w:r w:rsidRPr="00F5047F">
        <w:rPr>
          <w:i/>
          <w:szCs w:val="20"/>
        </w:rPr>
        <w:tab/>
      </w:r>
      <w:r w:rsidRPr="00F5047F">
        <w:rPr>
          <w:i/>
          <w:szCs w:val="20"/>
        </w:rPr>
        <w:tab/>
      </w:r>
      <w:r w:rsidRPr="00F5047F">
        <w:rPr>
          <w:i/>
          <w:szCs w:val="20"/>
        </w:rPr>
        <w:t xml:space="preserve">first person </w:t>
      </w:r>
      <w:r w:rsidRPr="00F5047F">
        <w:rPr>
          <w:i/>
          <w:szCs w:val="20"/>
        </w:rPr>
        <w:tab/>
      </w:r>
      <w:r w:rsidRPr="00F5047F">
        <w:rPr>
          <w:i/>
          <w:szCs w:val="20"/>
        </w:rPr>
        <w:tab/>
      </w:r>
      <w:r w:rsidRPr="00F5047F">
        <w:rPr>
          <w:i/>
          <w:szCs w:val="20"/>
        </w:rPr>
        <w:tab/>
      </w:r>
      <w:r w:rsidRPr="00F5047F">
        <w:rPr>
          <w:i/>
          <w:szCs w:val="20"/>
        </w:rPr>
        <w:t>second person</w:t>
      </w:r>
    </w:p>
    <w:p w:rsidRPr="00F5047F" w:rsidR="008F59EE" w:rsidP="008F59EE" w:rsidRDefault="008F59EE" w14:paraId="318E4E44" w14:textId="77777777">
      <w:pPr>
        <w:ind w:left="720"/>
        <w:rPr>
          <w:szCs w:val="20"/>
        </w:rPr>
      </w:pPr>
      <w:r w:rsidRPr="00F5047F">
        <w:rPr>
          <w:szCs w:val="20"/>
        </w:rPr>
        <w:t xml:space="preserve">Although </w:t>
      </w:r>
      <w:r w:rsidRPr="00F5047F">
        <w:rPr>
          <w:b/>
          <w:szCs w:val="20"/>
        </w:rPr>
        <w:t>we</w:t>
      </w:r>
      <w:r w:rsidRPr="00F5047F">
        <w:rPr>
          <w:szCs w:val="20"/>
        </w:rPr>
        <w:t xml:space="preserve"> dislike getting sweaty, </w:t>
      </w:r>
      <w:r w:rsidRPr="00F5047F">
        <w:rPr>
          <w:b/>
          <w:szCs w:val="20"/>
        </w:rPr>
        <w:t>we</w:t>
      </w:r>
      <w:r w:rsidRPr="00F5047F">
        <w:rPr>
          <w:szCs w:val="20"/>
        </w:rPr>
        <w:t xml:space="preserve"> signed up for P.E. because </w:t>
      </w:r>
      <w:r w:rsidRPr="00F5047F">
        <w:rPr>
          <w:b/>
          <w:szCs w:val="20"/>
        </w:rPr>
        <w:t>you</w:t>
      </w:r>
      <w:r w:rsidRPr="00F5047F">
        <w:rPr>
          <w:szCs w:val="20"/>
        </w:rPr>
        <w:t xml:space="preserve"> have to take it.</w:t>
      </w:r>
    </w:p>
    <w:p w:rsidRPr="00F5047F" w:rsidR="008F59EE" w:rsidP="008F59EE" w:rsidRDefault="008F59EE" w14:paraId="3B5D523B" w14:textId="77777777">
      <w:pPr>
        <w:ind w:left="720"/>
        <w:rPr>
          <w:szCs w:val="20"/>
        </w:rPr>
      </w:pPr>
    </w:p>
    <w:p w:rsidRPr="00F5047F" w:rsidR="008F59EE" w:rsidP="008F59EE" w:rsidRDefault="008F59EE" w14:paraId="06287EDF" w14:textId="77777777">
      <w:pPr>
        <w:ind w:left="720"/>
        <w:rPr>
          <w:i/>
          <w:szCs w:val="20"/>
        </w:rPr>
      </w:pPr>
      <w:r w:rsidRPr="00F5047F">
        <w:rPr>
          <w:i/>
          <w:szCs w:val="20"/>
        </w:rPr>
        <w:t xml:space="preserve">second person </w:t>
      </w:r>
      <w:r w:rsidRPr="00F5047F">
        <w:rPr>
          <w:i/>
          <w:szCs w:val="20"/>
        </w:rPr>
        <w:tab/>
      </w:r>
      <w:r w:rsidRPr="00F5047F">
        <w:rPr>
          <w:i/>
          <w:szCs w:val="20"/>
        </w:rPr>
        <w:tab/>
      </w:r>
      <w:r w:rsidRPr="00F5047F">
        <w:rPr>
          <w:i/>
          <w:szCs w:val="20"/>
        </w:rPr>
        <w:tab/>
      </w:r>
      <w:r w:rsidRPr="00F5047F">
        <w:rPr>
          <w:i/>
          <w:szCs w:val="20"/>
        </w:rPr>
        <w:t>first person</w:t>
      </w:r>
    </w:p>
    <w:p w:rsidRPr="00F5047F" w:rsidR="008F59EE" w:rsidP="008F59EE" w:rsidRDefault="008F59EE" w14:paraId="5A97F7E5" w14:textId="77777777">
      <w:pPr>
        <w:ind w:left="720"/>
        <w:rPr>
          <w:szCs w:val="20"/>
        </w:rPr>
      </w:pPr>
      <w:r w:rsidRPr="00F5047F">
        <w:rPr>
          <w:b/>
          <w:szCs w:val="20"/>
        </w:rPr>
        <w:t>You</w:t>
      </w:r>
      <w:r w:rsidRPr="00F5047F">
        <w:rPr>
          <w:szCs w:val="20"/>
        </w:rPr>
        <w:t xml:space="preserve"> do not want to pet a dog until </w:t>
      </w:r>
      <w:r w:rsidRPr="00F5047F">
        <w:rPr>
          <w:b/>
          <w:szCs w:val="20"/>
        </w:rPr>
        <w:t>we</w:t>
      </w:r>
      <w:r w:rsidRPr="00F5047F">
        <w:rPr>
          <w:szCs w:val="20"/>
        </w:rPr>
        <w:t xml:space="preserve"> find out if it is friendly.</w:t>
      </w:r>
    </w:p>
    <w:p w:rsidRPr="00F5047F" w:rsidR="008F59EE" w:rsidP="008F59EE" w:rsidRDefault="008F59EE" w14:paraId="130DDF97" w14:textId="77777777">
      <w:pPr>
        <w:rPr>
          <w:szCs w:val="20"/>
        </w:rPr>
      </w:pPr>
      <w:r w:rsidRPr="00F5047F">
        <w:rPr>
          <w:szCs w:val="20"/>
        </w:rPr>
        <w:t xml:space="preserve">To remain consistent, change the </w:t>
      </w:r>
      <w:r w:rsidRPr="00F5047F">
        <w:rPr>
          <w:i/>
          <w:szCs w:val="20"/>
        </w:rPr>
        <w:t>you</w:t>
      </w:r>
      <w:r w:rsidRPr="00F5047F">
        <w:rPr>
          <w:szCs w:val="20"/>
        </w:rPr>
        <w:t xml:space="preserve"> to </w:t>
      </w:r>
      <w:r w:rsidRPr="00F5047F">
        <w:rPr>
          <w:i/>
          <w:szCs w:val="20"/>
        </w:rPr>
        <w:t>I</w:t>
      </w:r>
      <w:r w:rsidRPr="00F5047F">
        <w:rPr>
          <w:szCs w:val="20"/>
        </w:rPr>
        <w:t xml:space="preserve"> in the first sentence and the </w:t>
      </w:r>
      <w:r w:rsidRPr="00F5047F">
        <w:rPr>
          <w:i/>
          <w:szCs w:val="20"/>
        </w:rPr>
        <w:t>you</w:t>
      </w:r>
      <w:r w:rsidRPr="00F5047F">
        <w:rPr>
          <w:szCs w:val="20"/>
        </w:rPr>
        <w:t xml:space="preserve"> to </w:t>
      </w:r>
      <w:r w:rsidRPr="00F5047F">
        <w:rPr>
          <w:i/>
          <w:szCs w:val="20"/>
        </w:rPr>
        <w:t>we</w:t>
      </w:r>
      <w:r w:rsidRPr="00F5047F">
        <w:rPr>
          <w:szCs w:val="20"/>
        </w:rPr>
        <w:t xml:space="preserve"> in the second sentence. In the third sentence, you can change the </w:t>
      </w:r>
      <w:r w:rsidRPr="00F5047F">
        <w:rPr>
          <w:i/>
          <w:szCs w:val="20"/>
        </w:rPr>
        <w:t>you</w:t>
      </w:r>
      <w:r w:rsidRPr="00F5047F">
        <w:rPr>
          <w:szCs w:val="20"/>
        </w:rPr>
        <w:t xml:space="preserve"> to </w:t>
      </w:r>
      <w:r w:rsidRPr="00F5047F">
        <w:rPr>
          <w:i/>
          <w:szCs w:val="20"/>
        </w:rPr>
        <w:t>we</w:t>
      </w:r>
      <w:r w:rsidRPr="00F5047F">
        <w:rPr>
          <w:szCs w:val="20"/>
        </w:rPr>
        <w:t xml:space="preserve"> or the </w:t>
      </w:r>
      <w:r w:rsidRPr="00F5047F">
        <w:rPr>
          <w:i/>
          <w:szCs w:val="20"/>
        </w:rPr>
        <w:t>we</w:t>
      </w:r>
      <w:r w:rsidRPr="00F5047F">
        <w:rPr>
          <w:szCs w:val="20"/>
        </w:rPr>
        <w:t xml:space="preserve"> to </w:t>
      </w:r>
      <w:r w:rsidRPr="00F5047F">
        <w:rPr>
          <w:i/>
          <w:szCs w:val="20"/>
        </w:rPr>
        <w:t>you</w:t>
      </w:r>
      <w:r w:rsidRPr="00F5047F">
        <w:rPr>
          <w:szCs w:val="20"/>
        </w:rPr>
        <w:t>.</w:t>
      </w:r>
    </w:p>
    <w:p w:rsidRPr="00F5047F" w:rsidR="008F59EE" w:rsidP="008F59EE" w:rsidRDefault="008F59EE" w14:paraId="16475DB4" w14:textId="77777777">
      <w:pPr>
        <w:rPr>
          <w:b/>
          <w:szCs w:val="20"/>
        </w:rPr>
      </w:pPr>
      <w:r w:rsidRPr="00F5047F">
        <w:rPr>
          <w:b/>
          <w:szCs w:val="20"/>
        </w:rPr>
        <w:t>Clear Pronoun Reference</w:t>
      </w:r>
    </w:p>
    <w:p w:rsidRPr="00F5047F" w:rsidR="008F59EE" w:rsidP="008F59EE" w:rsidRDefault="008F59EE" w14:paraId="4AE27E8F" w14:textId="77777777">
      <w:pPr>
        <w:rPr>
          <w:szCs w:val="20"/>
        </w:rPr>
      </w:pPr>
      <w:r w:rsidRPr="00F5047F">
        <w:rPr>
          <w:szCs w:val="20"/>
        </w:rPr>
        <w:t>Another pronoun problem is unclear reference. A pronoun always refers to a noun, and this noun is called an antecedent. If a pronoun’s antecedent is not clear, confusion can result:</w:t>
      </w:r>
    </w:p>
    <w:p w:rsidRPr="00F5047F" w:rsidR="008F59EE" w:rsidP="008F59EE" w:rsidRDefault="008F59EE" w14:paraId="6E1E0851" w14:textId="77777777">
      <w:pPr>
        <w:ind w:firstLine="720"/>
        <w:rPr>
          <w:szCs w:val="20"/>
        </w:rPr>
      </w:pPr>
      <w:r w:rsidRPr="00F5047F">
        <w:rPr>
          <w:szCs w:val="20"/>
        </w:rPr>
        <w:t xml:space="preserve">Bob told his father that </w:t>
      </w:r>
      <w:r w:rsidRPr="00F5047F">
        <w:rPr>
          <w:b/>
          <w:szCs w:val="20"/>
        </w:rPr>
        <w:t>he</w:t>
      </w:r>
      <w:r w:rsidRPr="00F5047F">
        <w:rPr>
          <w:szCs w:val="20"/>
        </w:rPr>
        <w:t xml:space="preserve"> had behaved like a fool.</w:t>
      </w:r>
    </w:p>
    <w:p w:rsidRPr="00F5047F" w:rsidR="008F59EE" w:rsidP="008F59EE" w:rsidRDefault="008F59EE" w14:paraId="1131F980" w14:textId="77777777">
      <w:pPr>
        <w:rPr>
          <w:szCs w:val="20"/>
        </w:rPr>
      </w:pPr>
      <w:r w:rsidRPr="00F5047F">
        <w:rPr>
          <w:szCs w:val="20"/>
        </w:rPr>
        <w:t xml:space="preserve">In this sentence, does the pronoun </w:t>
      </w:r>
      <w:r w:rsidRPr="00F5047F">
        <w:rPr>
          <w:i/>
          <w:szCs w:val="20"/>
        </w:rPr>
        <w:t>he</w:t>
      </w:r>
      <w:r w:rsidRPr="00F5047F">
        <w:rPr>
          <w:szCs w:val="20"/>
        </w:rPr>
        <w:t xml:space="preserve"> refer to Bob or to his father? Is Bob criticizing his father’s behavior, or is Bob assessing his own actions? Because there are two possible antecedents for the pronoun, the meaning of this sentence is in question. To correct it, you would probably have to rewrite the sentence:</w:t>
      </w:r>
    </w:p>
    <w:p w:rsidRPr="00F5047F" w:rsidR="008F59EE" w:rsidP="008F59EE" w:rsidRDefault="008F59EE" w14:paraId="453D5088" w14:textId="77777777">
      <w:pPr>
        <w:ind w:firstLine="720"/>
        <w:rPr>
          <w:szCs w:val="20"/>
        </w:rPr>
      </w:pPr>
      <w:r w:rsidRPr="00F5047F">
        <w:rPr>
          <w:szCs w:val="20"/>
        </w:rPr>
        <w:t>Bob said to his father, “I behaved like a fool.”</w:t>
      </w:r>
    </w:p>
    <w:p w:rsidRPr="00F5047F" w:rsidR="008F59EE" w:rsidP="008F59EE" w:rsidRDefault="008F59EE" w14:paraId="5C47519D" w14:textId="77777777">
      <w:pPr>
        <w:rPr>
          <w:szCs w:val="20"/>
        </w:rPr>
      </w:pPr>
      <w:r w:rsidRPr="00F5047F">
        <w:rPr>
          <w:szCs w:val="20"/>
        </w:rPr>
        <w:lastRenderedPageBreak/>
        <w:t>Here is another sentence that contains an unclear reference:</w:t>
      </w:r>
    </w:p>
    <w:p w:rsidRPr="00F5047F" w:rsidR="008F59EE" w:rsidP="008F59EE" w:rsidRDefault="008F59EE" w14:paraId="3712D691" w14:textId="77777777">
      <w:pPr>
        <w:ind w:firstLine="720"/>
        <w:rPr>
          <w:szCs w:val="20"/>
        </w:rPr>
      </w:pPr>
      <w:r w:rsidRPr="00F5047F">
        <w:rPr>
          <w:szCs w:val="20"/>
        </w:rPr>
        <w:t xml:space="preserve">The boy on the bicycle ran into the stop sign, but </w:t>
      </w:r>
      <w:r w:rsidRPr="00F5047F">
        <w:rPr>
          <w:b/>
          <w:szCs w:val="20"/>
        </w:rPr>
        <w:t>it was</w:t>
      </w:r>
      <w:r w:rsidRPr="00F5047F">
        <w:rPr>
          <w:szCs w:val="20"/>
        </w:rPr>
        <w:t xml:space="preserve"> barely scratched.</w:t>
      </w:r>
    </w:p>
    <w:p w:rsidRPr="00F5047F" w:rsidR="008F59EE" w:rsidP="008F59EE" w:rsidRDefault="008F59EE" w14:paraId="68BE4D0B" w14:textId="77777777">
      <w:pPr>
        <w:rPr>
          <w:szCs w:val="20"/>
        </w:rPr>
      </w:pPr>
      <w:r w:rsidRPr="00F5047F">
        <w:rPr>
          <w:szCs w:val="20"/>
        </w:rPr>
        <w:t xml:space="preserve">In this sentence, the pronoun </w:t>
      </w:r>
      <w:r w:rsidRPr="00F5047F">
        <w:rPr>
          <w:i/>
          <w:szCs w:val="20"/>
        </w:rPr>
        <w:t>it</w:t>
      </w:r>
      <w:r w:rsidRPr="00F5047F">
        <w:rPr>
          <w:szCs w:val="20"/>
        </w:rPr>
        <w:t xml:space="preserve"> could refer to the bicycle or the stop sign. To correct the unclear reference, rewrite the sentence: The boy ran into the stop sign, but his bicycle was barely scratched.</w:t>
      </w:r>
    </w:p>
    <w:p w:rsidRPr="00F5047F" w:rsidR="008F59EE" w:rsidP="008F59EE" w:rsidRDefault="008F59EE" w14:paraId="679E8D10" w14:textId="77777777">
      <w:pPr>
        <w:rPr>
          <w:szCs w:val="20"/>
        </w:rPr>
      </w:pPr>
      <w:r w:rsidRPr="00F5047F">
        <w:rPr>
          <w:szCs w:val="20"/>
        </w:rPr>
        <w:t>Possessive pronouns, too, can be unclear:</w:t>
      </w:r>
    </w:p>
    <w:p w:rsidRPr="00F5047F" w:rsidR="008F59EE" w:rsidP="008F59EE" w:rsidRDefault="008F59EE" w14:paraId="4896987F" w14:textId="77777777">
      <w:pPr>
        <w:ind w:firstLine="720"/>
        <w:rPr>
          <w:szCs w:val="20"/>
        </w:rPr>
      </w:pPr>
      <w:r w:rsidRPr="00F5047F">
        <w:rPr>
          <w:szCs w:val="20"/>
        </w:rPr>
        <w:t xml:space="preserve">She let her daughter wear </w:t>
      </w:r>
      <w:r w:rsidRPr="00F5047F">
        <w:rPr>
          <w:b/>
          <w:szCs w:val="20"/>
        </w:rPr>
        <w:t>her</w:t>
      </w:r>
      <w:r w:rsidRPr="00F5047F">
        <w:rPr>
          <w:szCs w:val="20"/>
        </w:rPr>
        <w:t xml:space="preserve"> dress to the dance.</w:t>
      </w:r>
    </w:p>
    <w:p w:rsidRPr="00F5047F" w:rsidR="008F59EE" w:rsidP="008F59EE" w:rsidRDefault="008F59EE" w14:paraId="54651960" w14:textId="77777777">
      <w:pPr>
        <w:rPr>
          <w:szCs w:val="20"/>
        </w:rPr>
      </w:pPr>
      <w:r w:rsidRPr="00F5047F">
        <w:rPr>
          <w:szCs w:val="20"/>
        </w:rPr>
        <w:t xml:space="preserve">Does the dress belong to the mother or daughter? The pronoun </w:t>
      </w:r>
      <w:r w:rsidRPr="00F5047F">
        <w:rPr>
          <w:i/>
          <w:szCs w:val="20"/>
        </w:rPr>
        <w:t>her</w:t>
      </w:r>
      <w:r w:rsidRPr="00F5047F">
        <w:rPr>
          <w:szCs w:val="20"/>
        </w:rPr>
        <w:t xml:space="preserve"> does not make the meaning clear. Here is one way to correct the problem:</w:t>
      </w:r>
    </w:p>
    <w:p w:rsidRPr="00F5047F" w:rsidR="008F59EE" w:rsidP="008F59EE" w:rsidRDefault="008F59EE" w14:paraId="458B5E87" w14:textId="77777777">
      <w:pPr>
        <w:ind w:firstLine="720"/>
        <w:rPr>
          <w:szCs w:val="20"/>
        </w:rPr>
      </w:pPr>
      <w:r w:rsidRPr="00F5047F">
        <w:rPr>
          <w:szCs w:val="20"/>
        </w:rPr>
        <w:t>She wore her mother’s dress to the dance.</w:t>
      </w:r>
    </w:p>
    <w:p w:rsidRPr="00F5047F" w:rsidR="008F59EE" w:rsidP="008F59EE" w:rsidRDefault="008F59EE" w14:paraId="0EB6350A" w14:textId="77777777">
      <w:pPr>
        <w:rPr>
          <w:szCs w:val="20"/>
        </w:rPr>
      </w:pPr>
      <w:r w:rsidRPr="00F5047F">
        <w:rPr>
          <w:szCs w:val="20"/>
        </w:rPr>
        <w:t>Be aware, too, of including a pronoun that has no antecedent at all:</w:t>
      </w:r>
    </w:p>
    <w:p w:rsidRPr="00F5047F" w:rsidR="008F59EE" w:rsidP="008F59EE" w:rsidRDefault="008F59EE" w14:paraId="7F1D8BDB" w14:textId="77777777">
      <w:pPr>
        <w:ind w:firstLine="720"/>
        <w:rPr>
          <w:szCs w:val="20"/>
        </w:rPr>
      </w:pPr>
      <w:r w:rsidRPr="00F5047F">
        <w:rPr>
          <w:szCs w:val="20"/>
        </w:rPr>
        <w:t>I took my car to be repaired, and they said I need a new transmission.</w:t>
      </w:r>
    </w:p>
    <w:p w:rsidRPr="00F5047F" w:rsidR="008F59EE" w:rsidP="008F59EE" w:rsidRDefault="008F59EE" w14:paraId="2B8B5ED9" w14:textId="77777777">
      <w:pPr>
        <w:rPr>
          <w:szCs w:val="20"/>
        </w:rPr>
      </w:pPr>
      <w:r w:rsidRPr="00F5047F">
        <w:rPr>
          <w:szCs w:val="20"/>
        </w:rPr>
        <w:t xml:space="preserve">Who is </w:t>
      </w:r>
      <w:r w:rsidRPr="00F5047F">
        <w:rPr>
          <w:i/>
          <w:szCs w:val="20"/>
        </w:rPr>
        <w:t>they</w:t>
      </w:r>
      <w:r w:rsidRPr="00F5047F">
        <w:rPr>
          <w:szCs w:val="20"/>
        </w:rPr>
        <w:t xml:space="preserve"> in this sentence? We can infer that this pronoun refers to the mechanics who examined the car, but we cannot be sure. To correct the unclear reference, rewrite the sentence, eliminating the unclear pronoun altogether if necessary:</w:t>
      </w:r>
    </w:p>
    <w:p w:rsidRPr="00F5047F" w:rsidR="008F59EE" w:rsidP="008F59EE" w:rsidRDefault="008F59EE" w14:paraId="1CC28247" w14:textId="77777777">
      <w:pPr>
        <w:ind w:firstLine="720"/>
        <w:rPr>
          <w:szCs w:val="20"/>
        </w:rPr>
      </w:pPr>
      <w:r w:rsidRPr="00F5047F">
        <w:rPr>
          <w:szCs w:val="20"/>
        </w:rPr>
        <w:t>I took my car to be repaired, and the mechanics said I need a new transmission.</w:t>
      </w:r>
    </w:p>
    <w:p w:rsidR="008F59EE" w:rsidP="008F59EE" w:rsidRDefault="008F59EE" w14:paraId="6D0C904B" w14:textId="77777777">
      <w:pPr>
        <w:pStyle w:val="Heading3"/>
      </w:pPr>
      <w:r>
        <w:t>Pronoun Agreement</w:t>
      </w:r>
    </w:p>
    <w:p w:rsidRPr="00F5047F" w:rsidR="008F59EE" w:rsidP="008F59EE" w:rsidRDefault="008F59EE" w14:paraId="1608776C" w14:textId="77777777">
      <w:pPr>
        <w:rPr>
          <w:szCs w:val="20"/>
        </w:rPr>
      </w:pPr>
      <w:r w:rsidRPr="00F5047F">
        <w:rPr>
          <w:szCs w:val="20"/>
        </w:rPr>
        <w:t>A pronoun must agree with, or match, the gender and the number of its antecedent. Gender refers to whether the antecedent is masculine (he/him/his), feminine (she/her/her), or neutral (it/it/its). In the following sentences, notice how the gender of the pronoun matches the gender of the italicized antecedent:</w:t>
      </w:r>
    </w:p>
    <w:p w:rsidRPr="00F5047F" w:rsidR="008F59EE" w:rsidP="008F59EE" w:rsidRDefault="008F59EE" w14:paraId="5DDA2C8B" w14:textId="77777777">
      <w:pPr>
        <w:ind w:left="720"/>
        <w:rPr>
          <w:szCs w:val="20"/>
        </w:rPr>
      </w:pPr>
      <w:r w:rsidRPr="00F5047F">
        <w:rPr>
          <w:szCs w:val="20"/>
        </w:rPr>
        <w:t xml:space="preserve">His </w:t>
      </w:r>
      <w:r w:rsidRPr="00F5047F">
        <w:rPr>
          <w:i/>
          <w:szCs w:val="20"/>
        </w:rPr>
        <w:t>wife</w:t>
      </w:r>
      <w:r w:rsidRPr="00F5047F">
        <w:rPr>
          <w:szCs w:val="20"/>
        </w:rPr>
        <w:t xml:space="preserve"> gave </w:t>
      </w:r>
      <w:r w:rsidRPr="00F5047F">
        <w:rPr>
          <w:b/>
          <w:szCs w:val="20"/>
        </w:rPr>
        <w:t>her</w:t>
      </w:r>
      <w:r w:rsidRPr="00F5047F">
        <w:rPr>
          <w:szCs w:val="20"/>
        </w:rPr>
        <w:t xml:space="preserve"> solemn promise.</w:t>
      </w:r>
    </w:p>
    <w:p w:rsidRPr="00F5047F" w:rsidR="008F59EE" w:rsidP="008F59EE" w:rsidRDefault="008F59EE" w14:paraId="15EBC72F" w14:textId="77777777">
      <w:pPr>
        <w:ind w:left="720"/>
        <w:rPr>
          <w:szCs w:val="20"/>
        </w:rPr>
      </w:pPr>
      <w:r w:rsidRPr="00F5047F">
        <w:rPr>
          <w:szCs w:val="20"/>
        </w:rPr>
        <w:t xml:space="preserve">The </w:t>
      </w:r>
      <w:r w:rsidRPr="00F5047F">
        <w:rPr>
          <w:i/>
          <w:szCs w:val="20"/>
        </w:rPr>
        <w:t>man</w:t>
      </w:r>
      <w:r w:rsidRPr="00F5047F">
        <w:rPr>
          <w:szCs w:val="20"/>
        </w:rPr>
        <w:t xml:space="preserve"> driving the bus said that </w:t>
      </w:r>
      <w:r w:rsidRPr="00F5047F">
        <w:rPr>
          <w:b/>
          <w:szCs w:val="20"/>
        </w:rPr>
        <w:t>he</w:t>
      </w:r>
      <w:r w:rsidRPr="00F5047F">
        <w:rPr>
          <w:szCs w:val="20"/>
        </w:rPr>
        <w:t xml:space="preserve"> was tired.</w:t>
      </w:r>
    </w:p>
    <w:p w:rsidRPr="00F5047F" w:rsidR="008F59EE" w:rsidP="008F59EE" w:rsidRDefault="008F59EE" w14:paraId="11452520" w14:textId="77777777">
      <w:pPr>
        <w:ind w:left="720"/>
        <w:rPr>
          <w:szCs w:val="20"/>
        </w:rPr>
      </w:pPr>
      <w:r w:rsidRPr="00F5047F">
        <w:rPr>
          <w:szCs w:val="20"/>
        </w:rPr>
        <w:t xml:space="preserve">The </w:t>
      </w:r>
      <w:r w:rsidRPr="00F5047F">
        <w:rPr>
          <w:i/>
          <w:szCs w:val="20"/>
        </w:rPr>
        <w:t>horse</w:t>
      </w:r>
      <w:r w:rsidRPr="00F5047F">
        <w:rPr>
          <w:szCs w:val="20"/>
        </w:rPr>
        <w:t xml:space="preserve"> bruised </w:t>
      </w:r>
      <w:r w:rsidRPr="00F5047F">
        <w:rPr>
          <w:b/>
          <w:szCs w:val="20"/>
        </w:rPr>
        <w:t>its</w:t>
      </w:r>
      <w:r w:rsidRPr="00F5047F">
        <w:rPr>
          <w:szCs w:val="20"/>
        </w:rPr>
        <w:t xml:space="preserve"> leg when it tried to jump the fence.</w:t>
      </w:r>
    </w:p>
    <w:p w:rsidRPr="00F5047F" w:rsidR="008F59EE" w:rsidP="008F59EE" w:rsidRDefault="008F59EE" w14:paraId="24AE084E" w14:textId="77777777">
      <w:pPr>
        <w:rPr>
          <w:szCs w:val="20"/>
        </w:rPr>
      </w:pPr>
      <w:r w:rsidRPr="00F5047F">
        <w:rPr>
          <w:szCs w:val="20"/>
        </w:rPr>
        <w:t>Number refers to whether the antecedent is singular or plural. If the antecedent is singular, use a singular pronoun, and if the antecedent is plural, use a plural pronoun:</w:t>
      </w:r>
    </w:p>
    <w:p w:rsidRPr="00F5047F" w:rsidR="008F59EE" w:rsidP="008F59EE" w:rsidRDefault="008F59EE" w14:paraId="43815D58" w14:textId="77777777">
      <w:pPr>
        <w:ind w:firstLine="720"/>
        <w:rPr>
          <w:i/>
          <w:szCs w:val="20"/>
        </w:rPr>
      </w:pPr>
      <w:r w:rsidRPr="00F5047F">
        <w:rPr>
          <w:i/>
          <w:szCs w:val="20"/>
        </w:rPr>
        <w:t xml:space="preserve">singular </w:t>
      </w:r>
      <w:r w:rsidRPr="00F5047F">
        <w:rPr>
          <w:i/>
          <w:szCs w:val="20"/>
        </w:rPr>
        <w:tab/>
      </w:r>
      <w:r w:rsidRPr="00F5047F">
        <w:rPr>
          <w:i/>
          <w:szCs w:val="20"/>
        </w:rPr>
        <w:t xml:space="preserve">         singular</w:t>
      </w:r>
    </w:p>
    <w:p w:rsidRPr="00F5047F" w:rsidR="008F59EE" w:rsidP="008F59EE" w:rsidRDefault="008F59EE" w14:paraId="54E6DDF9" w14:textId="77777777">
      <w:pPr>
        <w:ind w:firstLine="720"/>
        <w:rPr>
          <w:szCs w:val="20"/>
        </w:rPr>
      </w:pPr>
      <w:r w:rsidRPr="00F5047F">
        <w:rPr>
          <w:szCs w:val="20"/>
        </w:rPr>
        <w:t xml:space="preserve">The </w:t>
      </w:r>
      <w:r w:rsidRPr="00F5047F">
        <w:rPr>
          <w:b/>
          <w:szCs w:val="20"/>
        </w:rPr>
        <w:t>teacher</w:t>
      </w:r>
      <w:r w:rsidRPr="00F5047F">
        <w:rPr>
          <w:szCs w:val="20"/>
        </w:rPr>
        <w:t xml:space="preserve"> dropped </w:t>
      </w:r>
      <w:r w:rsidRPr="00F5047F">
        <w:rPr>
          <w:b/>
          <w:szCs w:val="20"/>
        </w:rPr>
        <w:t>his</w:t>
      </w:r>
      <w:r w:rsidRPr="00F5047F">
        <w:rPr>
          <w:szCs w:val="20"/>
        </w:rPr>
        <w:t xml:space="preserve"> book.</w:t>
      </w:r>
    </w:p>
    <w:p w:rsidRPr="00F5047F" w:rsidR="008F59EE" w:rsidP="008F59EE" w:rsidRDefault="008F59EE" w14:paraId="37DE6D9A" w14:textId="77777777">
      <w:pPr>
        <w:rPr>
          <w:i/>
          <w:szCs w:val="20"/>
        </w:rPr>
      </w:pPr>
    </w:p>
    <w:p w:rsidRPr="00F5047F" w:rsidR="008F59EE" w:rsidP="008F59EE" w:rsidRDefault="008F59EE" w14:paraId="6B1F861C" w14:textId="77777777">
      <w:pPr>
        <w:ind w:firstLine="720"/>
        <w:rPr>
          <w:i/>
          <w:szCs w:val="20"/>
        </w:rPr>
      </w:pPr>
      <w:r w:rsidRPr="00F5047F">
        <w:rPr>
          <w:i/>
          <w:szCs w:val="20"/>
        </w:rPr>
        <w:t xml:space="preserve">plural </w:t>
      </w:r>
      <w:r w:rsidRPr="00F5047F">
        <w:rPr>
          <w:i/>
          <w:szCs w:val="20"/>
        </w:rPr>
        <w:tab/>
      </w:r>
      <w:r w:rsidRPr="00F5047F">
        <w:rPr>
          <w:i/>
          <w:szCs w:val="20"/>
        </w:rPr>
        <w:tab/>
      </w:r>
      <w:r w:rsidRPr="00F5047F">
        <w:rPr>
          <w:i/>
          <w:szCs w:val="20"/>
        </w:rPr>
        <w:tab/>
      </w:r>
      <w:r w:rsidRPr="00F5047F">
        <w:rPr>
          <w:i/>
          <w:szCs w:val="20"/>
        </w:rPr>
        <w:t xml:space="preserve"> plural</w:t>
      </w:r>
    </w:p>
    <w:p w:rsidRPr="00F5047F" w:rsidR="008F59EE" w:rsidP="008F59EE" w:rsidRDefault="008F59EE" w14:paraId="3368BFDB" w14:textId="77777777">
      <w:pPr>
        <w:ind w:firstLine="720"/>
        <w:rPr>
          <w:szCs w:val="20"/>
        </w:rPr>
      </w:pPr>
      <w:r w:rsidRPr="00F5047F">
        <w:rPr>
          <w:szCs w:val="20"/>
        </w:rPr>
        <w:t xml:space="preserve">The </w:t>
      </w:r>
      <w:r w:rsidRPr="00F5047F">
        <w:rPr>
          <w:b/>
          <w:szCs w:val="20"/>
        </w:rPr>
        <w:t>women</w:t>
      </w:r>
      <w:r w:rsidRPr="00F5047F">
        <w:rPr>
          <w:szCs w:val="20"/>
        </w:rPr>
        <w:t xml:space="preserve"> are packing </w:t>
      </w:r>
      <w:r w:rsidRPr="00F5047F">
        <w:rPr>
          <w:b/>
          <w:szCs w:val="20"/>
        </w:rPr>
        <w:t>their</w:t>
      </w:r>
      <w:r w:rsidRPr="00F5047F">
        <w:rPr>
          <w:szCs w:val="20"/>
        </w:rPr>
        <w:t xml:space="preserve"> bags right now.</w:t>
      </w:r>
    </w:p>
    <w:p w:rsidRPr="00F5047F" w:rsidR="008F59EE" w:rsidP="008F59EE" w:rsidRDefault="008F59EE" w14:paraId="54950CC0" w14:textId="77777777">
      <w:pPr>
        <w:rPr>
          <w:i/>
          <w:szCs w:val="20"/>
        </w:rPr>
      </w:pPr>
    </w:p>
    <w:p w:rsidRPr="00F5047F" w:rsidR="008F59EE" w:rsidP="008F59EE" w:rsidRDefault="008F59EE" w14:paraId="7516F392" w14:textId="77777777">
      <w:pPr>
        <w:ind w:firstLine="720"/>
        <w:rPr>
          <w:i/>
          <w:szCs w:val="20"/>
        </w:rPr>
      </w:pPr>
      <w:r w:rsidRPr="00F5047F">
        <w:rPr>
          <w:i/>
          <w:szCs w:val="20"/>
        </w:rPr>
        <w:lastRenderedPageBreak/>
        <w:t xml:space="preserve">singular </w:t>
      </w:r>
      <w:r w:rsidRPr="00F5047F">
        <w:rPr>
          <w:i/>
          <w:szCs w:val="20"/>
        </w:rPr>
        <w:tab/>
      </w:r>
      <w:r w:rsidRPr="00F5047F">
        <w:rPr>
          <w:i/>
          <w:szCs w:val="20"/>
        </w:rPr>
        <w:t xml:space="preserve"> singular</w:t>
      </w:r>
    </w:p>
    <w:p w:rsidRPr="00F5047F" w:rsidR="008F59EE" w:rsidP="008F59EE" w:rsidRDefault="008F59EE" w14:paraId="0C8B0F5E" w14:textId="77777777">
      <w:pPr>
        <w:ind w:firstLine="720"/>
        <w:rPr>
          <w:szCs w:val="20"/>
        </w:rPr>
      </w:pPr>
      <w:r w:rsidRPr="00F5047F">
        <w:rPr>
          <w:szCs w:val="20"/>
        </w:rPr>
        <w:t xml:space="preserve">Her </w:t>
      </w:r>
      <w:r w:rsidRPr="00F5047F">
        <w:rPr>
          <w:b/>
          <w:szCs w:val="20"/>
        </w:rPr>
        <w:t>hair</w:t>
      </w:r>
      <w:r w:rsidRPr="00F5047F">
        <w:rPr>
          <w:szCs w:val="20"/>
        </w:rPr>
        <w:t xml:space="preserve"> has lost </w:t>
      </w:r>
      <w:r w:rsidRPr="00F5047F">
        <w:rPr>
          <w:b/>
          <w:szCs w:val="20"/>
        </w:rPr>
        <w:t>its</w:t>
      </w:r>
      <w:r w:rsidRPr="00F5047F">
        <w:rPr>
          <w:szCs w:val="20"/>
        </w:rPr>
        <w:t xml:space="preserve"> shine.</w:t>
      </w:r>
    </w:p>
    <w:p w:rsidRPr="00F5047F" w:rsidR="008F59EE" w:rsidP="008F59EE" w:rsidRDefault="008F59EE" w14:paraId="4DD94F35" w14:textId="77777777">
      <w:pPr>
        <w:rPr>
          <w:szCs w:val="20"/>
        </w:rPr>
      </w:pPr>
      <w:r w:rsidRPr="00F5047F">
        <w:rPr>
          <w:szCs w:val="20"/>
        </w:rPr>
        <w:t>Basic pronoun agreement is relatively straightforward. However, you will be writing sentences that will present you with trickier pronoun agreement situations. They are usually tricky because you may not be sure if the antecedent is singular or plural. The remainder of this chapter covers the kinds of sentences</w:t>
      </w:r>
      <w:r>
        <w:rPr>
          <w:szCs w:val="20"/>
        </w:rPr>
        <w:t xml:space="preserve"> </w:t>
      </w:r>
      <w:r w:rsidRPr="00F5047F">
        <w:rPr>
          <w:szCs w:val="20"/>
        </w:rPr>
        <w:t>that will make choosing the correct pronoun a little more challenging.</w:t>
      </w:r>
    </w:p>
    <w:p w:rsidRPr="00F5047F" w:rsidR="008F59EE" w:rsidP="008F59EE" w:rsidRDefault="008F59EE" w14:paraId="24C077BA" w14:textId="77777777">
      <w:pPr>
        <w:rPr>
          <w:b/>
          <w:szCs w:val="20"/>
        </w:rPr>
      </w:pPr>
      <w:r w:rsidRPr="00F5047F">
        <w:rPr>
          <w:b/>
          <w:szCs w:val="20"/>
        </w:rPr>
        <w:t>Indefinite Pronouns</w:t>
      </w:r>
    </w:p>
    <w:p w:rsidRPr="00F5047F" w:rsidR="008F59EE" w:rsidP="008F59EE" w:rsidRDefault="008F59EE" w14:paraId="06BDDB63" w14:textId="77777777">
      <w:pPr>
        <w:rPr>
          <w:szCs w:val="20"/>
        </w:rPr>
      </w:pPr>
      <w:r w:rsidRPr="00F5047F">
        <w:rPr>
          <w:szCs w:val="20"/>
        </w:rPr>
        <w:t xml:space="preserve">Indefinite pronouns can make subject-verb agreement more tricky. When an indefinite pronoun is an antecedent, choosing the pronoun that agrees with it is more challenging. However, you can apply what you have already learned about indefinite pronouns to pronoun agreement. </w:t>
      </w:r>
    </w:p>
    <w:p w:rsidR="008F59EE" w:rsidP="008F59EE" w:rsidRDefault="008F59EE" w14:paraId="3C961D03" w14:textId="77777777">
      <w:pPr>
        <w:rPr>
          <w:szCs w:val="20"/>
        </w:rPr>
      </w:pPr>
      <w:r w:rsidRPr="00F5047F">
        <w:rPr>
          <w:szCs w:val="20"/>
        </w:rPr>
        <w:t>Most of the indefinite pronouns are singular:</w:t>
      </w:r>
    </w:p>
    <w:tbl>
      <w:tblPr>
        <w:tblStyle w:val="TableGrid"/>
        <w:tblW w:w="5760" w:type="dxa"/>
        <w:tblInd w:w="7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94"/>
        <w:gridCol w:w="1386"/>
        <w:gridCol w:w="1494"/>
        <w:gridCol w:w="1386"/>
      </w:tblGrid>
      <w:tr w:rsidR="008F59EE" w:rsidTr="00A27BB7" w14:paraId="3C7262C9" w14:textId="77777777">
        <w:tc>
          <w:tcPr>
            <w:tcW w:w="1494" w:type="dxa"/>
          </w:tcPr>
          <w:p w:rsidR="008F59EE" w:rsidP="00A27BB7" w:rsidRDefault="008F59EE" w14:paraId="65E3D0D5" w14:textId="77777777">
            <w:pPr>
              <w:rPr>
                <w:szCs w:val="20"/>
              </w:rPr>
            </w:pPr>
            <w:r>
              <w:rPr>
                <w:szCs w:val="20"/>
              </w:rPr>
              <w:t>one</w:t>
            </w:r>
          </w:p>
        </w:tc>
        <w:tc>
          <w:tcPr>
            <w:tcW w:w="1386" w:type="dxa"/>
          </w:tcPr>
          <w:p w:rsidR="008F59EE" w:rsidP="00A27BB7" w:rsidRDefault="008F59EE" w14:paraId="6FCF65ED" w14:textId="77777777">
            <w:pPr>
              <w:rPr>
                <w:szCs w:val="20"/>
              </w:rPr>
            </w:pPr>
            <w:r>
              <w:rPr>
                <w:szCs w:val="20"/>
              </w:rPr>
              <w:t>nobody</w:t>
            </w:r>
          </w:p>
        </w:tc>
        <w:tc>
          <w:tcPr>
            <w:tcW w:w="1494" w:type="dxa"/>
          </w:tcPr>
          <w:p w:rsidR="008F59EE" w:rsidP="00A27BB7" w:rsidRDefault="008F59EE" w14:paraId="02861A2E" w14:textId="77777777">
            <w:pPr>
              <w:rPr>
                <w:szCs w:val="20"/>
              </w:rPr>
            </w:pPr>
            <w:r>
              <w:rPr>
                <w:szCs w:val="20"/>
              </w:rPr>
              <w:t>nothing</w:t>
            </w:r>
          </w:p>
        </w:tc>
        <w:tc>
          <w:tcPr>
            <w:tcW w:w="1386" w:type="dxa"/>
          </w:tcPr>
          <w:p w:rsidR="008F59EE" w:rsidP="00A27BB7" w:rsidRDefault="008F59EE" w14:paraId="6DA70B88" w14:textId="77777777">
            <w:pPr>
              <w:rPr>
                <w:szCs w:val="20"/>
              </w:rPr>
            </w:pPr>
            <w:r>
              <w:rPr>
                <w:szCs w:val="20"/>
              </w:rPr>
              <w:t>each</w:t>
            </w:r>
          </w:p>
        </w:tc>
      </w:tr>
      <w:tr w:rsidR="008F59EE" w:rsidTr="00A27BB7" w14:paraId="4552A75D" w14:textId="77777777">
        <w:tc>
          <w:tcPr>
            <w:tcW w:w="1494" w:type="dxa"/>
          </w:tcPr>
          <w:p w:rsidR="008F59EE" w:rsidP="00A27BB7" w:rsidRDefault="008F59EE" w14:paraId="0B4485AD" w14:textId="77777777">
            <w:pPr>
              <w:rPr>
                <w:szCs w:val="20"/>
              </w:rPr>
            </w:pPr>
            <w:r>
              <w:rPr>
                <w:szCs w:val="20"/>
              </w:rPr>
              <w:t>anyone</w:t>
            </w:r>
          </w:p>
        </w:tc>
        <w:tc>
          <w:tcPr>
            <w:tcW w:w="1386" w:type="dxa"/>
          </w:tcPr>
          <w:p w:rsidR="008F59EE" w:rsidP="00A27BB7" w:rsidRDefault="008F59EE" w14:paraId="5EC8EA5A" w14:textId="77777777">
            <w:pPr>
              <w:rPr>
                <w:szCs w:val="20"/>
              </w:rPr>
            </w:pPr>
            <w:r>
              <w:rPr>
                <w:szCs w:val="20"/>
              </w:rPr>
              <w:t>anybody</w:t>
            </w:r>
          </w:p>
        </w:tc>
        <w:tc>
          <w:tcPr>
            <w:tcW w:w="1494" w:type="dxa"/>
          </w:tcPr>
          <w:p w:rsidR="008F59EE" w:rsidP="00A27BB7" w:rsidRDefault="008F59EE" w14:paraId="5CD37ADA" w14:textId="77777777">
            <w:pPr>
              <w:rPr>
                <w:szCs w:val="20"/>
              </w:rPr>
            </w:pPr>
            <w:r>
              <w:rPr>
                <w:szCs w:val="20"/>
              </w:rPr>
              <w:t>anything</w:t>
            </w:r>
          </w:p>
        </w:tc>
        <w:tc>
          <w:tcPr>
            <w:tcW w:w="1386" w:type="dxa"/>
          </w:tcPr>
          <w:p w:rsidR="008F59EE" w:rsidP="00A27BB7" w:rsidRDefault="008F59EE" w14:paraId="381CD636" w14:textId="77777777">
            <w:pPr>
              <w:rPr>
                <w:szCs w:val="20"/>
              </w:rPr>
            </w:pPr>
            <w:r>
              <w:rPr>
                <w:szCs w:val="20"/>
              </w:rPr>
              <w:t>either</w:t>
            </w:r>
          </w:p>
        </w:tc>
      </w:tr>
      <w:tr w:rsidR="008F59EE" w:rsidTr="00A27BB7" w14:paraId="2F241680" w14:textId="77777777">
        <w:tc>
          <w:tcPr>
            <w:tcW w:w="1494" w:type="dxa"/>
          </w:tcPr>
          <w:p w:rsidR="008F59EE" w:rsidP="00A27BB7" w:rsidRDefault="008F59EE" w14:paraId="0EEB7B25" w14:textId="77777777">
            <w:pPr>
              <w:rPr>
                <w:szCs w:val="20"/>
              </w:rPr>
            </w:pPr>
            <w:r>
              <w:rPr>
                <w:szCs w:val="20"/>
              </w:rPr>
              <w:t>someone</w:t>
            </w:r>
          </w:p>
        </w:tc>
        <w:tc>
          <w:tcPr>
            <w:tcW w:w="1386" w:type="dxa"/>
          </w:tcPr>
          <w:p w:rsidR="008F59EE" w:rsidP="00A27BB7" w:rsidRDefault="008F59EE" w14:paraId="7AE0048B" w14:textId="77777777">
            <w:pPr>
              <w:rPr>
                <w:szCs w:val="20"/>
              </w:rPr>
            </w:pPr>
            <w:r>
              <w:rPr>
                <w:szCs w:val="20"/>
              </w:rPr>
              <w:t>somebody</w:t>
            </w:r>
          </w:p>
        </w:tc>
        <w:tc>
          <w:tcPr>
            <w:tcW w:w="1494" w:type="dxa"/>
          </w:tcPr>
          <w:p w:rsidR="008F59EE" w:rsidP="00A27BB7" w:rsidRDefault="008F59EE" w14:paraId="7F1B3AFC" w14:textId="77777777">
            <w:pPr>
              <w:rPr>
                <w:szCs w:val="20"/>
              </w:rPr>
            </w:pPr>
            <w:r>
              <w:rPr>
                <w:szCs w:val="20"/>
              </w:rPr>
              <w:t>something</w:t>
            </w:r>
          </w:p>
        </w:tc>
        <w:tc>
          <w:tcPr>
            <w:tcW w:w="1386" w:type="dxa"/>
          </w:tcPr>
          <w:p w:rsidR="008F59EE" w:rsidP="00A27BB7" w:rsidRDefault="008F59EE" w14:paraId="52B2C45D" w14:textId="77777777">
            <w:pPr>
              <w:rPr>
                <w:szCs w:val="20"/>
              </w:rPr>
            </w:pPr>
            <w:r>
              <w:rPr>
                <w:szCs w:val="20"/>
              </w:rPr>
              <w:t>neither</w:t>
            </w:r>
          </w:p>
        </w:tc>
      </w:tr>
      <w:tr w:rsidR="008F59EE" w:rsidTr="00A27BB7" w14:paraId="574E0711" w14:textId="77777777">
        <w:tc>
          <w:tcPr>
            <w:tcW w:w="1494" w:type="dxa"/>
          </w:tcPr>
          <w:p w:rsidR="008F59EE" w:rsidP="00A27BB7" w:rsidRDefault="008F59EE" w14:paraId="168009DD" w14:textId="77777777">
            <w:pPr>
              <w:rPr>
                <w:szCs w:val="20"/>
              </w:rPr>
            </w:pPr>
            <w:r>
              <w:rPr>
                <w:szCs w:val="20"/>
              </w:rPr>
              <w:t>everyone</w:t>
            </w:r>
          </w:p>
        </w:tc>
        <w:tc>
          <w:tcPr>
            <w:tcW w:w="1386" w:type="dxa"/>
          </w:tcPr>
          <w:p w:rsidR="008F59EE" w:rsidP="00A27BB7" w:rsidRDefault="008F59EE" w14:paraId="49072333" w14:textId="77777777">
            <w:pPr>
              <w:rPr>
                <w:szCs w:val="20"/>
              </w:rPr>
            </w:pPr>
            <w:r>
              <w:rPr>
                <w:szCs w:val="20"/>
              </w:rPr>
              <w:t>everybody</w:t>
            </w:r>
          </w:p>
        </w:tc>
        <w:tc>
          <w:tcPr>
            <w:tcW w:w="1494" w:type="dxa"/>
          </w:tcPr>
          <w:p w:rsidR="008F59EE" w:rsidP="00A27BB7" w:rsidRDefault="008F59EE" w14:paraId="31DE330B" w14:textId="77777777">
            <w:pPr>
              <w:rPr>
                <w:szCs w:val="20"/>
              </w:rPr>
            </w:pPr>
            <w:r>
              <w:rPr>
                <w:szCs w:val="20"/>
              </w:rPr>
              <w:t>everything</w:t>
            </w:r>
          </w:p>
        </w:tc>
        <w:tc>
          <w:tcPr>
            <w:tcW w:w="1386" w:type="dxa"/>
          </w:tcPr>
          <w:p w:rsidR="008F59EE" w:rsidP="00A27BB7" w:rsidRDefault="008F59EE" w14:paraId="34590CD5" w14:textId="77777777">
            <w:pPr>
              <w:rPr>
                <w:szCs w:val="20"/>
              </w:rPr>
            </w:pPr>
          </w:p>
        </w:tc>
      </w:tr>
    </w:tbl>
    <w:p w:rsidRPr="00F5047F" w:rsidR="008F59EE" w:rsidP="008F59EE" w:rsidRDefault="008F59EE" w14:paraId="67720026" w14:textId="77777777">
      <w:pPr>
        <w:rPr>
          <w:szCs w:val="20"/>
        </w:rPr>
      </w:pPr>
      <w:r w:rsidRPr="00F5047F">
        <w:rPr>
          <w:szCs w:val="20"/>
        </w:rPr>
        <w:t xml:space="preserve">Therefore, you will use a singular pronoun to match an antecedent that is one of the indefinite pronouns in the previous list. When you know the gender of the antecedent, choose the appropriate singular pronoun: </w:t>
      </w:r>
    </w:p>
    <w:p w:rsidRPr="00F5047F" w:rsidR="008F59EE" w:rsidP="008F59EE" w:rsidRDefault="008F59EE" w14:paraId="1B7C9E01" w14:textId="77777777">
      <w:pPr>
        <w:ind w:left="720"/>
        <w:rPr>
          <w:szCs w:val="20"/>
        </w:rPr>
      </w:pPr>
      <w:r w:rsidRPr="00F5047F">
        <w:rPr>
          <w:b/>
          <w:szCs w:val="20"/>
        </w:rPr>
        <w:t>Each</w:t>
      </w:r>
      <w:r w:rsidRPr="00F5047F">
        <w:rPr>
          <w:szCs w:val="20"/>
        </w:rPr>
        <w:t xml:space="preserve"> of the men flexed </w:t>
      </w:r>
      <w:r w:rsidRPr="00F5047F">
        <w:rPr>
          <w:b/>
          <w:szCs w:val="20"/>
        </w:rPr>
        <w:t>his</w:t>
      </w:r>
      <w:r w:rsidRPr="00F5047F">
        <w:rPr>
          <w:szCs w:val="20"/>
        </w:rPr>
        <w:t xml:space="preserve"> muscles.</w:t>
      </w:r>
    </w:p>
    <w:p w:rsidRPr="00F5047F" w:rsidR="008F59EE" w:rsidP="008F59EE" w:rsidRDefault="008F59EE" w14:paraId="16C64AEE" w14:textId="77777777">
      <w:pPr>
        <w:ind w:left="720"/>
        <w:rPr>
          <w:szCs w:val="20"/>
        </w:rPr>
      </w:pPr>
      <w:r w:rsidRPr="00F5047F">
        <w:rPr>
          <w:b/>
          <w:szCs w:val="20"/>
        </w:rPr>
        <w:t>Neither</w:t>
      </w:r>
      <w:r w:rsidRPr="00F5047F">
        <w:rPr>
          <w:szCs w:val="20"/>
        </w:rPr>
        <w:t xml:space="preserve"> of the girls knows where </w:t>
      </w:r>
      <w:r w:rsidRPr="00F5047F">
        <w:rPr>
          <w:b/>
          <w:szCs w:val="20"/>
        </w:rPr>
        <w:t>she</w:t>
      </w:r>
      <w:r w:rsidRPr="00F5047F">
        <w:rPr>
          <w:szCs w:val="20"/>
        </w:rPr>
        <w:t xml:space="preserve"> stands.</w:t>
      </w:r>
    </w:p>
    <w:p w:rsidRPr="00F5047F" w:rsidR="008F59EE" w:rsidP="008F59EE" w:rsidRDefault="008F59EE" w14:paraId="503559A3" w14:textId="77777777">
      <w:pPr>
        <w:rPr>
          <w:szCs w:val="20"/>
        </w:rPr>
      </w:pPr>
      <w:r w:rsidRPr="00F5047F">
        <w:rPr>
          <w:szCs w:val="20"/>
        </w:rPr>
        <w:t xml:space="preserve">To avoid gender bias when the gender of the indefinite pronoun is either unknown or mixed, writers often use the phrases </w:t>
      </w:r>
      <w:r w:rsidRPr="00F5047F">
        <w:rPr>
          <w:i/>
          <w:szCs w:val="20"/>
        </w:rPr>
        <w:t>he or she</w:t>
      </w:r>
      <w:r w:rsidRPr="00F5047F">
        <w:rPr>
          <w:szCs w:val="20"/>
        </w:rPr>
        <w:t xml:space="preserve"> and </w:t>
      </w:r>
      <w:r w:rsidRPr="00F5047F">
        <w:rPr>
          <w:i/>
          <w:szCs w:val="20"/>
        </w:rPr>
        <w:t>his or her</w:t>
      </w:r>
      <w:r w:rsidRPr="00F5047F">
        <w:rPr>
          <w:szCs w:val="20"/>
        </w:rPr>
        <w:t>:</w:t>
      </w:r>
    </w:p>
    <w:p w:rsidRPr="00F5047F" w:rsidR="008F59EE" w:rsidP="008F59EE" w:rsidRDefault="008F59EE" w14:paraId="29BC9F81" w14:textId="77777777">
      <w:pPr>
        <w:ind w:left="720"/>
        <w:rPr>
          <w:szCs w:val="20"/>
        </w:rPr>
      </w:pPr>
      <w:r w:rsidRPr="00F5047F">
        <w:rPr>
          <w:b/>
          <w:szCs w:val="20"/>
        </w:rPr>
        <w:t>Everyone</w:t>
      </w:r>
      <w:r w:rsidRPr="00F5047F">
        <w:rPr>
          <w:szCs w:val="20"/>
        </w:rPr>
        <w:t xml:space="preserve"> thinks </w:t>
      </w:r>
      <w:r w:rsidRPr="00F5047F">
        <w:rPr>
          <w:b/>
          <w:szCs w:val="20"/>
        </w:rPr>
        <w:t>he or she</w:t>
      </w:r>
      <w:r w:rsidRPr="00F5047F">
        <w:rPr>
          <w:szCs w:val="20"/>
        </w:rPr>
        <w:t xml:space="preserve"> would love to win the lottery.</w:t>
      </w:r>
    </w:p>
    <w:p w:rsidRPr="00F5047F" w:rsidR="008F59EE" w:rsidP="008F59EE" w:rsidRDefault="008F59EE" w14:paraId="443FD0CF" w14:textId="77777777">
      <w:pPr>
        <w:ind w:left="720"/>
        <w:rPr>
          <w:szCs w:val="20"/>
        </w:rPr>
      </w:pPr>
      <w:r w:rsidRPr="00F5047F">
        <w:rPr>
          <w:b/>
          <w:szCs w:val="20"/>
        </w:rPr>
        <w:t>One</w:t>
      </w:r>
      <w:r w:rsidRPr="00F5047F">
        <w:rPr>
          <w:szCs w:val="20"/>
        </w:rPr>
        <w:t xml:space="preserve"> of the students forgot to write </w:t>
      </w:r>
      <w:r w:rsidRPr="00F5047F">
        <w:rPr>
          <w:b/>
          <w:szCs w:val="20"/>
        </w:rPr>
        <w:t>his or her</w:t>
      </w:r>
      <w:r w:rsidRPr="00F5047F">
        <w:rPr>
          <w:szCs w:val="20"/>
        </w:rPr>
        <w:t xml:space="preserve"> name on the paper.</w:t>
      </w:r>
    </w:p>
    <w:p w:rsidRPr="00F5047F" w:rsidR="008F59EE" w:rsidP="008F59EE" w:rsidRDefault="008F59EE" w14:paraId="5F3A70D6" w14:textId="77777777">
      <w:pPr>
        <w:rPr>
          <w:szCs w:val="20"/>
        </w:rPr>
      </w:pPr>
      <w:r w:rsidRPr="00F5047F">
        <w:rPr>
          <w:szCs w:val="20"/>
        </w:rPr>
        <w:t xml:space="preserve">In spoken conversation, you often hear (and say), “Each of the men flexed </w:t>
      </w:r>
      <w:r w:rsidRPr="00F5047F">
        <w:rPr>
          <w:i/>
          <w:szCs w:val="20"/>
        </w:rPr>
        <w:t>their</w:t>
      </w:r>
      <w:r w:rsidRPr="00F5047F">
        <w:rPr>
          <w:szCs w:val="20"/>
        </w:rPr>
        <w:t xml:space="preserve"> muscles” and “Everybody paid </w:t>
      </w:r>
      <w:r w:rsidRPr="00F5047F">
        <w:rPr>
          <w:i/>
          <w:szCs w:val="20"/>
        </w:rPr>
        <w:t>their</w:t>
      </w:r>
      <w:r w:rsidRPr="00F5047F">
        <w:rPr>
          <w:szCs w:val="20"/>
        </w:rPr>
        <w:t xml:space="preserve"> dues on time.” However, both of these sentences contain pronoun-agreement errors, so we do not write this way. If you think that writing </w:t>
      </w:r>
      <w:r w:rsidRPr="00F5047F">
        <w:rPr>
          <w:i/>
          <w:szCs w:val="20"/>
        </w:rPr>
        <w:t xml:space="preserve">he or she </w:t>
      </w:r>
      <w:r w:rsidRPr="00F5047F">
        <w:rPr>
          <w:szCs w:val="20"/>
        </w:rPr>
        <w:t>or</w:t>
      </w:r>
      <w:r w:rsidRPr="00F5047F">
        <w:rPr>
          <w:i/>
          <w:szCs w:val="20"/>
        </w:rPr>
        <w:t xml:space="preserve"> his or her</w:t>
      </w:r>
      <w:r w:rsidRPr="00F5047F">
        <w:rPr>
          <w:szCs w:val="20"/>
        </w:rPr>
        <w:t xml:space="preserve"> is cumbersome, rewrite the sentence to have a plural subject. Then you can use </w:t>
      </w:r>
      <w:r w:rsidRPr="00F5047F">
        <w:rPr>
          <w:i/>
          <w:szCs w:val="20"/>
        </w:rPr>
        <w:t>they</w:t>
      </w:r>
      <w:r w:rsidRPr="00F5047F">
        <w:rPr>
          <w:szCs w:val="20"/>
        </w:rPr>
        <w:t xml:space="preserve"> or </w:t>
      </w:r>
      <w:r w:rsidRPr="00F5047F">
        <w:rPr>
          <w:i/>
          <w:szCs w:val="20"/>
        </w:rPr>
        <w:t>their</w:t>
      </w:r>
      <w:r w:rsidRPr="00F5047F">
        <w:rPr>
          <w:szCs w:val="20"/>
        </w:rPr>
        <w:t xml:space="preserve"> as the pronoun:</w:t>
      </w:r>
    </w:p>
    <w:p w:rsidRPr="00F5047F" w:rsidR="008F59EE" w:rsidP="008F59EE" w:rsidRDefault="008F59EE" w14:paraId="6007A133" w14:textId="77777777">
      <w:pPr>
        <w:ind w:firstLine="720"/>
        <w:rPr>
          <w:szCs w:val="20"/>
        </w:rPr>
      </w:pPr>
      <w:r w:rsidRPr="00F5047F">
        <w:rPr>
          <w:szCs w:val="20"/>
        </w:rPr>
        <w:t xml:space="preserve">All </w:t>
      </w:r>
      <w:r w:rsidRPr="00F5047F">
        <w:rPr>
          <w:b/>
          <w:szCs w:val="20"/>
        </w:rPr>
        <w:t>people</w:t>
      </w:r>
      <w:r w:rsidRPr="00F5047F">
        <w:rPr>
          <w:szCs w:val="20"/>
        </w:rPr>
        <w:t xml:space="preserve"> think </w:t>
      </w:r>
      <w:r w:rsidRPr="00F5047F">
        <w:rPr>
          <w:b/>
          <w:szCs w:val="20"/>
        </w:rPr>
        <w:t>they</w:t>
      </w:r>
      <w:r w:rsidRPr="00F5047F">
        <w:rPr>
          <w:szCs w:val="20"/>
        </w:rPr>
        <w:t xml:space="preserve"> would love to win the lottery.</w:t>
      </w:r>
    </w:p>
    <w:p w:rsidRPr="00F5047F" w:rsidR="008F59EE" w:rsidP="008F59EE" w:rsidRDefault="008F59EE" w14:paraId="1FC00B1B" w14:textId="77777777">
      <w:pPr>
        <w:rPr>
          <w:szCs w:val="20"/>
        </w:rPr>
      </w:pPr>
      <w:r w:rsidRPr="00F5047F">
        <w:rPr>
          <w:szCs w:val="20"/>
        </w:rPr>
        <w:t>The indefinite pronouns that are plural include:</w:t>
      </w:r>
    </w:p>
    <w:p w:rsidR="008F59EE" w:rsidP="008F59EE" w:rsidRDefault="008F59EE" w14:paraId="2576BBAA" w14:textId="77777777">
      <w:pPr>
        <w:ind w:left="720"/>
        <w:rPr>
          <w:szCs w:val="20"/>
        </w:rPr>
      </w:pPr>
      <w:r>
        <w:rPr>
          <w:szCs w:val="20"/>
        </w:rPr>
        <w:lastRenderedPageBreak/>
        <w:t>both</w:t>
      </w:r>
    </w:p>
    <w:p w:rsidRPr="00F5047F" w:rsidR="008F59EE" w:rsidP="008F59EE" w:rsidRDefault="008F59EE" w14:paraId="570A2CB7" w14:textId="77777777">
      <w:pPr>
        <w:ind w:left="720"/>
        <w:rPr>
          <w:szCs w:val="20"/>
        </w:rPr>
      </w:pPr>
      <w:r w:rsidRPr="00F5047F">
        <w:rPr>
          <w:szCs w:val="20"/>
        </w:rPr>
        <w:t>many</w:t>
      </w:r>
    </w:p>
    <w:p w:rsidR="008F59EE" w:rsidP="008F59EE" w:rsidRDefault="008F59EE" w14:paraId="3C625F04" w14:textId="77777777">
      <w:pPr>
        <w:ind w:left="720"/>
        <w:rPr>
          <w:szCs w:val="20"/>
        </w:rPr>
      </w:pPr>
      <w:r>
        <w:rPr>
          <w:szCs w:val="20"/>
        </w:rPr>
        <w:t>few</w:t>
      </w:r>
    </w:p>
    <w:p w:rsidRPr="00F5047F" w:rsidR="008F59EE" w:rsidP="008F59EE" w:rsidRDefault="008F59EE" w14:paraId="24E403EE" w14:textId="77777777">
      <w:pPr>
        <w:ind w:left="720"/>
        <w:rPr>
          <w:szCs w:val="20"/>
        </w:rPr>
      </w:pPr>
      <w:r w:rsidRPr="00F5047F">
        <w:rPr>
          <w:szCs w:val="20"/>
        </w:rPr>
        <w:t>several</w:t>
      </w:r>
    </w:p>
    <w:p w:rsidRPr="00F5047F" w:rsidR="008F59EE" w:rsidP="008F59EE" w:rsidRDefault="008F59EE" w14:paraId="5A779561" w14:textId="77777777">
      <w:pPr>
        <w:rPr>
          <w:szCs w:val="20"/>
        </w:rPr>
      </w:pPr>
      <w:r w:rsidRPr="00F5047F">
        <w:rPr>
          <w:szCs w:val="20"/>
        </w:rPr>
        <w:t>You use plural pronouns with these subjects:</w:t>
      </w:r>
    </w:p>
    <w:p w:rsidRPr="00F5047F" w:rsidR="008F59EE" w:rsidP="008F59EE" w:rsidRDefault="008F59EE" w14:paraId="38AA94DD" w14:textId="77777777">
      <w:pPr>
        <w:ind w:left="720"/>
        <w:rPr>
          <w:szCs w:val="20"/>
        </w:rPr>
      </w:pPr>
      <w:r w:rsidRPr="00F5047F">
        <w:rPr>
          <w:b/>
          <w:szCs w:val="20"/>
        </w:rPr>
        <w:t>Both</w:t>
      </w:r>
      <w:r w:rsidRPr="00F5047F">
        <w:rPr>
          <w:szCs w:val="20"/>
        </w:rPr>
        <w:t xml:space="preserve"> of the ladies wore </w:t>
      </w:r>
      <w:r w:rsidRPr="00F5047F">
        <w:rPr>
          <w:b/>
          <w:szCs w:val="20"/>
        </w:rPr>
        <w:t>their</w:t>
      </w:r>
      <w:r w:rsidRPr="00F5047F">
        <w:rPr>
          <w:szCs w:val="20"/>
        </w:rPr>
        <w:t xml:space="preserve"> red boots.</w:t>
      </w:r>
    </w:p>
    <w:p w:rsidRPr="00F5047F" w:rsidR="008F59EE" w:rsidP="008F59EE" w:rsidRDefault="008F59EE" w14:paraId="031DA7F9" w14:textId="77777777">
      <w:pPr>
        <w:ind w:left="720"/>
        <w:rPr>
          <w:szCs w:val="20"/>
        </w:rPr>
      </w:pPr>
      <w:r w:rsidRPr="00F5047F">
        <w:rPr>
          <w:b/>
          <w:szCs w:val="20"/>
        </w:rPr>
        <w:t>Few</w:t>
      </w:r>
      <w:r w:rsidRPr="00F5047F">
        <w:rPr>
          <w:szCs w:val="20"/>
        </w:rPr>
        <w:t xml:space="preserve"> remembered what </w:t>
      </w:r>
      <w:r w:rsidRPr="00F5047F">
        <w:rPr>
          <w:b/>
          <w:szCs w:val="20"/>
        </w:rPr>
        <w:t>they</w:t>
      </w:r>
      <w:r w:rsidRPr="00F5047F">
        <w:rPr>
          <w:szCs w:val="20"/>
        </w:rPr>
        <w:t xml:space="preserve"> were supposed to be doing.</w:t>
      </w:r>
    </w:p>
    <w:p w:rsidRPr="00F5047F" w:rsidR="008F59EE" w:rsidP="008F59EE" w:rsidRDefault="008F59EE" w14:paraId="23C1AC16" w14:textId="77777777">
      <w:pPr>
        <w:rPr>
          <w:szCs w:val="20"/>
        </w:rPr>
      </w:pPr>
      <w:r w:rsidRPr="00F5047F">
        <w:rPr>
          <w:szCs w:val="20"/>
        </w:rPr>
        <w:t>Finally, remember that some indefinite pronouns can be singular or plural, depending on the noun or pronoun to which they refer. These pronouns are:</w:t>
      </w:r>
    </w:p>
    <w:p w:rsidR="008F59EE" w:rsidP="008F59EE" w:rsidRDefault="008F59EE" w14:paraId="57F39D69" w14:textId="77777777">
      <w:pPr>
        <w:ind w:left="720"/>
        <w:rPr>
          <w:szCs w:val="20"/>
        </w:rPr>
      </w:pPr>
      <w:r>
        <w:rPr>
          <w:szCs w:val="20"/>
        </w:rPr>
        <w:t>all</w:t>
      </w:r>
    </w:p>
    <w:p w:rsidRPr="00F5047F" w:rsidR="008F59EE" w:rsidP="008F59EE" w:rsidRDefault="008F59EE" w14:paraId="37EAB8AF" w14:textId="77777777">
      <w:pPr>
        <w:ind w:left="720"/>
        <w:rPr>
          <w:szCs w:val="20"/>
        </w:rPr>
      </w:pPr>
      <w:r w:rsidRPr="00F5047F">
        <w:rPr>
          <w:szCs w:val="20"/>
        </w:rPr>
        <w:t>most</w:t>
      </w:r>
    </w:p>
    <w:p w:rsidR="008F59EE" w:rsidP="008F59EE" w:rsidRDefault="008F59EE" w14:paraId="42BBEEDC" w14:textId="77777777">
      <w:pPr>
        <w:ind w:left="720"/>
        <w:rPr>
          <w:szCs w:val="20"/>
        </w:rPr>
      </w:pPr>
      <w:r w:rsidRPr="00F5047F">
        <w:rPr>
          <w:szCs w:val="20"/>
        </w:rPr>
        <w:t>any</w:t>
      </w:r>
    </w:p>
    <w:p w:rsidRPr="00F5047F" w:rsidR="008F59EE" w:rsidP="008F59EE" w:rsidRDefault="008F59EE" w14:paraId="3EC74D3B" w14:textId="77777777">
      <w:pPr>
        <w:ind w:left="720"/>
        <w:rPr>
          <w:szCs w:val="20"/>
        </w:rPr>
      </w:pPr>
      <w:r w:rsidRPr="00F5047F">
        <w:rPr>
          <w:szCs w:val="20"/>
        </w:rPr>
        <w:t>none</w:t>
      </w:r>
    </w:p>
    <w:p w:rsidR="008F59EE" w:rsidP="008F59EE" w:rsidRDefault="008F59EE" w14:paraId="7EEAAC11" w14:textId="77777777">
      <w:pPr>
        <w:ind w:left="720"/>
        <w:rPr>
          <w:szCs w:val="20"/>
        </w:rPr>
      </w:pPr>
      <w:r w:rsidRPr="00F5047F">
        <w:rPr>
          <w:szCs w:val="20"/>
        </w:rPr>
        <w:t>more</w:t>
      </w:r>
    </w:p>
    <w:p w:rsidRPr="00F5047F" w:rsidR="008F59EE" w:rsidP="008F59EE" w:rsidRDefault="008F59EE" w14:paraId="0BD80E00" w14:textId="77777777">
      <w:pPr>
        <w:ind w:left="720"/>
        <w:rPr>
          <w:szCs w:val="20"/>
        </w:rPr>
      </w:pPr>
      <w:r w:rsidRPr="00F5047F">
        <w:rPr>
          <w:szCs w:val="20"/>
        </w:rPr>
        <w:t>some</w:t>
      </w:r>
    </w:p>
    <w:p w:rsidRPr="00F5047F" w:rsidR="008F59EE" w:rsidP="008F59EE" w:rsidRDefault="008F59EE" w14:paraId="7A9DD95B" w14:textId="77777777">
      <w:pPr>
        <w:ind w:left="720"/>
        <w:rPr>
          <w:szCs w:val="20"/>
        </w:rPr>
      </w:pPr>
    </w:p>
    <w:p w:rsidRPr="00F5047F" w:rsidR="008F59EE" w:rsidP="008F59EE" w:rsidRDefault="008F59EE" w14:paraId="14A88394" w14:textId="77777777">
      <w:pPr>
        <w:ind w:left="720"/>
        <w:rPr>
          <w:szCs w:val="20"/>
        </w:rPr>
      </w:pPr>
      <w:r w:rsidRPr="00F5047F">
        <w:rPr>
          <w:b/>
          <w:szCs w:val="20"/>
        </w:rPr>
        <w:t>Most</w:t>
      </w:r>
      <w:r w:rsidRPr="00F5047F">
        <w:rPr>
          <w:szCs w:val="20"/>
        </w:rPr>
        <w:t xml:space="preserve"> of the </w:t>
      </w:r>
      <w:r w:rsidRPr="00F5047F">
        <w:rPr>
          <w:b/>
          <w:szCs w:val="20"/>
        </w:rPr>
        <w:t>books</w:t>
      </w:r>
      <w:r w:rsidRPr="00F5047F">
        <w:rPr>
          <w:szCs w:val="20"/>
        </w:rPr>
        <w:t xml:space="preserve"> are missing their covers.</w:t>
      </w:r>
    </w:p>
    <w:p w:rsidRPr="00F5047F" w:rsidR="008F59EE" w:rsidP="008F59EE" w:rsidRDefault="008F59EE" w14:paraId="1FCC80A3" w14:textId="77777777">
      <w:pPr>
        <w:ind w:left="720"/>
        <w:rPr>
          <w:szCs w:val="20"/>
        </w:rPr>
      </w:pPr>
      <w:r w:rsidRPr="00F5047F">
        <w:rPr>
          <w:b/>
          <w:szCs w:val="20"/>
        </w:rPr>
        <w:t>Most</w:t>
      </w:r>
      <w:r w:rsidRPr="00F5047F">
        <w:rPr>
          <w:szCs w:val="20"/>
        </w:rPr>
        <w:t xml:space="preserve"> of the </w:t>
      </w:r>
      <w:r w:rsidRPr="00F5047F">
        <w:rPr>
          <w:b/>
          <w:szCs w:val="20"/>
        </w:rPr>
        <w:t>soil</w:t>
      </w:r>
      <w:r w:rsidRPr="00F5047F">
        <w:rPr>
          <w:szCs w:val="20"/>
        </w:rPr>
        <w:t xml:space="preserve"> had lost its ability to support plant life.</w:t>
      </w:r>
    </w:p>
    <w:p w:rsidRPr="00F5047F" w:rsidR="008F59EE" w:rsidP="008F59EE" w:rsidRDefault="008F59EE" w14:paraId="036FA5B7" w14:textId="77777777">
      <w:pPr>
        <w:rPr>
          <w:b/>
          <w:szCs w:val="20"/>
        </w:rPr>
      </w:pPr>
      <w:r w:rsidRPr="00F5047F">
        <w:rPr>
          <w:b/>
          <w:szCs w:val="20"/>
        </w:rPr>
        <w:t>Compound Subjects</w:t>
      </w:r>
    </w:p>
    <w:p w:rsidRPr="00F5047F" w:rsidR="008F59EE" w:rsidP="008F59EE" w:rsidRDefault="008F59EE" w14:paraId="6D350F4E" w14:textId="77777777">
      <w:pPr>
        <w:rPr>
          <w:szCs w:val="20"/>
        </w:rPr>
      </w:pPr>
      <w:r w:rsidRPr="00F5047F">
        <w:rPr>
          <w:szCs w:val="20"/>
        </w:rPr>
        <w:t xml:space="preserve">As with subject-verb agreement, if the word </w:t>
      </w:r>
      <w:r w:rsidRPr="00F5047F">
        <w:rPr>
          <w:i/>
          <w:szCs w:val="20"/>
        </w:rPr>
        <w:t>and</w:t>
      </w:r>
      <w:r w:rsidRPr="00F5047F">
        <w:rPr>
          <w:szCs w:val="20"/>
        </w:rPr>
        <w:t xml:space="preserve"> joins two antecedents, they are plural, and you use the plural form of the pronoun:</w:t>
      </w:r>
    </w:p>
    <w:p w:rsidRPr="00F5047F" w:rsidR="008F59EE" w:rsidP="008F59EE" w:rsidRDefault="008F59EE" w14:paraId="27991B86" w14:textId="77777777">
      <w:pPr>
        <w:ind w:left="720"/>
        <w:rPr>
          <w:szCs w:val="20"/>
        </w:rPr>
      </w:pPr>
      <w:r w:rsidRPr="00F5047F">
        <w:rPr>
          <w:szCs w:val="20"/>
        </w:rPr>
        <w:t xml:space="preserve">Todd </w:t>
      </w:r>
      <w:r w:rsidRPr="00F5047F">
        <w:rPr>
          <w:b/>
          <w:szCs w:val="20"/>
        </w:rPr>
        <w:t>and</w:t>
      </w:r>
      <w:r w:rsidRPr="00F5047F">
        <w:rPr>
          <w:szCs w:val="20"/>
        </w:rPr>
        <w:t xml:space="preserve"> the rest of the class brought in presents for </w:t>
      </w:r>
      <w:r w:rsidRPr="00F5047F">
        <w:rPr>
          <w:b/>
          <w:szCs w:val="20"/>
        </w:rPr>
        <w:t>their</w:t>
      </w:r>
      <w:r w:rsidRPr="00F5047F">
        <w:rPr>
          <w:szCs w:val="20"/>
        </w:rPr>
        <w:t xml:space="preserve"> teacher.</w:t>
      </w:r>
    </w:p>
    <w:p w:rsidRPr="00F5047F" w:rsidR="008F59EE" w:rsidP="008F59EE" w:rsidRDefault="008F59EE" w14:paraId="37C1A4A5" w14:textId="77777777">
      <w:pPr>
        <w:ind w:left="720"/>
        <w:rPr>
          <w:szCs w:val="20"/>
        </w:rPr>
      </w:pPr>
      <w:r w:rsidRPr="00F5047F">
        <w:rPr>
          <w:szCs w:val="20"/>
        </w:rPr>
        <w:t xml:space="preserve">The doctor </w:t>
      </w:r>
      <w:r w:rsidRPr="00F5047F">
        <w:rPr>
          <w:b/>
          <w:szCs w:val="20"/>
        </w:rPr>
        <w:t>and</w:t>
      </w:r>
      <w:r w:rsidRPr="00F5047F">
        <w:rPr>
          <w:szCs w:val="20"/>
        </w:rPr>
        <w:t xml:space="preserve"> the nurse looked at </w:t>
      </w:r>
      <w:r w:rsidRPr="00F5047F">
        <w:rPr>
          <w:b/>
          <w:szCs w:val="20"/>
        </w:rPr>
        <w:t>their</w:t>
      </w:r>
      <w:r w:rsidRPr="00F5047F">
        <w:rPr>
          <w:szCs w:val="20"/>
        </w:rPr>
        <w:t xml:space="preserve"> watches.</w:t>
      </w:r>
    </w:p>
    <w:p w:rsidRPr="00F5047F" w:rsidR="008F59EE" w:rsidP="008F59EE" w:rsidRDefault="008F59EE" w14:paraId="1AD613ED" w14:textId="77777777">
      <w:pPr>
        <w:rPr>
          <w:szCs w:val="20"/>
        </w:rPr>
      </w:pPr>
      <w:r w:rsidRPr="00F5047F">
        <w:rPr>
          <w:szCs w:val="20"/>
        </w:rPr>
        <w:t xml:space="preserve">If the antecedents are joined by </w:t>
      </w:r>
      <w:r w:rsidRPr="00F5047F">
        <w:rPr>
          <w:i/>
          <w:szCs w:val="20"/>
        </w:rPr>
        <w:t>or, either/or</w:t>
      </w:r>
      <w:r w:rsidRPr="00F5047F">
        <w:rPr>
          <w:szCs w:val="20"/>
        </w:rPr>
        <w:t xml:space="preserve">, or </w:t>
      </w:r>
      <w:r w:rsidRPr="00F5047F">
        <w:rPr>
          <w:i/>
          <w:szCs w:val="20"/>
        </w:rPr>
        <w:t>neither/nor</w:t>
      </w:r>
      <w:r w:rsidRPr="00F5047F">
        <w:rPr>
          <w:szCs w:val="20"/>
        </w:rPr>
        <w:t>, the pronoun agrees with the antecedent that is closest to it:</w:t>
      </w:r>
    </w:p>
    <w:p w:rsidRPr="00F5047F" w:rsidR="008F59EE" w:rsidP="008F59EE" w:rsidRDefault="008F59EE" w14:paraId="21C7379A" w14:textId="77777777">
      <w:pPr>
        <w:ind w:firstLine="720"/>
        <w:rPr>
          <w:i/>
          <w:szCs w:val="20"/>
        </w:rPr>
      </w:pPr>
      <w:r w:rsidRPr="00F5047F">
        <w:rPr>
          <w:i/>
          <w:szCs w:val="20"/>
        </w:rPr>
        <w:t xml:space="preserve">plural antecedent </w:t>
      </w:r>
      <w:r w:rsidRPr="00F5047F">
        <w:rPr>
          <w:i/>
          <w:szCs w:val="20"/>
        </w:rPr>
        <w:tab/>
      </w:r>
      <w:r w:rsidRPr="00F5047F">
        <w:rPr>
          <w:i/>
          <w:szCs w:val="20"/>
        </w:rPr>
        <w:t xml:space="preserve">singular antecedent </w:t>
      </w:r>
      <w:r w:rsidRPr="00F5047F">
        <w:rPr>
          <w:i/>
          <w:szCs w:val="20"/>
        </w:rPr>
        <w:tab/>
      </w:r>
      <w:r w:rsidRPr="00F5047F">
        <w:rPr>
          <w:i/>
          <w:szCs w:val="20"/>
        </w:rPr>
        <w:tab/>
      </w:r>
      <w:r w:rsidRPr="00F5047F">
        <w:rPr>
          <w:i/>
          <w:szCs w:val="20"/>
        </w:rPr>
        <w:t>singular pronoun</w:t>
      </w:r>
    </w:p>
    <w:p w:rsidRPr="004A2ADD" w:rsidR="008F59EE" w:rsidP="008F59EE" w:rsidRDefault="008F59EE" w14:paraId="72ACD3E0" w14:textId="77777777">
      <w:pPr>
        <w:rPr>
          <w:szCs w:val="20"/>
        </w:rPr>
      </w:pPr>
      <w:r w:rsidRPr="00F5047F">
        <w:rPr>
          <w:i/>
          <w:szCs w:val="20"/>
        </w:rPr>
        <w:t>Neither</w:t>
      </w:r>
      <w:r w:rsidRPr="00F5047F">
        <w:rPr>
          <w:szCs w:val="20"/>
        </w:rPr>
        <w:t xml:space="preserve"> </w:t>
      </w:r>
      <w:r w:rsidRPr="00F5047F">
        <w:rPr>
          <w:b/>
          <w:szCs w:val="20"/>
        </w:rPr>
        <w:t>the macaws</w:t>
      </w:r>
      <w:r w:rsidRPr="00F5047F">
        <w:rPr>
          <w:szCs w:val="20"/>
        </w:rPr>
        <w:t xml:space="preserve"> </w:t>
      </w:r>
      <w:r w:rsidRPr="00F5047F">
        <w:rPr>
          <w:i/>
          <w:szCs w:val="20"/>
        </w:rPr>
        <w:t>nor</w:t>
      </w:r>
      <w:r w:rsidRPr="00F5047F">
        <w:rPr>
          <w:i/>
          <w:szCs w:val="20"/>
        </w:rPr>
        <w:tab/>
      </w:r>
      <w:r w:rsidRPr="00F5047F">
        <w:rPr>
          <w:szCs w:val="20"/>
        </w:rPr>
        <w:t xml:space="preserve"> the </w:t>
      </w:r>
      <w:r w:rsidRPr="00F5047F">
        <w:rPr>
          <w:b/>
          <w:szCs w:val="20"/>
        </w:rPr>
        <w:t>parrot</w:t>
      </w:r>
      <w:r w:rsidRPr="00F5047F">
        <w:rPr>
          <w:szCs w:val="20"/>
        </w:rPr>
        <w:t xml:space="preserve"> </w:t>
      </w:r>
      <w:r w:rsidRPr="00F5047F">
        <w:rPr>
          <w:szCs w:val="20"/>
        </w:rPr>
        <w:tab/>
      </w:r>
      <w:r w:rsidRPr="00F5047F">
        <w:rPr>
          <w:szCs w:val="20"/>
        </w:rPr>
        <w:tab/>
      </w:r>
      <w:r w:rsidRPr="00F5047F">
        <w:rPr>
          <w:szCs w:val="20"/>
        </w:rPr>
        <w:t xml:space="preserve">would stop </w:t>
      </w:r>
      <w:r w:rsidRPr="00F5047F">
        <w:rPr>
          <w:b/>
          <w:szCs w:val="20"/>
        </w:rPr>
        <w:t>its</w:t>
      </w:r>
      <w:r w:rsidRPr="00F5047F">
        <w:rPr>
          <w:szCs w:val="20"/>
        </w:rPr>
        <w:t xml:space="preserve"> squawking.</w:t>
      </w:r>
    </w:p>
    <w:p w:rsidR="008F59EE" w:rsidP="008F59EE" w:rsidRDefault="008F59EE" w14:paraId="6B493CC5" w14:textId="77777777">
      <w:pPr>
        <w:rPr>
          <w:b/>
          <w:szCs w:val="20"/>
        </w:rPr>
      </w:pPr>
    </w:p>
    <w:p w:rsidR="008F59EE" w:rsidP="008F59EE" w:rsidRDefault="008F59EE" w14:paraId="73AD5044" w14:textId="77777777">
      <w:pPr>
        <w:rPr>
          <w:b/>
          <w:szCs w:val="20"/>
        </w:rPr>
      </w:pPr>
    </w:p>
    <w:p w:rsidRPr="00F5047F" w:rsidR="008F59EE" w:rsidP="008F59EE" w:rsidRDefault="008F59EE" w14:paraId="5AED46E6" w14:textId="77777777">
      <w:pPr>
        <w:rPr>
          <w:b/>
          <w:szCs w:val="20"/>
        </w:rPr>
      </w:pPr>
      <w:r w:rsidRPr="00F5047F">
        <w:rPr>
          <w:b/>
          <w:szCs w:val="20"/>
        </w:rPr>
        <w:lastRenderedPageBreak/>
        <w:t>Collective Nouns</w:t>
      </w:r>
    </w:p>
    <w:p w:rsidRPr="00F5047F" w:rsidR="008F59EE" w:rsidP="008F59EE" w:rsidRDefault="008F59EE" w14:paraId="5BC5CBAE" w14:textId="77777777">
      <w:pPr>
        <w:rPr>
          <w:szCs w:val="20"/>
        </w:rPr>
      </w:pPr>
      <w:r w:rsidRPr="00F5047F">
        <w:rPr>
          <w:szCs w:val="20"/>
        </w:rPr>
        <w:t>Collective nouns are those that refer to a group of people or things (team, class, crowd, group, company, audience, family, jury, gang, faculty). If the antecedent is a collective noun and the group is acting together as one unit, use a singular pronoun:</w:t>
      </w:r>
    </w:p>
    <w:p w:rsidRPr="00F5047F" w:rsidR="008F59EE" w:rsidP="008F59EE" w:rsidRDefault="008F59EE" w14:paraId="4E23C227" w14:textId="77777777">
      <w:pPr>
        <w:ind w:firstLine="720"/>
        <w:rPr>
          <w:szCs w:val="20"/>
        </w:rPr>
      </w:pPr>
      <w:r w:rsidRPr="00F5047F">
        <w:rPr>
          <w:szCs w:val="20"/>
        </w:rPr>
        <w:t xml:space="preserve">The </w:t>
      </w:r>
      <w:r w:rsidRPr="00F5047F">
        <w:rPr>
          <w:b/>
          <w:szCs w:val="20"/>
        </w:rPr>
        <w:t>herd</w:t>
      </w:r>
      <w:r w:rsidRPr="00F5047F">
        <w:rPr>
          <w:szCs w:val="20"/>
        </w:rPr>
        <w:t xml:space="preserve"> fixed </w:t>
      </w:r>
      <w:r w:rsidRPr="00F5047F">
        <w:rPr>
          <w:b/>
          <w:szCs w:val="20"/>
        </w:rPr>
        <w:t>its</w:t>
      </w:r>
      <w:r w:rsidRPr="00F5047F">
        <w:rPr>
          <w:szCs w:val="20"/>
        </w:rPr>
        <w:t xml:space="preserve"> attention on the busload of tourists.</w:t>
      </w:r>
    </w:p>
    <w:p w:rsidRPr="00F5047F" w:rsidR="008F59EE" w:rsidP="008F59EE" w:rsidRDefault="008F59EE" w14:paraId="4CDC3A3E" w14:textId="77777777">
      <w:pPr>
        <w:rPr>
          <w:szCs w:val="20"/>
        </w:rPr>
      </w:pPr>
      <w:r w:rsidRPr="00F5047F">
        <w:rPr>
          <w:szCs w:val="20"/>
        </w:rPr>
        <w:t>However, if the members of the group are acting individually, use a plural</w:t>
      </w:r>
      <w:r w:rsidRPr="00F5047F">
        <w:rPr>
          <w:szCs w:val="20"/>
        </w:rPr>
        <w:tab/>
      </w:r>
      <w:r w:rsidRPr="00F5047F">
        <w:rPr>
          <w:szCs w:val="20"/>
        </w:rPr>
        <w:t>pronoun:</w:t>
      </w:r>
    </w:p>
    <w:p w:rsidR="008F59EE" w:rsidP="008F59EE" w:rsidRDefault="008F59EE" w14:paraId="0998662F" w14:textId="28CF5F5E">
      <w:pPr>
        <w:ind w:firstLine="720"/>
        <w:rPr>
          <w:szCs w:val="20"/>
        </w:rPr>
      </w:pPr>
      <w:r w:rsidRPr="00F5047F">
        <w:rPr>
          <w:szCs w:val="20"/>
        </w:rPr>
        <w:t xml:space="preserve">The </w:t>
      </w:r>
      <w:r w:rsidRPr="00F5047F">
        <w:rPr>
          <w:b/>
          <w:szCs w:val="20"/>
        </w:rPr>
        <w:t>herd</w:t>
      </w:r>
      <w:r w:rsidRPr="00F5047F">
        <w:rPr>
          <w:szCs w:val="20"/>
        </w:rPr>
        <w:t xml:space="preserve"> scattered </w:t>
      </w:r>
      <w:r w:rsidRPr="00F5047F">
        <w:rPr>
          <w:b/>
          <w:szCs w:val="20"/>
        </w:rPr>
        <w:t>in</w:t>
      </w:r>
      <w:r w:rsidRPr="00F5047F">
        <w:rPr>
          <w:szCs w:val="20"/>
        </w:rPr>
        <w:t xml:space="preserve"> different directions to save their own skins.</w:t>
      </w:r>
    </w:p>
    <w:p w:rsidR="008F59EE" w:rsidRDefault="008F59EE" w14:paraId="368A5E02" w14:textId="77777777">
      <w:pPr>
        <w:spacing w:before="0" w:after="0"/>
        <w:rPr>
          <w:szCs w:val="20"/>
        </w:rPr>
      </w:pPr>
      <w:r>
        <w:rPr>
          <w:szCs w:val="20"/>
        </w:rPr>
        <w:br w:type="page"/>
      </w:r>
    </w:p>
    <w:p w:rsidRPr="00514F6D" w:rsidR="008F59EE" w:rsidP="008F59EE" w:rsidRDefault="008F59EE" w14:paraId="4AB90080" w14:textId="77777777">
      <w:pPr>
        <w:pStyle w:val="Module"/>
      </w:pPr>
      <w:r>
        <w:rPr>
          <w:rFonts w:ascii="Avenir Heavy" w:hAnsi="Avenir Heavy"/>
          <w:noProof/>
          <w:lang w:val="en-US" w:eastAsia="en-US"/>
        </w:rPr>
        <w:lastRenderedPageBreak/>
        <mc:AlternateContent>
          <mc:Choice Requires="wps">
            <w:drawing>
              <wp:anchor distT="0" distB="0" distL="114300" distR="114300" simplePos="0" relativeHeight="251678720" behindDoc="0" locked="0" layoutInCell="1" allowOverlap="1" wp14:anchorId="79DDFF59" wp14:editId="5499F2A4">
                <wp:simplePos x="0" y="0"/>
                <wp:positionH relativeFrom="margin">
                  <wp:posOffset>-63500</wp:posOffset>
                </wp:positionH>
                <wp:positionV relativeFrom="margin">
                  <wp:posOffset>447040</wp:posOffset>
                </wp:positionV>
                <wp:extent cx="6035040" cy="0"/>
                <wp:effectExtent l="50800" t="25400" r="60960" b="101600"/>
                <wp:wrapNone/>
                <wp:docPr id="16" name="Straight Connector 16"/>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73CAA9F3">
              <v:line id="Straight Connector 16" style="position:absolute;z-index:25167872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5pt,35.2pt" to="470.25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">
                <v:shadow on="t" opacity="24903f" offset="0,20000emu" origin=",.5" mv:blur="40000f"/>
                <w10:wrap anchorx="margin" anchory="margin"/>
              </v:line>
            </w:pict>
          </mc:Fallback>
        </mc:AlternateContent>
      </w:r>
      <w:r w:rsidRPr="00514F6D">
        <w:t xml:space="preserve">MODULE </w:t>
      </w:r>
      <w:r>
        <w:t>7</w:t>
      </w:r>
      <w:r w:rsidRPr="00514F6D">
        <w:t xml:space="preserve"> </w:t>
      </w:r>
    </w:p>
    <w:p w:rsidRPr="00D95A09" w:rsidR="008F59EE" w:rsidP="008F59EE" w:rsidRDefault="008F59EE" w14:paraId="365503EB" w14:textId="77777777">
      <w:pPr>
        <w:pStyle w:val="ModuleName"/>
        <w:rPr>
          <w:rFonts w:ascii="Avenir Heavy" w:hAnsi="Avenir Heavy"/>
          <w:sz w:val="20"/>
          <w:szCs w:val="20"/>
        </w:rPr>
      </w:pPr>
      <w:r>
        <w:t>SENTENCE SKILLS</w:t>
      </w:r>
    </w:p>
    <w:p w:rsidRPr="0060400B" w:rsidR="008F59EE" w:rsidP="008F59EE" w:rsidRDefault="008F59EE" w14:paraId="76842AE8" w14:textId="77777777">
      <w:pPr>
        <w:pStyle w:val="Heading2"/>
        <w:rPr>
          <w:color w:val="F79646" w:themeColor="accent6"/>
        </w:rPr>
      </w:pPr>
      <w:r>
        <w:t>Introduction</w:t>
      </w:r>
    </w:p>
    <w:p w:rsidR="008F59EE" w:rsidP="008F59EE" w:rsidRDefault="008F59EE" w14:paraId="476EECA2" w14:textId="77777777">
      <w:r>
        <w:t xml:space="preserve">To make the necessary connections for your readers, to reduce wordiness, and to increase the overall sophistication of your writing, you will want to vary the length and types of your sentences. Learning to use compound and complex sentences correctly will help you elevate the complexity and sophistication of your writing. </w:t>
      </w:r>
    </w:p>
    <w:p w:rsidR="008F59EE" w:rsidP="008F59EE" w:rsidRDefault="008F59EE" w14:paraId="0578E17D" w14:textId="77777777">
      <w:r>
        <w:t>You have already worked on mastering the simple sentence, an independent clause with only one subject-verb relationship. You will now will focus on the compound sentence, which has two or more subject-verb relationships and links related ideas together to make their relationships clearer to readers.  After you’ve mastered compound sentences, you will learn about creating complex sentences, which are combinations of dependent and independent clauses. As you write, you will need to make sure that words, phrases, and clauses are all parallel—the elements must be in the same form or have the same structure.</w:t>
      </w:r>
    </w:p>
    <w:p w:rsidR="008F59EE" w:rsidP="008F59EE" w:rsidRDefault="008F59EE" w14:paraId="096F3BB3" w14:textId="77777777">
      <w:r>
        <w:t xml:space="preserve">Correct punctuation is important in sentences. The proper punctuation marks help readers read more easily, and these marks also prevent confusion and misreading. You will review the rules for the major punctuation marks and learn to recognize two serious errors—the comma splice and the run-on sentence—that occur when compound sentences are not correctly punctuated. </w:t>
      </w:r>
    </w:p>
    <w:p w:rsidR="008F59EE" w:rsidP="008F59EE" w:rsidRDefault="008F59EE" w14:paraId="0B51F9DA" w14:textId="77777777">
      <w:r>
        <w:t xml:space="preserve">You will learn how to combine two sentences. Combining sentences involves not simply linking but also blending them together. As you revise and edit your writing, you can experiment with six different ways to turn one sentence into an element of another sentence.   </w:t>
      </w:r>
    </w:p>
    <w:p w:rsidRPr="005E4145" w:rsidR="008F59EE" w:rsidP="008F59EE" w:rsidRDefault="008F59EE" w14:paraId="62EAE008" w14:textId="77777777">
      <w:pPr>
        <w:pStyle w:val="Heading2"/>
      </w:pPr>
      <w:r w:rsidRPr="00095461">
        <w:t>Lesson</w:t>
      </w:r>
      <w:r>
        <w:t xml:space="preserve"> 7.1: Sentence Types</w:t>
      </w:r>
    </w:p>
    <w:p w:rsidR="008F59EE" w:rsidP="008F59EE" w:rsidRDefault="008F59EE" w14:paraId="67A189D1" w14:textId="77777777">
      <w:pPr>
        <w:pStyle w:val="Heading3"/>
        <w:tabs>
          <w:tab w:val="left" w:pos="720"/>
          <w:tab w:val="left" w:pos="1440"/>
          <w:tab w:val="left" w:pos="2160"/>
          <w:tab w:val="left" w:pos="2880"/>
        </w:tabs>
        <w:rPr>
          <w:lang w:val="en-US"/>
        </w:rPr>
      </w:pPr>
      <w:r>
        <w:rPr>
          <w:lang w:val="en-US"/>
        </w:rPr>
        <w:t>Lesson 7.1 Introduction</w:t>
      </w:r>
    </w:p>
    <w:p w:rsidR="008F59EE" w:rsidP="008F59EE" w:rsidRDefault="008F59EE" w14:paraId="3B30FAE1" w14:textId="77777777">
      <w:r>
        <w:t xml:space="preserve">Within a basic sentence, you will encounter various kinds of </w:t>
      </w:r>
      <w:r w:rsidRPr="007F54A9">
        <w:rPr>
          <w:b/>
        </w:rPr>
        <w:t>compound elements</w:t>
      </w:r>
      <w:r>
        <w:t xml:space="preserve">. Compound means more than one. Thus, subjects are compound if there are two or more nouns or pronouns performing the action or existing in some state of being. A verb is compound if the subject is performing more than one action. Likewise, direct objects, indirect objects, antecedents of pronouns, and other elements can be compound. You will now see how sentences can be compound, and you will learn to distinguish </w:t>
      </w:r>
      <w:r w:rsidRPr="00DC3C61">
        <w:rPr>
          <w:b/>
        </w:rPr>
        <w:t>compound sentences</w:t>
      </w:r>
      <w:r>
        <w:t xml:space="preserve"> from </w:t>
      </w:r>
      <w:r w:rsidRPr="00DC3C61">
        <w:rPr>
          <w:b/>
        </w:rPr>
        <w:t>compound elements</w:t>
      </w:r>
      <w:r>
        <w:t xml:space="preserve"> in a simple sentence. </w:t>
      </w:r>
    </w:p>
    <w:p w:rsidR="008F59EE" w:rsidP="008F59EE" w:rsidRDefault="008F59EE" w14:paraId="61156F6A" w14:textId="77777777">
      <w:r>
        <w:t xml:space="preserve">You will also learn about </w:t>
      </w:r>
      <w:r w:rsidRPr="00DC3C61">
        <w:rPr>
          <w:b/>
        </w:rPr>
        <w:t>complex sentence</w:t>
      </w:r>
      <w:r>
        <w:rPr>
          <w:b/>
        </w:rPr>
        <w:t>s</w:t>
      </w:r>
      <w:r>
        <w:t xml:space="preserve"> which combine independent and dependent clauses. An </w:t>
      </w:r>
      <w:r w:rsidRPr="004F58A8">
        <w:rPr>
          <w:b/>
        </w:rPr>
        <w:t>independent clause</w:t>
      </w:r>
      <w:r>
        <w:t xml:space="preserve"> is a group of words that can stand alone as a separate sentence because it contains both a subject and a verb, along with their modifiers and objects. Likewise, </w:t>
      </w:r>
      <w:r w:rsidRPr="004F58A8">
        <w:rPr>
          <w:b/>
        </w:rPr>
        <w:t>a dependent clause</w:t>
      </w:r>
      <w:r>
        <w:t xml:space="preserve"> is a group of words that contains both a subject and a verb and their modifiers and objects. However, a dependent clause cannot stand alone; in order to make sense, it must be attached to an independent clause. Hence a dependent clause depends upon an independent clause to complete its meaning. </w:t>
      </w:r>
    </w:p>
    <w:p w:rsidR="008F59EE" w:rsidP="008F59EE" w:rsidRDefault="008F59EE" w14:paraId="0E602202" w14:textId="77777777">
      <w:pPr>
        <w:pStyle w:val="Heading3"/>
        <w:tabs>
          <w:tab w:val="left" w:pos="720"/>
          <w:tab w:val="left" w:pos="1440"/>
          <w:tab w:val="left" w:pos="2160"/>
          <w:tab w:val="left" w:pos="2880"/>
        </w:tabs>
        <w:rPr>
          <w:lang w:val="en-US"/>
        </w:rPr>
      </w:pPr>
      <w:r>
        <w:rPr>
          <w:lang w:val="en-US"/>
        </w:rPr>
        <w:t>Compound Elements Versus Compound Sentences</w:t>
      </w:r>
    </w:p>
    <w:p w:rsidRPr="00F94A83" w:rsidR="008F59EE" w:rsidP="008F59EE" w:rsidRDefault="008F59EE" w14:paraId="19055ACE" w14:textId="77777777">
      <w:pPr>
        <w:rPr>
          <w:b/>
        </w:rPr>
      </w:pPr>
      <w:r w:rsidRPr="00F94A83">
        <w:rPr>
          <w:b/>
        </w:rPr>
        <w:lastRenderedPageBreak/>
        <w:t>Compound Sentences</w:t>
      </w:r>
    </w:p>
    <w:p w:rsidR="008F59EE" w:rsidP="008F59EE" w:rsidRDefault="008F59EE" w14:paraId="7D794D86" w14:textId="77777777">
      <w:r w:rsidRPr="00DC3C61">
        <w:t>Compound sentences contain at least two different subject-verb relationships:</w:t>
      </w:r>
    </w:p>
    <w:p w:rsidRPr="00DC3C61" w:rsidR="008F59EE" w:rsidP="008F59EE" w:rsidRDefault="008F59EE" w14:paraId="31A012D4" w14:textId="77777777">
      <w:pPr>
        <w:rPr>
          <w:i/>
        </w:rPr>
      </w:pPr>
      <w:r>
        <w:tab/>
      </w:r>
      <w:r w:rsidRPr="00DC3C61">
        <w:rPr>
          <w:i/>
        </w:rPr>
        <w:t xml:space="preserve">subject verb </w:t>
      </w:r>
      <w:r>
        <w:rPr>
          <w:i/>
        </w:rPr>
        <w:tab/>
      </w:r>
      <w:r>
        <w:rPr>
          <w:i/>
        </w:rPr>
        <w:tab/>
      </w:r>
      <w:r>
        <w:rPr>
          <w:i/>
        </w:rPr>
        <w:t xml:space="preserve">       </w:t>
      </w:r>
      <w:r w:rsidRPr="00DC3C61">
        <w:rPr>
          <w:i/>
        </w:rPr>
        <w:t>subject verb</w:t>
      </w:r>
    </w:p>
    <w:p w:rsidR="008F59EE" w:rsidP="008F59EE" w:rsidRDefault="008F59EE" w14:paraId="64FF2050" w14:textId="77777777">
      <w:r>
        <w:tab/>
      </w:r>
      <w:r w:rsidRPr="00DC3C61">
        <w:t xml:space="preserve">The </w:t>
      </w:r>
      <w:r w:rsidRPr="00F94A83">
        <w:rPr>
          <w:b/>
        </w:rPr>
        <w:t>piranha bit</w:t>
      </w:r>
      <w:r w:rsidRPr="00DC3C61">
        <w:t xml:space="preserve"> his finger, so </w:t>
      </w:r>
      <w:r w:rsidRPr="00F94A83">
        <w:rPr>
          <w:b/>
        </w:rPr>
        <w:t>he threw</w:t>
      </w:r>
      <w:r w:rsidRPr="00DC3C61">
        <w:t xml:space="preserve"> it back into the river.</w:t>
      </w:r>
    </w:p>
    <w:p w:rsidRPr="00DC3C61" w:rsidR="008F59EE" w:rsidP="008F59EE" w:rsidRDefault="008F59EE" w14:paraId="2A8779FA" w14:textId="77777777">
      <w:pPr>
        <w:rPr>
          <w:i/>
        </w:rPr>
      </w:pPr>
      <w:r>
        <w:tab/>
      </w:r>
      <w:r w:rsidRPr="00DC3C61">
        <w:rPr>
          <w:i/>
        </w:rPr>
        <w:t xml:space="preserve">subject verb </w:t>
      </w:r>
      <w:r w:rsidRPr="00DC3C61">
        <w:rPr>
          <w:i/>
        </w:rPr>
        <w:tab/>
      </w:r>
      <w:r w:rsidRPr="00DC3C61">
        <w:rPr>
          <w:i/>
        </w:rPr>
        <w:t xml:space="preserve">        subject verb</w:t>
      </w:r>
    </w:p>
    <w:p w:rsidR="008F59EE" w:rsidP="008F59EE" w:rsidRDefault="008F59EE" w14:paraId="2A5F284A" w14:textId="77777777">
      <w:r>
        <w:tab/>
      </w:r>
      <w:r w:rsidRPr="00F94A83">
        <w:rPr>
          <w:b/>
        </w:rPr>
        <w:t>He proposed</w:t>
      </w:r>
      <w:r w:rsidRPr="00DC3C61">
        <w:t xml:space="preserve"> to her; </w:t>
      </w:r>
      <w:r w:rsidRPr="00F94A83">
        <w:rPr>
          <w:b/>
        </w:rPr>
        <w:t>she said</w:t>
      </w:r>
      <w:r w:rsidRPr="00DC3C61">
        <w:t xml:space="preserve"> yes.</w:t>
      </w:r>
    </w:p>
    <w:p w:rsidRPr="00DC3C61" w:rsidR="008F59EE" w:rsidP="008F59EE" w:rsidRDefault="008F59EE" w14:paraId="1F9968C4" w14:textId="77777777">
      <w:pPr>
        <w:rPr>
          <w:i/>
        </w:rPr>
      </w:pPr>
      <w:r>
        <w:tab/>
      </w:r>
      <w:r w:rsidRPr="00DC3C61">
        <w:rPr>
          <w:i/>
        </w:rPr>
        <w:t xml:space="preserve">subject verb </w:t>
      </w:r>
      <w:r w:rsidRPr="00DC3C61">
        <w:rPr>
          <w:i/>
        </w:rPr>
        <w:tab/>
      </w:r>
      <w:r w:rsidRPr="00DC3C61">
        <w:rPr>
          <w:i/>
        </w:rPr>
        <w:tab/>
      </w:r>
      <w:r w:rsidRPr="00DC3C61">
        <w:rPr>
          <w:i/>
        </w:rPr>
        <w:tab/>
      </w:r>
      <w:r w:rsidRPr="00DC3C61">
        <w:rPr>
          <w:i/>
        </w:rPr>
        <w:t>subject verb</w:t>
      </w:r>
    </w:p>
    <w:p w:rsidR="008F59EE" w:rsidP="008F59EE" w:rsidRDefault="008F59EE" w14:paraId="5B54DE6D" w14:textId="77777777">
      <w:r>
        <w:tab/>
      </w:r>
      <w:r w:rsidRPr="00F94A83">
        <w:rPr>
          <w:b/>
        </w:rPr>
        <w:t>She dislikes</w:t>
      </w:r>
      <w:r w:rsidRPr="00DC3C61">
        <w:t xml:space="preserve"> rap music; however, </w:t>
      </w:r>
      <w:r w:rsidRPr="00F94A83">
        <w:rPr>
          <w:b/>
        </w:rPr>
        <w:t>she went</w:t>
      </w:r>
      <w:r w:rsidRPr="00DC3C61">
        <w:t xml:space="preserve"> to the concert anyway.</w:t>
      </w:r>
    </w:p>
    <w:p w:rsidR="008F59EE" w:rsidP="008F59EE" w:rsidRDefault="008F59EE" w14:paraId="61E5D06A" w14:textId="77777777">
      <w:r w:rsidRPr="00DC3C61">
        <w:t>A group of words that can stand alone as a complete sentence because it contains</w:t>
      </w:r>
      <w:r>
        <w:t xml:space="preserve"> </w:t>
      </w:r>
      <w:r w:rsidRPr="00DC3C61">
        <w:t xml:space="preserve">a subject and a verb is called an </w:t>
      </w:r>
      <w:r w:rsidRPr="00F94A83">
        <w:rPr>
          <w:b/>
        </w:rPr>
        <w:t>independent clause</w:t>
      </w:r>
      <w:r w:rsidRPr="00DC3C61">
        <w:t>. A compound sentence contains</w:t>
      </w:r>
      <w:r>
        <w:t xml:space="preserve"> </w:t>
      </w:r>
      <w:r w:rsidRPr="00DC3C61">
        <w:t>at least two independent clauses.</w:t>
      </w:r>
    </w:p>
    <w:p w:rsidR="008F59EE" w:rsidP="008F59EE" w:rsidRDefault="008F59EE" w14:paraId="48796406" w14:textId="77777777">
      <w:r w:rsidRPr="00DC3C61">
        <w:t>Because there are two separate independent clauses, a compound sentence</w:t>
      </w:r>
      <w:r>
        <w:t xml:space="preserve"> </w:t>
      </w:r>
      <w:r w:rsidRPr="00DC3C61">
        <w:t>can form two complete sentences that could each stand alone:</w:t>
      </w:r>
    </w:p>
    <w:p w:rsidRPr="00DC3C61" w:rsidR="008F59EE" w:rsidP="008F59EE" w:rsidRDefault="008F59EE" w14:paraId="73FF1B22" w14:textId="77777777">
      <w:r>
        <w:tab/>
      </w:r>
      <w:r w:rsidRPr="00DC3C61">
        <w:t>The piranha bit his finger. He threw it back into the river.</w:t>
      </w:r>
    </w:p>
    <w:p w:rsidRPr="00DC3C61" w:rsidR="008F59EE" w:rsidP="008F59EE" w:rsidRDefault="008F59EE" w14:paraId="1CC0E934" w14:textId="77777777">
      <w:r>
        <w:tab/>
      </w:r>
      <w:r w:rsidRPr="00DC3C61">
        <w:t>He proposed to her. She said yes.</w:t>
      </w:r>
    </w:p>
    <w:p w:rsidR="008F59EE" w:rsidP="008F59EE" w:rsidRDefault="008F59EE" w14:paraId="2FBF417D" w14:textId="77777777">
      <w:r>
        <w:tab/>
      </w:r>
      <w:r w:rsidRPr="00DC3C61">
        <w:t>She dislikes rap music. However, she went to the concert anyway.</w:t>
      </w:r>
    </w:p>
    <w:p w:rsidR="008F59EE" w:rsidP="008F59EE" w:rsidRDefault="008F59EE" w14:paraId="57402AD5" w14:textId="77777777">
      <w:r w:rsidRPr="00DC3C61">
        <w:t>However, the two independent clauses are combined to form one longer compound</w:t>
      </w:r>
      <w:r>
        <w:t xml:space="preserve"> </w:t>
      </w:r>
      <w:r w:rsidRPr="00DC3C61">
        <w:t>sentence because there is some relationship between the two of them. In</w:t>
      </w:r>
      <w:r>
        <w:t xml:space="preserve"> </w:t>
      </w:r>
      <w:r w:rsidRPr="00DC3C61">
        <w:t>the first previous example, for instance, the first event is the cause of the second</w:t>
      </w:r>
      <w:r>
        <w:t xml:space="preserve"> </w:t>
      </w:r>
      <w:r w:rsidRPr="00DC3C61">
        <w:t>event, so they are linked together with a coordinating conjunction (so) to indicate</w:t>
      </w:r>
      <w:r>
        <w:t xml:space="preserve"> </w:t>
      </w:r>
      <w:r w:rsidRPr="00DC3C61">
        <w:t>this relationship. We could separate these two independent clauses and</w:t>
      </w:r>
      <w:r>
        <w:t xml:space="preserve"> </w:t>
      </w:r>
      <w:r w:rsidRPr="00DC3C61">
        <w:t>write them as two simple sentences, but linking them together increases the sophistication</w:t>
      </w:r>
      <w:r>
        <w:t xml:space="preserve"> </w:t>
      </w:r>
      <w:r w:rsidRPr="00DC3C61">
        <w:t>of the writing. It also prevents readers from having to determine on</w:t>
      </w:r>
      <w:r>
        <w:t xml:space="preserve"> </w:t>
      </w:r>
      <w:r w:rsidRPr="00DC3C61">
        <w:t>their own if or how the two clauses are related.</w:t>
      </w:r>
    </w:p>
    <w:p w:rsidR="008F59EE" w:rsidP="008F59EE" w:rsidRDefault="008F59EE" w14:paraId="53B7FFB9" w14:textId="77777777">
      <w:r w:rsidRPr="00DC3C61">
        <w:t xml:space="preserve">There are </w:t>
      </w:r>
      <w:r w:rsidRPr="00F94A83">
        <w:rPr>
          <w:b/>
        </w:rPr>
        <w:t>three ways to form compound sentences</w:t>
      </w:r>
      <w:r w:rsidRPr="00DC3C61">
        <w:t>. You can join independent</w:t>
      </w:r>
      <w:r>
        <w:t xml:space="preserve"> </w:t>
      </w:r>
      <w:r w:rsidRPr="00DC3C61">
        <w:t>clauses with a comma and a coordinating conjunction, with a semicolon</w:t>
      </w:r>
      <w:r>
        <w:t xml:space="preserve"> </w:t>
      </w:r>
      <w:r w:rsidRPr="00DC3C61">
        <w:t>and a conjunctive adverb, or with a semicolon only.</w:t>
      </w:r>
    </w:p>
    <w:p w:rsidRPr="00F94A83" w:rsidR="008F59EE" w:rsidP="008F59EE" w:rsidRDefault="008F59EE" w14:paraId="54DA4DF2" w14:textId="77777777">
      <w:pPr>
        <w:rPr>
          <w:b/>
        </w:rPr>
      </w:pPr>
      <w:r w:rsidRPr="00F94A83">
        <w:rPr>
          <w:b/>
        </w:rPr>
        <w:t>Compound Elements</w:t>
      </w:r>
    </w:p>
    <w:p w:rsidR="008F59EE" w:rsidP="008F59EE" w:rsidRDefault="008F59EE" w14:paraId="55ED32C6" w14:textId="77777777">
      <w:r>
        <w:t>In the introduction, you reviewed compound elements such as compound subjects, compound verbs, and compound direct objects. As you learn to write compound sentences, you can practice distinguishing them from a basic, or simple, sentence with a compound element. Knowing the difference will ensure that you punctuate your sentences correctly.</w:t>
      </w:r>
    </w:p>
    <w:p w:rsidR="008F59EE" w:rsidP="008F59EE" w:rsidRDefault="008F59EE" w14:paraId="07C1CB6C" w14:textId="77777777">
      <w:r>
        <w:t>Notice the difference between the following sentences:</w:t>
      </w:r>
    </w:p>
    <w:p w:rsidRPr="00A90AF7" w:rsidR="008F59EE" w:rsidP="008F59EE" w:rsidRDefault="008F59EE" w14:paraId="30A59A85" w14:textId="77777777">
      <w:pPr>
        <w:ind w:left="720"/>
        <w:rPr>
          <w:i/>
        </w:rPr>
      </w:pPr>
      <w:r w:rsidRPr="00A90AF7">
        <w:rPr>
          <w:i/>
        </w:rPr>
        <w:t xml:space="preserve">      subject verb </w:t>
      </w:r>
      <w:r w:rsidRPr="00A90AF7">
        <w:rPr>
          <w:i/>
        </w:rPr>
        <w:tab/>
      </w:r>
      <w:r w:rsidRPr="00A90AF7">
        <w:rPr>
          <w:i/>
        </w:rPr>
        <w:tab/>
      </w:r>
      <w:r w:rsidRPr="00A90AF7">
        <w:rPr>
          <w:i/>
        </w:rPr>
        <w:t xml:space="preserve">   </w:t>
      </w:r>
      <w:r>
        <w:rPr>
          <w:i/>
        </w:rPr>
        <w:t xml:space="preserve">   </w:t>
      </w:r>
      <w:r w:rsidRPr="00A90AF7">
        <w:rPr>
          <w:i/>
        </w:rPr>
        <w:t xml:space="preserve">  verb</w:t>
      </w:r>
    </w:p>
    <w:p w:rsidR="008F59EE" w:rsidP="008F59EE" w:rsidRDefault="008F59EE" w14:paraId="5C25A134" w14:textId="77777777">
      <w:pPr>
        <w:ind w:left="720"/>
      </w:pPr>
      <w:r>
        <w:t xml:space="preserve">The </w:t>
      </w:r>
      <w:r w:rsidRPr="00F94A83">
        <w:rPr>
          <w:b/>
        </w:rPr>
        <w:t>day started</w:t>
      </w:r>
      <w:r>
        <w:t xml:space="preserve"> out sunny but then </w:t>
      </w:r>
      <w:r w:rsidRPr="00F94A83">
        <w:rPr>
          <w:b/>
        </w:rPr>
        <w:t>turned</w:t>
      </w:r>
      <w:r>
        <w:t xml:space="preserve"> cloudy.</w:t>
      </w:r>
    </w:p>
    <w:p w:rsidR="008F59EE" w:rsidP="008F59EE" w:rsidRDefault="008F59EE" w14:paraId="2AA62D45" w14:textId="77777777">
      <w:pPr>
        <w:ind w:left="720"/>
        <w:rPr>
          <w:i/>
        </w:rPr>
      </w:pPr>
      <w:r>
        <w:rPr>
          <w:i/>
        </w:rPr>
        <w:t xml:space="preserve">    </w:t>
      </w:r>
    </w:p>
    <w:p w:rsidRPr="00A90AF7" w:rsidR="008F59EE" w:rsidP="008F59EE" w:rsidRDefault="008F59EE" w14:paraId="442380B0" w14:textId="77777777">
      <w:pPr>
        <w:ind w:left="720"/>
        <w:rPr>
          <w:i/>
        </w:rPr>
      </w:pPr>
      <w:r>
        <w:rPr>
          <w:i/>
        </w:rPr>
        <w:lastRenderedPageBreak/>
        <w:t xml:space="preserve">  </w:t>
      </w:r>
      <w:r w:rsidRPr="00A90AF7">
        <w:rPr>
          <w:i/>
        </w:rPr>
        <w:t xml:space="preserve">subject verb </w:t>
      </w:r>
      <w:r>
        <w:rPr>
          <w:i/>
        </w:rPr>
        <w:tab/>
      </w:r>
      <w:r>
        <w:rPr>
          <w:i/>
        </w:rPr>
        <w:tab/>
      </w:r>
      <w:r>
        <w:rPr>
          <w:i/>
        </w:rPr>
        <w:t xml:space="preserve">           </w:t>
      </w:r>
      <w:r w:rsidRPr="00A90AF7">
        <w:rPr>
          <w:i/>
        </w:rPr>
        <w:t>subject verb</w:t>
      </w:r>
    </w:p>
    <w:p w:rsidR="008F59EE" w:rsidP="008F59EE" w:rsidRDefault="008F59EE" w14:paraId="210CCADD" w14:textId="77777777">
      <w:pPr>
        <w:ind w:left="720"/>
      </w:pPr>
      <w:r>
        <w:t xml:space="preserve">The </w:t>
      </w:r>
      <w:r w:rsidRPr="00F94A83">
        <w:rPr>
          <w:b/>
        </w:rPr>
        <w:t>day started</w:t>
      </w:r>
      <w:r>
        <w:t xml:space="preserve"> out sunny, but then the </w:t>
      </w:r>
      <w:r w:rsidRPr="00F94A83">
        <w:rPr>
          <w:b/>
        </w:rPr>
        <w:t>sky</w:t>
      </w:r>
      <w:r w:rsidRPr="00A90AF7">
        <w:t xml:space="preserve"> </w:t>
      </w:r>
      <w:r w:rsidRPr="00F94A83">
        <w:rPr>
          <w:b/>
        </w:rPr>
        <w:t>turned</w:t>
      </w:r>
      <w:r>
        <w:t xml:space="preserve"> cloudy.</w:t>
      </w:r>
    </w:p>
    <w:p w:rsidR="008F59EE" w:rsidP="008F59EE" w:rsidRDefault="008F59EE" w14:paraId="02CF3B7C" w14:textId="77777777">
      <w:r>
        <w:t xml:space="preserve">Should the first sentence have a comma after the word </w:t>
      </w:r>
      <w:r w:rsidRPr="00DC3C61">
        <w:rPr>
          <w:i/>
        </w:rPr>
        <w:t>sunny</w:t>
      </w:r>
      <w:r>
        <w:t xml:space="preserve"> and before the coordinating conjunction </w:t>
      </w:r>
      <w:r w:rsidRPr="00DC3C61">
        <w:rPr>
          <w:i/>
        </w:rPr>
        <w:t>but</w:t>
      </w:r>
      <w:r>
        <w:t xml:space="preserve">? No, it should not; the first sentence is not a compound sentence. It contains a compound verb: the subject is </w:t>
      </w:r>
      <w:r w:rsidRPr="00A90AF7">
        <w:rPr>
          <w:i/>
        </w:rPr>
        <w:t>day</w:t>
      </w:r>
      <w:r>
        <w:t xml:space="preserve">, and the two verbs are </w:t>
      </w:r>
      <w:r w:rsidRPr="00A90AF7">
        <w:rPr>
          <w:i/>
        </w:rPr>
        <w:t>started</w:t>
      </w:r>
      <w:r>
        <w:t xml:space="preserve"> and </w:t>
      </w:r>
      <w:r w:rsidRPr="00A90AF7">
        <w:rPr>
          <w:i/>
        </w:rPr>
        <w:t>turned</w:t>
      </w:r>
      <w:r>
        <w:t>. Because it does not contain two different subject-verb relationships, we do not add a comma before the conjunction.</w:t>
      </w:r>
    </w:p>
    <w:p w:rsidR="008F59EE" w:rsidP="008F59EE" w:rsidRDefault="008F59EE" w14:paraId="6329A430" w14:textId="77777777">
      <w:pPr>
        <w:pStyle w:val="Heading3"/>
        <w:tabs>
          <w:tab w:val="left" w:pos="720"/>
          <w:tab w:val="left" w:pos="1440"/>
          <w:tab w:val="left" w:pos="2160"/>
          <w:tab w:val="left" w:pos="2880"/>
        </w:tabs>
        <w:rPr>
          <w:lang w:val="en-US"/>
        </w:rPr>
      </w:pPr>
      <w:r>
        <w:rPr>
          <w:lang w:val="en-US"/>
        </w:rPr>
        <w:t>Creating</w:t>
      </w:r>
      <w:r w:rsidRPr="00DC3C61">
        <w:rPr>
          <w:lang w:val="en-US"/>
        </w:rPr>
        <w:t xml:space="preserve"> Compound Sentences </w:t>
      </w:r>
    </w:p>
    <w:p w:rsidRPr="0088122A" w:rsidR="008F59EE" w:rsidP="008F59EE" w:rsidRDefault="008F59EE" w14:paraId="4F8CC2B8" w14:textId="77777777">
      <w:pPr>
        <w:rPr>
          <w:b/>
        </w:rPr>
      </w:pPr>
      <w:r w:rsidRPr="0088122A">
        <w:rPr>
          <w:b/>
        </w:rPr>
        <w:t>Independent Clauses Joined by a Coordinating Conjunction</w:t>
      </w:r>
    </w:p>
    <w:p w:rsidR="008F59EE" w:rsidP="008F59EE" w:rsidRDefault="008F59EE" w14:paraId="6616F24B" w14:textId="77777777">
      <w:r>
        <w:t xml:space="preserve">The first way to form a compound sentence is to join two independent clauses with a coordinating conjunction. The conjunctions </w:t>
      </w:r>
      <w:r w:rsidRPr="0088122A">
        <w:rPr>
          <w:i/>
        </w:rPr>
        <w:t xml:space="preserve">and, or, for, but, so, nor, </w:t>
      </w:r>
      <w:r>
        <w:t xml:space="preserve">and </w:t>
      </w:r>
      <w:r w:rsidRPr="0088122A">
        <w:rPr>
          <w:i/>
        </w:rPr>
        <w:t>yet</w:t>
      </w:r>
      <w:r>
        <w:t xml:space="preserve"> link together words, phrases, clauses, and sentences. These words are known as the </w:t>
      </w:r>
      <w:r w:rsidRPr="0088122A">
        <w:rPr>
          <w:b/>
        </w:rPr>
        <w:t>coordinating conjunctions</w:t>
      </w:r>
      <w:r>
        <w:t xml:space="preserve"> because they join coordinate, or equal, elements. Two coordinate, independent clauses can be joined with these conjunctions:</w:t>
      </w:r>
    </w:p>
    <w:p w:rsidRPr="0088122A" w:rsidR="008F59EE" w:rsidP="008F59EE" w:rsidRDefault="008F59EE" w14:paraId="195A2534" w14:textId="77777777">
      <w:pPr>
        <w:ind w:left="720"/>
        <w:rPr>
          <w:i/>
        </w:rPr>
      </w:pPr>
      <w:r w:rsidRPr="0088122A">
        <w:rPr>
          <w:i/>
        </w:rPr>
        <w:t xml:space="preserve">subject verb </w:t>
      </w:r>
      <w:r>
        <w:rPr>
          <w:i/>
        </w:rPr>
        <w:tab/>
      </w:r>
      <w:r>
        <w:rPr>
          <w:i/>
        </w:rPr>
        <w:tab/>
      </w:r>
      <w:r>
        <w:rPr>
          <w:i/>
        </w:rPr>
        <w:tab/>
      </w:r>
      <w:r w:rsidRPr="0088122A">
        <w:rPr>
          <w:i/>
        </w:rPr>
        <w:t>subject verb</w:t>
      </w:r>
    </w:p>
    <w:p w:rsidR="008F59EE" w:rsidP="008F59EE" w:rsidRDefault="008F59EE" w14:paraId="3251FC55" w14:textId="77777777">
      <w:pPr>
        <w:ind w:left="720"/>
      </w:pPr>
      <w:r w:rsidRPr="0088122A">
        <w:rPr>
          <w:b/>
        </w:rPr>
        <w:t>We stopped</w:t>
      </w:r>
      <w:r>
        <w:t xml:space="preserve"> at the bank, </w:t>
      </w:r>
      <w:r w:rsidRPr="0088122A">
        <w:rPr>
          <w:i/>
        </w:rPr>
        <w:t>and</w:t>
      </w:r>
      <w:r>
        <w:t xml:space="preserve"> then </w:t>
      </w:r>
      <w:r w:rsidRPr="0088122A">
        <w:rPr>
          <w:b/>
        </w:rPr>
        <w:t>we went</w:t>
      </w:r>
      <w:r>
        <w:t xml:space="preserve"> to the post office.</w:t>
      </w:r>
    </w:p>
    <w:p w:rsidRPr="0088122A" w:rsidR="008F59EE" w:rsidP="008F59EE" w:rsidRDefault="008F59EE" w14:paraId="0E4A0473" w14:textId="77777777">
      <w:pPr>
        <w:ind w:left="720"/>
        <w:rPr>
          <w:i/>
        </w:rPr>
      </w:pPr>
      <w:r w:rsidRPr="0088122A">
        <w:rPr>
          <w:i/>
        </w:rPr>
        <w:t xml:space="preserve">subject verb </w:t>
      </w:r>
      <w:r>
        <w:rPr>
          <w:i/>
        </w:rPr>
        <w:tab/>
      </w:r>
      <w:r>
        <w:rPr>
          <w:i/>
        </w:rPr>
        <w:tab/>
      </w:r>
      <w:r>
        <w:rPr>
          <w:i/>
        </w:rPr>
        <w:t xml:space="preserve">   </w:t>
      </w:r>
      <w:r w:rsidRPr="0088122A">
        <w:rPr>
          <w:i/>
        </w:rPr>
        <w:t>subject verb</w:t>
      </w:r>
    </w:p>
    <w:p w:rsidR="008F59EE" w:rsidP="008F59EE" w:rsidRDefault="008F59EE" w14:paraId="489972C3" w14:textId="77777777">
      <w:pPr>
        <w:ind w:left="720"/>
      </w:pPr>
      <w:r w:rsidRPr="0088122A">
        <w:rPr>
          <w:b/>
        </w:rPr>
        <w:t>I want</w:t>
      </w:r>
      <w:r>
        <w:t xml:space="preserve"> to have a garden, </w:t>
      </w:r>
      <w:r w:rsidRPr="0088122A">
        <w:rPr>
          <w:i/>
        </w:rPr>
        <w:t>but</w:t>
      </w:r>
      <w:r>
        <w:t xml:space="preserve"> </w:t>
      </w:r>
      <w:r w:rsidRPr="0088122A">
        <w:rPr>
          <w:b/>
        </w:rPr>
        <w:t>I know</w:t>
      </w:r>
      <w:r>
        <w:t xml:space="preserve"> nothing about plants.</w:t>
      </w:r>
    </w:p>
    <w:p w:rsidRPr="0088122A" w:rsidR="008F59EE" w:rsidP="008F59EE" w:rsidRDefault="008F59EE" w14:paraId="41D48B84" w14:textId="77777777">
      <w:pPr>
        <w:ind w:left="720"/>
        <w:rPr>
          <w:i/>
        </w:rPr>
      </w:pPr>
      <w:r w:rsidRPr="0088122A">
        <w:rPr>
          <w:i/>
        </w:rPr>
        <w:t xml:space="preserve">subject verb </w:t>
      </w:r>
      <w:r>
        <w:rPr>
          <w:i/>
        </w:rPr>
        <w:tab/>
      </w:r>
      <w:r>
        <w:rPr>
          <w:i/>
        </w:rPr>
        <w:tab/>
      </w:r>
      <w:r>
        <w:rPr>
          <w:i/>
        </w:rPr>
        <w:tab/>
      </w:r>
      <w:r>
        <w:rPr>
          <w:i/>
        </w:rPr>
        <w:t xml:space="preserve">     </w:t>
      </w:r>
      <w:r w:rsidRPr="0088122A">
        <w:rPr>
          <w:i/>
        </w:rPr>
        <w:t>subject verb</w:t>
      </w:r>
    </w:p>
    <w:p w:rsidR="008F59EE" w:rsidP="008F59EE" w:rsidRDefault="008F59EE" w14:paraId="11F91748" w14:textId="77777777">
      <w:pPr>
        <w:ind w:left="720"/>
      </w:pPr>
      <w:r w:rsidRPr="0088122A">
        <w:rPr>
          <w:b/>
        </w:rPr>
        <w:t>You can spend</w:t>
      </w:r>
      <w:r>
        <w:t xml:space="preserve"> your money now, </w:t>
      </w:r>
      <w:r w:rsidRPr="0088122A">
        <w:rPr>
          <w:i/>
        </w:rPr>
        <w:t>or</w:t>
      </w:r>
      <w:r w:rsidRPr="0088122A">
        <w:rPr>
          <w:b/>
        </w:rPr>
        <w:t xml:space="preserve"> you can save</w:t>
      </w:r>
      <w:r>
        <w:t xml:space="preserve"> it for something better.</w:t>
      </w:r>
    </w:p>
    <w:p w:rsidR="008F59EE" w:rsidP="008F59EE" w:rsidRDefault="008F59EE" w14:paraId="1BFECDD8" w14:textId="77777777">
      <w:r>
        <w:t>Each of the coordinating conjunctions indicates a certain type of relationship.</w:t>
      </w:r>
    </w:p>
    <w:p w:rsidR="008F59EE" w:rsidP="008F59EE" w:rsidRDefault="008F59EE" w14:paraId="192BA326" w14:textId="77777777">
      <w:pPr>
        <w:ind w:left="720"/>
      </w:pPr>
      <w:r>
        <w:t xml:space="preserve">Addition: </w:t>
      </w:r>
      <w:r>
        <w:tab/>
      </w:r>
      <w:r>
        <w:tab/>
      </w:r>
      <w:r w:rsidRPr="0088122A">
        <w:rPr>
          <w:i/>
        </w:rPr>
        <w:t>and</w:t>
      </w:r>
    </w:p>
    <w:p w:rsidR="008F59EE" w:rsidP="008F59EE" w:rsidRDefault="008F59EE" w14:paraId="3A1EADD0" w14:textId="77777777">
      <w:pPr>
        <w:ind w:left="720"/>
      </w:pPr>
      <w:r>
        <w:t xml:space="preserve">Cause or effect: </w:t>
      </w:r>
      <w:r>
        <w:tab/>
      </w:r>
      <w:r w:rsidRPr="0088122A">
        <w:rPr>
          <w:i/>
        </w:rPr>
        <w:t>for, so</w:t>
      </w:r>
    </w:p>
    <w:p w:rsidR="008F59EE" w:rsidP="008F59EE" w:rsidRDefault="008F59EE" w14:paraId="45FEE991" w14:textId="77777777">
      <w:pPr>
        <w:ind w:left="720"/>
      </w:pPr>
      <w:r>
        <w:t xml:space="preserve">Contrast: </w:t>
      </w:r>
      <w:r>
        <w:tab/>
      </w:r>
      <w:r>
        <w:tab/>
      </w:r>
      <w:r w:rsidRPr="0088122A">
        <w:rPr>
          <w:i/>
        </w:rPr>
        <w:t>but, yet</w:t>
      </w:r>
    </w:p>
    <w:p w:rsidR="008F59EE" w:rsidP="008F59EE" w:rsidRDefault="008F59EE" w14:paraId="5F5333D2" w14:textId="77777777">
      <w:pPr>
        <w:ind w:left="720"/>
      </w:pPr>
      <w:r>
        <w:t xml:space="preserve">Choice or alternative: </w:t>
      </w:r>
      <w:r>
        <w:tab/>
      </w:r>
      <w:r w:rsidRPr="0088122A">
        <w:rPr>
          <w:i/>
        </w:rPr>
        <w:t>or, nor</w:t>
      </w:r>
    </w:p>
    <w:p w:rsidR="008F59EE" w:rsidP="008F59EE" w:rsidRDefault="008F59EE" w14:paraId="15F7D875" w14:textId="77777777">
      <w:r>
        <w:t>When you join two independent clauses with a coordinating conjunction, notice that you add a comma before (and not after) the conjunction.</w:t>
      </w:r>
    </w:p>
    <w:p w:rsidR="008F59EE" w:rsidP="008F59EE" w:rsidRDefault="008F59EE" w14:paraId="6037B9D3" w14:textId="77777777">
      <w:pPr>
        <w:ind w:left="720"/>
      </w:pPr>
      <w:r>
        <w:t>Incorrect: The sun is shining and, the birds are singing.</w:t>
      </w:r>
    </w:p>
    <w:p w:rsidR="008F59EE" w:rsidP="008F59EE" w:rsidRDefault="008F59EE" w14:paraId="54E0ABC4" w14:textId="77777777">
      <w:pPr>
        <w:ind w:left="720"/>
      </w:pPr>
      <w:r>
        <w:t>Correct: The sun is shining, and the birds are singing.</w:t>
      </w:r>
    </w:p>
    <w:p w:rsidRPr="0088122A" w:rsidR="008F59EE" w:rsidP="008F59EE" w:rsidRDefault="008F59EE" w14:paraId="4A2A6F6B" w14:textId="77777777">
      <w:pPr>
        <w:rPr>
          <w:b/>
        </w:rPr>
      </w:pPr>
      <w:r w:rsidRPr="0088122A">
        <w:rPr>
          <w:b/>
        </w:rPr>
        <w:t>Independent Clauses Joined by a Semicolon and Conjunctive Adverb</w:t>
      </w:r>
    </w:p>
    <w:p w:rsidR="008F59EE" w:rsidP="008F59EE" w:rsidRDefault="008F59EE" w14:paraId="59014751" w14:textId="77777777">
      <w:r>
        <w:t xml:space="preserve">The second way to join two independent clauses involves adding a </w:t>
      </w:r>
      <w:r w:rsidRPr="0088122A">
        <w:rPr>
          <w:b/>
        </w:rPr>
        <w:t>semicolon</w:t>
      </w:r>
      <w:r>
        <w:t xml:space="preserve"> and a </w:t>
      </w:r>
      <w:r w:rsidRPr="0088122A">
        <w:rPr>
          <w:b/>
        </w:rPr>
        <w:t>conjunctive adverb</w:t>
      </w:r>
      <w:r>
        <w:t>. Some of the most common conjunctive adverbs are:</w:t>
      </w:r>
    </w:p>
    <w:p w:rsidR="008F59EE" w:rsidP="008F59EE" w:rsidRDefault="008F59EE" w14:paraId="2119DA66" w14:textId="77777777"/>
    <w:p w:rsidR="008F59EE" w:rsidP="008F59EE" w:rsidRDefault="008F59EE" w14:paraId="77DC4B13" w14:textId="77777777">
      <w:pPr>
        <w:ind w:left="720"/>
      </w:pPr>
      <w:r>
        <w:lastRenderedPageBreak/>
        <w:t xml:space="preserve">also </w:t>
      </w:r>
      <w:r>
        <w:tab/>
      </w:r>
      <w:r>
        <w:tab/>
      </w:r>
      <w:r>
        <w:t>moreover</w:t>
      </w:r>
    </w:p>
    <w:p w:rsidR="008F59EE" w:rsidP="008F59EE" w:rsidRDefault="008F59EE" w14:paraId="593917CE" w14:textId="77777777">
      <w:pPr>
        <w:ind w:left="720"/>
      </w:pPr>
      <w:r>
        <w:t>as a result</w:t>
      </w:r>
      <w:r>
        <w:tab/>
      </w:r>
      <w:r>
        <w:t>nevertheless</w:t>
      </w:r>
    </w:p>
    <w:p w:rsidR="008F59EE" w:rsidP="008F59EE" w:rsidRDefault="008F59EE" w14:paraId="7E531612" w14:textId="77777777">
      <w:pPr>
        <w:ind w:left="720"/>
      </w:pPr>
      <w:r>
        <w:t xml:space="preserve">consequently </w:t>
      </w:r>
      <w:r>
        <w:tab/>
      </w:r>
      <w:r>
        <w:t>next</w:t>
      </w:r>
    </w:p>
    <w:p w:rsidR="008F59EE" w:rsidP="008F59EE" w:rsidRDefault="008F59EE" w14:paraId="5482A161" w14:textId="77777777">
      <w:pPr>
        <w:ind w:left="720"/>
      </w:pPr>
      <w:r>
        <w:t xml:space="preserve">finally </w:t>
      </w:r>
      <w:r>
        <w:tab/>
      </w:r>
      <w:r>
        <w:tab/>
      </w:r>
      <w:r>
        <w:t>now</w:t>
      </w:r>
    </w:p>
    <w:p w:rsidR="008F59EE" w:rsidP="008F59EE" w:rsidRDefault="008F59EE" w14:paraId="3275F55C" w14:textId="77777777">
      <w:pPr>
        <w:ind w:left="720"/>
      </w:pPr>
      <w:r>
        <w:t xml:space="preserve">furthermore </w:t>
      </w:r>
      <w:r>
        <w:tab/>
      </w:r>
      <w:r>
        <w:t>on the other hand</w:t>
      </w:r>
    </w:p>
    <w:p w:rsidR="008F59EE" w:rsidP="008F59EE" w:rsidRDefault="008F59EE" w14:paraId="72528C35" w14:textId="77777777">
      <w:pPr>
        <w:ind w:left="720"/>
      </w:pPr>
      <w:r>
        <w:t xml:space="preserve">hence </w:t>
      </w:r>
      <w:r>
        <w:tab/>
      </w:r>
      <w:r>
        <w:tab/>
      </w:r>
      <w:r>
        <w:t>otherwise</w:t>
      </w:r>
    </w:p>
    <w:p w:rsidR="008F59EE" w:rsidP="008F59EE" w:rsidRDefault="008F59EE" w14:paraId="63D9B986" w14:textId="77777777">
      <w:pPr>
        <w:ind w:left="720"/>
      </w:pPr>
      <w:r>
        <w:t xml:space="preserve">however </w:t>
      </w:r>
      <w:r>
        <w:tab/>
      </w:r>
      <w:r>
        <w:t>similarly</w:t>
      </w:r>
    </w:p>
    <w:p w:rsidR="008F59EE" w:rsidP="008F59EE" w:rsidRDefault="008F59EE" w14:paraId="32AF35A7" w14:textId="77777777">
      <w:pPr>
        <w:ind w:left="720"/>
      </w:pPr>
      <w:r>
        <w:t xml:space="preserve">in addition </w:t>
      </w:r>
      <w:r>
        <w:tab/>
      </w:r>
      <w:r>
        <w:t>soon</w:t>
      </w:r>
    </w:p>
    <w:p w:rsidR="008F59EE" w:rsidP="008F59EE" w:rsidRDefault="008F59EE" w14:paraId="06AA17B2" w14:textId="77777777">
      <w:pPr>
        <w:ind w:left="720"/>
      </w:pPr>
      <w:r>
        <w:t xml:space="preserve">indeed </w:t>
      </w:r>
      <w:r>
        <w:tab/>
      </w:r>
      <w:r>
        <w:tab/>
      </w:r>
      <w:r>
        <w:t>still</w:t>
      </w:r>
    </w:p>
    <w:p w:rsidR="008F59EE" w:rsidP="008F59EE" w:rsidRDefault="008F59EE" w14:paraId="465BBAD7" w14:textId="77777777">
      <w:pPr>
        <w:ind w:left="720"/>
      </w:pPr>
      <w:r>
        <w:t>in fact</w:t>
      </w:r>
      <w:r>
        <w:tab/>
      </w:r>
      <w:r>
        <w:tab/>
      </w:r>
      <w:r>
        <w:t>then</w:t>
      </w:r>
    </w:p>
    <w:p w:rsidR="008F59EE" w:rsidP="008F59EE" w:rsidRDefault="008F59EE" w14:paraId="481BA644" w14:textId="77777777">
      <w:pPr>
        <w:ind w:left="720"/>
      </w:pPr>
      <w:r>
        <w:t xml:space="preserve">instead </w:t>
      </w:r>
      <w:r>
        <w:tab/>
      </w:r>
      <w:r>
        <w:tab/>
      </w:r>
      <w:r>
        <w:t>therefore</w:t>
      </w:r>
    </w:p>
    <w:p w:rsidR="008F59EE" w:rsidP="008F59EE" w:rsidRDefault="008F59EE" w14:paraId="67C66893" w14:textId="77777777">
      <w:pPr>
        <w:ind w:left="720"/>
      </w:pPr>
      <w:r>
        <w:t xml:space="preserve">likewise </w:t>
      </w:r>
      <w:r>
        <w:tab/>
      </w:r>
      <w:r>
        <w:t>thus</w:t>
      </w:r>
    </w:p>
    <w:p w:rsidR="008F59EE" w:rsidP="008F59EE" w:rsidRDefault="008F59EE" w14:paraId="41A6C27E" w14:textId="77777777">
      <w:pPr>
        <w:ind w:left="720"/>
      </w:pPr>
      <w:r>
        <w:t>meanwhile</w:t>
      </w:r>
    </w:p>
    <w:p w:rsidR="008F59EE" w:rsidP="008F59EE" w:rsidRDefault="008F59EE" w14:paraId="3580359D" w14:textId="77777777">
      <w:pPr>
        <w:ind w:left="720"/>
      </w:pPr>
      <w:r>
        <w:t xml:space="preserve">He is very intelligent; </w:t>
      </w:r>
      <w:r w:rsidRPr="0088122A">
        <w:rPr>
          <w:b/>
        </w:rPr>
        <w:t>in fact</w:t>
      </w:r>
      <w:r>
        <w:t>, he graduated at the top of his class.</w:t>
      </w:r>
    </w:p>
    <w:p w:rsidR="008F59EE" w:rsidP="008F59EE" w:rsidRDefault="008F59EE" w14:paraId="129599B6" w14:textId="77777777">
      <w:pPr>
        <w:ind w:left="720"/>
      </w:pPr>
      <w:r>
        <w:t xml:space="preserve">The temperature dropped below freezing; </w:t>
      </w:r>
      <w:r w:rsidRPr="0088122A">
        <w:rPr>
          <w:b/>
        </w:rPr>
        <w:t>as a result</w:t>
      </w:r>
      <w:r>
        <w:t>, the pipes burst.</w:t>
      </w:r>
    </w:p>
    <w:p w:rsidR="008F59EE" w:rsidP="008F59EE" w:rsidRDefault="008F59EE" w14:paraId="10368E26" w14:textId="77777777">
      <w:pPr>
        <w:ind w:left="720"/>
      </w:pPr>
      <w:r>
        <w:t xml:space="preserve">They sold their house; </w:t>
      </w:r>
      <w:r w:rsidRPr="0088122A">
        <w:rPr>
          <w:b/>
        </w:rPr>
        <w:t>then</w:t>
      </w:r>
      <w:r>
        <w:t>, they bought a motor home.</w:t>
      </w:r>
    </w:p>
    <w:p w:rsidR="008F59EE" w:rsidP="008F59EE" w:rsidRDefault="008F59EE" w14:paraId="17F7EFAB" w14:textId="77777777">
      <w:r>
        <w:t>Like coordinating conjunctions, conjunctive adverbs signal different relationships between the two independent clauses. The adverbs as a result, consequently, therefore, and thus all indicate a cause/effect relationship. The adverbs however, instead, nevertheless, and on the other hand signal contrast. The adverbs finally, next, and soon indicate a time order relationship.</w:t>
      </w:r>
    </w:p>
    <w:p w:rsidR="008F59EE" w:rsidP="008F59EE" w:rsidRDefault="008F59EE" w14:paraId="1DB23EE0" w14:textId="77777777">
      <w:r>
        <w:t>Your choice of a conjunctive adverb matters, for you can change the meaning of a sentence by changing just the conjunctive adverb:</w:t>
      </w:r>
    </w:p>
    <w:p w:rsidR="008F59EE" w:rsidP="008F59EE" w:rsidRDefault="008F59EE" w14:paraId="5A22E35A" w14:textId="77777777">
      <w:pPr>
        <w:ind w:firstLine="720"/>
      </w:pPr>
      <w:r>
        <w:t xml:space="preserve">They married young; </w:t>
      </w:r>
      <w:r w:rsidRPr="00057164">
        <w:rPr>
          <w:b/>
        </w:rPr>
        <w:t>later</w:t>
      </w:r>
      <w:r>
        <w:t>, they divorced.</w:t>
      </w:r>
    </w:p>
    <w:p w:rsidR="008F59EE" w:rsidP="008F59EE" w:rsidRDefault="008F59EE" w14:paraId="0778D495" w14:textId="77777777">
      <w:r>
        <w:t>In this sentence, the word then indicates only a time relationship between the two clauses. Notice how the meaning changes in the next compound sentence:</w:t>
      </w:r>
    </w:p>
    <w:p w:rsidR="008F59EE" w:rsidP="008F59EE" w:rsidRDefault="008F59EE" w14:paraId="41800649" w14:textId="77777777">
      <w:pPr>
        <w:ind w:firstLine="720"/>
      </w:pPr>
      <w:r>
        <w:t xml:space="preserve">They married young; </w:t>
      </w:r>
      <w:r w:rsidRPr="00057164">
        <w:rPr>
          <w:b/>
        </w:rPr>
        <w:t>consequently</w:t>
      </w:r>
      <w:r>
        <w:t>, they divorced ten years later.</w:t>
      </w:r>
    </w:p>
    <w:p w:rsidR="008F59EE" w:rsidP="008F59EE" w:rsidRDefault="008F59EE" w14:paraId="677DF429" w14:textId="77777777">
      <w:r>
        <w:t>In this sentence, the word consequently suggests that marrying young was the cause of the breakup.</w:t>
      </w:r>
    </w:p>
    <w:p w:rsidR="008F59EE" w:rsidP="008F59EE" w:rsidRDefault="008F59EE" w14:paraId="660CBA55" w14:textId="77777777">
      <w:r>
        <w:t>When you join independent clauses with a conjunctive adverb, notice that you add a semicolon before the conjunctive adverb and a comma after it:</w:t>
      </w:r>
    </w:p>
    <w:p w:rsidR="008F59EE" w:rsidP="008F59EE" w:rsidRDefault="008F59EE" w14:paraId="11554F3C" w14:textId="77777777">
      <w:pPr>
        <w:ind w:left="720"/>
      </w:pPr>
      <w:r>
        <w:t>Incorrect: The sculpture is strange, nevertheless, I like it.</w:t>
      </w:r>
    </w:p>
    <w:p w:rsidR="008F59EE" w:rsidP="008F59EE" w:rsidRDefault="008F59EE" w14:paraId="10CD6A0C" w14:textId="77777777">
      <w:pPr>
        <w:ind w:left="720"/>
      </w:pPr>
      <w:r>
        <w:lastRenderedPageBreak/>
        <w:t>Correct: The sculpture is strange; nevertheless, I like it.</w:t>
      </w:r>
    </w:p>
    <w:p w:rsidR="008F59EE" w:rsidP="008F59EE" w:rsidRDefault="008F59EE" w14:paraId="3369F925" w14:textId="77777777">
      <w:r>
        <w:t xml:space="preserve">Do not make the mistake of using a comma in place of the semicolon, or you will create an error called a </w:t>
      </w:r>
      <w:r w:rsidRPr="00057164">
        <w:rPr>
          <w:b/>
        </w:rPr>
        <w:t>comma splice</w:t>
      </w:r>
      <w:r>
        <w:t xml:space="preserve">. </w:t>
      </w:r>
    </w:p>
    <w:p w:rsidRPr="00057164" w:rsidR="008F59EE" w:rsidP="008F59EE" w:rsidRDefault="008F59EE" w14:paraId="0387CF6B" w14:textId="77777777">
      <w:pPr>
        <w:rPr>
          <w:b/>
        </w:rPr>
      </w:pPr>
      <w:r w:rsidRPr="00057164">
        <w:rPr>
          <w:b/>
        </w:rPr>
        <w:t>Independent Clauses Joined by a Semicolon</w:t>
      </w:r>
    </w:p>
    <w:p w:rsidR="008F59EE" w:rsidP="008F59EE" w:rsidRDefault="008F59EE" w14:paraId="0C2D0095" w14:textId="77777777">
      <w:r>
        <w:t xml:space="preserve">The third way to form a compound sentence is to join independent clauses with just a </w:t>
      </w:r>
      <w:r w:rsidRPr="00057164">
        <w:rPr>
          <w:b/>
        </w:rPr>
        <w:t>semicolon</w:t>
      </w:r>
      <w:r>
        <w:t>:</w:t>
      </w:r>
    </w:p>
    <w:p w:rsidR="008F59EE" w:rsidP="008F59EE" w:rsidRDefault="008F59EE" w14:paraId="357C1D43" w14:textId="77777777">
      <w:pPr>
        <w:ind w:firstLine="720"/>
      </w:pPr>
      <w:r>
        <w:t>We have to leave now</w:t>
      </w:r>
      <w:r w:rsidRPr="00057164">
        <w:rPr>
          <w:b/>
        </w:rPr>
        <w:t>;</w:t>
      </w:r>
      <w:r>
        <w:t xml:space="preserve"> it is time for our lunch break.</w:t>
      </w:r>
    </w:p>
    <w:p w:rsidR="008F59EE" w:rsidP="008F59EE" w:rsidRDefault="008F59EE" w14:paraId="757B519A" w14:textId="77777777">
      <w:pPr>
        <w:ind w:firstLine="720"/>
      </w:pPr>
      <w:r>
        <w:t>He did not want to hurt her feelings</w:t>
      </w:r>
      <w:r w:rsidRPr="00057164">
        <w:rPr>
          <w:b/>
        </w:rPr>
        <w:t>;</w:t>
      </w:r>
      <w:r>
        <w:t xml:space="preserve"> he fibbed about liking her new hairstyle.</w:t>
      </w:r>
    </w:p>
    <w:p w:rsidR="008F59EE" w:rsidP="008F59EE" w:rsidRDefault="008F59EE" w14:paraId="16F67EFA" w14:textId="77777777">
      <w:r>
        <w:t>Notice than when only a semicolon joins independent clauses, the second clause begins with a lowercase letter.</w:t>
      </w:r>
    </w:p>
    <w:p w:rsidR="008F59EE" w:rsidP="008F59EE" w:rsidRDefault="008F59EE" w14:paraId="09720461" w14:textId="77777777">
      <w:r>
        <w:t>Before you link two independent clauses, make sure the two ideas they express are closely related. One sentence may show a cause and the other an effect. The two ideas may be contrasting. There could be a time relationship, and so on. Then, consider whether you should provide a conjunctive adverb that more explicitly states the relationship. Your reader may or may not discern the relationship you mean to suggest, so providing an adverb will remove the guesswork:</w:t>
      </w:r>
    </w:p>
    <w:p w:rsidR="008F59EE" w:rsidP="008F59EE" w:rsidRDefault="008F59EE" w14:paraId="761EC29E" w14:textId="77777777">
      <w:pPr>
        <w:ind w:firstLine="720"/>
      </w:pPr>
      <w:r>
        <w:t>He did not want to hurt her feelings</w:t>
      </w:r>
      <w:r w:rsidRPr="00057164">
        <w:rPr>
          <w:b/>
        </w:rPr>
        <w:t>; therefore</w:t>
      </w:r>
      <w:r>
        <w:t>, he fibbed about liking her new hairstyle.</w:t>
      </w:r>
    </w:p>
    <w:p w:rsidRPr="0088122A" w:rsidR="008F59EE" w:rsidP="008F59EE" w:rsidRDefault="008F59EE" w14:paraId="151D2F3F" w14:textId="77777777">
      <w:r>
        <w:t xml:space="preserve">With the addition of the conjunctive adverb </w:t>
      </w:r>
      <w:r w:rsidRPr="00057164">
        <w:rPr>
          <w:i/>
        </w:rPr>
        <w:t>therefore</w:t>
      </w:r>
      <w:r>
        <w:t>, this sentence now makes the relationship between the two clauses much clearer.</w:t>
      </w:r>
    </w:p>
    <w:p w:rsidR="008F59EE" w:rsidP="008F59EE" w:rsidRDefault="008F59EE" w14:paraId="1BAA4381" w14:textId="77777777">
      <w:pPr>
        <w:pStyle w:val="Heading3"/>
        <w:tabs>
          <w:tab w:val="left" w:pos="720"/>
          <w:tab w:val="left" w:pos="1440"/>
          <w:tab w:val="left" w:pos="2160"/>
          <w:tab w:val="left" w:pos="2880"/>
        </w:tabs>
        <w:rPr>
          <w:lang w:val="en-US"/>
        </w:rPr>
      </w:pPr>
      <w:r>
        <w:rPr>
          <w:lang w:val="en-US"/>
        </w:rPr>
        <w:t>Dependent Clauses in Complex Sentences</w:t>
      </w:r>
    </w:p>
    <w:p w:rsidR="008F59EE" w:rsidP="008F59EE" w:rsidRDefault="008F59EE" w14:paraId="6DEC6781" w14:textId="77777777">
      <w:r w:rsidRPr="00F94A83">
        <w:rPr>
          <w:b/>
        </w:rPr>
        <w:t>Complex sentences</w:t>
      </w:r>
      <w:r w:rsidRPr="00F71C50">
        <w:t xml:space="preserve"> are combinations of dependent and independent</w:t>
      </w:r>
      <w:r>
        <w:t xml:space="preserve"> </w:t>
      </w:r>
      <w:r w:rsidRPr="00F71C50">
        <w:t>clauses.</w:t>
      </w:r>
      <w:r>
        <w:t xml:space="preserve"> As defined earlier, </w:t>
      </w:r>
      <w:r w:rsidRPr="00F71C50">
        <w:t>a dependent clause is a</w:t>
      </w:r>
      <w:r>
        <w:t xml:space="preserve"> </w:t>
      </w:r>
      <w:r w:rsidRPr="00F71C50">
        <w:t>group of words that contains both a subject and a verb and their modifiers and</w:t>
      </w:r>
      <w:r>
        <w:t xml:space="preserve"> </w:t>
      </w:r>
      <w:r w:rsidRPr="00F71C50">
        <w:t xml:space="preserve">objects. </w:t>
      </w:r>
      <w:r>
        <w:t>A dependent clause</w:t>
      </w:r>
      <w:r w:rsidRPr="00F71C50">
        <w:t xml:space="preserve"> must be attached to an independent clause. Notice how the following</w:t>
      </w:r>
      <w:r>
        <w:t xml:space="preserve"> </w:t>
      </w:r>
      <w:r w:rsidRPr="00F71C50">
        <w:t>dependent clauses express thoughts that are incomplete:</w:t>
      </w:r>
    </w:p>
    <w:p w:rsidRPr="00F71C50" w:rsidR="008F59EE" w:rsidP="008F59EE" w:rsidRDefault="008F59EE" w14:paraId="214BB02F" w14:textId="77777777">
      <w:pPr>
        <w:rPr>
          <w:i/>
        </w:rPr>
      </w:pPr>
      <w:r w:rsidRPr="00F71C50">
        <w:rPr>
          <w:i/>
        </w:rPr>
        <w:t>Because she did not study</w:t>
      </w:r>
    </w:p>
    <w:p w:rsidRPr="00F71C50" w:rsidR="008F59EE" w:rsidP="008F59EE" w:rsidRDefault="008F59EE" w14:paraId="6FB2B956" w14:textId="77777777">
      <w:pPr>
        <w:rPr>
          <w:i/>
        </w:rPr>
      </w:pPr>
      <w:r w:rsidRPr="00F71C50">
        <w:rPr>
          <w:i/>
        </w:rPr>
        <w:t>When you get to the convenience store</w:t>
      </w:r>
    </w:p>
    <w:p w:rsidRPr="00EF0B22" w:rsidR="008F59EE" w:rsidP="008F59EE" w:rsidRDefault="008F59EE" w14:paraId="367D1646" w14:textId="77777777">
      <w:pPr>
        <w:rPr>
          <w:i/>
        </w:rPr>
      </w:pPr>
      <w:r w:rsidRPr="00F71C50">
        <w:rPr>
          <w:i/>
        </w:rPr>
        <w:t>Unless you plan to be home</w:t>
      </w:r>
    </w:p>
    <w:p w:rsidR="008F59EE" w:rsidP="008F59EE" w:rsidRDefault="008F59EE" w14:paraId="77CC42FC" w14:textId="77777777">
      <w:r w:rsidRPr="00F71C50">
        <w:t>However, when these dependent clauses are added to independent clauses, their</w:t>
      </w:r>
      <w:r>
        <w:t xml:space="preserve"> </w:t>
      </w:r>
      <w:r w:rsidRPr="00F71C50">
        <w:t>meaning becomes complete and clear:</w:t>
      </w:r>
    </w:p>
    <w:p w:rsidRPr="008B3F57" w:rsidR="008F59EE" w:rsidP="008F59EE" w:rsidRDefault="008F59EE" w14:paraId="7232A94B" w14:textId="77777777">
      <w:pPr>
        <w:rPr>
          <w:i/>
        </w:rPr>
      </w:pPr>
      <w:r>
        <w:rPr>
          <w:i/>
        </w:rPr>
        <w:tab/>
      </w:r>
      <w:r w:rsidRPr="008B3F57">
        <w:rPr>
          <w:i/>
        </w:rPr>
        <w:t xml:space="preserve">dependent clause </w:t>
      </w:r>
      <w:r>
        <w:rPr>
          <w:i/>
        </w:rPr>
        <w:tab/>
      </w:r>
      <w:r>
        <w:rPr>
          <w:i/>
        </w:rPr>
        <w:tab/>
      </w:r>
      <w:r w:rsidRPr="008B3F57">
        <w:rPr>
          <w:i/>
        </w:rPr>
        <w:t>independent clause</w:t>
      </w:r>
    </w:p>
    <w:p w:rsidR="008F59EE" w:rsidP="008F59EE" w:rsidRDefault="008F59EE" w14:paraId="1C9583E1" w14:textId="77777777">
      <w:r>
        <w:tab/>
      </w:r>
      <w:r w:rsidRPr="00B126F9">
        <w:rPr>
          <w:b/>
        </w:rPr>
        <w:t>Because she did not study</w:t>
      </w:r>
      <w:r w:rsidRPr="00F71C50">
        <w:t xml:space="preserve">, </w:t>
      </w:r>
      <w:r>
        <w:tab/>
      </w:r>
      <w:r w:rsidRPr="00F71C50">
        <w:t>she failed the exam.</w:t>
      </w:r>
    </w:p>
    <w:p w:rsidRPr="008B3F57" w:rsidR="008F59EE" w:rsidP="008F59EE" w:rsidRDefault="008F59EE" w14:paraId="2EF11C4A" w14:textId="77777777">
      <w:pPr>
        <w:rPr>
          <w:i/>
        </w:rPr>
      </w:pPr>
      <w:r>
        <w:rPr>
          <w:i/>
        </w:rPr>
        <w:tab/>
      </w:r>
      <w:r w:rsidRPr="008B3F57">
        <w:rPr>
          <w:i/>
        </w:rPr>
        <w:t xml:space="preserve">dependent clause </w:t>
      </w:r>
      <w:r>
        <w:rPr>
          <w:i/>
        </w:rPr>
        <w:tab/>
      </w:r>
      <w:r>
        <w:rPr>
          <w:i/>
        </w:rPr>
        <w:tab/>
      </w:r>
      <w:r>
        <w:rPr>
          <w:i/>
        </w:rPr>
        <w:tab/>
      </w:r>
      <w:r>
        <w:rPr>
          <w:i/>
        </w:rPr>
        <w:t>i</w:t>
      </w:r>
      <w:r w:rsidRPr="008B3F57">
        <w:rPr>
          <w:i/>
        </w:rPr>
        <w:t>ndependent clause</w:t>
      </w:r>
    </w:p>
    <w:p w:rsidRPr="00EF0B22" w:rsidR="008F59EE" w:rsidP="008F59EE" w:rsidRDefault="008F59EE" w14:paraId="72D71CA5" w14:textId="77777777">
      <w:r>
        <w:tab/>
      </w:r>
      <w:r w:rsidRPr="00B126F9">
        <w:rPr>
          <w:b/>
        </w:rPr>
        <w:t>When you get to the convenience store</w:t>
      </w:r>
      <w:r w:rsidRPr="00F71C50">
        <w:t xml:space="preserve">, </w:t>
      </w:r>
      <w:r>
        <w:tab/>
      </w:r>
      <w:r w:rsidRPr="00F71C50">
        <w:t>call me.</w:t>
      </w:r>
    </w:p>
    <w:p w:rsidR="008F59EE" w:rsidP="008F59EE" w:rsidRDefault="008F59EE" w14:paraId="4172D702" w14:textId="77777777">
      <w:pPr>
        <w:ind w:left="720"/>
        <w:rPr>
          <w:i/>
        </w:rPr>
      </w:pPr>
    </w:p>
    <w:p w:rsidRPr="00B126F9" w:rsidR="008F59EE" w:rsidP="008F59EE" w:rsidRDefault="008F59EE" w14:paraId="6DAF454F" w14:textId="77777777">
      <w:pPr>
        <w:ind w:left="720"/>
        <w:rPr>
          <w:i/>
        </w:rPr>
      </w:pPr>
      <w:r w:rsidRPr="00B126F9">
        <w:rPr>
          <w:i/>
        </w:rPr>
        <w:lastRenderedPageBreak/>
        <w:t xml:space="preserve">independent clause </w:t>
      </w:r>
      <w:r>
        <w:rPr>
          <w:i/>
        </w:rPr>
        <w:tab/>
      </w:r>
      <w:r w:rsidRPr="00B126F9">
        <w:rPr>
          <w:i/>
        </w:rPr>
        <w:t>dependent clause</w:t>
      </w:r>
    </w:p>
    <w:p w:rsidR="008F59EE" w:rsidP="008F59EE" w:rsidRDefault="008F59EE" w14:paraId="7802E2E1" w14:textId="77777777">
      <w:pPr>
        <w:ind w:left="720"/>
      </w:pPr>
      <w:r>
        <w:t xml:space="preserve">I will lock the door </w:t>
      </w:r>
      <w:r>
        <w:tab/>
      </w:r>
      <w:r w:rsidRPr="00B126F9">
        <w:rPr>
          <w:b/>
        </w:rPr>
        <w:t>unless you plan to be home.</w:t>
      </w:r>
    </w:p>
    <w:p w:rsidR="008F59EE" w:rsidP="008F59EE" w:rsidRDefault="008F59EE" w14:paraId="21C6C342" w14:textId="77777777">
      <w:r>
        <w:t xml:space="preserve">Combining one or more dependent clauses with an independent clause creates a </w:t>
      </w:r>
      <w:r w:rsidRPr="00B126F9">
        <w:rPr>
          <w:b/>
        </w:rPr>
        <w:t>complex sentence</w:t>
      </w:r>
      <w:r>
        <w:t xml:space="preserve">. A </w:t>
      </w:r>
      <w:r w:rsidRPr="00B126F9">
        <w:rPr>
          <w:b/>
        </w:rPr>
        <w:t>compound-complex sentence</w:t>
      </w:r>
      <w:r>
        <w:t xml:space="preserve"> contains two or more independent clauses and one or more dependent clauses.</w:t>
      </w:r>
    </w:p>
    <w:p w:rsidR="008F59EE" w:rsidP="008F59EE" w:rsidRDefault="008F59EE" w14:paraId="613D75A5" w14:textId="77777777">
      <w:pPr>
        <w:rPr>
          <w:b/>
        </w:rPr>
      </w:pPr>
      <w:r>
        <w:rPr>
          <w:b/>
        </w:rPr>
        <w:t>Relative Clauses</w:t>
      </w:r>
    </w:p>
    <w:p w:rsidR="008F59EE" w:rsidP="008F59EE" w:rsidRDefault="008F59EE" w14:paraId="0DD71D67" w14:textId="77777777">
      <w:r>
        <w:t xml:space="preserve">The </w:t>
      </w:r>
      <w:r w:rsidRPr="00510CFD">
        <w:rPr>
          <w:b/>
        </w:rPr>
        <w:t>relative clause</w:t>
      </w:r>
      <w:r>
        <w:t xml:space="preserve"> is a type of dependent clause that begins with a relative pronoun such as </w:t>
      </w:r>
      <w:r w:rsidRPr="00510CFD">
        <w:rPr>
          <w:i/>
        </w:rPr>
        <w:t>that, which, who</w:t>
      </w:r>
      <w:r>
        <w:t xml:space="preserve">, or </w:t>
      </w:r>
      <w:r w:rsidRPr="00510CFD">
        <w:rPr>
          <w:i/>
        </w:rPr>
        <w:t>whom</w:t>
      </w:r>
      <w:r>
        <w:t>.</w:t>
      </w:r>
    </w:p>
    <w:p w:rsidR="008F59EE" w:rsidP="008F59EE" w:rsidRDefault="008F59EE" w14:paraId="108F9F75" w14:textId="77777777">
      <w:r>
        <w:t xml:space="preserve">Children </w:t>
      </w:r>
      <w:r w:rsidRPr="00510CFD">
        <w:rPr>
          <w:b/>
        </w:rPr>
        <w:t>who walk to school</w:t>
      </w:r>
      <w:r>
        <w:t xml:space="preserve"> benefit from the exercise.</w:t>
      </w:r>
    </w:p>
    <w:p w:rsidR="008F59EE" w:rsidP="008F59EE" w:rsidRDefault="008F59EE" w14:paraId="70E51754" w14:textId="77777777">
      <w:r>
        <w:t xml:space="preserve">The dish </w:t>
      </w:r>
      <w:r w:rsidRPr="00510CFD">
        <w:rPr>
          <w:b/>
        </w:rPr>
        <w:t>that fell and broke</w:t>
      </w:r>
      <w:r>
        <w:t xml:space="preserve"> was an antique.</w:t>
      </w:r>
    </w:p>
    <w:p w:rsidR="008F59EE" w:rsidP="008F59EE" w:rsidRDefault="008F59EE" w14:paraId="1FBCEAD4" w14:textId="77777777">
      <w:r>
        <w:t>This type of clause functions in a sentence as either a noun or an adjective:</w:t>
      </w:r>
    </w:p>
    <w:p w:rsidRPr="00510CFD" w:rsidR="008F59EE" w:rsidP="008F59EE" w:rsidRDefault="008F59EE" w14:paraId="2D897D7D" w14:textId="77777777">
      <w:pPr>
        <w:ind w:left="720"/>
        <w:rPr>
          <w:i/>
        </w:rPr>
      </w:pPr>
      <w:r w:rsidRPr="00510CFD">
        <w:rPr>
          <w:i/>
        </w:rPr>
        <w:t>noun (direct object)</w:t>
      </w:r>
    </w:p>
    <w:p w:rsidR="008F59EE" w:rsidP="008F59EE" w:rsidRDefault="008F59EE" w14:paraId="0EA00047" w14:textId="77777777">
      <w:pPr>
        <w:ind w:left="720"/>
      </w:pPr>
      <w:r>
        <w:t xml:space="preserve">He confessed </w:t>
      </w:r>
      <w:r w:rsidRPr="00510CFD">
        <w:rPr>
          <w:b/>
        </w:rPr>
        <w:t>that he committed the crime</w:t>
      </w:r>
      <w:r>
        <w:t xml:space="preserve">. (The clause is a direct object that answers the question </w:t>
      </w:r>
      <w:r w:rsidRPr="00510CFD">
        <w:rPr>
          <w:i/>
        </w:rPr>
        <w:t>confessed what?</w:t>
      </w:r>
      <w:r>
        <w:t>)</w:t>
      </w:r>
    </w:p>
    <w:p w:rsidRPr="00510CFD" w:rsidR="008F59EE" w:rsidP="008F59EE" w:rsidRDefault="008F59EE" w14:paraId="2B374B6E" w14:textId="77777777">
      <w:pPr>
        <w:ind w:left="720"/>
        <w:rPr>
          <w:i/>
        </w:rPr>
      </w:pPr>
      <w:r w:rsidRPr="00510CFD">
        <w:rPr>
          <w:i/>
        </w:rPr>
        <w:t>adjective</w:t>
      </w:r>
    </w:p>
    <w:p w:rsidR="008F59EE" w:rsidP="008F59EE" w:rsidRDefault="008F59EE" w14:paraId="0355982D" w14:textId="77777777">
      <w:pPr>
        <w:ind w:left="720"/>
      </w:pPr>
      <w:r>
        <w:t xml:space="preserve">The </w:t>
      </w:r>
      <w:r w:rsidRPr="00510CFD">
        <w:t>file</w:t>
      </w:r>
      <w:r w:rsidRPr="00510CFD">
        <w:rPr>
          <w:b/>
        </w:rPr>
        <w:t xml:space="preserve"> that he requested</w:t>
      </w:r>
      <w:r>
        <w:t xml:space="preserve"> is missing. (The clause is an adjective that answers the </w:t>
      </w:r>
      <w:r w:rsidRPr="00510CFD">
        <w:rPr>
          <w:i/>
        </w:rPr>
        <w:t>question which file?)</w:t>
      </w:r>
    </w:p>
    <w:p w:rsidRPr="00510CFD" w:rsidR="008F59EE" w:rsidP="008F59EE" w:rsidRDefault="008F59EE" w14:paraId="05BBA854" w14:textId="77777777">
      <w:pPr>
        <w:ind w:left="720"/>
        <w:rPr>
          <w:i/>
        </w:rPr>
      </w:pPr>
      <w:r w:rsidRPr="00510CFD">
        <w:rPr>
          <w:i/>
        </w:rPr>
        <w:t>adjective</w:t>
      </w:r>
    </w:p>
    <w:p w:rsidRPr="00B126F9" w:rsidR="008F59EE" w:rsidP="008F59EE" w:rsidRDefault="008F59EE" w14:paraId="0B3557EA" w14:textId="77777777">
      <w:pPr>
        <w:ind w:left="720"/>
      </w:pPr>
      <w:r>
        <w:t xml:space="preserve">Her essay, </w:t>
      </w:r>
      <w:r w:rsidRPr="00510CFD">
        <w:rPr>
          <w:b/>
        </w:rPr>
        <w:t>which she wrote in an hour</w:t>
      </w:r>
      <w:r>
        <w:t xml:space="preserve">, earned a C. (The clause is an adjective that modifies the word </w:t>
      </w:r>
      <w:r w:rsidRPr="00510CFD">
        <w:rPr>
          <w:i/>
        </w:rPr>
        <w:t>essay</w:t>
      </w:r>
      <w:r>
        <w:t>.)</w:t>
      </w:r>
    </w:p>
    <w:p w:rsidR="008F59EE" w:rsidP="008F59EE" w:rsidRDefault="008F59EE" w14:paraId="187A64BB" w14:textId="77777777">
      <w:r w:rsidRPr="001C4816">
        <w:t xml:space="preserve">Writers often confuse the </w:t>
      </w:r>
      <w:r w:rsidRPr="001C4816">
        <w:rPr>
          <w:b/>
        </w:rPr>
        <w:t>relative pronouns</w:t>
      </w:r>
      <w:r w:rsidRPr="001C4816">
        <w:t xml:space="preserve"> </w:t>
      </w:r>
      <w:r w:rsidRPr="001C4816">
        <w:rPr>
          <w:i/>
        </w:rPr>
        <w:t>that, which, who,</w:t>
      </w:r>
      <w:r w:rsidRPr="001C4816">
        <w:t xml:space="preserve"> and </w:t>
      </w:r>
      <w:r w:rsidRPr="001C4816">
        <w:rPr>
          <w:i/>
        </w:rPr>
        <w:t>whom</w:t>
      </w:r>
      <w:r w:rsidRPr="001C4816">
        <w:t>. They</w:t>
      </w:r>
      <w:r>
        <w:t xml:space="preserve"> </w:t>
      </w:r>
      <w:r w:rsidRPr="001C4816">
        <w:t>cannot be used interchangeably, so you will need to learn to distinguish them</w:t>
      </w:r>
      <w:r>
        <w:t xml:space="preserve"> </w:t>
      </w:r>
      <w:r w:rsidRPr="001C4816">
        <w:t>from one another.</w:t>
      </w:r>
    </w:p>
    <w:p w:rsidR="008F59EE" w:rsidP="008F59EE" w:rsidRDefault="008F59EE" w14:paraId="2A7720AB" w14:textId="77777777">
      <w:r>
        <w:t>First of all, the relative pronouns that and which refer to things and animals whereas the relative pronouns who and whom refer to humans.</w:t>
      </w:r>
    </w:p>
    <w:p w:rsidR="008F59EE" w:rsidP="008F59EE" w:rsidRDefault="008F59EE" w14:paraId="372D0595" w14:textId="77777777">
      <w:pPr>
        <w:ind w:left="720"/>
      </w:pPr>
      <w:r>
        <w:t xml:space="preserve">Incorrect: A woman </w:t>
      </w:r>
      <w:r w:rsidRPr="001C4816">
        <w:rPr>
          <w:b/>
        </w:rPr>
        <w:t>that</w:t>
      </w:r>
      <w:r>
        <w:t xml:space="preserve"> inspires me is Oprah Winfrey.</w:t>
      </w:r>
    </w:p>
    <w:p w:rsidR="008F59EE" w:rsidP="008F59EE" w:rsidRDefault="008F59EE" w14:paraId="553BE737" w14:textId="77777777">
      <w:pPr>
        <w:ind w:left="720"/>
      </w:pPr>
      <w:r>
        <w:t xml:space="preserve">Correct: A woman </w:t>
      </w:r>
      <w:r w:rsidRPr="001C4816">
        <w:rPr>
          <w:b/>
        </w:rPr>
        <w:t>who</w:t>
      </w:r>
      <w:r>
        <w:t xml:space="preserve"> inspires me is Oprah Winfrey.</w:t>
      </w:r>
    </w:p>
    <w:p w:rsidR="008F59EE" w:rsidP="008F59EE" w:rsidRDefault="008F59EE" w14:paraId="76220AC2" w14:textId="77777777">
      <w:r>
        <w:t>Next, you will need to distinguish between that and which. That begins essential relative clauses whereas which begins nonessential relative clauses.</w:t>
      </w:r>
    </w:p>
    <w:p w:rsidRPr="001C4816" w:rsidR="008F59EE" w:rsidP="008F59EE" w:rsidRDefault="008F59EE" w14:paraId="1303B641" w14:textId="77777777">
      <w:pPr>
        <w:ind w:left="720"/>
        <w:rPr>
          <w:i/>
        </w:rPr>
      </w:pPr>
      <w:r>
        <w:rPr>
          <w:i/>
        </w:rPr>
        <w:t xml:space="preserve">         </w:t>
      </w:r>
      <w:r w:rsidRPr="001C4816">
        <w:rPr>
          <w:i/>
        </w:rPr>
        <w:t>essential relative clause</w:t>
      </w:r>
    </w:p>
    <w:p w:rsidR="008F59EE" w:rsidP="008F59EE" w:rsidRDefault="008F59EE" w14:paraId="1073A62C" w14:textId="77777777">
      <w:pPr>
        <w:ind w:left="720"/>
      </w:pPr>
      <w:r>
        <w:t xml:space="preserve">The dish </w:t>
      </w:r>
      <w:r w:rsidRPr="001C4816">
        <w:rPr>
          <w:b/>
        </w:rPr>
        <w:t>that I love the most</w:t>
      </w:r>
      <w:r>
        <w:t xml:space="preserve"> is spaghetti and meatballs.</w:t>
      </w:r>
    </w:p>
    <w:p w:rsidRPr="001C4816" w:rsidR="008F59EE" w:rsidP="008F59EE" w:rsidRDefault="008F59EE" w14:paraId="3FBA8F32" w14:textId="77777777">
      <w:pPr>
        <w:ind w:left="720"/>
        <w:rPr>
          <w:i/>
        </w:rPr>
      </w:pPr>
      <w:r>
        <w:rPr>
          <w:i/>
        </w:rPr>
        <w:t xml:space="preserve">        </w:t>
      </w:r>
      <w:r>
        <w:rPr>
          <w:i/>
        </w:rPr>
        <w:tab/>
      </w:r>
      <w:r>
        <w:rPr>
          <w:i/>
        </w:rPr>
        <w:tab/>
      </w:r>
      <w:r>
        <w:rPr>
          <w:i/>
        </w:rPr>
        <w:tab/>
      </w:r>
      <w:r>
        <w:rPr>
          <w:i/>
        </w:rPr>
        <w:t xml:space="preserve">       </w:t>
      </w:r>
      <w:r w:rsidRPr="001C4816">
        <w:rPr>
          <w:i/>
        </w:rPr>
        <w:t>nonessential relative clause</w:t>
      </w:r>
    </w:p>
    <w:p w:rsidR="008F59EE" w:rsidP="008F59EE" w:rsidRDefault="008F59EE" w14:paraId="73144741" w14:textId="77777777">
      <w:pPr>
        <w:ind w:left="720"/>
      </w:pPr>
      <w:r>
        <w:t xml:space="preserve">I eat spaghetti and meatballs, </w:t>
      </w:r>
      <w:r w:rsidRPr="001C4816">
        <w:rPr>
          <w:b/>
        </w:rPr>
        <w:t>which is my favorite dish</w:t>
      </w:r>
      <w:r>
        <w:t>, at least once a week.</w:t>
      </w:r>
    </w:p>
    <w:p w:rsidR="008F59EE" w:rsidP="008F59EE" w:rsidRDefault="008F59EE" w14:paraId="6BFE7D80" w14:textId="77777777">
      <w:r>
        <w:lastRenderedPageBreak/>
        <w:t xml:space="preserve">Therefore, relative clauses beginning with </w:t>
      </w:r>
      <w:r w:rsidRPr="001C4816">
        <w:rPr>
          <w:i/>
        </w:rPr>
        <w:t>that</w:t>
      </w:r>
      <w:r>
        <w:t xml:space="preserve"> will not be enclosed in commas. Relative clauses beginning with </w:t>
      </w:r>
      <w:r w:rsidRPr="001C4816">
        <w:rPr>
          <w:i/>
        </w:rPr>
        <w:t>which</w:t>
      </w:r>
      <w:r>
        <w:t xml:space="preserve"> offer information that is not essential, so they are set off with commas from the rest of the sentence.</w:t>
      </w:r>
    </w:p>
    <w:p w:rsidR="008F59EE" w:rsidP="008F59EE" w:rsidRDefault="008F59EE" w14:paraId="1D217F21" w14:textId="77777777">
      <w:r>
        <w:t xml:space="preserve">Finally, learn the difference between </w:t>
      </w:r>
      <w:r w:rsidRPr="001C4816">
        <w:rPr>
          <w:i/>
        </w:rPr>
        <w:t>who</w:t>
      </w:r>
      <w:r>
        <w:t xml:space="preserve"> and </w:t>
      </w:r>
      <w:r w:rsidRPr="001C4816">
        <w:rPr>
          <w:i/>
        </w:rPr>
        <w:t>whom</w:t>
      </w:r>
      <w:r>
        <w:t xml:space="preserve">. You have studied the subjective and objective forms of pronouns. The relative pronoun </w:t>
      </w:r>
      <w:r w:rsidRPr="001C4816">
        <w:rPr>
          <w:i/>
        </w:rPr>
        <w:t>who</w:t>
      </w:r>
      <w:r>
        <w:t xml:space="preserve"> is the subjective form. Therefore, it is the correct pronoun to use when it is immediately followed by a verb:</w:t>
      </w:r>
    </w:p>
    <w:p w:rsidRPr="001C4816" w:rsidR="008F59EE" w:rsidP="008F59EE" w:rsidRDefault="008F59EE" w14:paraId="2916D08F" w14:textId="77777777">
      <w:pPr>
        <w:ind w:left="1440" w:firstLine="720"/>
        <w:rPr>
          <w:i/>
        </w:rPr>
      </w:pPr>
      <w:r w:rsidRPr="001C4816">
        <w:rPr>
          <w:i/>
        </w:rPr>
        <w:t>verb</w:t>
      </w:r>
    </w:p>
    <w:p w:rsidR="008F59EE" w:rsidP="008F59EE" w:rsidRDefault="008F59EE" w14:paraId="6B4BC0EF" w14:textId="77777777">
      <w:pPr>
        <w:ind w:left="720"/>
      </w:pPr>
      <w:r>
        <w:t xml:space="preserve">The person </w:t>
      </w:r>
      <w:r w:rsidRPr="001C4816">
        <w:rPr>
          <w:b/>
        </w:rPr>
        <w:t>who</w:t>
      </w:r>
      <w:r>
        <w:t xml:space="preserve"> </w:t>
      </w:r>
      <w:r w:rsidRPr="001C4816">
        <w:rPr>
          <w:b/>
        </w:rPr>
        <w:t>eats</w:t>
      </w:r>
      <w:r>
        <w:t xml:space="preserve"> the most hotdogs wins the contest.</w:t>
      </w:r>
    </w:p>
    <w:p w:rsidR="008F59EE" w:rsidP="008F59EE" w:rsidRDefault="008F59EE" w14:paraId="54357980" w14:textId="77777777">
      <w:r>
        <w:t>As you recall from the previous section about punctuating essential and nonessential relative clauses, you will separate any who clause that offers nonessential information with commas from the rest of the sentence:</w:t>
      </w:r>
    </w:p>
    <w:p w:rsidR="008F59EE" w:rsidP="008F59EE" w:rsidRDefault="008F59EE" w14:paraId="2282F3E6" w14:textId="77777777">
      <w:pPr>
        <w:ind w:firstLine="720"/>
      </w:pPr>
      <w:r>
        <w:t>Her cousin</w:t>
      </w:r>
      <w:r w:rsidRPr="001C4816">
        <w:rPr>
          <w:b/>
        </w:rPr>
        <w:t>, who arrived yesterday,</w:t>
      </w:r>
      <w:r>
        <w:t xml:space="preserve"> plans to stay a week.</w:t>
      </w:r>
    </w:p>
    <w:p w:rsidR="008F59EE" w:rsidP="008F59EE" w:rsidRDefault="008F59EE" w14:paraId="14D39493" w14:textId="77777777">
      <w:r>
        <w:t xml:space="preserve">The relative pronoun </w:t>
      </w:r>
      <w:r w:rsidRPr="001C4816">
        <w:rPr>
          <w:i/>
        </w:rPr>
        <w:t>whom</w:t>
      </w:r>
      <w:r>
        <w:t xml:space="preserve"> is the objective form. Therefore, it is the appropriate form to use when it is immediately followed by a noun or a pronoun:</w:t>
      </w:r>
    </w:p>
    <w:p w:rsidRPr="001C4816" w:rsidR="008F59EE" w:rsidP="008F59EE" w:rsidRDefault="008F59EE" w14:paraId="13F792F6" w14:textId="77777777">
      <w:pPr>
        <w:ind w:left="720"/>
        <w:rPr>
          <w:i/>
        </w:rPr>
      </w:pPr>
      <w:r>
        <w:rPr>
          <w:i/>
        </w:rPr>
        <w:t xml:space="preserve">                </w:t>
      </w:r>
      <w:r w:rsidRPr="001C4816">
        <w:rPr>
          <w:i/>
        </w:rPr>
        <w:t>noun</w:t>
      </w:r>
    </w:p>
    <w:p w:rsidR="008F59EE" w:rsidP="008F59EE" w:rsidRDefault="008F59EE" w14:paraId="1BCDACC1" w14:textId="77777777">
      <w:pPr>
        <w:ind w:left="720"/>
      </w:pPr>
      <w:r>
        <w:t xml:space="preserve">The girl </w:t>
      </w:r>
      <w:r w:rsidRPr="001C4816">
        <w:rPr>
          <w:b/>
        </w:rPr>
        <w:t>whom</w:t>
      </w:r>
      <w:r>
        <w:t xml:space="preserve"> </w:t>
      </w:r>
      <w:r w:rsidRPr="001C4816">
        <w:rPr>
          <w:b/>
        </w:rPr>
        <w:t>the judges</w:t>
      </w:r>
      <w:r>
        <w:t xml:space="preserve"> chose cried tears of joy.</w:t>
      </w:r>
    </w:p>
    <w:p w:rsidR="008F59EE" w:rsidP="008F59EE" w:rsidRDefault="008F59EE" w14:paraId="3C69233B" w14:textId="77777777">
      <w:r>
        <w:t xml:space="preserve">Use commas before and after a </w:t>
      </w:r>
      <w:r w:rsidRPr="001C4816">
        <w:rPr>
          <w:i/>
        </w:rPr>
        <w:t>whom</w:t>
      </w:r>
      <w:r>
        <w:t xml:space="preserve"> clause if the information it offers is not essential:</w:t>
      </w:r>
    </w:p>
    <w:p w:rsidRPr="001C4816" w:rsidR="008F59EE" w:rsidP="008F59EE" w:rsidRDefault="008F59EE" w14:paraId="28797456" w14:textId="77777777">
      <w:pPr>
        <w:ind w:left="720"/>
        <w:rPr>
          <w:i/>
        </w:rPr>
      </w:pPr>
      <w:r>
        <w:rPr>
          <w:i/>
        </w:rPr>
        <w:t xml:space="preserve">          </w:t>
      </w:r>
      <w:r w:rsidRPr="001C4816">
        <w:rPr>
          <w:i/>
        </w:rPr>
        <w:t>nonessential relative clause</w:t>
      </w:r>
    </w:p>
    <w:p w:rsidR="008F59EE" w:rsidP="008F59EE" w:rsidRDefault="008F59EE" w14:paraId="5670E247" w14:textId="77777777">
      <w:pPr>
        <w:ind w:left="720"/>
      </w:pPr>
      <w:r>
        <w:t xml:space="preserve">His wife, </w:t>
      </w:r>
      <w:r w:rsidRPr="001C4816">
        <w:rPr>
          <w:b/>
        </w:rPr>
        <w:t>whom he adores,</w:t>
      </w:r>
      <w:r>
        <w:t xml:space="preserve"> is his best friend.</w:t>
      </w:r>
    </w:p>
    <w:p w:rsidR="008F59EE" w:rsidP="008F59EE" w:rsidRDefault="008F59EE" w14:paraId="43A5B23B" w14:textId="77777777">
      <w:pPr>
        <w:pStyle w:val="Heading3"/>
        <w:tabs>
          <w:tab w:val="left" w:pos="720"/>
          <w:tab w:val="left" w:pos="1440"/>
          <w:tab w:val="left" w:pos="2160"/>
          <w:tab w:val="left" w:pos="2880"/>
        </w:tabs>
        <w:rPr>
          <w:lang w:val="en-US"/>
        </w:rPr>
      </w:pPr>
      <w:r>
        <w:rPr>
          <w:lang w:val="en-US"/>
        </w:rPr>
        <w:t>Creating Complex Sentences</w:t>
      </w:r>
      <w:r w:rsidRPr="00DC3C61">
        <w:rPr>
          <w:lang w:val="en-US"/>
        </w:rPr>
        <w:t xml:space="preserve"> </w:t>
      </w:r>
    </w:p>
    <w:p w:rsidRPr="0030336C" w:rsidR="008F59EE" w:rsidP="008F59EE" w:rsidRDefault="008F59EE" w14:paraId="46B3659D" w14:textId="77777777">
      <w:pPr>
        <w:rPr>
          <w:b/>
        </w:rPr>
      </w:pPr>
      <w:r w:rsidRPr="0030336C">
        <w:rPr>
          <w:b/>
        </w:rPr>
        <w:t>Subordinating Conjunctions</w:t>
      </w:r>
    </w:p>
    <w:p w:rsidR="008F59EE" w:rsidP="008F59EE" w:rsidRDefault="008F59EE" w14:paraId="6B4E0C41" w14:textId="77777777">
      <w:r w:rsidRPr="00524689">
        <w:t>When you learned about compound sentences, you saw that their independent</w:t>
      </w:r>
      <w:r>
        <w:t xml:space="preserve"> </w:t>
      </w:r>
      <w:r w:rsidRPr="00524689">
        <w:t xml:space="preserve">clauses are linked together with </w:t>
      </w:r>
      <w:r w:rsidRPr="00524689">
        <w:rPr>
          <w:b/>
        </w:rPr>
        <w:t>coordinating conjunctions</w:t>
      </w:r>
      <w:r w:rsidRPr="00524689">
        <w:t>. These conjunctions</w:t>
      </w:r>
      <w:r>
        <w:t xml:space="preserve"> </w:t>
      </w:r>
      <w:r w:rsidRPr="00524689">
        <w:t>indicate that both clauses are coordinate, or equal. The clauses in a complex sentence,</w:t>
      </w:r>
      <w:r>
        <w:t xml:space="preserve"> </w:t>
      </w:r>
      <w:r w:rsidRPr="00524689">
        <w:t>however, are not equal. One of them is dependent on, or subordinate to,</w:t>
      </w:r>
      <w:r>
        <w:t xml:space="preserve"> </w:t>
      </w:r>
      <w:r w:rsidRPr="00524689">
        <w:t>the other. Thus</w:t>
      </w:r>
      <w:r>
        <w:t>,</w:t>
      </w:r>
      <w:r w:rsidRPr="00524689">
        <w:t xml:space="preserve"> they are linked together with subordinating conjunctions</w:t>
      </w:r>
      <w:r>
        <w:t>—</w:t>
      </w:r>
      <w:r w:rsidRPr="00524689">
        <w:t>words</w:t>
      </w:r>
      <w:r>
        <w:t xml:space="preserve"> </w:t>
      </w:r>
      <w:r w:rsidRPr="00524689">
        <w:t>that indicate this subordinate relationship. By adding one of the following words</w:t>
      </w:r>
      <w:r>
        <w:t xml:space="preserve"> </w:t>
      </w:r>
      <w:r w:rsidRPr="00524689">
        <w:t>or phrases to the beginning of a clause, you make it dependent, or subor</w:t>
      </w:r>
      <w:r>
        <w:t>dinate:</w:t>
      </w:r>
    </w:p>
    <w:p w:rsidRPr="00524689" w:rsidR="008F59EE" w:rsidP="008F59EE" w:rsidRDefault="008F59EE" w14:paraId="2C38F9BF" w14:textId="77777777">
      <w:pPr>
        <w:ind w:left="720"/>
      </w:pPr>
      <w:r w:rsidRPr="00524689">
        <w:t>After</w:t>
      </w:r>
      <w:r>
        <w:tab/>
      </w:r>
      <w:r>
        <w:tab/>
      </w:r>
      <w:r w:rsidRPr="00524689">
        <w:t>unless</w:t>
      </w:r>
    </w:p>
    <w:p w:rsidRPr="00524689" w:rsidR="008F59EE" w:rsidP="008F59EE" w:rsidRDefault="008F59EE" w14:paraId="20D1F007" w14:textId="77777777">
      <w:pPr>
        <w:ind w:left="720"/>
      </w:pPr>
      <w:r w:rsidRPr="00524689">
        <w:t xml:space="preserve">although </w:t>
      </w:r>
      <w:r>
        <w:tab/>
      </w:r>
      <w:r w:rsidRPr="00524689">
        <w:t>until</w:t>
      </w:r>
    </w:p>
    <w:p w:rsidRPr="00524689" w:rsidR="008F59EE" w:rsidP="008F59EE" w:rsidRDefault="008F59EE" w14:paraId="30F1F5A4" w14:textId="77777777">
      <w:pPr>
        <w:ind w:left="720"/>
      </w:pPr>
      <w:r w:rsidRPr="00524689">
        <w:t xml:space="preserve">as </w:t>
      </w:r>
      <w:r>
        <w:tab/>
      </w:r>
      <w:r>
        <w:tab/>
      </w:r>
      <w:r w:rsidRPr="00524689">
        <w:t>what</w:t>
      </w:r>
    </w:p>
    <w:p w:rsidRPr="00524689" w:rsidR="008F59EE" w:rsidP="008F59EE" w:rsidRDefault="008F59EE" w14:paraId="4D6957CA" w14:textId="77777777">
      <w:pPr>
        <w:ind w:left="720"/>
      </w:pPr>
      <w:r w:rsidRPr="00524689">
        <w:t xml:space="preserve">because </w:t>
      </w:r>
      <w:r>
        <w:tab/>
      </w:r>
      <w:r w:rsidRPr="00524689">
        <w:t>whatever</w:t>
      </w:r>
    </w:p>
    <w:p w:rsidRPr="00524689" w:rsidR="008F59EE" w:rsidP="008F59EE" w:rsidRDefault="008F59EE" w14:paraId="5D59B799" w14:textId="77777777">
      <w:pPr>
        <w:ind w:left="720"/>
      </w:pPr>
      <w:r w:rsidRPr="00524689">
        <w:t xml:space="preserve">before </w:t>
      </w:r>
      <w:r>
        <w:tab/>
      </w:r>
      <w:r>
        <w:tab/>
      </w:r>
      <w:r w:rsidRPr="00524689">
        <w:t>when</w:t>
      </w:r>
    </w:p>
    <w:p w:rsidRPr="00524689" w:rsidR="008F59EE" w:rsidP="008F59EE" w:rsidRDefault="008F59EE" w14:paraId="55E552E7" w14:textId="77777777">
      <w:pPr>
        <w:ind w:left="720"/>
      </w:pPr>
      <w:r w:rsidRPr="00524689">
        <w:t xml:space="preserve">even if </w:t>
      </w:r>
      <w:r>
        <w:tab/>
      </w:r>
      <w:r>
        <w:tab/>
      </w:r>
      <w:r w:rsidRPr="00524689">
        <w:t>whenever</w:t>
      </w:r>
    </w:p>
    <w:p w:rsidRPr="00524689" w:rsidR="008F59EE" w:rsidP="008F59EE" w:rsidRDefault="008F59EE" w14:paraId="59AA5E74" w14:textId="77777777">
      <w:pPr>
        <w:ind w:left="720"/>
      </w:pPr>
      <w:r w:rsidRPr="00524689">
        <w:lastRenderedPageBreak/>
        <w:t xml:space="preserve">even though </w:t>
      </w:r>
      <w:r>
        <w:tab/>
      </w:r>
      <w:r w:rsidRPr="00524689">
        <w:t>where</w:t>
      </w:r>
    </w:p>
    <w:p w:rsidRPr="00524689" w:rsidR="008F59EE" w:rsidP="008F59EE" w:rsidRDefault="008F59EE" w14:paraId="77F66F9D" w14:textId="77777777">
      <w:pPr>
        <w:ind w:left="720"/>
      </w:pPr>
      <w:r w:rsidRPr="00524689">
        <w:t xml:space="preserve">how </w:t>
      </w:r>
      <w:r>
        <w:tab/>
      </w:r>
      <w:r>
        <w:tab/>
      </w:r>
      <w:r w:rsidRPr="00524689">
        <w:t>whereas</w:t>
      </w:r>
    </w:p>
    <w:p w:rsidRPr="00524689" w:rsidR="008F59EE" w:rsidP="008F59EE" w:rsidRDefault="008F59EE" w14:paraId="4424D451" w14:textId="77777777">
      <w:pPr>
        <w:ind w:left="720"/>
      </w:pPr>
      <w:r w:rsidRPr="00524689">
        <w:t xml:space="preserve">if </w:t>
      </w:r>
      <w:r>
        <w:tab/>
      </w:r>
      <w:r>
        <w:tab/>
      </w:r>
      <w:r w:rsidRPr="00524689">
        <w:t>whether</w:t>
      </w:r>
    </w:p>
    <w:p w:rsidRPr="00524689" w:rsidR="008F59EE" w:rsidP="008F59EE" w:rsidRDefault="008F59EE" w14:paraId="53F2120C" w14:textId="77777777">
      <w:pPr>
        <w:ind w:left="720"/>
      </w:pPr>
      <w:r w:rsidRPr="00524689">
        <w:t xml:space="preserve">in order that </w:t>
      </w:r>
      <w:r>
        <w:tab/>
      </w:r>
      <w:r w:rsidRPr="00524689">
        <w:t>whichever</w:t>
      </w:r>
    </w:p>
    <w:p w:rsidRPr="00524689" w:rsidR="008F59EE" w:rsidP="008F59EE" w:rsidRDefault="008F59EE" w14:paraId="08AB4269" w14:textId="77777777">
      <w:pPr>
        <w:ind w:left="720"/>
      </w:pPr>
      <w:r w:rsidRPr="00524689">
        <w:t xml:space="preserve">since </w:t>
      </w:r>
      <w:r>
        <w:tab/>
      </w:r>
      <w:r>
        <w:tab/>
      </w:r>
      <w:r w:rsidRPr="00524689">
        <w:t>while</w:t>
      </w:r>
    </w:p>
    <w:p w:rsidR="008F59EE" w:rsidP="008F59EE" w:rsidRDefault="008F59EE" w14:paraId="2D1F66C6" w14:textId="77777777">
      <w:pPr>
        <w:ind w:left="720"/>
      </w:pPr>
      <w:r>
        <w:t xml:space="preserve">though </w:t>
      </w:r>
      <w:r>
        <w:tab/>
      </w:r>
      <w:r>
        <w:tab/>
      </w:r>
      <w:r>
        <w:t>whoever</w:t>
      </w:r>
    </w:p>
    <w:p w:rsidRPr="00524689" w:rsidR="008F59EE" w:rsidP="008F59EE" w:rsidRDefault="008F59EE" w14:paraId="28B68F5A" w14:textId="77777777">
      <w:r w:rsidRPr="00524689">
        <w:t>Notice how adding one of these words to an independent clause instantly creates</w:t>
      </w:r>
      <w:r>
        <w:t xml:space="preserve"> </w:t>
      </w:r>
      <w:r w:rsidRPr="00524689">
        <w:t>a dependent clause that requires the addition of an independent clause to complete</w:t>
      </w:r>
      <w:r>
        <w:t xml:space="preserve"> </w:t>
      </w:r>
      <w:r w:rsidRPr="00524689">
        <w:t>its meaning:</w:t>
      </w:r>
    </w:p>
    <w:p w:rsidRPr="00524689" w:rsidR="008F59EE" w:rsidP="008F59EE" w:rsidRDefault="008F59EE" w14:paraId="7EA625DD" w14:textId="77777777">
      <w:pPr>
        <w:ind w:left="720"/>
      </w:pPr>
      <w:r w:rsidRPr="00524689">
        <w:t>Independent clause: We lost the game.</w:t>
      </w:r>
    </w:p>
    <w:p w:rsidRPr="00524689" w:rsidR="008F59EE" w:rsidP="008F59EE" w:rsidRDefault="008F59EE" w14:paraId="47079C00" w14:textId="77777777">
      <w:pPr>
        <w:ind w:left="720"/>
      </w:pPr>
      <w:r w:rsidRPr="00524689">
        <w:t>Dependent clause: After we lost the game</w:t>
      </w:r>
    </w:p>
    <w:p w:rsidRPr="00524689" w:rsidR="008F59EE" w:rsidP="008F59EE" w:rsidRDefault="008F59EE" w14:paraId="09F88AA3" w14:textId="77777777">
      <w:pPr>
        <w:ind w:left="720"/>
      </w:pPr>
      <w:r w:rsidRPr="00524689">
        <w:t>Dependent clause: Even though we lost the game</w:t>
      </w:r>
    </w:p>
    <w:p w:rsidR="008F59EE" w:rsidP="008F59EE" w:rsidRDefault="008F59EE" w14:paraId="1EEB5281" w14:textId="77777777">
      <w:pPr>
        <w:ind w:left="720"/>
      </w:pPr>
      <w:r w:rsidRPr="00524689">
        <w:t>Dependent clause: When we lost the game</w:t>
      </w:r>
    </w:p>
    <w:p w:rsidR="008F59EE" w:rsidP="008F59EE" w:rsidRDefault="008F59EE" w14:paraId="44C8D6AF" w14:textId="77777777">
      <w:r w:rsidRPr="00524689">
        <w:t>These subordinating conjunctions not only point out which idea is subordinate</w:t>
      </w:r>
      <w:r>
        <w:t xml:space="preserve"> </w:t>
      </w:r>
      <w:r w:rsidRPr="00524689">
        <w:t>but also indicate the relationship (time order, cause or effect, contrast, and so on)</w:t>
      </w:r>
      <w:r>
        <w:t xml:space="preserve"> </w:t>
      </w:r>
      <w:r w:rsidRPr="00524689">
        <w:t>between the two ideas.</w:t>
      </w:r>
    </w:p>
    <w:p w:rsidRPr="00524689" w:rsidR="008F59EE" w:rsidP="008F59EE" w:rsidRDefault="008F59EE" w14:paraId="67E0DDC6" w14:textId="77777777">
      <w:pPr>
        <w:rPr>
          <w:b/>
        </w:rPr>
      </w:pPr>
      <w:r w:rsidRPr="00524689">
        <w:rPr>
          <w:b/>
        </w:rPr>
        <w:t>Punctuating Dependent Clauses</w:t>
      </w:r>
    </w:p>
    <w:p w:rsidR="008F59EE" w:rsidP="008F59EE" w:rsidRDefault="008F59EE" w14:paraId="38A8EBD7" w14:textId="77777777">
      <w:r>
        <w:t>When a dependent clause that begins with a subordinating conjunction starts a sentence, the dependent clause is followed by a comma:</w:t>
      </w:r>
    </w:p>
    <w:p w:rsidRPr="00524689" w:rsidR="008F59EE" w:rsidP="008F59EE" w:rsidRDefault="008F59EE" w14:paraId="436C7B0F" w14:textId="77777777">
      <w:pPr>
        <w:ind w:left="720"/>
        <w:rPr>
          <w:i/>
        </w:rPr>
      </w:pPr>
      <w:r w:rsidRPr="00524689">
        <w:rPr>
          <w:i/>
        </w:rPr>
        <w:t>dependent clause</w:t>
      </w:r>
      <w:r>
        <w:rPr>
          <w:i/>
        </w:rPr>
        <w:tab/>
      </w:r>
      <w:r>
        <w:rPr>
          <w:i/>
        </w:rPr>
        <w:tab/>
      </w:r>
      <w:r>
        <w:rPr>
          <w:i/>
        </w:rPr>
        <w:tab/>
      </w:r>
      <w:r w:rsidRPr="00524689">
        <w:rPr>
          <w:i/>
        </w:rPr>
        <w:t xml:space="preserve"> independent clause</w:t>
      </w:r>
    </w:p>
    <w:p w:rsidR="008F59EE" w:rsidP="008F59EE" w:rsidRDefault="008F59EE" w14:paraId="33B9D421" w14:textId="77777777">
      <w:pPr>
        <w:ind w:left="720"/>
      </w:pPr>
      <w:r w:rsidRPr="00524689">
        <w:rPr>
          <w:b/>
        </w:rPr>
        <w:t>Because she suffers from allergies</w:t>
      </w:r>
      <w:r>
        <w:t xml:space="preserve">, </w:t>
      </w:r>
      <w:r>
        <w:tab/>
      </w:r>
      <w:r>
        <w:t>she cannot have a cat.</w:t>
      </w:r>
    </w:p>
    <w:p w:rsidRPr="00524689" w:rsidR="008F59EE" w:rsidP="008F59EE" w:rsidRDefault="008F59EE" w14:paraId="7B0BBC1E" w14:textId="77777777">
      <w:pPr>
        <w:ind w:left="720"/>
        <w:rPr>
          <w:i/>
        </w:rPr>
      </w:pPr>
      <w:r w:rsidRPr="00524689">
        <w:rPr>
          <w:i/>
        </w:rPr>
        <w:t xml:space="preserve">dependent clause </w:t>
      </w:r>
      <w:r>
        <w:rPr>
          <w:i/>
        </w:rPr>
        <w:tab/>
      </w:r>
      <w:r>
        <w:rPr>
          <w:i/>
        </w:rPr>
        <w:tab/>
      </w:r>
      <w:r>
        <w:rPr>
          <w:i/>
        </w:rPr>
        <w:t>i</w:t>
      </w:r>
      <w:r w:rsidRPr="00524689">
        <w:rPr>
          <w:i/>
        </w:rPr>
        <w:t>ndependent clause</w:t>
      </w:r>
    </w:p>
    <w:p w:rsidR="008F59EE" w:rsidP="008F59EE" w:rsidRDefault="008F59EE" w14:paraId="0C3CCBB4" w14:textId="77777777">
      <w:pPr>
        <w:ind w:left="720"/>
      </w:pPr>
      <w:r w:rsidRPr="00524689">
        <w:rPr>
          <w:b/>
        </w:rPr>
        <w:t>Since she came to work here</w:t>
      </w:r>
      <w:r>
        <w:t xml:space="preserve">, </w:t>
      </w:r>
      <w:r>
        <w:tab/>
      </w:r>
      <w:r>
        <w:t>the office is more organized.</w:t>
      </w:r>
    </w:p>
    <w:p w:rsidR="008F59EE" w:rsidP="008F59EE" w:rsidRDefault="008F59EE" w14:paraId="135F7529" w14:textId="77777777">
      <w:r>
        <w:t>If the dependent clause follows the independent clause, you usually do not need a comma.</w:t>
      </w:r>
    </w:p>
    <w:p w:rsidRPr="00524689" w:rsidR="008F59EE" w:rsidP="008F59EE" w:rsidRDefault="008F59EE" w14:paraId="501E6549" w14:textId="77777777">
      <w:pPr>
        <w:ind w:left="720"/>
        <w:rPr>
          <w:i/>
        </w:rPr>
      </w:pPr>
      <w:r w:rsidRPr="00524689">
        <w:rPr>
          <w:i/>
        </w:rPr>
        <w:t xml:space="preserve">independent clause </w:t>
      </w:r>
      <w:r>
        <w:rPr>
          <w:i/>
        </w:rPr>
        <w:tab/>
      </w:r>
      <w:r w:rsidRPr="00524689">
        <w:rPr>
          <w:i/>
        </w:rPr>
        <w:t>dependent clause</w:t>
      </w:r>
    </w:p>
    <w:p w:rsidR="008F59EE" w:rsidP="008F59EE" w:rsidRDefault="008F59EE" w14:paraId="39206E9F" w14:textId="77777777">
      <w:pPr>
        <w:ind w:left="720"/>
      </w:pPr>
      <w:r>
        <w:t xml:space="preserve">She cannot have a cat </w:t>
      </w:r>
      <w:r>
        <w:tab/>
      </w:r>
      <w:r w:rsidRPr="00524689">
        <w:rPr>
          <w:b/>
        </w:rPr>
        <w:t>because she suffers from allergies.</w:t>
      </w:r>
    </w:p>
    <w:p w:rsidR="008F59EE" w:rsidP="008F59EE" w:rsidRDefault="008F59EE" w14:paraId="2C40A015" w14:textId="77777777">
      <w:pPr>
        <w:ind w:left="720"/>
        <w:rPr>
          <w:b/>
        </w:rPr>
      </w:pPr>
      <w:r>
        <w:t xml:space="preserve">The office is more organized </w:t>
      </w:r>
      <w:r>
        <w:tab/>
      </w:r>
      <w:r w:rsidRPr="00524689">
        <w:rPr>
          <w:b/>
        </w:rPr>
        <w:t>since she came to work here.</w:t>
      </w:r>
    </w:p>
    <w:p w:rsidRPr="00736254" w:rsidR="008F59EE" w:rsidP="008F59EE" w:rsidRDefault="008F59EE" w14:paraId="464A02B2" w14:textId="77777777">
      <w:pPr>
        <w:rPr>
          <w:b/>
        </w:rPr>
      </w:pPr>
      <w:r w:rsidRPr="00736254">
        <w:rPr>
          <w:b/>
        </w:rPr>
        <w:t>Punctuating Relative Clauses</w:t>
      </w:r>
    </w:p>
    <w:p w:rsidR="008F59EE" w:rsidP="008F59EE" w:rsidRDefault="008F59EE" w14:paraId="205641EE" w14:textId="77777777">
      <w:r>
        <w:t>You may have noticed by now that some of this chapter’s example sentences have included commas around relative clauses and that some have not. Whether a relative clause is separated from the rest of the sentence by commas depends on whether the clause is essential or nonessential. The nonessential relative clause adds information that is not necessary to knowing which person or thing the writer means:</w:t>
      </w:r>
    </w:p>
    <w:p w:rsidR="008F59EE" w:rsidP="008F59EE" w:rsidRDefault="008F59EE" w14:paraId="282C0414" w14:textId="77777777">
      <w:pPr>
        <w:ind w:firstLine="720"/>
      </w:pPr>
      <w:r>
        <w:lastRenderedPageBreak/>
        <w:t>Mr. Rodriguez</w:t>
      </w:r>
      <w:r w:rsidRPr="00736254">
        <w:t>,</w:t>
      </w:r>
      <w:r w:rsidRPr="00736254">
        <w:rPr>
          <w:b/>
        </w:rPr>
        <w:t xml:space="preserve"> who owns this restaurant</w:t>
      </w:r>
      <w:r>
        <w:t>, is very wealthy.</w:t>
      </w:r>
    </w:p>
    <w:p w:rsidR="008F59EE" w:rsidP="008F59EE" w:rsidRDefault="008F59EE" w14:paraId="3BA54B15" w14:textId="77777777">
      <w:r>
        <w:t xml:space="preserve">In this sentence, the relative clause </w:t>
      </w:r>
      <w:r w:rsidRPr="00736254">
        <w:rPr>
          <w:i/>
        </w:rPr>
        <w:t>who owns this restaurant</w:t>
      </w:r>
      <w:r>
        <w:t xml:space="preserve"> is not essential to knowing who the subject is. Therefore, the clause is not essential; it could be eliminated without any loss of meaning. As a result, it is separated from the rest of the sentence by a comma before and a comma after.</w:t>
      </w:r>
    </w:p>
    <w:p w:rsidR="008F59EE" w:rsidP="008F59EE" w:rsidRDefault="008F59EE" w14:paraId="4F3E39F9" w14:textId="77777777">
      <w:r>
        <w:t>Sometimes, however, a relative clause offers information that is essential to knowing which person or thing the writer means:</w:t>
      </w:r>
    </w:p>
    <w:p w:rsidR="008F59EE" w:rsidP="008F59EE" w:rsidRDefault="008F59EE" w14:paraId="2142DB07" w14:textId="77777777">
      <w:pPr>
        <w:ind w:firstLine="720"/>
      </w:pPr>
      <w:r>
        <w:t xml:space="preserve">The man </w:t>
      </w:r>
      <w:r w:rsidRPr="00736254">
        <w:rPr>
          <w:b/>
        </w:rPr>
        <w:t>who owns this restaurant</w:t>
      </w:r>
      <w:r>
        <w:t xml:space="preserve"> is very wealthy.</w:t>
      </w:r>
    </w:p>
    <w:p w:rsidR="008F59EE" w:rsidP="008F59EE" w:rsidRDefault="008F59EE" w14:paraId="1CD95FA8" w14:textId="77777777">
      <w:r>
        <w:t>In this sentence, we do not know which man the writer means without the information in the relative clause. Therefore, the clause is essential, and it is not enclosed within commas.</w:t>
      </w:r>
    </w:p>
    <w:p w:rsidRPr="005E4145" w:rsidR="008F59EE" w:rsidP="008F59EE" w:rsidRDefault="008F59EE" w14:paraId="5A3767C7" w14:textId="77777777">
      <w:pPr>
        <w:pStyle w:val="Heading2"/>
      </w:pPr>
      <w:r w:rsidRPr="00095461">
        <w:t>Lesson</w:t>
      </w:r>
      <w:r>
        <w:t xml:space="preserve"> 7.2: Punctuation</w:t>
      </w:r>
    </w:p>
    <w:p w:rsidR="008F59EE" w:rsidP="008F59EE" w:rsidRDefault="008F59EE" w14:paraId="1A951C88" w14:textId="77777777">
      <w:pPr>
        <w:pStyle w:val="Heading3"/>
        <w:tabs>
          <w:tab w:val="left" w:pos="720"/>
          <w:tab w:val="left" w:pos="1440"/>
          <w:tab w:val="left" w:pos="2160"/>
          <w:tab w:val="left" w:pos="2880"/>
        </w:tabs>
        <w:rPr>
          <w:lang w:val="en-US"/>
        </w:rPr>
      </w:pPr>
      <w:r>
        <w:rPr>
          <w:lang w:val="en-US"/>
        </w:rPr>
        <w:t>Lesson 7.2 Introduction</w:t>
      </w:r>
    </w:p>
    <w:p w:rsidR="008F59EE" w:rsidP="008F59EE" w:rsidRDefault="008F59EE" w14:paraId="65743BB6" w14:textId="77777777">
      <w:r>
        <w:t>P</w:t>
      </w:r>
      <w:r w:rsidRPr="00470F89">
        <w:t>roper punctuation help</w:t>
      </w:r>
      <w:r>
        <w:t>s you convey your message to your reader by avoiding the</w:t>
      </w:r>
      <w:r w:rsidRPr="00470F89">
        <w:t xml:space="preserve"> confusion and</w:t>
      </w:r>
      <w:r>
        <w:t xml:space="preserve"> </w:t>
      </w:r>
      <w:r w:rsidRPr="00470F89">
        <w:t>misreading</w:t>
      </w:r>
      <w:r>
        <w:t xml:space="preserve"> that punctuation errors can cause</w:t>
      </w:r>
      <w:r w:rsidRPr="00470F89">
        <w:t xml:space="preserve">. In this </w:t>
      </w:r>
      <w:r>
        <w:t>section</w:t>
      </w:r>
      <w:r w:rsidRPr="00470F89">
        <w:t xml:space="preserve">, you will learn the rules for the </w:t>
      </w:r>
      <w:r w:rsidRPr="00470F89">
        <w:rPr>
          <w:b/>
        </w:rPr>
        <w:t>major punctuation marks</w:t>
      </w:r>
      <w:r w:rsidRPr="00470F89">
        <w:t xml:space="preserve">: </w:t>
      </w:r>
      <w:r w:rsidRPr="00470F89">
        <w:rPr>
          <w:b/>
        </w:rPr>
        <w:t>periods, question marks, exclamation points, commas, semicolons, colons, apostrophes, and quotation marks</w:t>
      </w:r>
      <w:r w:rsidRPr="00470F89">
        <w:t>.</w:t>
      </w:r>
      <w:r>
        <w:t xml:space="preserve"> You will also learn how to avoid sentence fragments, comma splices, and run-on sentences. </w:t>
      </w:r>
    </w:p>
    <w:p w:rsidR="008F59EE" w:rsidP="008F59EE" w:rsidRDefault="008F59EE" w14:paraId="372398B3" w14:textId="77777777">
      <w:pPr>
        <w:pStyle w:val="Heading3"/>
        <w:tabs>
          <w:tab w:val="left" w:pos="720"/>
          <w:tab w:val="left" w:pos="1440"/>
          <w:tab w:val="left" w:pos="2160"/>
          <w:tab w:val="left" w:pos="2880"/>
        </w:tabs>
        <w:rPr>
          <w:lang w:val="en-US"/>
        </w:rPr>
      </w:pPr>
      <w:r w:rsidRPr="00B32E35">
        <w:rPr>
          <w:lang w:val="en-US"/>
        </w:rPr>
        <w:t>Periods, Question Marks, Exclamation Points</w:t>
      </w:r>
      <w:r>
        <w:rPr>
          <w:lang w:val="en-US"/>
        </w:rPr>
        <w:t>, and Commas</w:t>
      </w:r>
    </w:p>
    <w:p w:rsidR="008F59EE" w:rsidP="008F59EE" w:rsidRDefault="008F59EE" w14:paraId="6BA5CDDC" w14:textId="77777777">
      <w:r w:rsidRPr="009C5145">
        <w:rPr>
          <w:b/>
        </w:rPr>
        <w:t xml:space="preserve">Periods, Question Marks, and Exclamation </w:t>
      </w:r>
      <w:r w:rsidRPr="00F163F7">
        <w:t xml:space="preserve">Points </w:t>
      </w:r>
      <w:r w:rsidRPr="00B32E35">
        <w:t>Periods, question marks, and exclamation points are all types of end punctuation.</w:t>
      </w:r>
      <w:r>
        <w:t xml:space="preserve"> </w:t>
      </w:r>
      <w:r w:rsidRPr="00B32E35">
        <w:t>That is, they indicate that a sentence has ended.</w:t>
      </w:r>
    </w:p>
    <w:p w:rsidRPr="00B32E35" w:rsidR="008F59EE" w:rsidP="008F59EE" w:rsidRDefault="008F59EE" w14:paraId="52D77206" w14:textId="77777777">
      <w:pPr>
        <w:ind w:left="720"/>
      </w:pPr>
      <w:r w:rsidRPr="00B32E35">
        <w:t>I cannot find you.</w:t>
      </w:r>
    </w:p>
    <w:p w:rsidRPr="00B32E35" w:rsidR="008F59EE" w:rsidP="008F59EE" w:rsidRDefault="008F59EE" w14:paraId="2E3E28D2" w14:textId="77777777">
      <w:pPr>
        <w:ind w:left="720"/>
      </w:pPr>
      <w:r w:rsidRPr="00B32E35">
        <w:t>Where are you?</w:t>
      </w:r>
    </w:p>
    <w:p w:rsidRPr="00B32E35" w:rsidR="008F59EE" w:rsidP="008F59EE" w:rsidRDefault="008F59EE" w14:paraId="21B0D58F" w14:textId="77777777">
      <w:pPr>
        <w:ind w:left="720"/>
      </w:pPr>
      <w:r w:rsidRPr="00B32E35">
        <w:t>There you are!</w:t>
      </w:r>
    </w:p>
    <w:p w:rsidR="008F59EE" w:rsidP="008F59EE" w:rsidRDefault="008F59EE" w14:paraId="17FD9D8D" w14:textId="77777777">
      <w:r w:rsidRPr="00B32E35">
        <w:t>A period is the most common way to end a sentence. If a sentence does not ask</w:t>
      </w:r>
      <w:r>
        <w:t xml:space="preserve"> </w:t>
      </w:r>
      <w:r w:rsidRPr="00B32E35">
        <w:t>a question or present something in an exclamatory way—such as the first sentence</w:t>
      </w:r>
      <w:r>
        <w:t xml:space="preserve"> </w:t>
      </w:r>
      <w:r w:rsidRPr="00B32E35">
        <w:t>in the previous group—it ends with a period. The question mark ends a</w:t>
      </w:r>
      <w:r>
        <w:t xml:space="preserve"> </w:t>
      </w:r>
      <w:r w:rsidRPr="00B32E35">
        <w:t xml:space="preserve">sentence that asks a question, such as </w:t>
      </w:r>
      <w:r w:rsidRPr="00B32E35">
        <w:rPr>
          <w:i/>
        </w:rPr>
        <w:t>Where are you?</w:t>
      </w:r>
      <w:r w:rsidRPr="00B32E35">
        <w:t xml:space="preserve"> If a sentence is exclamatory</w:t>
      </w:r>
      <w:r>
        <w:t xml:space="preserve"> </w:t>
      </w:r>
      <w:r w:rsidRPr="00B32E35">
        <w:t>in nature, such as the last sentence in the previous example, it ends with an</w:t>
      </w:r>
      <w:r>
        <w:t xml:space="preserve"> </w:t>
      </w:r>
      <w:r w:rsidRPr="00B32E35">
        <w:t>exclamation point. You probably will not use exclamation points as frequently</w:t>
      </w:r>
      <w:r>
        <w:t xml:space="preserve"> </w:t>
      </w:r>
      <w:r w:rsidRPr="00B32E35">
        <w:t>as you use periods and question marks in your writing, but if you want to emphasize</w:t>
      </w:r>
      <w:r>
        <w:t xml:space="preserve"> </w:t>
      </w:r>
      <w:r w:rsidRPr="00B32E35">
        <w:t>the severity or excitement of a certain sentence, an exclamation point is</w:t>
      </w:r>
      <w:r>
        <w:t xml:space="preserve"> </w:t>
      </w:r>
      <w:r w:rsidRPr="00B32E35">
        <w:t>appropriate.</w:t>
      </w:r>
    </w:p>
    <w:p w:rsidR="008F59EE" w:rsidP="008F59EE" w:rsidRDefault="008F59EE" w14:paraId="7791F273" w14:textId="77777777">
      <w:r w:rsidRPr="00B32E35">
        <w:t>A period is also used to indicate abbreviations, such as those for Doctor</w:t>
      </w:r>
      <w:r>
        <w:t xml:space="preserve"> </w:t>
      </w:r>
      <w:r w:rsidRPr="00B32E35">
        <w:t>(Dr.), Registered Nurse (R.N.), or Mister (Mr.).</w:t>
      </w:r>
    </w:p>
    <w:p w:rsidRPr="009C5145" w:rsidR="008F59EE" w:rsidP="008F59EE" w:rsidRDefault="008F59EE" w14:paraId="350F29E0" w14:textId="77777777">
      <w:pPr>
        <w:rPr>
          <w:b/>
        </w:rPr>
      </w:pPr>
      <w:r w:rsidRPr="00435A98">
        <w:rPr>
          <w:b/>
        </w:rPr>
        <w:t>Commas</w:t>
      </w:r>
    </w:p>
    <w:p w:rsidR="008F59EE" w:rsidP="008F59EE" w:rsidRDefault="008F59EE" w14:paraId="21C65935" w14:textId="77777777">
      <w:r w:rsidRPr="00B32E35">
        <w:t>Commas often seem to be tricky punctuation marks. However, there are actually</w:t>
      </w:r>
      <w:r>
        <w:t xml:space="preserve"> </w:t>
      </w:r>
      <w:r w:rsidRPr="00B32E35">
        <w:t>only seven rules for comma usage. Memorize these seven rules; then, each</w:t>
      </w:r>
      <w:r>
        <w:t xml:space="preserve"> </w:t>
      </w:r>
      <w:r w:rsidRPr="00B32E35">
        <w:t>time you wonder whether or not you should insert a comma, ask yourself if</w:t>
      </w:r>
      <w:r>
        <w:t xml:space="preserve"> </w:t>
      </w:r>
      <w:r w:rsidRPr="00B32E35">
        <w:t>the situation is one of those described next.</w:t>
      </w:r>
    </w:p>
    <w:p w:rsidR="008F59EE" w:rsidP="008F59EE" w:rsidRDefault="008F59EE" w14:paraId="51591022" w14:textId="77777777">
      <w:r w:rsidRPr="00B32E35">
        <w:lastRenderedPageBreak/>
        <w:t>Commas separate certain elements in sentences. Use commas to</w:t>
      </w:r>
      <w:r>
        <w:t>:</w:t>
      </w:r>
    </w:p>
    <w:p w:rsidRPr="00EF0B22" w:rsidR="008F59EE" w:rsidP="008F59EE" w:rsidRDefault="008F59EE" w14:paraId="60CCC5EF" w14:textId="77777777">
      <w:pPr>
        <w:rPr>
          <w:b/>
        </w:rPr>
      </w:pPr>
      <w:r w:rsidRPr="00F94A83">
        <w:rPr>
          <w:b/>
        </w:rPr>
        <w:t>Separate elements in a series of three or more words, phrases, or clauses:</w:t>
      </w:r>
    </w:p>
    <w:p w:rsidRPr="00B32E35" w:rsidR="008F59EE" w:rsidP="008F59EE" w:rsidRDefault="008F59EE" w14:paraId="2AD25D02" w14:textId="77777777">
      <w:pPr>
        <w:ind w:left="720"/>
      </w:pPr>
      <w:r w:rsidRPr="00B32E35">
        <w:t>I went to the store and bought apples, grapes, melons, and pears.</w:t>
      </w:r>
    </w:p>
    <w:p w:rsidR="008F59EE" w:rsidP="008F59EE" w:rsidRDefault="008F59EE" w14:paraId="6346E0E1" w14:textId="77777777">
      <w:pPr>
        <w:ind w:left="720"/>
      </w:pPr>
      <w:r w:rsidRPr="00B32E35">
        <w:t>The dog ran across the street, down the sidewalk, and into the yard.</w:t>
      </w:r>
    </w:p>
    <w:p w:rsidRPr="00EF0B22" w:rsidR="008F59EE" w:rsidP="008F59EE" w:rsidRDefault="008F59EE" w14:paraId="312DF8B2" w14:textId="77777777">
      <w:pPr>
        <w:rPr>
          <w:b/>
        </w:rPr>
      </w:pPr>
      <w:r w:rsidRPr="00F94A83">
        <w:rPr>
          <w:b/>
        </w:rPr>
        <w:t xml:space="preserve">Connect two independent clauses that are joined by a coordinating conjunction </w:t>
      </w:r>
      <w:r w:rsidRPr="00F94A83">
        <w:rPr>
          <w:b/>
          <w:i/>
        </w:rPr>
        <w:t>(and, but, for, nor, yet, or, so)</w:t>
      </w:r>
      <w:r w:rsidRPr="00F94A83">
        <w:rPr>
          <w:b/>
        </w:rPr>
        <w:t>:</w:t>
      </w:r>
    </w:p>
    <w:p w:rsidR="008F59EE" w:rsidP="008F59EE" w:rsidRDefault="008F59EE" w14:paraId="4BAAA027" w14:textId="77777777">
      <w:r>
        <w:tab/>
      </w:r>
      <w:r w:rsidRPr="00B32E35">
        <w:t xml:space="preserve">I went to the store, </w:t>
      </w:r>
      <w:r w:rsidRPr="00B32E35">
        <w:rPr>
          <w:b/>
        </w:rPr>
        <w:t>but</w:t>
      </w:r>
      <w:r w:rsidRPr="00B32E35">
        <w:t xml:space="preserve"> I forgot to buy fruit.</w:t>
      </w:r>
    </w:p>
    <w:p w:rsidRPr="00F94A83" w:rsidR="008F59EE" w:rsidP="008F59EE" w:rsidRDefault="008F59EE" w14:paraId="6BCEC9B0" w14:textId="77777777">
      <w:pPr>
        <w:rPr>
          <w:b/>
        </w:rPr>
      </w:pPr>
      <w:r w:rsidRPr="00F94A83">
        <w:rPr>
          <w:b/>
        </w:rPr>
        <w:t>Separate introductory elements, including dependent clauses, from the independent clause:</w:t>
      </w:r>
    </w:p>
    <w:p w:rsidR="008F59EE" w:rsidP="008F59EE" w:rsidRDefault="008F59EE" w14:paraId="771C56C0" w14:textId="77777777">
      <w:r w:rsidRPr="00B32E35">
        <w:t>Going to the store, I ran into an old friend.</w:t>
      </w:r>
    </w:p>
    <w:p w:rsidR="008F59EE" w:rsidP="008F59EE" w:rsidRDefault="008F59EE" w14:paraId="153900A9" w14:textId="77777777">
      <w:r>
        <w:tab/>
      </w:r>
      <w:r w:rsidRPr="00B32E35">
        <w:t>Because she has an A average, she does not have to take the final exam.</w:t>
      </w:r>
    </w:p>
    <w:p w:rsidRPr="00EF0B22" w:rsidR="008F59EE" w:rsidP="008F59EE" w:rsidRDefault="008F59EE" w14:paraId="46DAFF14" w14:textId="77777777">
      <w:pPr>
        <w:rPr>
          <w:b/>
        </w:rPr>
      </w:pPr>
      <w:r w:rsidRPr="00F94A83">
        <w:rPr>
          <w:b/>
        </w:rPr>
        <w:t>Separate an element—such as an appositive, certain relative clauses, or the name of the person being spoken to—that could be removed from the sentence without changing its meaning:</w:t>
      </w:r>
    </w:p>
    <w:p w:rsidRPr="00B32E35" w:rsidR="008F59EE" w:rsidP="008F59EE" w:rsidRDefault="008F59EE" w14:paraId="5A787822" w14:textId="77777777">
      <w:pPr>
        <w:ind w:left="720"/>
      </w:pPr>
      <w:r w:rsidRPr="00B32E35">
        <w:t>This book, which is overly long, is difficult to read.</w:t>
      </w:r>
    </w:p>
    <w:p w:rsidRPr="00B32E35" w:rsidR="008F59EE" w:rsidP="008F59EE" w:rsidRDefault="008F59EE" w14:paraId="5AA59055" w14:textId="77777777">
      <w:pPr>
        <w:ind w:left="720"/>
      </w:pPr>
      <w:r w:rsidRPr="00B32E35">
        <w:t>Mrs. Davis, my music teacher, is a brilliant pianist.</w:t>
      </w:r>
    </w:p>
    <w:p w:rsidR="008F59EE" w:rsidP="008F59EE" w:rsidRDefault="008F59EE" w14:paraId="1C9F00DF" w14:textId="77777777">
      <w:pPr>
        <w:ind w:left="720"/>
      </w:pPr>
      <w:r w:rsidRPr="00B32E35">
        <w:t>I wonder, Bob, if it is wise to proceed without getting approval.</w:t>
      </w:r>
    </w:p>
    <w:p w:rsidRPr="00F94A83" w:rsidR="008F59EE" w:rsidP="008F59EE" w:rsidRDefault="008F59EE" w14:paraId="1AF12562" w14:textId="77777777">
      <w:pPr>
        <w:rPr>
          <w:b/>
        </w:rPr>
      </w:pPr>
      <w:r w:rsidRPr="00F94A83">
        <w:rPr>
          <w:b/>
        </w:rPr>
        <w:t>Separate two or more coordinate adjectives:</w:t>
      </w:r>
    </w:p>
    <w:p w:rsidR="008F59EE" w:rsidP="008F59EE" w:rsidRDefault="008F59EE" w14:paraId="3033E72F" w14:textId="77777777">
      <w:r>
        <w:tab/>
      </w:r>
      <w:r w:rsidRPr="00B32E35">
        <w:t>We ate all of the ripe, delicious fruit.</w:t>
      </w:r>
    </w:p>
    <w:p w:rsidRPr="00EF0B22" w:rsidR="008F59EE" w:rsidP="008F59EE" w:rsidRDefault="008F59EE" w14:paraId="5238D3F5" w14:textId="77777777">
      <w:pPr>
        <w:rPr>
          <w:b/>
        </w:rPr>
      </w:pPr>
      <w:r w:rsidRPr="00F94A83">
        <w:rPr>
          <w:b/>
        </w:rPr>
        <w:t>Separate elements in direct quotations:</w:t>
      </w:r>
    </w:p>
    <w:p w:rsidR="008F59EE" w:rsidP="008F59EE" w:rsidRDefault="008F59EE" w14:paraId="69284EB2" w14:textId="77777777">
      <w:pPr>
        <w:ind w:left="720"/>
      </w:pPr>
      <w:r w:rsidRPr="00B32E35">
        <w:t>She said, “No.”</w:t>
      </w:r>
    </w:p>
    <w:p w:rsidR="008F59EE" w:rsidP="008F59EE" w:rsidRDefault="008F59EE" w14:paraId="4A5FE3B2" w14:textId="77777777">
      <w:pPr>
        <w:ind w:left="720"/>
        <w:rPr>
          <w:lang w:eastAsia="x-none"/>
        </w:rPr>
      </w:pPr>
      <w:r>
        <w:rPr>
          <w:lang w:eastAsia="x-none"/>
        </w:rPr>
        <w:t>Separate phrases that indicate contrast:</w:t>
      </w:r>
    </w:p>
    <w:p w:rsidRPr="00B32E35" w:rsidR="008F59EE" w:rsidP="008F59EE" w:rsidRDefault="008F59EE" w14:paraId="5BAF061E" w14:textId="77777777">
      <w:pPr>
        <w:ind w:left="720"/>
        <w:rPr>
          <w:lang w:eastAsia="x-none"/>
        </w:rPr>
      </w:pPr>
      <w:r>
        <w:rPr>
          <w:lang w:eastAsia="x-none"/>
        </w:rPr>
        <w:t>I told her to fetch me a fork, not a spoon.</w:t>
      </w:r>
    </w:p>
    <w:p w:rsidR="008F59EE" w:rsidP="008F59EE" w:rsidRDefault="008F59EE" w14:paraId="648AA0A9" w14:textId="77777777">
      <w:pPr>
        <w:pStyle w:val="Heading3"/>
        <w:tabs>
          <w:tab w:val="left" w:pos="720"/>
          <w:tab w:val="left" w:pos="1440"/>
          <w:tab w:val="left" w:pos="2160"/>
          <w:tab w:val="left" w:pos="2880"/>
        </w:tabs>
        <w:rPr>
          <w:lang w:val="en-US"/>
        </w:rPr>
      </w:pPr>
      <w:r>
        <w:rPr>
          <w:lang w:val="en-US"/>
        </w:rPr>
        <w:t xml:space="preserve">Semicolons, Apostrophes, Colons, and Quotations Marks </w:t>
      </w:r>
    </w:p>
    <w:p w:rsidRPr="00F94A83" w:rsidR="008F59EE" w:rsidP="008F59EE" w:rsidRDefault="008F59EE" w14:paraId="35426596" w14:textId="77777777">
      <w:pPr>
        <w:rPr>
          <w:b/>
        </w:rPr>
      </w:pPr>
      <w:r w:rsidRPr="00F94A83">
        <w:rPr>
          <w:b/>
        </w:rPr>
        <w:t>Semicolons</w:t>
      </w:r>
    </w:p>
    <w:p w:rsidR="008F59EE" w:rsidP="008F59EE" w:rsidRDefault="008F59EE" w14:paraId="4F3FFE70" w14:textId="77777777">
      <w:r w:rsidRPr="00A206C7">
        <w:t>There are only two uses of the semicolon in sentences:</w:t>
      </w:r>
    </w:p>
    <w:p w:rsidRPr="00EF0B22" w:rsidR="008F59EE" w:rsidP="008F59EE" w:rsidRDefault="008F59EE" w14:paraId="6510EB72" w14:textId="77777777">
      <w:pPr>
        <w:rPr>
          <w:b/>
        </w:rPr>
      </w:pPr>
      <w:r w:rsidRPr="00F94A83">
        <w:rPr>
          <w:b/>
        </w:rPr>
        <w:t>To link two independent clauses:</w:t>
      </w:r>
    </w:p>
    <w:p w:rsidRPr="00A206C7" w:rsidR="008F59EE" w:rsidP="008F59EE" w:rsidRDefault="008F59EE" w14:paraId="55256FAC" w14:textId="77777777">
      <w:r>
        <w:tab/>
      </w:r>
      <w:r w:rsidRPr="00A206C7">
        <w:t>You should go to school; I’m going to go to work.</w:t>
      </w:r>
    </w:p>
    <w:p w:rsidR="008F59EE" w:rsidP="008F59EE" w:rsidRDefault="008F59EE" w14:paraId="1839EB9C" w14:textId="77777777">
      <w:pPr>
        <w:ind w:left="720"/>
      </w:pPr>
      <w:r>
        <w:t>M</w:t>
      </w:r>
      <w:r w:rsidRPr="00A206C7">
        <w:t>ake sure your car suits your lifestyle; otherwise, you will never feel</w:t>
      </w:r>
      <w:r>
        <w:t xml:space="preserve"> </w:t>
      </w:r>
      <w:r w:rsidRPr="00A206C7">
        <w:t>comfortable in the driver’s seat.</w:t>
      </w:r>
    </w:p>
    <w:p w:rsidRPr="00EF0B22" w:rsidR="008F59EE" w:rsidP="008F59EE" w:rsidRDefault="008F59EE" w14:paraId="01107626" w14:textId="77777777">
      <w:pPr>
        <w:rPr>
          <w:b/>
        </w:rPr>
      </w:pPr>
      <w:r w:rsidRPr="00F94A83">
        <w:rPr>
          <w:b/>
        </w:rPr>
        <w:lastRenderedPageBreak/>
        <w:t>To separate the items in a list in which one (or more) of the items contains a comma:</w:t>
      </w:r>
    </w:p>
    <w:p w:rsidR="008F59EE" w:rsidP="008F59EE" w:rsidRDefault="008F59EE" w14:paraId="6F91454D" w14:textId="77777777">
      <w:pPr>
        <w:ind w:left="720"/>
      </w:pPr>
      <w:r w:rsidRPr="00A206C7">
        <w:t>In attendance at the meeting were Mr. Jones, president; Ms. Anderson, vice</w:t>
      </w:r>
      <w:r>
        <w:t xml:space="preserve"> </w:t>
      </w:r>
      <w:r w:rsidRPr="00A206C7">
        <w:t>president; Mr. Lee, treasurer; and Mrs. Lopez, secretary.</w:t>
      </w:r>
    </w:p>
    <w:p w:rsidRPr="00F94A83" w:rsidR="008F59EE" w:rsidP="008F59EE" w:rsidRDefault="008F59EE" w14:paraId="331C8F57" w14:textId="77777777">
      <w:pPr>
        <w:rPr>
          <w:b/>
        </w:rPr>
      </w:pPr>
      <w:r w:rsidRPr="00F94A83">
        <w:rPr>
          <w:b/>
        </w:rPr>
        <w:t>Apostrophes</w:t>
      </w:r>
    </w:p>
    <w:p w:rsidR="008F59EE" w:rsidP="008F59EE" w:rsidRDefault="008F59EE" w14:paraId="69B3BF11" w14:textId="77777777">
      <w:r>
        <w:t>Apostrophes have only three uses.</w:t>
      </w:r>
    </w:p>
    <w:p w:rsidRPr="00EF0B22" w:rsidR="008F59EE" w:rsidP="008F59EE" w:rsidRDefault="008F59EE" w14:paraId="2FB5CD70" w14:textId="77777777">
      <w:pPr>
        <w:rPr>
          <w:b/>
        </w:rPr>
      </w:pPr>
      <w:r w:rsidRPr="00F94A83">
        <w:rPr>
          <w:b/>
        </w:rPr>
        <w:t>They form contractions:</w:t>
      </w:r>
    </w:p>
    <w:p w:rsidR="008F59EE" w:rsidP="008F59EE" w:rsidRDefault="008F59EE" w14:paraId="6C97087E" w14:textId="77777777">
      <w:pPr>
        <w:ind w:left="720"/>
      </w:pPr>
      <w:r>
        <w:t>do not = don’t</w:t>
      </w:r>
    </w:p>
    <w:p w:rsidR="008F59EE" w:rsidP="008F59EE" w:rsidRDefault="008F59EE" w14:paraId="792DBC8F" w14:textId="77777777">
      <w:pPr>
        <w:ind w:left="720"/>
      </w:pPr>
      <w:r>
        <w:t>have not = haven’t</w:t>
      </w:r>
    </w:p>
    <w:p w:rsidR="008F59EE" w:rsidP="008F59EE" w:rsidRDefault="008F59EE" w14:paraId="6AA7C4A4" w14:textId="77777777">
      <w:pPr>
        <w:ind w:left="720"/>
      </w:pPr>
      <w:r>
        <w:t>there is = there’s</w:t>
      </w:r>
    </w:p>
    <w:p w:rsidR="008F59EE" w:rsidP="008F59EE" w:rsidRDefault="008F59EE" w14:paraId="412FA9CF" w14:textId="77777777">
      <w:pPr>
        <w:ind w:left="720"/>
      </w:pPr>
      <w:r>
        <w:t>you are = you’re</w:t>
      </w:r>
    </w:p>
    <w:p w:rsidRPr="00EF0B22" w:rsidR="008F59EE" w:rsidP="008F59EE" w:rsidRDefault="008F59EE" w14:paraId="5C92490F" w14:textId="77777777">
      <w:pPr>
        <w:rPr>
          <w:b/>
        </w:rPr>
      </w:pPr>
      <w:r w:rsidRPr="00F94A83">
        <w:rPr>
          <w:b/>
        </w:rPr>
        <w:t>They indicate possession:</w:t>
      </w:r>
    </w:p>
    <w:p w:rsidR="008F59EE" w:rsidP="008F59EE" w:rsidRDefault="008F59EE" w14:paraId="73099CA3" w14:textId="77777777">
      <w:pPr>
        <w:ind w:left="720"/>
      </w:pPr>
      <w:r>
        <w:t>Mrs. Johnson’s letters</w:t>
      </w:r>
    </w:p>
    <w:p w:rsidR="008F59EE" w:rsidP="008F59EE" w:rsidRDefault="008F59EE" w14:paraId="52CB1166" w14:textId="77777777">
      <w:pPr>
        <w:ind w:left="720"/>
      </w:pPr>
      <w:r>
        <w:t>the girls’ smiles</w:t>
      </w:r>
    </w:p>
    <w:p w:rsidR="008F59EE" w:rsidP="008F59EE" w:rsidRDefault="008F59EE" w14:paraId="53675D61" w14:textId="77777777">
      <w:pPr>
        <w:ind w:left="720"/>
      </w:pPr>
      <w:r>
        <w:t>my brother-in-law’s house</w:t>
      </w:r>
    </w:p>
    <w:p w:rsidRPr="00EF0B22" w:rsidR="008F59EE" w:rsidP="008F59EE" w:rsidRDefault="008F59EE" w14:paraId="3F763E96" w14:textId="77777777">
      <w:pPr>
        <w:rPr>
          <w:b/>
        </w:rPr>
      </w:pPr>
      <w:r w:rsidRPr="00F94A83">
        <w:rPr>
          <w:b/>
        </w:rPr>
        <w:t>They are used to form plurals of single letters and numerals:</w:t>
      </w:r>
    </w:p>
    <w:p w:rsidR="008F59EE" w:rsidP="008F59EE" w:rsidRDefault="008F59EE" w14:paraId="364BCCFF" w14:textId="77777777">
      <w:pPr>
        <w:ind w:left="720"/>
      </w:pPr>
      <w:r>
        <w:t>She earned B’s in all of her courses.</w:t>
      </w:r>
    </w:p>
    <w:p w:rsidR="008F59EE" w:rsidP="008F59EE" w:rsidRDefault="008F59EE" w14:paraId="15041793" w14:textId="77777777">
      <w:pPr>
        <w:ind w:left="720"/>
      </w:pPr>
      <w:r>
        <w:t>When you are rolling dice, two 1’s are called snake eyes, and two 6’s are called boxcars.</w:t>
      </w:r>
    </w:p>
    <w:p w:rsidRPr="00F94A83" w:rsidR="008F59EE" w:rsidP="008F59EE" w:rsidRDefault="008F59EE" w14:paraId="59091A13" w14:textId="77777777">
      <w:pPr>
        <w:rPr>
          <w:b/>
        </w:rPr>
      </w:pPr>
      <w:r w:rsidRPr="00F94A83">
        <w:rPr>
          <w:b/>
        </w:rPr>
        <w:t>Colons</w:t>
      </w:r>
    </w:p>
    <w:p w:rsidRPr="00EF0B22" w:rsidR="008F59EE" w:rsidP="008F59EE" w:rsidRDefault="008F59EE" w14:paraId="4D3A232B" w14:textId="77777777">
      <w:r w:rsidRPr="00685F1E">
        <w:t>Two of the main uses for colons are listed below.</w:t>
      </w:r>
    </w:p>
    <w:p w:rsidRPr="00EF0B22" w:rsidR="008F59EE" w:rsidP="008F59EE" w:rsidRDefault="008F59EE" w14:paraId="4A640169" w14:textId="77777777">
      <w:pPr>
        <w:rPr>
          <w:b/>
        </w:rPr>
      </w:pPr>
      <w:r w:rsidRPr="00F94A83">
        <w:rPr>
          <w:b/>
        </w:rPr>
        <w:t>They introduce a list:</w:t>
      </w:r>
    </w:p>
    <w:p w:rsidR="008F59EE" w:rsidP="008F59EE" w:rsidRDefault="008F59EE" w14:paraId="7996FC59" w14:textId="77777777">
      <w:pPr>
        <w:ind w:left="720"/>
      </w:pPr>
      <w:r w:rsidRPr="00685F1E">
        <w:t>Present at the meeting were the following people: the president, the vice</w:t>
      </w:r>
      <w:r>
        <w:t xml:space="preserve"> </w:t>
      </w:r>
      <w:r w:rsidRPr="00685F1E">
        <w:t>president, the treasurer, the secretary, and three committee chairpersons.</w:t>
      </w:r>
    </w:p>
    <w:p w:rsidRPr="00EF0B22" w:rsidR="008F59EE" w:rsidP="008F59EE" w:rsidRDefault="008F59EE" w14:paraId="305BCF0E" w14:textId="77777777">
      <w:pPr>
        <w:rPr>
          <w:b/>
        </w:rPr>
      </w:pPr>
      <w:r w:rsidRPr="00F94A83">
        <w:rPr>
          <w:b/>
        </w:rPr>
        <w:t>They introduce some direct quotations:</w:t>
      </w:r>
    </w:p>
    <w:p w:rsidR="008F59EE" w:rsidP="008F59EE" w:rsidRDefault="008F59EE" w14:paraId="4D231524" w14:textId="77777777">
      <w:pPr>
        <w:ind w:firstLine="720"/>
      </w:pPr>
      <w:r w:rsidRPr="00685F1E">
        <w:t>Every time I would complain, my mother would say: “Count your</w:t>
      </w:r>
      <w:r>
        <w:t xml:space="preserve"> </w:t>
      </w:r>
      <w:r w:rsidRPr="00685F1E">
        <w:t>blessings.”</w:t>
      </w:r>
    </w:p>
    <w:p w:rsidRPr="00F94A83" w:rsidR="008F59EE" w:rsidP="008F59EE" w:rsidRDefault="008F59EE" w14:paraId="55EEE3BD" w14:textId="77777777">
      <w:pPr>
        <w:rPr>
          <w:b/>
        </w:rPr>
      </w:pPr>
      <w:r w:rsidRPr="00F94A83">
        <w:rPr>
          <w:b/>
        </w:rPr>
        <w:t>Quotation Marks</w:t>
      </w:r>
    </w:p>
    <w:p w:rsidR="008F59EE" w:rsidP="008F59EE" w:rsidRDefault="008F59EE" w14:paraId="48A3A572" w14:textId="77777777">
      <w:r>
        <w:t>Quotation marks have three main uses in sentences. They are used to:</w:t>
      </w:r>
    </w:p>
    <w:p w:rsidRPr="00EF0B22" w:rsidR="008F59EE" w:rsidP="008F59EE" w:rsidRDefault="008F59EE" w14:paraId="490EF3CF" w14:textId="77777777">
      <w:pPr>
        <w:rPr>
          <w:b/>
        </w:rPr>
      </w:pPr>
      <w:r w:rsidRPr="00F94A83">
        <w:rPr>
          <w:b/>
        </w:rPr>
        <w:t>Indicate that you are using someone else’s exact words:</w:t>
      </w:r>
    </w:p>
    <w:p w:rsidR="008F59EE" w:rsidP="008F59EE" w:rsidRDefault="008F59EE" w14:paraId="5DAC2D88" w14:textId="77777777">
      <w:pPr>
        <w:ind w:firstLine="720"/>
      </w:pPr>
      <w:r>
        <w:t>Jack Dugan said, “I do not agree with Mayor Elliott’s position on the energy program.”</w:t>
      </w:r>
    </w:p>
    <w:p w:rsidRPr="00EF0B22" w:rsidR="008F59EE" w:rsidP="008F59EE" w:rsidRDefault="008F59EE" w14:paraId="315B9260" w14:textId="77777777">
      <w:pPr>
        <w:rPr>
          <w:b/>
        </w:rPr>
      </w:pPr>
      <w:r w:rsidRPr="00F94A83">
        <w:rPr>
          <w:b/>
        </w:rPr>
        <w:t>Indicate the use of a word in an unusual way or to indicate reservation:</w:t>
      </w:r>
    </w:p>
    <w:p w:rsidR="008F59EE" w:rsidP="008F59EE" w:rsidRDefault="008F59EE" w14:paraId="210B29CB" w14:textId="77777777">
      <w:pPr>
        <w:ind w:firstLine="720"/>
      </w:pPr>
      <w:r>
        <w:lastRenderedPageBreak/>
        <w:t>I do not agree with Mayor Elliott’s position on the energy “program.”</w:t>
      </w:r>
    </w:p>
    <w:p w:rsidRPr="0085759E" w:rsidR="008F59EE" w:rsidP="008F59EE" w:rsidRDefault="008F59EE" w14:paraId="444F1E12" w14:textId="77777777">
      <w:r>
        <w:t>Used in this way, the quotation marks indicate that the writer thinks that “program” is not the correct way to describe the energy situation.</w:t>
      </w:r>
    </w:p>
    <w:p w:rsidRPr="00EF0B22" w:rsidR="008F59EE" w:rsidP="008F59EE" w:rsidRDefault="008F59EE" w14:paraId="2A4183C3" w14:textId="77777777">
      <w:pPr>
        <w:rPr>
          <w:b/>
        </w:rPr>
      </w:pPr>
      <w:r w:rsidRPr="00F94A83">
        <w:rPr>
          <w:b/>
        </w:rPr>
        <w:t>Indicate titles of poems, essays, short stories, song titles, and articles:</w:t>
      </w:r>
    </w:p>
    <w:p w:rsidRPr="00685F1E" w:rsidR="008F59EE" w:rsidP="008F59EE" w:rsidRDefault="008F59EE" w14:paraId="2E68A6E8" w14:textId="77777777">
      <w:pPr>
        <w:ind w:firstLine="720"/>
      </w:pPr>
      <w:r>
        <w:t>The professor asked us to read William Faulkner’s story “A Rose for Emily.”</w:t>
      </w:r>
    </w:p>
    <w:p w:rsidR="008F59EE" w:rsidP="008F59EE" w:rsidRDefault="008F59EE" w14:paraId="7FD7EEAA" w14:textId="77777777">
      <w:pPr>
        <w:pStyle w:val="Heading3"/>
        <w:tabs>
          <w:tab w:val="left" w:pos="720"/>
          <w:tab w:val="left" w:pos="1440"/>
          <w:tab w:val="left" w:pos="2160"/>
          <w:tab w:val="left" w:pos="2880"/>
        </w:tabs>
        <w:rPr>
          <w:lang w:val="en-US"/>
        </w:rPr>
      </w:pPr>
      <w:r w:rsidRPr="00D308AF">
        <w:rPr>
          <w:lang w:val="en-US"/>
        </w:rPr>
        <w:t>Avoid</w:t>
      </w:r>
      <w:r>
        <w:rPr>
          <w:lang w:val="en-US"/>
        </w:rPr>
        <w:t>ing Comma Splices and Run-ons</w:t>
      </w:r>
    </w:p>
    <w:p w:rsidRPr="00F94A83" w:rsidR="008F59EE" w:rsidP="008F59EE" w:rsidRDefault="008F59EE" w14:paraId="19EBEE8A" w14:textId="77777777">
      <w:pPr>
        <w:rPr>
          <w:b/>
        </w:rPr>
      </w:pPr>
      <w:r w:rsidRPr="00F94A83">
        <w:rPr>
          <w:b/>
        </w:rPr>
        <w:t>The Comma Splice</w:t>
      </w:r>
    </w:p>
    <w:p w:rsidR="008F59EE" w:rsidP="008F59EE" w:rsidRDefault="008F59EE" w14:paraId="0B2AE480" w14:textId="77777777">
      <w:r w:rsidRPr="00D308AF">
        <w:t xml:space="preserve">A </w:t>
      </w:r>
      <w:r w:rsidRPr="00F94A83">
        <w:rPr>
          <w:b/>
        </w:rPr>
        <w:t>comma splice</w:t>
      </w:r>
      <w:r w:rsidRPr="00D308AF">
        <w:t xml:space="preserve"> occurs when a comma is used where a semicolon should be:</w:t>
      </w:r>
    </w:p>
    <w:p w:rsidRPr="00D308AF" w:rsidR="008F59EE" w:rsidP="008F59EE" w:rsidRDefault="008F59EE" w14:paraId="078CB71A" w14:textId="77777777">
      <w:r>
        <w:tab/>
      </w:r>
      <w:r w:rsidRPr="00D308AF">
        <w:t>He is holding four aces, he definitely has the winning hand.</w:t>
      </w:r>
    </w:p>
    <w:p w:rsidR="008F59EE" w:rsidP="008F59EE" w:rsidRDefault="008F59EE" w14:paraId="3C59278E" w14:textId="77777777">
      <w:r>
        <w:tab/>
      </w:r>
      <w:r w:rsidRPr="00D308AF">
        <w:t>She made the salad, meanwhile, he set the table.</w:t>
      </w:r>
    </w:p>
    <w:p w:rsidR="008F59EE" w:rsidP="008F59EE" w:rsidRDefault="008F59EE" w14:paraId="434F3486" w14:textId="77777777">
      <w:r w:rsidRPr="00D308AF">
        <w:t>In both of these sentences, only a comma separates the two independent clauses.</w:t>
      </w:r>
      <w:r>
        <w:t xml:space="preserve"> </w:t>
      </w:r>
      <w:r w:rsidRPr="00D308AF">
        <w:t>A comma is appropriate if the clauses are joined with a coordinating conjunction;</w:t>
      </w:r>
      <w:r>
        <w:t xml:space="preserve"> </w:t>
      </w:r>
      <w:r w:rsidRPr="00D308AF">
        <w:t>however, neither of these two includes a conjunction. In the first sentence,</w:t>
      </w:r>
      <w:r>
        <w:t xml:space="preserve"> </w:t>
      </w:r>
      <w:r w:rsidRPr="00D308AF">
        <w:t>the comma must be replaced with a semicolon:</w:t>
      </w:r>
    </w:p>
    <w:p w:rsidR="008F59EE" w:rsidP="008F59EE" w:rsidRDefault="008F59EE" w14:paraId="509ECC86" w14:textId="77777777">
      <w:r>
        <w:tab/>
      </w:r>
      <w:r w:rsidRPr="00D308AF">
        <w:t>He is holding four aces; he definitely has the winning hand.</w:t>
      </w:r>
    </w:p>
    <w:p w:rsidR="008F59EE" w:rsidP="008F59EE" w:rsidRDefault="008F59EE" w14:paraId="77191455" w14:textId="77777777">
      <w:r w:rsidRPr="00D308AF">
        <w:t>In the second example, which includes the conjunctive adverb meanwhile, the</w:t>
      </w:r>
      <w:r>
        <w:t xml:space="preserve"> </w:t>
      </w:r>
      <w:r w:rsidRPr="00D308AF">
        <w:t>first comma must be changed to a semicolon:</w:t>
      </w:r>
    </w:p>
    <w:p w:rsidR="008F59EE" w:rsidP="008F59EE" w:rsidRDefault="008F59EE" w14:paraId="182DF10D" w14:textId="77777777">
      <w:r>
        <w:tab/>
      </w:r>
      <w:r w:rsidRPr="00D308AF">
        <w:t>She made the salad; meanwhile, he set the table.</w:t>
      </w:r>
    </w:p>
    <w:p w:rsidR="008F59EE" w:rsidP="008F59EE" w:rsidRDefault="008F59EE" w14:paraId="3585300D" w14:textId="77777777">
      <w:r w:rsidRPr="00D308AF">
        <w:t>You can also correct a comma splice by replacing the incorrect comma with</w:t>
      </w:r>
      <w:r>
        <w:t xml:space="preserve"> </w:t>
      </w:r>
      <w:r w:rsidRPr="00D308AF">
        <w:t>a period and creating two separate sentences. However, the comma error is usually</w:t>
      </w:r>
      <w:r>
        <w:t xml:space="preserve"> </w:t>
      </w:r>
      <w:r w:rsidRPr="00D308AF">
        <w:t>an indication that the two independent clauses are related, so it is often</w:t>
      </w:r>
      <w:r>
        <w:tab/>
      </w:r>
      <w:r w:rsidRPr="00D308AF">
        <w:t xml:space="preserve">more appropriate to link them in some type of compound sentence. </w:t>
      </w:r>
    </w:p>
    <w:p w:rsidRPr="00F94A83" w:rsidR="008F59EE" w:rsidP="008F59EE" w:rsidRDefault="008F59EE" w14:paraId="519142A1" w14:textId="77777777">
      <w:pPr>
        <w:rPr>
          <w:b/>
        </w:rPr>
      </w:pPr>
      <w:r w:rsidRPr="00F94A83">
        <w:rPr>
          <w:b/>
        </w:rPr>
        <w:t>The Run-on Sentence</w:t>
      </w:r>
    </w:p>
    <w:p w:rsidR="008F59EE" w:rsidP="008F59EE" w:rsidRDefault="008F59EE" w14:paraId="4CB60782" w14:textId="77777777">
      <w:r>
        <w:t xml:space="preserve">A </w:t>
      </w:r>
      <w:r w:rsidRPr="00F94A83">
        <w:rPr>
          <w:b/>
        </w:rPr>
        <w:t>run-on sentence</w:t>
      </w:r>
      <w:r>
        <w:t>, which is also known as a fused sentence, occurs when there is no punctuation at all between two independent clauses:</w:t>
      </w:r>
    </w:p>
    <w:p w:rsidR="008F59EE" w:rsidP="008F59EE" w:rsidRDefault="008F59EE" w14:paraId="7E4AEB14" w14:textId="77777777">
      <w:pPr>
        <w:ind w:left="720"/>
      </w:pPr>
      <w:r>
        <w:t>We could go fishing we could go swimming.</w:t>
      </w:r>
    </w:p>
    <w:p w:rsidR="008F59EE" w:rsidP="008F59EE" w:rsidRDefault="008F59EE" w14:paraId="1B294AD7" w14:textId="77777777">
      <w:pPr>
        <w:ind w:left="720"/>
      </w:pPr>
      <w:r>
        <w:t>She would love to visit Paris she cannot afford the trip.</w:t>
      </w:r>
    </w:p>
    <w:p w:rsidR="008F59EE" w:rsidP="008F59EE" w:rsidRDefault="008F59EE" w14:paraId="1A28D53A" w14:textId="77777777">
      <w:pPr>
        <w:ind w:left="720"/>
      </w:pPr>
      <w:r>
        <w:t>Pizza is his favorite food he eats it often.</w:t>
      </w:r>
    </w:p>
    <w:p w:rsidR="008F59EE" w:rsidP="008F59EE" w:rsidRDefault="008F59EE" w14:paraId="2B88D19C" w14:textId="77777777">
      <w:r>
        <w:t>These three sentences contain two independent clauses that are run together without any punctuation.</w:t>
      </w:r>
    </w:p>
    <w:p w:rsidR="008F59EE" w:rsidP="008F59EE" w:rsidRDefault="008F59EE" w14:paraId="3ADE28B6" w14:textId="77777777">
      <w:r>
        <w:t>We can correct them in one of three ways. First of all, we could simply add a semicolon between the two independent clauses:</w:t>
      </w:r>
    </w:p>
    <w:p w:rsidR="008F59EE" w:rsidP="008F59EE" w:rsidRDefault="008F59EE" w14:paraId="77CC9C30" w14:textId="77777777">
      <w:pPr>
        <w:ind w:left="720"/>
      </w:pPr>
      <w:r>
        <w:t>We could go fishing; we could go swimming.</w:t>
      </w:r>
    </w:p>
    <w:p w:rsidR="008F59EE" w:rsidP="008F59EE" w:rsidRDefault="008F59EE" w14:paraId="7F90E7FA" w14:textId="77777777">
      <w:pPr>
        <w:ind w:left="720"/>
      </w:pPr>
      <w:r>
        <w:lastRenderedPageBreak/>
        <w:t>She would love to visit Paris; she cannot afford the trip.</w:t>
      </w:r>
    </w:p>
    <w:p w:rsidR="008F59EE" w:rsidP="008F59EE" w:rsidRDefault="008F59EE" w14:paraId="75205C7A" w14:textId="77777777">
      <w:pPr>
        <w:ind w:left="720"/>
      </w:pPr>
      <w:r>
        <w:t>Pizza is his favorite food; he eats it often.</w:t>
      </w:r>
    </w:p>
    <w:p w:rsidR="008F59EE" w:rsidP="008F59EE" w:rsidRDefault="008F59EE" w14:paraId="75889B7E" w14:textId="77777777">
      <w:r>
        <w:t>Or we could add a comma and an appropriate coordinating conjunction:</w:t>
      </w:r>
    </w:p>
    <w:p w:rsidR="008F59EE" w:rsidP="008F59EE" w:rsidRDefault="008F59EE" w14:paraId="14C235A0" w14:textId="77777777">
      <w:pPr>
        <w:ind w:left="720"/>
      </w:pPr>
      <w:r>
        <w:t>We could go fishing, or we could go swimming.</w:t>
      </w:r>
    </w:p>
    <w:p w:rsidR="008F59EE" w:rsidP="008F59EE" w:rsidRDefault="008F59EE" w14:paraId="798FF08C" w14:textId="77777777">
      <w:pPr>
        <w:ind w:left="720"/>
      </w:pPr>
      <w:r>
        <w:t>She would love to visit Paris, but she cannot afford the trip.</w:t>
      </w:r>
    </w:p>
    <w:p w:rsidR="008F59EE" w:rsidP="008F59EE" w:rsidRDefault="008F59EE" w14:paraId="220C1842" w14:textId="77777777">
      <w:pPr>
        <w:ind w:left="720"/>
      </w:pPr>
      <w:r>
        <w:t>Pizza is his favorite food, so he eats it often.</w:t>
      </w:r>
    </w:p>
    <w:p w:rsidR="008F59EE" w:rsidP="008F59EE" w:rsidRDefault="008F59EE" w14:paraId="450B56F2" w14:textId="77777777">
      <w:r>
        <w:t>A third way to correct a run-on sentence is to add a semicolon and an appropriate conjunctive adverb followed by a comma:</w:t>
      </w:r>
    </w:p>
    <w:p w:rsidR="008F59EE" w:rsidP="008F59EE" w:rsidRDefault="008F59EE" w14:paraId="5F1359E1" w14:textId="77777777">
      <w:pPr>
        <w:ind w:left="720"/>
      </w:pPr>
      <w:r>
        <w:t>We could go fishing; on the other hand, we could go swimming.</w:t>
      </w:r>
    </w:p>
    <w:p w:rsidR="008F59EE" w:rsidP="008F59EE" w:rsidRDefault="008F59EE" w14:paraId="046BF006" w14:textId="77777777">
      <w:pPr>
        <w:ind w:left="720"/>
      </w:pPr>
      <w:r>
        <w:t>She would love to visit Paris; however, she cannot afford the trip.</w:t>
      </w:r>
    </w:p>
    <w:p w:rsidRPr="00D308AF" w:rsidR="008F59EE" w:rsidP="008F59EE" w:rsidRDefault="008F59EE" w14:paraId="3BE3BD25" w14:textId="77777777">
      <w:pPr>
        <w:ind w:left="720"/>
      </w:pPr>
      <w:r>
        <w:t>Pizza is his favorite food; therefore, he eats it often.</w:t>
      </w:r>
    </w:p>
    <w:p w:rsidR="008F59EE" w:rsidP="008F59EE" w:rsidRDefault="008F59EE" w14:paraId="2ADBF94D" w14:textId="77777777">
      <w:pPr>
        <w:pStyle w:val="Heading3"/>
        <w:tabs>
          <w:tab w:val="left" w:pos="720"/>
          <w:tab w:val="left" w:pos="1440"/>
          <w:tab w:val="left" w:pos="2160"/>
          <w:tab w:val="left" w:pos="2880"/>
        </w:tabs>
        <w:rPr>
          <w:lang w:val="en-US"/>
        </w:rPr>
      </w:pPr>
      <w:r w:rsidRPr="00D308AF">
        <w:rPr>
          <w:lang w:val="en-US"/>
        </w:rPr>
        <w:t>Avoid</w:t>
      </w:r>
      <w:r>
        <w:rPr>
          <w:lang w:val="en-US"/>
        </w:rPr>
        <w:t>ing Sentence Fragments</w:t>
      </w:r>
    </w:p>
    <w:p w:rsidR="008F59EE" w:rsidP="008F59EE" w:rsidRDefault="008F59EE" w14:paraId="53F7D60A" w14:textId="77777777">
      <w:r>
        <w:t>Dependent</w:t>
      </w:r>
      <w:r w:rsidRPr="000B45EE">
        <w:t xml:space="preserve"> clauses cannot stand</w:t>
      </w:r>
      <w:r>
        <w:t xml:space="preserve"> </w:t>
      </w:r>
      <w:r w:rsidRPr="000B45EE">
        <w:t>alone. A dependent clause must be attached to an independent clause that completes</w:t>
      </w:r>
      <w:r>
        <w:t xml:space="preserve"> </w:t>
      </w:r>
      <w:r w:rsidRPr="000B45EE">
        <w:t>its meaning. Therefore, if a dependent clause ends with a period, it becomes</w:t>
      </w:r>
      <w:r>
        <w:t xml:space="preserve"> </w:t>
      </w:r>
      <w:r w:rsidRPr="000B45EE">
        <w:t xml:space="preserve">a type of </w:t>
      </w:r>
      <w:r w:rsidRPr="000B45EE">
        <w:rPr>
          <w:b/>
        </w:rPr>
        <w:t>sentence fragment</w:t>
      </w:r>
      <w:r w:rsidRPr="000B45EE">
        <w:t>:</w:t>
      </w:r>
    </w:p>
    <w:p w:rsidRPr="000B45EE" w:rsidR="008F59EE" w:rsidP="008F59EE" w:rsidRDefault="008F59EE" w14:paraId="65DB1A04" w14:textId="77777777">
      <w:pPr>
        <w:ind w:left="720"/>
      </w:pPr>
      <w:r w:rsidRPr="000B45EE">
        <w:t>Sentence fragment: Although he loves to exercise.</w:t>
      </w:r>
    </w:p>
    <w:p w:rsidR="008F59EE" w:rsidP="008F59EE" w:rsidRDefault="008F59EE" w14:paraId="21820A3C" w14:textId="77777777">
      <w:pPr>
        <w:ind w:left="720"/>
      </w:pPr>
      <w:r w:rsidRPr="000B45EE">
        <w:t>Sentence fragment: Tha</w:t>
      </w:r>
      <w:r>
        <w:t>t she plans to install herself.</w:t>
      </w:r>
    </w:p>
    <w:p w:rsidRPr="000B45EE" w:rsidR="008F59EE" w:rsidP="008F59EE" w:rsidRDefault="008F59EE" w14:paraId="14CF602A" w14:textId="77777777">
      <w:pPr>
        <w:rPr>
          <w:b/>
        </w:rPr>
      </w:pPr>
      <w:r w:rsidRPr="000B45EE">
        <w:rPr>
          <w:b/>
        </w:rPr>
        <w:t>Correcting Dependent Clause Sentence Fragments</w:t>
      </w:r>
    </w:p>
    <w:p w:rsidR="008F59EE" w:rsidP="008F59EE" w:rsidRDefault="008F59EE" w14:paraId="72A8DFDB" w14:textId="77777777">
      <w:r w:rsidRPr="000B45EE">
        <w:t>Dependent clause sentence fragments are those that begin with a subordinating</w:t>
      </w:r>
      <w:r>
        <w:t xml:space="preserve"> </w:t>
      </w:r>
      <w:r w:rsidRPr="000B45EE">
        <w:t>conjunction and end, incorrectly, with a period:</w:t>
      </w:r>
    </w:p>
    <w:p w:rsidRPr="000B45EE" w:rsidR="008F59EE" w:rsidP="008F59EE" w:rsidRDefault="008F59EE" w14:paraId="53A0C207" w14:textId="77777777">
      <w:pPr>
        <w:ind w:left="720"/>
      </w:pPr>
      <w:r w:rsidRPr="000B45EE">
        <w:t>Sentence fragment: Even though he is eighteen years old.</w:t>
      </w:r>
    </w:p>
    <w:p w:rsidR="008F59EE" w:rsidP="008F59EE" w:rsidRDefault="008F59EE" w14:paraId="59406EEB" w14:textId="77777777">
      <w:pPr>
        <w:ind w:left="720"/>
      </w:pPr>
      <w:r w:rsidRPr="000B45EE">
        <w:t>Sentence fragment: Because the hotel does not allow pets.</w:t>
      </w:r>
    </w:p>
    <w:p w:rsidR="008F59EE" w:rsidP="008F59EE" w:rsidRDefault="008F59EE" w14:paraId="17EC0830" w14:textId="77777777">
      <w:r w:rsidRPr="000B45EE">
        <w:t>This type of fragment can be corrected in one of two ways. First of all, you</w:t>
      </w:r>
      <w:r>
        <w:t xml:space="preserve"> </w:t>
      </w:r>
      <w:r w:rsidRPr="000B45EE">
        <w:t>can simply remove the subordinating conjunction, which would make the clause</w:t>
      </w:r>
      <w:r>
        <w:t xml:space="preserve"> </w:t>
      </w:r>
      <w:r w:rsidRPr="000B45EE">
        <w:t>independent:</w:t>
      </w:r>
    </w:p>
    <w:p w:rsidRPr="000B45EE" w:rsidR="008F59EE" w:rsidP="008F59EE" w:rsidRDefault="008F59EE" w14:paraId="5502D29B" w14:textId="77777777">
      <w:pPr>
        <w:ind w:left="720"/>
      </w:pPr>
      <w:r w:rsidRPr="000B45EE">
        <w:t>He is eighteen years old.</w:t>
      </w:r>
    </w:p>
    <w:p w:rsidR="008F59EE" w:rsidP="008F59EE" w:rsidRDefault="008F59EE" w14:paraId="685674D9" w14:textId="77777777">
      <w:pPr>
        <w:ind w:left="720"/>
      </w:pPr>
      <w:r w:rsidRPr="000B45EE">
        <w:t>The hotel does not allow pets.</w:t>
      </w:r>
    </w:p>
    <w:p w:rsidR="008F59EE" w:rsidP="008F59EE" w:rsidRDefault="008F59EE" w14:paraId="57CDA24A" w14:textId="77777777">
      <w:r w:rsidRPr="000B45EE">
        <w:t>The second way to correct a dependent clause fragment is to add the independent</w:t>
      </w:r>
      <w:r>
        <w:t xml:space="preserve"> </w:t>
      </w:r>
      <w:r w:rsidRPr="000B45EE">
        <w:t>clause that completes its meaning. This independent clause is often the</w:t>
      </w:r>
      <w:r>
        <w:t xml:space="preserve"> </w:t>
      </w:r>
      <w:r w:rsidRPr="000B45EE">
        <w:t>sentence that comes immediately before or after the fragment:</w:t>
      </w:r>
    </w:p>
    <w:p w:rsidRPr="000B45EE" w:rsidR="008F59EE" w:rsidP="008F59EE" w:rsidRDefault="008F59EE" w14:paraId="06D7DB96" w14:textId="77777777">
      <w:r>
        <w:tab/>
      </w:r>
      <w:r w:rsidRPr="000B45EE">
        <w:rPr>
          <w:b/>
        </w:rPr>
        <w:t>Even though he is eighteen years old,</w:t>
      </w:r>
      <w:r w:rsidRPr="000B45EE">
        <w:t xml:space="preserve"> he is still relatively immature.</w:t>
      </w:r>
    </w:p>
    <w:p w:rsidRPr="00EF0B22" w:rsidR="008F59EE" w:rsidP="008F59EE" w:rsidRDefault="008F59EE" w14:paraId="220FAFC8" w14:textId="77777777">
      <w:pPr>
        <w:rPr>
          <w:b/>
        </w:rPr>
      </w:pPr>
      <w:r>
        <w:tab/>
      </w:r>
      <w:r w:rsidRPr="000B45EE">
        <w:t xml:space="preserve">I will have to board my dogs at the kennel </w:t>
      </w:r>
      <w:r w:rsidRPr="000B45EE">
        <w:rPr>
          <w:b/>
        </w:rPr>
        <w:t>because the hotel does not allow pets.</w:t>
      </w:r>
    </w:p>
    <w:p w:rsidRPr="000B45EE" w:rsidR="008F59EE" w:rsidP="008F59EE" w:rsidRDefault="008F59EE" w14:paraId="4ED75E87" w14:textId="77777777">
      <w:pPr>
        <w:rPr>
          <w:b/>
        </w:rPr>
      </w:pPr>
      <w:r w:rsidRPr="000B45EE">
        <w:rPr>
          <w:b/>
        </w:rPr>
        <w:lastRenderedPageBreak/>
        <w:t>Correcting Relative Clause Sentence Fragments</w:t>
      </w:r>
    </w:p>
    <w:p w:rsidR="008F59EE" w:rsidP="008F59EE" w:rsidRDefault="008F59EE" w14:paraId="375236D6" w14:textId="77777777">
      <w:r>
        <w:t>Relative clause sentence fragments are those that begin with a relative pronoun and end, incorrectly, with a period:</w:t>
      </w:r>
    </w:p>
    <w:p w:rsidR="008F59EE" w:rsidP="008F59EE" w:rsidRDefault="008F59EE" w14:paraId="680E88C1" w14:textId="77777777">
      <w:pPr>
        <w:ind w:left="720"/>
      </w:pPr>
      <w:r>
        <w:t xml:space="preserve">Sentence fragment: </w:t>
      </w:r>
      <w:r w:rsidRPr="000B45EE">
        <w:rPr>
          <w:b/>
        </w:rPr>
        <w:t>Which</w:t>
      </w:r>
      <w:r>
        <w:t xml:space="preserve"> I do not understand.</w:t>
      </w:r>
    </w:p>
    <w:p w:rsidR="008F59EE" w:rsidP="008F59EE" w:rsidRDefault="008F59EE" w14:paraId="10A14C3A" w14:textId="77777777">
      <w:pPr>
        <w:ind w:left="720"/>
      </w:pPr>
      <w:r>
        <w:t xml:space="preserve">Sentence fragment: </w:t>
      </w:r>
      <w:r w:rsidRPr="000B45EE">
        <w:rPr>
          <w:b/>
        </w:rPr>
        <w:t>Who</w:t>
      </w:r>
      <w:r>
        <w:t xml:space="preserve"> keeps students interested.</w:t>
      </w:r>
    </w:p>
    <w:p w:rsidR="008F59EE" w:rsidP="008F59EE" w:rsidRDefault="008F59EE" w14:paraId="16F60711" w14:textId="77777777">
      <w:r>
        <w:t>This type of fragment can be corrected one of two ways. First of all, you can rewrite the fragment to eliminate the relative pronoun and create an independent clause:</w:t>
      </w:r>
    </w:p>
    <w:p w:rsidR="008F59EE" w:rsidP="008F59EE" w:rsidRDefault="008F59EE" w14:paraId="7779E147" w14:textId="77777777">
      <w:pPr>
        <w:ind w:left="720"/>
      </w:pPr>
      <w:r>
        <w:t>I do not understand the homework assignment.</w:t>
      </w:r>
    </w:p>
    <w:p w:rsidR="008F59EE" w:rsidP="008F59EE" w:rsidRDefault="008F59EE" w14:paraId="19C45349" w14:textId="77777777">
      <w:pPr>
        <w:ind w:left="720"/>
      </w:pPr>
      <w:r>
        <w:t>Mrs. Washington keeps students interested.</w:t>
      </w:r>
    </w:p>
    <w:p w:rsidR="008F59EE" w:rsidP="008F59EE" w:rsidRDefault="008F59EE" w14:paraId="1BBBDFFA" w14:textId="77777777">
      <w:r>
        <w:t>Notice that you will usually have to add a subject or an object to those clauses that lack one.</w:t>
      </w:r>
    </w:p>
    <w:p w:rsidR="008F59EE" w:rsidP="008F59EE" w:rsidRDefault="008F59EE" w14:paraId="118C461A" w14:textId="77777777">
      <w:r>
        <w:t>The second way to correct a relative clause fragment is to attach it to the independent clause that completes its meaning. This independent clause is often the sentence that comes immediately before or after the fragment:</w:t>
      </w:r>
    </w:p>
    <w:p w:rsidRPr="000B45EE" w:rsidR="008F59EE" w:rsidP="008F59EE" w:rsidRDefault="008F59EE" w14:paraId="4D6A0379" w14:textId="77777777">
      <w:pPr>
        <w:ind w:left="720"/>
        <w:rPr>
          <w:b/>
        </w:rPr>
      </w:pPr>
      <w:r>
        <w:t xml:space="preserve">I have not done the homework assignment, </w:t>
      </w:r>
      <w:r w:rsidRPr="000B45EE">
        <w:rPr>
          <w:b/>
        </w:rPr>
        <w:t>which I do not understand.</w:t>
      </w:r>
    </w:p>
    <w:p w:rsidR="008F59EE" w:rsidP="008F59EE" w:rsidRDefault="008F59EE" w14:paraId="7714235A" w14:textId="77777777">
      <w:pPr>
        <w:ind w:left="720"/>
      </w:pPr>
      <w:r>
        <w:t xml:space="preserve">Mrs. Washington is a great teacher </w:t>
      </w:r>
      <w:r w:rsidRPr="000B45EE">
        <w:rPr>
          <w:b/>
        </w:rPr>
        <w:t>who keeps students interested.</w:t>
      </w:r>
    </w:p>
    <w:p w:rsidRPr="005E4145" w:rsidR="008F59EE" w:rsidP="008F59EE" w:rsidRDefault="008F59EE" w14:paraId="5A9D3133" w14:textId="77777777">
      <w:pPr>
        <w:pStyle w:val="Heading2"/>
      </w:pPr>
      <w:r w:rsidRPr="00095461">
        <w:t>Lesson</w:t>
      </w:r>
      <w:r>
        <w:t xml:space="preserve"> 7.3: Parallel Structure and Combining Sentences</w:t>
      </w:r>
    </w:p>
    <w:p w:rsidR="008F59EE" w:rsidP="008F59EE" w:rsidRDefault="008F59EE" w14:paraId="5B7554F5" w14:textId="77777777">
      <w:pPr>
        <w:pStyle w:val="Heading3"/>
        <w:tabs>
          <w:tab w:val="left" w:pos="720"/>
          <w:tab w:val="left" w:pos="1440"/>
          <w:tab w:val="left" w:pos="2160"/>
          <w:tab w:val="left" w:pos="2880"/>
        </w:tabs>
        <w:rPr>
          <w:lang w:val="en-US"/>
        </w:rPr>
      </w:pPr>
      <w:r>
        <w:rPr>
          <w:lang w:val="en-US"/>
        </w:rPr>
        <w:t>Lesson 7.3 Introduction</w:t>
      </w:r>
    </w:p>
    <w:p w:rsidR="008F59EE" w:rsidP="008F59EE" w:rsidRDefault="008F59EE" w14:paraId="3F491644" w14:textId="77777777">
      <w:r w:rsidRPr="00A65813">
        <w:t>When a sentence contains either a pair or a series of elements, those elements</w:t>
      </w:r>
      <w:r>
        <w:t xml:space="preserve"> </w:t>
      </w:r>
      <w:r w:rsidRPr="00A65813">
        <w:t>must be parallel. That is, the elements must be in the same form or</w:t>
      </w:r>
      <w:r>
        <w:t xml:space="preserve"> </w:t>
      </w:r>
      <w:r w:rsidRPr="00A65813">
        <w:t>have the same structure. Parallelism gives sentences balance, which makes them</w:t>
      </w:r>
      <w:r>
        <w:t xml:space="preserve"> </w:t>
      </w:r>
      <w:r w:rsidRPr="00A65813">
        <w:t>easier to read and understand. Therefore, as you write, you will need to make</w:t>
      </w:r>
      <w:r>
        <w:t xml:space="preserve"> </w:t>
      </w:r>
      <w:r w:rsidRPr="00A65813">
        <w:t>sure that words, phrases, and clauses are all parallel.</w:t>
      </w:r>
      <w:r>
        <w:t xml:space="preserve"> You will learn about parallel words, phrases, clauses.</w:t>
      </w:r>
    </w:p>
    <w:p w:rsidRPr="00A65813" w:rsidR="008F59EE" w:rsidP="008F59EE" w:rsidRDefault="008F59EE" w14:paraId="71E811AE" w14:textId="77777777">
      <w:r>
        <w:t>Parallelism will help you as you learn to combine sentences. Combining sentences involves not simply linking but also blending them together. Next, you will learn the six different ways to turn one sentence into an element of another sentence.</w:t>
      </w:r>
    </w:p>
    <w:p w:rsidR="008F59EE" w:rsidP="008F59EE" w:rsidRDefault="008F59EE" w14:paraId="6EFB3E63" w14:textId="77777777">
      <w:pPr>
        <w:pStyle w:val="Heading3"/>
        <w:tabs>
          <w:tab w:val="left" w:pos="720"/>
          <w:tab w:val="left" w:pos="1440"/>
          <w:tab w:val="left" w:pos="2160"/>
          <w:tab w:val="left" w:pos="2880"/>
        </w:tabs>
        <w:rPr>
          <w:lang w:val="en-US"/>
        </w:rPr>
      </w:pPr>
      <w:r>
        <w:rPr>
          <w:lang w:val="en-US"/>
        </w:rPr>
        <w:t xml:space="preserve">Parallel Words and Phrases </w:t>
      </w:r>
    </w:p>
    <w:p w:rsidRPr="00F94A83" w:rsidR="008F59EE" w:rsidP="008F59EE" w:rsidRDefault="008F59EE" w14:paraId="379557AC" w14:textId="77777777">
      <w:pPr>
        <w:rPr>
          <w:b/>
        </w:rPr>
      </w:pPr>
      <w:r w:rsidRPr="00F94A83">
        <w:rPr>
          <w:b/>
        </w:rPr>
        <w:t>Parallel Words</w:t>
      </w:r>
    </w:p>
    <w:p w:rsidR="008F59EE" w:rsidP="008F59EE" w:rsidRDefault="008F59EE" w14:paraId="77513720" w14:textId="77777777">
      <w:r w:rsidRPr="008B56F3">
        <w:t>A pair or series of words in a sentence should have the same form or be the same</w:t>
      </w:r>
      <w:r>
        <w:t xml:space="preserve"> </w:t>
      </w:r>
      <w:r w:rsidRPr="008B56F3">
        <w:t>part of speech:</w:t>
      </w:r>
    </w:p>
    <w:p w:rsidRPr="008B56F3" w:rsidR="008F59EE" w:rsidP="008F59EE" w:rsidRDefault="008F59EE" w14:paraId="01BCB812" w14:textId="77777777">
      <w:pPr>
        <w:ind w:left="720"/>
      </w:pPr>
      <w:r w:rsidRPr="008B56F3">
        <w:t xml:space="preserve">Parallel nouns: </w:t>
      </w:r>
      <w:r w:rsidRPr="008B56F3">
        <w:rPr>
          <w:b/>
        </w:rPr>
        <w:t>Friends, Romans, countrymen</w:t>
      </w:r>
      <w:r w:rsidRPr="008B56F3">
        <w:t>, lend me your ears.</w:t>
      </w:r>
    </w:p>
    <w:p w:rsidRPr="008B56F3" w:rsidR="008F59EE" w:rsidP="008F59EE" w:rsidRDefault="008F59EE" w14:paraId="3FEE3E51" w14:textId="77777777">
      <w:pPr>
        <w:ind w:left="720"/>
      </w:pPr>
      <w:r w:rsidRPr="008B56F3">
        <w:t xml:space="preserve">Parallel adjectives: Her singing was </w:t>
      </w:r>
      <w:r w:rsidRPr="008B56F3">
        <w:rPr>
          <w:b/>
        </w:rPr>
        <w:t>loud, forceful, and awful.</w:t>
      </w:r>
    </w:p>
    <w:p w:rsidR="008F59EE" w:rsidP="008F59EE" w:rsidRDefault="008F59EE" w14:paraId="31D9709C" w14:textId="77777777">
      <w:pPr>
        <w:ind w:left="720"/>
      </w:pPr>
      <w:r w:rsidRPr="008B56F3">
        <w:t xml:space="preserve">Parallel adverbs: He works </w:t>
      </w:r>
      <w:r w:rsidRPr="008B56F3">
        <w:rPr>
          <w:b/>
        </w:rPr>
        <w:t>steadily and conscientiously</w:t>
      </w:r>
      <w:r w:rsidRPr="008B56F3">
        <w:t>.</w:t>
      </w:r>
    </w:p>
    <w:p w:rsidR="008F59EE" w:rsidP="008F59EE" w:rsidRDefault="008F59EE" w14:paraId="7DC1F094" w14:textId="77777777">
      <w:r w:rsidRPr="008B56F3">
        <w:t>Can you find the parallelism error in the following sentence?</w:t>
      </w:r>
    </w:p>
    <w:p w:rsidR="008F59EE" w:rsidP="008F59EE" w:rsidRDefault="008F59EE" w14:paraId="14374ACA" w14:textId="77777777">
      <w:r>
        <w:lastRenderedPageBreak/>
        <w:tab/>
      </w:r>
      <w:r w:rsidRPr="008B56F3">
        <w:t>She enjoys cooking, dancing, and quilts.</w:t>
      </w:r>
    </w:p>
    <w:p w:rsidR="008F59EE" w:rsidP="008F59EE" w:rsidRDefault="008F59EE" w14:paraId="283CE5F3" w14:textId="77777777">
      <w:r w:rsidRPr="008B56F3">
        <w:t>This sentence contains a series of three direct objects. Although all three are</w:t>
      </w:r>
      <w:r>
        <w:t xml:space="preserve"> </w:t>
      </w:r>
      <w:r w:rsidRPr="008B56F3">
        <w:t>nouns, the first two are gerunds, nouns that are formed by adding –</w:t>
      </w:r>
      <w:proofErr w:type="spellStart"/>
      <w:r w:rsidRPr="008B56F3">
        <w:t>ing</w:t>
      </w:r>
      <w:proofErr w:type="spellEnd"/>
      <w:r w:rsidRPr="008B56F3">
        <w:t xml:space="preserve"> to a verb.</w:t>
      </w:r>
      <w:r>
        <w:t xml:space="preserve"> </w:t>
      </w:r>
      <w:r w:rsidRPr="008B56F3">
        <w:t>The third item in the series is not a gerund, so the sentence contains an error in</w:t>
      </w:r>
      <w:r>
        <w:t xml:space="preserve"> </w:t>
      </w:r>
      <w:r w:rsidRPr="008B56F3">
        <w:t>parallelism. To correct it, we need to change the form of the third item in the series</w:t>
      </w:r>
      <w:r>
        <w:t xml:space="preserve"> </w:t>
      </w:r>
      <w:r w:rsidRPr="008B56F3">
        <w:t>to a gerund:</w:t>
      </w:r>
    </w:p>
    <w:p w:rsidR="008F59EE" w:rsidP="008F59EE" w:rsidRDefault="008F59EE" w14:paraId="434E6874" w14:textId="77777777">
      <w:r>
        <w:tab/>
      </w:r>
      <w:r w:rsidRPr="008B56F3">
        <w:t>She enjoys cooking, dancing, and quilting.</w:t>
      </w:r>
    </w:p>
    <w:p w:rsidR="008F59EE" w:rsidP="008F59EE" w:rsidRDefault="008F59EE" w14:paraId="320A076D" w14:textId="77777777">
      <w:r w:rsidRPr="008B56F3">
        <w:t>If the series takes the form of adverbs, make sure all of its elements are adverbs.</w:t>
      </w:r>
      <w:r>
        <w:t xml:space="preserve"> </w:t>
      </w:r>
      <w:r w:rsidRPr="008B56F3">
        <w:t>If the series takes the form of adjectives, make sure all of its elements are</w:t>
      </w:r>
      <w:r>
        <w:t xml:space="preserve"> </w:t>
      </w:r>
      <w:r w:rsidRPr="008B56F3">
        <w:t>adjectives, and so on. In addition, do not mix single-word elements with phrases:</w:t>
      </w:r>
    </w:p>
    <w:p w:rsidR="008F59EE" w:rsidP="008F59EE" w:rsidRDefault="008F59EE" w14:paraId="45CBBFE8" w14:textId="77777777">
      <w:r>
        <w:tab/>
      </w:r>
      <w:r w:rsidRPr="008B56F3">
        <w:t xml:space="preserve">She enjoys cooking, dancing, and </w:t>
      </w:r>
      <w:r w:rsidRPr="008B56F3">
        <w:rPr>
          <w:b/>
        </w:rPr>
        <w:t>to quilt</w:t>
      </w:r>
      <w:r w:rsidRPr="008B56F3">
        <w:t>.</w:t>
      </w:r>
    </w:p>
    <w:p w:rsidR="008F59EE" w:rsidP="008F59EE" w:rsidRDefault="008F59EE" w14:paraId="348E02EB" w14:textId="77777777">
      <w:r w:rsidRPr="008B56F3">
        <w:t>In this series of direct objects, the first two are gerunds, but the last item is an</w:t>
      </w:r>
      <w:r>
        <w:t xml:space="preserve"> </w:t>
      </w:r>
      <w:r w:rsidRPr="008B56F3">
        <w:t>infinitive phrase. Because all three elements in the series do not have the same</w:t>
      </w:r>
      <w:r>
        <w:t xml:space="preserve"> </w:t>
      </w:r>
      <w:r w:rsidRPr="008B56F3">
        <w:t>form, the sentence contains a parallelism error.</w:t>
      </w:r>
    </w:p>
    <w:p w:rsidRPr="008B56F3" w:rsidR="008F59EE" w:rsidP="008F59EE" w:rsidRDefault="008F59EE" w14:paraId="4712D0D4" w14:textId="77777777">
      <w:r w:rsidRPr="008B56F3">
        <w:rPr>
          <w:b/>
        </w:rPr>
        <w:t>Parallel Phrases</w:t>
      </w:r>
    </w:p>
    <w:p w:rsidRPr="00EF0B22" w:rsidR="008F59EE" w:rsidP="008F59EE" w:rsidRDefault="008F59EE" w14:paraId="37E23E97" w14:textId="77777777">
      <w:r w:rsidRPr="008B56F3">
        <w:t>A pair or series of phrases must be parallel as well.</w:t>
      </w:r>
    </w:p>
    <w:p w:rsidRPr="008B56F3" w:rsidR="008F59EE" w:rsidP="008F59EE" w:rsidRDefault="008F59EE" w14:paraId="7D87FE12" w14:textId="77777777">
      <w:pPr>
        <w:ind w:left="720"/>
        <w:rPr>
          <w:b/>
        </w:rPr>
      </w:pPr>
      <w:r w:rsidRPr="008B56F3">
        <w:rPr>
          <w:b/>
        </w:rPr>
        <w:t>Parallel prepositional phrases:</w:t>
      </w:r>
    </w:p>
    <w:p w:rsidR="008F59EE" w:rsidP="008F59EE" w:rsidRDefault="008F59EE" w14:paraId="652AE2DC" w14:textId="77777777">
      <w:pPr>
        <w:ind w:left="720"/>
      </w:pPr>
      <w:r w:rsidRPr="008B56F3">
        <w:t xml:space="preserve">She searched </w:t>
      </w:r>
      <w:r w:rsidRPr="008B56F3">
        <w:rPr>
          <w:b/>
        </w:rPr>
        <w:t>in the closet, under the bed</w:t>
      </w:r>
      <w:r w:rsidRPr="008B56F3">
        <w:t xml:space="preserve">, and </w:t>
      </w:r>
      <w:r w:rsidRPr="008B56F3">
        <w:rPr>
          <w:b/>
        </w:rPr>
        <w:t>behind the refrigerator</w:t>
      </w:r>
      <w:r w:rsidRPr="008B56F3">
        <w:t>.</w:t>
      </w:r>
    </w:p>
    <w:p w:rsidRPr="008B56F3" w:rsidR="008F59EE" w:rsidP="008F59EE" w:rsidRDefault="008F59EE" w14:paraId="394E0889" w14:textId="77777777">
      <w:pPr>
        <w:ind w:left="720"/>
        <w:rPr>
          <w:b/>
        </w:rPr>
      </w:pPr>
      <w:r w:rsidRPr="008B56F3">
        <w:rPr>
          <w:b/>
        </w:rPr>
        <w:t>Parallel infinitive phrases:</w:t>
      </w:r>
    </w:p>
    <w:p w:rsidR="008F59EE" w:rsidP="008F59EE" w:rsidRDefault="008F59EE" w14:paraId="01AA37DB" w14:textId="77777777">
      <w:pPr>
        <w:ind w:left="720"/>
      </w:pPr>
      <w:r w:rsidRPr="008B56F3">
        <w:t xml:space="preserve">She is determined to </w:t>
      </w:r>
      <w:r w:rsidRPr="008B56F3">
        <w:rPr>
          <w:b/>
        </w:rPr>
        <w:t>earn her diploma, to attend college</w:t>
      </w:r>
      <w:r w:rsidRPr="008B56F3">
        <w:t xml:space="preserve">, and </w:t>
      </w:r>
      <w:r w:rsidRPr="008B56F3">
        <w:rPr>
          <w:b/>
        </w:rPr>
        <w:t>to make a better life for herself</w:t>
      </w:r>
      <w:r w:rsidRPr="008B56F3">
        <w:t>.</w:t>
      </w:r>
    </w:p>
    <w:p w:rsidRPr="008B56F3" w:rsidR="008F59EE" w:rsidP="008F59EE" w:rsidRDefault="008F59EE" w14:paraId="7A2D75FE" w14:textId="77777777">
      <w:pPr>
        <w:ind w:left="720"/>
        <w:rPr>
          <w:b/>
        </w:rPr>
      </w:pPr>
      <w:r w:rsidRPr="008B56F3">
        <w:rPr>
          <w:b/>
        </w:rPr>
        <w:t>Parallel gerund phrases:</w:t>
      </w:r>
    </w:p>
    <w:p w:rsidR="008F59EE" w:rsidP="008F59EE" w:rsidRDefault="008F59EE" w14:paraId="3D147C46" w14:textId="77777777">
      <w:pPr>
        <w:ind w:left="720"/>
      </w:pPr>
      <w:r w:rsidRPr="008B56F3">
        <w:rPr>
          <w:b/>
        </w:rPr>
        <w:t>Falling in love, getting married</w:t>
      </w:r>
      <w:r w:rsidRPr="008B56F3">
        <w:t xml:space="preserve">, and </w:t>
      </w:r>
      <w:r w:rsidRPr="008B56F3">
        <w:rPr>
          <w:b/>
        </w:rPr>
        <w:t>having children</w:t>
      </w:r>
      <w:r w:rsidRPr="008B56F3">
        <w:t xml:space="preserve"> are her current goals.</w:t>
      </w:r>
    </w:p>
    <w:p w:rsidR="008F59EE" w:rsidP="008F59EE" w:rsidRDefault="008F59EE" w14:paraId="55F05721" w14:textId="77777777">
      <w:r w:rsidRPr="008B56F3">
        <w:t>Can you find the parallelism errors in the following sentence?</w:t>
      </w:r>
    </w:p>
    <w:p w:rsidR="008F59EE" w:rsidP="008F59EE" w:rsidRDefault="008F59EE" w14:paraId="004B74B1" w14:textId="77777777">
      <w:r w:rsidRPr="008B56F3">
        <w:t>To get out of debt, cut up your credit cards, paying cash for your purchases,</w:t>
      </w:r>
      <w:r>
        <w:t xml:space="preserve"> </w:t>
      </w:r>
      <w:r w:rsidRPr="008B56F3">
        <w:t>and patient saving for more expensive items.</w:t>
      </w:r>
    </w:p>
    <w:p w:rsidR="008F59EE" w:rsidP="008F59EE" w:rsidRDefault="008F59EE" w14:paraId="69C86CC3" w14:textId="77777777">
      <w:r w:rsidRPr="008B56F3">
        <w:t>This sentence offers a list of things to do to get out of debt, but the three things</w:t>
      </w:r>
      <w:r>
        <w:t xml:space="preserve"> </w:t>
      </w:r>
      <w:r w:rsidRPr="008B56F3">
        <w:t>are presented in three different forms:</w:t>
      </w:r>
    </w:p>
    <w:p w:rsidRPr="008B56F3" w:rsidR="008F59EE" w:rsidP="008F59EE" w:rsidRDefault="008F59EE" w14:paraId="4901531A" w14:textId="77777777">
      <w:pPr>
        <w:ind w:left="720"/>
      </w:pPr>
      <w:r w:rsidRPr="008B56F3">
        <w:t>cut up your credit cards (verb phrase)</w:t>
      </w:r>
    </w:p>
    <w:p w:rsidRPr="008B56F3" w:rsidR="008F59EE" w:rsidP="008F59EE" w:rsidRDefault="008F59EE" w14:paraId="52DDE1A3" w14:textId="77777777">
      <w:pPr>
        <w:ind w:left="720"/>
      </w:pPr>
      <w:r w:rsidRPr="008B56F3">
        <w:t>paying cash for your purchases (gerund phrase)</w:t>
      </w:r>
    </w:p>
    <w:p w:rsidR="008F59EE" w:rsidP="008F59EE" w:rsidRDefault="008F59EE" w14:paraId="25261836" w14:textId="77777777">
      <w:pPr>
        <w:ind w:left="720"/>
      </w:pPr>
      <w:r w:rsidRPr="008B56F3">
        <w:t>patient saving for more expensive items (noun phrase)</w:t>
      </w:r>
    </w:p>
    <w:p w:rsidR="008F59EE" w:rsidP="008F59EE" w:rsidRDefault="008F59EE" w14:paraId="417B9BF8" w14:textId="77777777">
      <w:r w:rsidRPr="008B56F3">
        <w:t>Because of the parallelism errors, this sentence is difficult to comprehend. To</w:t>
      </w:r>
      <w:r>
        <w:t xml:space="preserve"> </w:t>
      </w:r>
      <w:r w:rsidRPr="008B56F3">
        <w:t>correct it, rewrite the sentence so that all three phrases are in the same form:</w:t>
      </w:r>
    </w:p>
    <w:p w:rsidR="008F59EE" w:rsidP="008F59EE" w:rsidRDefault="008F59EE" w14:paraId="3E1B5674" w14:textId="77777777">
      <w:pPr>
        <w:ind w:left="720"/>
      </w:pPr>
      <w:r w:rsidRPr="008B56F3">
        <w:t xml:space="preserve">To get out of debt, </w:t>
      </w:r>
      <w:r w:rsidRPr="008B56F3">
        <w:rPr>
          <w:b/>
        </w:rPr>
        <w:t>cut</w:t>
      </w:r>
      <w:r w:rsidRPr="008B56F3">
        <w:t xml:space="preserve"> up your credit cards, </w:t>
      </w:r>
      <w:r w:rsidRPr="008B56F3">
        <w:rPr>
          <w:b/>
        </w:rPr>
        <w:t>pay</w:t>
      </w:r>
      <w:r w:rsidRPr="008B56F3">
        <w:t xml:space="preserve"> cash for your purchases,</w:t>
      </w:r>
      <w:r>
        <w:t xml:space="preserve"> </w:t>
      </w:r>
      <w:r w:rsidRPr="008B56F3">
        <w:t xml:space="preserve">and patiently </w:t>
      </w:r>
      <w:r w:rsidRPr="008B56F3">
        <w:rPr>
          <w:b/>
        </w:rPr>
        <w:t>save</w:t>
      </w:r>
      <w:r w:rsidRPr="008B56F3">
        <w:t xml:space="preserve"> for more expensive items. (verb phrases)</w:t>
      </w:r>
    </w:p>
    <w:p w:rsidR="008F59EE" w:rsidP="008F59EE" w:rsidRDefault="008F59EE" w14:paraId="39D0866B" w14:textId="77777777">
      <w:pPr>
        <w:ind w:left="720"/>
      </w:pPr>
      <w:r w:rsidRPr="008B56F3">
        <w:lastRenderedPageBreak/>
        <w:t xml:space="preserve">To get out of debt, begin </w:t>
      </w:r>
      <w:r w:rsidRPr="008B56F3">
        <w:rPr>
          <w:b/>
        </w:rPr>
        <w:t>cutting</w:t>
      </w:r>
      <w:r w:rsidRPr="008B56F3">
        <w:t xml:space="preserve"> up your credit cards, </w:t>
      </w:r>
      <w:r w:rsidRPr="008B56F3">
        <w:rPr>
          <w:b/>
        </w:rPr>
        <w:t>paying</w:t>
      </w:r>
      <w:r w:rsidRPr="008B56F3">
        <w:t xml:space="preserve"> cash for</w:t>
      </w:r>
      <w:r>
        <w:t xml:space="preserve"> </w:t>
      </w:r>
      <w:r w:rsidRPr="008B56F3">
        <w:t xml:space="preserve">your purchases, and patiently </w:t>
      </w:r>
      <w:r w:rsidRPr="008B56F3">
        <w:rPr>
          <w:b/>
        </w:rPr>
        <w:t>saving</w:t>
      </w:r>
      <w:r w:rsidRPr="008B56F3">
        <w:t xml:space="preserve"> for more expensive items. (gerund</w:t>
      </w:r>
      <w:r>
        <w:t xml:space="preserve"> </w:t>
      </w:r>
      <w:r w:rsidRPr="008B56F3">
        <w:t>phrases)</w:t>
      </w:r>
    </w:p>
    <w:p w:rsidR="008F59EE" w:rsidP="008F59EE" w:rsidRDefault="008F59EE" w14:paraId="0FC18E64" w14:textId="77777777">
      <w:pPr>
        <w:ind w:left="720"/>
      </w:pPr>
      <w:r w:rsidRPr="008B56F3">
        <w:t xml:space="preserve">To get out of debt, you need </w:t>
      </w:r>
      <w:r w:rsidRPr="008B56F3">
        <w:rPr>
          <w:b/>
        </w:rPr>
        <w:t>the courage</w:t>
      </w:r>
      <w:r w:rsidRPr="008B56F3">
        <w:t xml:space="preserve"> to cut up your credit cards, </w:t>
      </w:r>
      <w:r w:rsidRPr="008B56F3">
        <w:rPr>
          <w:b/>
        </w:rPr>
        <w:t>the resolve</w:t>
      </w:r>
      <w:r w:rsidRPr="008B56F3">
        <w:t xml:space="preserve"> to pay cash for your purchases, and </w:t>
      </w:r>
      <w:r w:rsidRPr="008B56F3">
        <w:rPr>
          <w:b/>
        </w:rPr>
        <w:t>the patience</w:t>
      </w:r>
      <w:r w:rsidRPr="008B56F3">
        <w:t xml:space="preserve"> to save for more</w:t>
      </w:r>
      <w:r>
        <w:t xml:space="preserve"> </w:t>
      </w:r>
      <w:r w:rsidRPr="008B56F3">
        <w:t>expensive items. (noun phrases)</w:t>
      </w:r>
    </w:p>
    <w:p w:rsidR="008F59EE" w:rsidP="008F59EE" w:rsidRDefault="008F59EE" w14:paraId="0F804BCD" w14:textId="77777777">
      <w:r w:rsidRPr="008B56F3">
        <w:t>Also, avoid combining a series of phrases with a clause:</w:t>
      </w:r>
    </w:p>
    <w:p w:rsidR="008F59EE" w:rsidP="008F59EE" w:rsidRDefault="008F59EE" w14:paraId="47E8B729" w14:textId="77777777">
      <w:pPr>
        <w:ind w:left="720"/>
      </w:pPr>
      <w:r w:rsidRPr="008B56F3">
        <w:t>The week before the prom, he rented a limo, ordered a corsage, and the</w:t>
      </w:r>
      <w:r>
        <w:t xml:space="preserve"> </w:t>
      </w:r>
      <w:r w:rsidRPr="008B56F3">
        <w:t>restaurant took his reservation.</w:t>
      </w:r>
    </w:p>
    <w:p w:rsidR="008F59EE" w:rsidP="008F59EE" w:rsidRDefault="008F59EE" w14:paraId="45C788DE" w14:textId="77777777">
      <w:r w:rsidRPr="008B56F3">
        <w:t>In what should be a series of three verb phrases, the first two items are verb</w:t>
      </w:r>
      <w:r>
        <w:t xml:space="preserve"> </w:t>
      </w:r>
      <w:r w:rsidRPr="008B56F3">
        <w:t>phrases, but the third item is in the form of an independent clause. To correct</w:t>
      </w:r>
      <w:r>
        <w:t xml:space="preserve"> </w:t>
      </w:r>
      <w:r w:rsidRPr="008B56F3">
        <w:t xml:space="preserve">the parallelism error, revise the clause to be another </w:t>
      </w:r>
      <w:r>
        <w:t>v</w:t>
      </w:r>
      <w:r w:rsidRPr="008B56F3">
        <w:t>erb phrase:</w:t>
      </w:r>
    </w:p>
    <w:p w:rsidR="008F59EE" w:rsidP="008F59EE" w:rsidRDefault="008F59EE" w14:paraId="12DA98D9" w14:textId="77777777">
      <w:pPr>
        <w:ind w:left="720"/>
      </w:pPr>
      <w:r w:rsidRPr="008B56F3">
        <w:t>The week before the prom, he rented a limo, ordered a corsage, and made</w:t>
      </w:r>
      <w:r>
        <w:t xml:space="preserve"> </w:t>
      </w:r>
      <w:r w:rsidRPr="008B56F3">
        <w:t>a dinner reservation.</w:t>
      </w:r>
    </w:p>
    <w:p w:rsidR="008F59EE" w:rsidP="008F59EE" w:rsidRDefault="008F59EE" w14:paraId="67267B65" w14:textId="77777777">
      <w:r w:rsidRPr="008B56F3">
        <w:t xml:space="preserve">The coordinating conjunctions—especially the words </w:t>
      </w:r>
      <w:r w:rsidRPr="008B56F3">
        <w:rPr>
          <w:i/>
        </w:rPr>
        <w:t>and, or</w:t>
      </w:r>
      <w:r w:rsidRPr="008B56F3">
        <w:t xml:space="preserve">, and </w:t>
      </w:r>
      <w:r w:rsidRPr="008B56F3">
        <w:rPr>
          <w:i/>
        </w:rPr>
        <w:t>but</w:t>
      </w:r>
      <w:r w:rsidRPr="008B56F3">
        <w:t>—will often signal the need for parallel construction of the phrases they join. Also,</w:t>
      </w:r>
      <w:r>
        <w:t xml:space="preserve"> </w:t>
      </w:r>
      <w:r w:rsidRPr="008B56F3">
        <w:t>pay attention to parallelism when you write two words or phrases that are</w:t>
      </w:r>
      <w:r>
        <w:t xml:space="preserve"> </w:t>
      </w:r>
      <w:r w:rsidRPr="008B56F3">
        <w:t xml:space="preserve">joined with pairs of conjunctions such as </w:t>
      </w:r>
      <w:r w:rsidRPr="008B56F3">
        <w:rPr>
          <w:i/>
        </w:rPr>
        <w:t>either/or, neither/nor, not only/but</w:t>
      </w:r>
      <w:r>
        <w:rPr>
          <w:i/>
        </w:rPr>
        <w:t xml:space="preserve"> </w:t>
      </w:r>
      <w:r w:rsidRPr="008B56F3">
        <w:rPr>
          <w:i/>
        </w:rPr>
        <w:t>also, but/and</w:t>
      </w:r>
      <w:r w:rsidRPr="008B56F3">
        <w:t xml:space="preserve">, and </w:t>
      </w:r>
      <w:r w:rsidRPr="008B56F3">
        <w:rPr>
          <w:i/>
        </w:rPr>
        <w:t>not/but</w:t>
      </w:r>
      <w:r w:rsidRPr="008B56F3">
        <w:t>:</w:t>
      </w:r>
    </w:p>
    <w:p w:rsidRPr="008B56F3" w:rsidR="008F59EE" w:rsidP="008F59EE" w:rsidRDefault="008F59EE" w14:paraId="4A58C53B" w14:textId="77777777">
      <w:r>
        <w:tab/>
      </w:r>
      <w:r w:rsidRPr="008B56F3">
        <w:t xml:space="preserve">The gift was </w:t>
      </w:r>
      <w:r w:rsidRPr="008B56F3">
        <w:rPr>
          <w:b/>
        </w:rPr>
        <w:t>not</w:t>
      </w:r>
      <w:r w:rsidRPr="008B56F3">
        <w:t xml:space="preserve"> for her </w:t>
      </w:r>
      <w:r w:rsidRPr="008B56F3">
        <w:rPr>
          <w:b/>
        </w:rPr>
        <w:t>but</w:t>
      </w:r>
      <w:r w:rsidRPr="008B56F3">
        <w:t xml:space="preserve"> for him.</w:t>
      </w:r>
    </w:p>
    <w:p w:rsidR="008F59EE" w:rsidP="008F59EE" w:rsidRDefault="008F59EE" w14:paraId="4A9345B8" w14:textId="77777777">
      <w:r>
        <w:tab/>
      </w:r>
      <w:r w:rsidRPr="008B56F3">
        <w:t xml:space="preserve">His responsibility was </w:t>
      </w:r>
      <w:r w:rsidRPr="008B56F3">
        <w:rPr>
          <w:b/>
        </w:rPr>
        <w:t>not only</w:t>
      </w:r>
      <w:r w:rsidRPr="008B56F3">
        <w:t xml:space="preserve"> to himself </w:t>
      </w:r>
      <w:r w:rsidRPr="008B56F3">
        <w:rPr>
          <w:b/>
        </w:rPr>
        <w:t>but also</w:t>
      </w:r>
      <w:r w:rsidRPr="008B56F3">
        <w:t xml:space="preserve"> to his daughter.</w:t>
      </w:r>
    </w:p>
    <w:p w:rsidR="008F59EE" w:rsidP="008F59EE" w:rsidRDefault="008F59EE" w14:paraId="0EE68328" w14:textId="77777777">
      <w:pPr>
        <w:pStyle w:val="Heading3"/>
        <w:tabs>
          <w:tab w:val="left" w:pos="720"/>
          <w:tab w:val="left" w:pos="1440"/>
          <w:tab w:val="left" w:pos="2160"/>
          <w:tab w:val="left" w:pos="2880"/>
        </w:tabs>
        <w:rPr>
          <w:lang w:val="en-US"/>
        </w:rPr>
      </w:pPr>
      <w:r>
        <w:rPr>
          <w:lang w:val="en-US"/>
        </w:rPr>
        <w:t>Parallel Clauses</w:t>
      </w:r>
    </w:p>
    <w:p w:rsidR="008F59EE" w:rsidP="008F59EE" w:rsidRDefault="008F59EE" w14:paraId="3C424ACE" w14:textId="77777777">
      <w:r w:rsidRPr="00CE412A">
        <w:t>Like words and phrases, clauses must be parallel. In pairs and series, both independent</w:t>
      </w:r>
      <w:r>
        <w:t xml:space="preserve"> </w:t>
      </w:r>
      <w:r w:rsidRPr="00CE412A">
        <w:t>and dependent clauses should have the same structure.</w:t>
      </w:r>
    </w:p>
    <w:p w:rsidRPr="00CE412A" w:rsidR="008F59EE" w:rsidP="008F59EE" w:rsidRDefault="008F59EE" w14:paraId="563CA04B" w14:textId="77777777">
      <w:pPr>
        <w:rPr>
          <w:b/>
          <w:lang w:eastAsia="x-none"/>
        </w:rPr>
      </w:pPr>
      <w:r w:rsidRPr="00CE412A">
        <w:rPr>
          <w:b/>
          <w:lang w:eastAsia="x-none"/>
        </w:rPr>
        <w:t>Parallelism and Independent Clauses</w:t>
      </w:r>
    </w:p>
    <w:p w:rsidR="008F59EE" w:rsidP="008F59EE" w:rsidRDefault="008F59EE" w14:paraId="6EDE46D1" w14:textId="77777777">
      <w:pPr>
        <w:rPr>
          <w:lang w:eastAsia="x-none"/>
        </w:rPr>
      </w:pPr>
      <w:r w:rsidRPr="00CE412A">
        <w:rPr>
          <w:lang w:eastAsia="x-none"/>
        </w:rPr>
        <w:t>When pairs or series of independent clauses express parallel ideas, they must be</w:t>
      </w:r>
      <w:r>
        <w:rPr>
          <w:lang w:eastAsia="x-none"/>
        </w:rPr>
        <w:t xml:space="preserve"> </w:t>
      </w:r>
      <w:r w:rsidRPr="00CE412A">
        <w:rPr>
          <w:lang w:eastAsia="x-none"/>
        </w:rPr>
        <w:t>parallel in structure:</w:t>
      </w:r>
    </w:p>
    <w:p w:rsidR="008F59EE" w:rsidP="008F59EE" w:rsidRDefault="008F59EE" w14:paraId="604FBD81" w14:textId="77777777">
      <w:pPr>
        <w:rPr>
          <w:lang w:eastAsia="x-none"/>
        </w:rPr>
      </w:pPr>
      <w:r>
        <w:rPr>
          <w:lang w:eastAsia="x-none"/>
        </w:rPr>
        <w:tab/>
      </w:r>
      <w:r>
        <w:rPr>
          <w:lang w:eastAsia="x-none"/>
        </w:rPr>
        <w:t>O</w:t>
      </w:r>
      <w:r w:rsidRPr="00CE412A">
        <w:rPr>
          <w:lang w:eastAsia="x-none"/>
        </w:rPr>
        <w:t>ne brother is tall, and the other is short.</w:t>
      </w:r>
    </w:p>
    <w:p w:rsidR="008F59EE" w:rsidP="008F59EE" w:rsidRDefault="008F59EE" w14:paraId="6E25E82F" w14:textId="77777777">
      <w:pPr>
        <w:rPr>
          <w:lang w:eastAsia="x-none"/>
        </w:rPr>
      </w:pPr>
      <w:r w:rsidRPr="00CE412A">
        <w:rPr>
          <w:lang w:eastAsia="x-none"/>
        </w:rPr>
        <w:t>Notice how changing the structure of the second independent clause makes the</w:t>
      </w:r>
      <w:r>
        <w:rPr>
          <w:lang w:eastAsia="x-none"/>
        </w:rPr>
        <w:t xml:space="preserve"> </w:t>
      </w:r>
      <w:r w:rsidRPr="00CE412A">
        <w:rPr>
          <w:lang w:eastAsia="x-none"/>
        </w:rPr>
        <w:t>relationship between the two clauses a little harder to understand:</w:t>
      </w:r>
      <w:r>
        <w:rPr>
          <w:lang w:eastAsia="x-none"/>
        </w:rPr>
        <w:tab/>
      </w:r>
    </w:p>
    <w:p w:rsidR="008F59EE" w:rsidP="008F59EE" w:rsidRDefault="008F59EE" w14:paraId="3F49499C" w14:textId="77777777">
      <w:pPr>
        <w:rPr>
          <w:lang w:eastAsia="x-none"/>
        </w:rPr>
      </w:pPr>
      <w:r>
        <w:rPr>
          <w:lang w:eastAsia="x-none"/>
        </w:rPr>
        <w:tab/>
      </w:r>
      <w:r w:rsidRPr="00CE412A">
        <w:rPr>
          <w:lang w:eastAsia="x-none"/>
        </w:rPr>
        <w:t>One brother is tall, and “short” best describes the other one.</w:t>
      </w:r>
    </w:p>
    <w:p w:rsidR="008F59EE" w:rsidP="008F59EE" w:rsidRDefault="008F59EE" w14:paraId="7999CD4B" w14:textId="77777777">
      <w:pPr>
        <w:rPr>
          <w:lang w:eastAsia="x-none"/>
        </w:rPr>
      </w:pPr>
      <w:r w:rsidRPr="00CE412A">
        <w:rPr>
          <w:lang w:eastAsia="x-none"/>
        </w:rPr>
        <w:t>This sentence is not only more difficult to understand, but its lack of balance</w:t>
      </w:r>
      <w:r>
        <w:rPr>
          <w:lang w:eastAsia="x-none"/>
        </w:rPr>
        <w:t xml:space="preserve"> </w:t>
      </w:r>
      <w:r w:rsidRPr="00CE412A">
        <w:rPr>
          <w:lang w:eastAsia="x-none"/>
        </w:rPr>
        <w:t>also causes it to sound cumbersome and awkward.</w:t>
      </w:r>
    </w:p>
    <w:p w:rsidR="008F59EE" w:rsidP="008F59EE" w:rsidRDefault="008F59EE" w14:paraId="1C65BE78" w14:textId="77777777">
      <w:pPr>
        <w:rPr>
          <w:lang w:eastAsia="x-none"/>
        </w:rPr>
      </w:pPr>
      <w:r w:rsidRPr="00CE412A">
        <w:rPr>
          <w:lang w:eastAsia="x-none"/>
        </w:rPr>
        <w:t>Now read two more compound sentences that lack parallelism and try to</w:t>
      </w:r>
      <w:r>
        <w:rPr>
          <w:lang w:eastAsia="x-none"/>
        </w:rPr>
        <w:t xml:space="preserve"> </w:t>
      </w:r>
      <w:r w:rsidRPr="00CE412A">
        <w:rPr>
          <w:lang w:eastAsia="x-none"/>
        </w:rPr>
        <w:t xml:space="preserve">determine how the structure </w:t>
      </w:r>
      <w:r>
        <w:rPr>
          <w:lang w:eastAsia="x-none"/>
        </w:rPr>
        <w:t>changes</w:t>
      </w:r>
      <w:r w:rsidRPr="00CE412A">
        <w:rPr>
          <w:lang w:eastAsia="x-none"/>
        </w:rPr>
        <w:t>:</w:t>
      </w:r>
    </w:p>
    <w:p w:rsidRPr="00CE412A" w:rsidR="008F59EE" w:rsidP="008F59EE" w:rsidRDefault="008F59EE" w14:paraId="0648BDC4" w14:textId="77777777">
      <w:pPr>
        <w:rPr>
          <w:lang w:eastAsia="x-none"/>
        </w:rPr>
      </w:pPr>
      <w:r w:rsidRPr="00CE412A">
        <w:rPr>
          <w:lang w:eastAsia="x-none"/>
        </w:rPr>
        <w:t>He broke up with his girlfriend, and the rejection was struggled with by her.</w:t>
      </w:r>
    </w:p>
    <w:p w:rsidR="008F59EE" w:rsidP="008F59EE" w:rsidRDefault="008F59EE" w14:paraId="2FA4B636" w14:textId="77777777">
      <w:pPr>
        <w:rPr>
          <w:lang w:eastAsia="x-none"/>
        </w:rPr>
      </w:pPr>
      <w:r w:rsidRPr="00CE412A">
        <w:rPr>
          <w:lang w:eastAsia="x-none"/>
        </w:rPr>
        <w:t>Does absence make the heart grow fonder, or out of sight out of mind?</w:t>
      </w:r>
    </w:p>
    <w:p w:rsidR="008F59EE" w:rsidP="008F59EE" w:rsidRDefault="008F59EE" w14:paraId="5CEEFD52" w14:textId="77777777">
      <w:pPr>
        <w:rPr>
          <w:lang w:eastAsia="x-none"/>
        </w:rPr>
      </w:pPr>
      <w:r w:rsidRPr="00CE412A">
        <w:rPr>
          <w:lang w:eastAsia="x-none"/>
        </w:rPr>
        <w:lastRenderedPageBreak/>
        <w:t>In the first example, the first independent clause is in the active voice, and the</w:t>
      </w:r>
      <w:r>
        <w:rPr>
          <w:lang w:eastAsia="x-none"/>
        </w:rPr>
        <w:t xml:space="preserve"> </w:t>
      </w:r>
      <w:r w:rsidRPr="00CE412A">
        <w:rPr>
          <w:lang w:eastAsia="x-none"/>
        </w:rPr>
        <w:t xml:space="preserve">second one is in the </w:t>
      </w:r>
      <w:r>
        <w:rPr>
          <w:lang w:eastAsia="x-none"/>
        </w:rPr>
        <w:t>p</w:t>
      </w:r>
      <w:r w:rsidRPr="00CE412A">
        <w:rPr>
          <w:lang w:eastAsia="x-none"/>
        </w:rPr>
        <w:t>assive voice. Notice how much easier it is to understand</w:t>
      </w:r>
      <w:r>
        <w:rPr>
          <w:lang w:eastAsia="x-none"/>
        </w:rPr>
        <w:t xml:space="preserve"> </w:t>
      </w:r>
      <w:r w:rsidRPr="00CE412A">
        <w:rPr>
          <w:lang w:eastAsia="x-none"/>
        </w:rPr>
        <w:t>this sentence when the second clause is revised to the active voice:</w:t>
      </w:r>
    </w:p>
    <w:p w:rsidR="008F59EE" w:rsidP="008F59EE" w:rsidRDefault="008F59EE" w14:paraId="57792C79" w14:textId="77777777">
      <w:pPr>
        <w:rPr>
          <w:lang w:eastAsia="x-none"/>
        </w:rPr>
      </w:pPr>
      <w:r>
        <w:rPr>
          <w:lang w:eastAsia="x-none"/>
        </w:rPr>
        <w:tab/>
      </w:r>
      <w:r w:rsidRPr="00FB0D0F">
        <w:rPr>
          <w:b/>
          <w:lang w:eastAsia="x-none"/>
        </w:rPr>
        <w:t>He broke up</w:t>
      </w:r>
      <w:r w:rsidRPr="00CE412A">
        <w:rPr>
          <w:lang w:eastAsia="x-none"/>
        </w:rPr>
        <w:t xml:space="preserve"> with his girlfriend, and </w:t>
      </w:r>
      <w:r w:rsidRPr="00FB0D0F">
        <w:rPr>
          <w:b/>
          <w:lang w:eastAsia="x-none"/>
        </w:rPr>
        <w:t>she struggled</w:t>
      </w:r>
      <w:r w:rsidRPr="00CE412A">
        <w:rPr>
          <w:lang w:eastAsia="x-none"/>
        </w:rPr>
        <w:t xml:space="preserve"> with his rejection.</w:t>
      </w:r>
    </w:p>
    <w:p w:rsidR="008F59EE" w:rsidP="008F59EE" w:rsidRDefault="008F59EE" w14:paraId="5EABF732" w14:textId="77777777">
      <w:pPr>
        <w:rPr>
          <w:lang w:eastAsia="x-none"/>
        </w:rPr>
      </w:pPr>
      <w:r w:rsidRPr="00CE412A">
        <w:rPr>
          <w:lang w:eastAsia="x-none"/>
        </w:rPr>
        <w:t>In the second example, the second clause is not in the question form of the first</w:t>
      </w:r>
      <w:r>
        <w:rPr>
          <w:lang w:eastAsia="x-none"/>
        </w:rPr>
        <w:t xml:space="preserve"> </w:t>
      </w:r>
      <w:r w:rsidRPr="00CE412A">
        <w:rPr>
          <w:lang w:eastAsia="x-none"/>
        </w:rPr>
        <w:t>clause. To make the clauses parallel, we could write:</w:t>
      </w:r>
    </w:p>
    <w:p w:rsidR="008F59EE" w:rsidP="008F59EE" w:rsidRDefault="008F59EE" w14:paraId="06371FD2" w14:textId="77777777">
      <w:pPr>
        <w:rPr>
          <w:lang w:eastAsia="x-none"/>
        </w:rPr>
      </w:pPr>
      <w:r>
        <w:rPr>
          <w:lang w:eastAsia="x-none"/>
        </w:rPr>
        <w:tab/>
      </w:r>
      <w:r w:rsidRPr="00FB0D0F">
        <w:rPr>
          <w:b/>
          <w:lang w:eastAsia="x-none"/>
        </w:rPr>
        <w:t>Does</w:t>
      </w:r>
      <w:r w:rsidRPr="00CE412A">
        <w:rPr>
          <w:lang w:eastAsia="x-none"/>
        </w:rPr>
        <w:t xml:space="preserve"> absence make the heart grow fonder, or </w:t>
      </w:r>
      <w:r w:rsidRPr="00FB0D0F">
        <w:rPr>
          <w:b/>
          <w:lang w:eastAsia="x-none"/>
        </w:rPr>
        <w:t>is</w:t>
      </w:r>
      <w:r w:rsidRPr="00CE412A">
        <w:rPr>
          <w:lang w:eastAsia="x-none"/>
        </w:rPr>
        <w:t xml:space="preserve"> a person out of sight out</w:t>
      </w:r>
      <w:r>
        <w:rPr>
          <w:lang w:eastAsia="x-none"/>
        </w:rPr>
        <w:t xml:space="preserve"> </w:t>
      </w:r>
      <w:r w:rsidRPr="00CE412A">
        <w:rPr>
          <w:lang w:eastAsia="x-none"/>
        </w:rPr>
        <w:t>of mind?</w:t>
      </w:r>
    </w:p>
    <w:p w:rsidR="008F59EE" w:rsidP="008F59EE" w:rsidRDefault="008F59EE" w14:paraId="0BCC68ED" w14:textId="77777777">
      <w:pPr>
        <w:rPr>
          <w:lang w:eastAsia="x-none"/>
        </w:rPr>
      </w:pPr>
      <w:r w:rsidRPr="00CE412A">
        <w:rPr>
          <w:lang w:eastAsia="x-none"/>
        </w:rPr>
        <w:t xml:space="preserve">The coordinating conjunctions—especially the words </w:t>
      </w:r>
      <w:r w:rsidRPr="00FB0D0F">
        <w:rPr>
          <w:i/>
          <w:lang w:eastAsia="x-none"/>
        </w:rPr>
        <w:t>and, or</w:t>
      </w:r>
      <w:r w:rsidRPr="00CE412A">
        <w:rPr>
          <w:lang w:eastAsia="x-none"/>
        </w:rPr>
        <w:t xml:space="preserve">, and </w:t>
      </w:r>
      <w:r w:rsidRPr="00FB0D0F">
        <w:rPr>
          <w:i/>
          <w:lang w:eastAsia="x-none"/>
        </w:rPr>
        <w:t>but</w:t>
      </w:r>
      <w:r w:rsidRPr="00CE412A">
        <w:rPr>
          <w:lang w:eastAsia="x-none"/>
        </w:rPr>
        <w:t>—will</w:t>
      </w:r>
      <w:r>
        <w:rPr>
          <w:lang w:eastAsia="x-none"/>
        </w:rPr>
        <w:t xml:space="preserve"> </w:t>
      </w:r>
      <w:r w:rsidRPr="00CE412A">
        <w:rPr>
          <w:lang w:eastAsia="x-none"/>
        </w:rPr>
        <w:t>often signal the need for parallel construction of the clauses they join. Also, pay</w:t>
      </w:r>
      <w:r>
        <w:rPr>
          <w:lang w:eastAsia="x-none"/>
        </w:rPr>
        <w:t xml:space="preserve"> </w:t>
      </w:r>
      <w:r w:rsidRPr="00CE412A">
        <w:rPr>
          <w:lang w:eastAsia="x-none"/>
        </w:rPr>
        <w:t>attention to parallelism when you write two independent clauses that are joined</w:t>
      </w:r>
      <w:r>
        <w:rPr>
          <w:lang w:eastAsia="x-none"/>
        </w:rPr>
        <w:t xml:space="preserve"> </w:t>
      </w:r>
      <w:r w:rsidRPr="00CE412A">
        <w:rPr>
          <w:lang w:eastAsia="x-none"/>
        </w:rPr>
        <w:t xml:space="preserve">with pairs of conjunctions such as </w:t>
      </w:r>
      <w:r w:rsidRPr="00FB0D0F">
        <w:rPr>
          <w:i/>
          <w:lang w:eastAsia="x-none"/>
        </w:rPr>
        <w:t>either/or, neither/nor</w:t>
      </w:r>
      <w:r w:rsidRPr="00CE412A">
        <w:rPr>
          <w:lang w:eastAsia="x-none"/>
        </w:rPr>
        <w:t xml:space="preserve">, or </w:t>
      </w:r>
      <w:r w:rsidRPr="00FB0D0F">
        <w:rPr>
          <w:i/>
          <w:lang w:eastAsia="x-none"/>
        </w:rPr>
        <w:t>not only/but also</w:t>
      </w:r>
      <w:r w:rsidRPr="00CE412A">
        <w:rPr>
          <w:lang w:eastAsia="x-none"/>
        </w:rPr>
        <w:t>.</w:t>
      </w:r>
    </w:p>
    <w:p w:rsidRPr="00CE412A" w:rsidR="008F59EE" w:rsidP="008F59EE" w:rsidRDefault="008F59EE" w14:paraId="3BE1F0F7" w14:textId="77777777">
      <w:pPr>
        <w:rPr>
          <w:lang w:eastAsia="x-none"/>
        </w:rPr>
      </w:pPr>
      <w:r>
        <w:rPr>
          <w:lang w:eastAsia="x-none"/>
        </w:rPr>
        <w:tab/>
      </w:r>
      <w:r w:rsidRPr="00FB0D0F">
        <w:rPr>
          <w:i/>
          <w:lang w:eastAsia="x-none"/>
        </w:rPr>
        <w:t>Either</w:t>
      </w:r>
      <w:r w:rsidRPr="00CE412A">
        <w:rPr>
          <w:lang w:eastAsia="x-none"/>
        </w:rPr>
        <w:t xml:space="preserve"> </w:t>
      </w:r>
      <w:r w:rsidRPr="00FB0D0F">
        <w:rPr>
          <w:b/>
          <w:lang w:eastAsia="x-none"/>
        </w:rPr>
        <w:t>we will reach</w:t>
      </w:r>
      <w:r w:rsidRPr="00CE412A">
        <w:rPr>
          <w:lang w:eastAsia="x-none"/>
        </w:rPr>
        <w:t xml:space="preserve"> the summit of the mountain, </w:t>
      </w:r>
      <w:r w:rsidRPr="00FB0D0F">
        <w:rPr>
          <w:i/>
          <w:lang w:eastAsia="x-none"/>
        </w:rPr>
        <w:t>or</w:t>
      </w:r>
      <w:r w:rsidRPr="00CE412A">
        <w:rPr>
          <w:lang w:eastAsia="x-none"/>
        </w:rPr>
        <w:t xml:space="preserve"> </w:t>
      </w:r>
      <w:r w:rsidRPr="00FB0D0F">
        <w:rPr>
          <w:b/>
          <w:lang w:eastAsia="x-none"/>
        </w:rPr>
        <w:t>we will die</w:t>
      </w:r>
      <w:r w:rsidRPr="00CE412A">
        <w:rPr>
          <w:lang w:eastAsia="x-none"/>
        </w:rPr>
        <w:t xml:space="preserve"> trying.</w:t>
      </w:r>
    </w:p>
    <w:p w:rsidRPr="00837490" w:rsidR="008F59EE" w:rsidP="008F59EE" w:rsidRDefault="008F59EE" w14:paraId="65E5F54A" w14:textId="77777777">
      <w:pPr>
        <w:rPr>
          <w:lang w:eastAsia="x-none"/>
        </w:rPr>
      </w:pPr>
      <w:r>
        <w:rPr>
          <w:lang w:eastAsia="x-none"/>
        </w:rPr>
        <w:tab/>
      </w:r>
      <w:r w:rsidRPr="00FB0D0F">
        <w:rPr>
          <w:i/>
          <w:lang w:eastAsia="x-none"/>
        </w:rPr>
        <w:t>Not only</w:t>
      </w:r>
      <w:r w:rsidRPr="00CE412A">
        <w:rPr>
          <w:lang w:eastAsia="x-none"/>
        </w:rPr>
        <w:t xml:space="preserve"> </w:t>
      </w:r>
      <w:r w:rsidRPr="00FB0D0F">
        <w:rPr>
          <w:b/>
          <w:lang w:eastAsia="x-none"/>
        </w:rPr>
        <w:t>can he</w:t>
      </w:r>
      <w:r w:rsidRPr="00CE412A">
        <w:rPr>
          <w:lang w:eastAsia="x-none"/>
        </w:rPr>
        <w:t xml:space="preserve"> prepare gourmet meals, </w:t>
      </w:r>
      <w:r w:rsidRPr="00FB0D0F">
        <w:rPr>
          <w:i/>
          <w:lang w:eastAsia="x-none"/>
        </w:rPr>
        <w:t>but</w:t>
      </w:r>
      <w:r w:rsidRPr="00CE412A">
        <w:rPr>
          <w:lang w:eastAsia="x-none"/>
        </w:rPr>
        <w:t xml:space="preserve"> </w:t>
      </w:r>
      <w:r w:rsidRPr="00FB0D0F">
        <w:rPr>
          <w:b/>
          <w:lang w:eastAsia="x-none"/>
        </w:rPr>
        <w:t>he</w:t>
      </w:r>
      <w:r w:rsidRPr="00CE412A">
        <w:rPr>
          <w:lang w:eastAsia="x-none"/>
        </w:rPr>
        <w:t xml:space="preserve"> </w:t>
      </w:r>
      <w:r w:rsidRPr="00FB0D0F">
        <w:rPr>
          <w:i/>
          <w:lang w:eastAsia="x-none"/>
        </w:rPr>
        <w:t>also</w:t>
      </w:r>
      <w:r w:rsidRPr="00CE412A">
        <w:rPr>
          <w:lang w:eastAsia="x-none"/>
        </w:rPr>
        <w:t xml:space="preserve"> </w:t>
      </w:r>
      <w:r w:rsidRPr="00FB0D0F">
        <w:rPr>
          <w:b/>
          <w:lang w:eastAsia="x-none"/>
        </w:rPr>
        <w:t>can</w:t>
      </w:r>
      <w:r w:rsidRPr="00CE412A">
        <w:rPr>
          <w:lang w:eastAsia="x-none"/>
        </w:rPr>
        <w:t xml:space="preserve"> repair a leaky</w:t>
      </w:r>
      <w:r>
        <w:rPr>
          <w:lang w:eastAsia="x-none"/>
        </w:rPr>
        <w:t xml:space="preserve"> </w:t>
      </w:r>
      <w:r w:rsidRPr="00CE412A">
        <w:rPr>
          <w:lang w:eastAsia="x-none"/>
        </w:rPr>
        <w:t>faucet.</w:t>
      </w:r>
    </w:p>
    <w:p w:rsidRPr="00D2543D" w:rsidR="008F59EE" w:rsidP="008F59EE" w:rsidRDefault="008F59EE" w14:paraId="4200159D" w14:textId="77777777">
      <w:pPr>
        <w:rPr>
          <w:b/>
          <w:lang w:eastAsia="x-none"/>
        </w:rPr>
      </w:pPr>
      <w:r w:rsidRPr="00D2543D">
        <w:rPr>
          <w:b/>
          <w:lang w:eastAsia="x-none"/>
        </w:rPr>
        <w:t>Parallelism and Dependent Clauses</w:t>
      </w:r>
    </w:p>
    <w:p w:rsidR="008F59EE" w:rsidP="008F59EE" w:rsidRDefault="008F59EE" w14:paraId="1849F9EF" w14:textId="77777777">
      <w:pPr>
        <w:rPr>
          <w:lang w:eastAsia="x-none"/>
        </w:rPr>
      </w:pPr>
      <w:r>
        <w:rPr>
          <w:lang w:eastAsia="x-none"/>
        </w:rPr>
        <w:t>In complex sentences, too, a pair or series of dependent clauses should be parallel in structure:</w:t>
      </w:r>
    </w:p>
    <w:p w:rsidRPr="00D2543D" w:rsidR="008F59EE" w:rsidP="008F59EE" w:rsidRDefault="008F59EE" w14:paraId="69060DC1" w14:textId="77777777">
      <w:pPr>
        <w:ind w:left="720"/>
        <w:rPr>
          <w:b/>
          <w:lang w:eastAsia="x-none"/>
        </w:rPr>
      </w:pPr>
      <w:r w:rsidRPr="00D2543D">
        <w:rPr>
          <w:b/>
          <w:lang w:eastAsia="x-none"/>
        </w:rPr>
        <w:t>Parallel relative clauses:</w:t>
      </w:r>
    </w:p>
    <w:p w:rsidR="008F59EE" w:rsidP="008F59EE" w:rsidRDefault="008F59EE" w14:paraId="284A8D57" w14:textId="77777777">
      <w:pPr>
        <w:ind w:left="720"/>
        <w:rPr>
          <w:lang w:eastAsia="x-none"/>
        </w:rPr>
      </w:pPr>
      <w:r>
        <w:rPr>
          <w:lang w:eastAsia="x-none"/>
        </w:rPr>
        <w:t xml:space="preserve">I hope </w:t>
      </w:r>
      <w:r w:rsidRPr="00D2543D">
        <w:rPr>
          <w:b/>
          <w:lang w:eastAsia="x-none"/>
        </w:rPr>
        <w:t>that</w:t>
      </w:r>
      <w:r>
        <w:rPr>
          <w:lang w:eastAsia="x-none"/>
        </w:rPr>
        <w:t xml:space="preserve"> you will come to my party and </w:t>
      </w:r>
      <w:r w:rsidRPr="00D2543D">
        <w:rPr>
          <w:b/>
          <w:lang w:eastAsia="x-none"/>
        </w:rPr>
        <w:t>that</w:t>
      </w:r>
      <w:r>
        <w:rPr>
          <w:lang w:eastAsia="x-none"/>
        </w:rPr>
        <w:t xml:space="preserve"> you will bring me a gift.</w:t>
      </w:r>
    </w:p>
    <w:p w:rsidRPr="00D2543D" w:rsidR="008F59EE" w:rsidP="008F59EE" w:rsidRDefault="008F59EE" w14:paraId="4F1D0F7B" w14:textId="77777777">
      <w:pPr>
        <w:ind w:left="720"/>
        <w:rPr>
          <w:b/>
          <w:lang w:eastAsia="x-none"/>
        </w:rPr>
      </w:pPr>
      <w:r w:rsidRPr="00D2543D">
        <w:rPr>
          <w:b/>
          <w:lang w:eastAsia="x-none"/>
        </w:rPr>
        <w:t>Parallel dependent clauses:</w:t>
      </w:r>
    </w:p>
    <w:p w:rsidR="008F59EE" w:rsidP="008F59EE" w:rsidRDefault="008F59EE" w14:paraId="28E7C976" w14:textId="77777777">
      <w:pPr>
        <w:ind w:left="720"/>
        <w:rPr>
          <w:lang w:eastAsia="x-none"/>
        </w:rPr>
      </w:pPr>
      <w:r w:rsidRPr="00D2543D">
        <w:rPr>
          <w:b/>
          <w:lang w:eastAsia="x-none"/>
        </w:rPr>
        <w:t>When</w:t>
      </w:r>
      <w:r>
        <w:rPr>
          <w:lang w:eastAsia="x-none"/>
        </w:rPr>
        <w:t xml:space="preserve"> he was born and </w:t>
      </w:r>
      <w:r w:rsidRPr="00D2543D">
        <w:rPr>
          <w:b/>
          <w:lang w:eastAsia="x-none"/>
        </w:rPr>
        <w:t>where</w:t>
      </w:r>
      <w:r>
        <w:rPr>
          <w:lang w:eastAsia="x-none"/>
        </w:rPr>
        <w:t xml:space="preserve"> he lives now are none of our business.</w:t>
      </w:r>
    </w:p>
    <w:p w:rsidRPr="00D2543D" w:rsidR="008F59EE" w:rsidP="008F59EE" w:rsidRDefault="008F59EE" w14:paraId="5F287D4C" w14:textId="77777777">
      <w:pPr>
        <w:ind w:left="720"/>
        <w:rPr>
          <w:b/>
          <w:lang w:eastAsia="x-none"/>
        </w:rPr>
      </w:pPr>
      <w:r w:rsidRPr="00D2543D">
        <w:rPr>
          <w:b/>
          <w:lang w:eastAsia="x-none"/>
        </w:rPr>
        <w:t>Parallel dependent clauses:</w:t>
      </w:r>
    </w:p>
    <w:p w:rsidRPr="00D2543D" w:rsidR="008F59EE" w:rsidP="008F59EE" w:rsidRDefault="008F59EE" w14:paraId="2F5BA6C0" w14:textId="77777777">
      <w:pPr>
        <w:ind w:left="720"/>
        <w:rPr>
          <w:lang w:eastAsia="x-none"/>
        </w:rPr>
      </w:pPr>
      <w:r>
        <w:rPr>
          <w:lang w:eastAsia="x-none"/>
        </w:rPr>
        <w:t xml:space="preserve">The murder occurred sometime </w:t>
      </w:r>
      <w:r w:rsidRPr="00D2543D">
        <w:rPr>
          <w:b/>
          <w:lang w:eastAsia="x-none"/>
        </w:rPr>
        <w:t>after</w:t>
      </w:r>
      <w:r>
        <w:rPr>
          <w:lang w:eastAsia="x-none"/>
        </w:rPr>
        <w:t xml:space="preserve"> the caterer arrived but </w:t>
      </w:r>
      <w:r w:rsidRPr="00D2543D">
        <w:rPr>
          <w:b/>
          <w:lang w:eastAsia="x-none"/>
        </w:rPr>
        <w:t>before</w:t>
      </w:r>
      <w:r>
        <w:rPr>
          <w:lang w:eastAsia="x-none"/>
        </w:rPr>
        <w:t xml:space="preserve"> he left.</w:t>
      </w:r>
    </w:p>
    <w:p w:rsidR="008F59EE" w:rsidP="008F59EE" w:rsidRDefault="008F59EE" w14:paraId="6A18DAEE" w14:textId="77777777">
      <w:pPr>
        <w:rPr>
          <w:lang w:eastAsia="x-none"/>
        </w:rPr>
      </w:pPr>
      <w:r w:rsidRPr="00D2543D">
        <w:rPr>
          <w:lang w:eastAsia="x-none"/>
        </w:rPr>
        <w:t>Many errors in parallelism occur when writers unintentionally mix words,</w:t>
      </w:r>
      <w:r>
        <w:rPr>
          <w:lang w:eastAsia="x-none"/>
        </w:rPr>
        <w:t xml:space="preserve"> </w:t>
      </w:r>
      <w:r w:rsidRPr="00D2543D">
        <w:rPr>
          <w:lang w:eastAsia="x-none"/>
        </w:rPr>
        <w:t>phrases, and/or clauses in pairs or series of elements. The following sentence,</w:t>
      </w:r>
      <w:r>
        <w:rPr>
          <w:lang w:eastAsia="x-none"/>
        </w:rPr>
        <w:t xml:space="preserve"> </w:t>
      </w:r>
      <w:r w:rsidRPr="00D2543D">
        <w:rPr>
          <w:lang w:eastAsia="x-none"/>
        </w:rPr>
        <w:t>for example, is not parallel:</w:t>
      </w:r>
    </w:p>
    <w:p w:rsidRPr="00D2543D" w:rsidR="008F59EE" w:rsidP="008F59EE" w:rsidRDefault="008F59EE" w14:paraId="5693CBBA" w14:textId="77777777">
      <w:pPr>
        <w:ind w:left="720"/>
        <w:rPr>
          <w:i/>
          <w:lang w:eastAsia="x-none"/>
        </w:rPr>
      </w:pPr>
      <w:r>
        <w:rPr>
          <w:i/>
          <w:lang w:eastAsia="x-none"/>
        </w:rPr>
        <w:tab/>
      </w:r>
      <w:r>
        <w:rPr>
          <w:i/>
          <w:lang w:eastAsia="x-none"/>
        </w:rPr>
        <w:t xml:space="preserve">    </w:t>
      </w:r>
      <w:r w:rsidRPr="00D2543D">
        <w:rPr>
          <w:i/>
          <w:lang w:eastAsia="x-none"/>
        </w:rPr>
        <w:t>dependent clause</w:t>
      </w:r>
      <w:r>
        <w:rPr>
          <w:i/>
          <w:lang w:eastAsia="x-none"/>
        </w:rPr>
        <w:tab/>
      </w:r>
      <w:r>
        <w:rPr>
          <w:i/>
          <w:lang w:eastAsia="x-none"/>
        </w:rPr>
        <w:tab/>
      </w:r>
      <w:r>
        <w:rPr>
          <w:i/>
          <w:lang w:eastAsia="x-none"/>
        </w:rPr>
        <w:t>i</w:t>
      </w:r>
      <w:r w:rsidRPr="00D2543D">
        <w:rPr>
          <w:i/>
          <w:lang w:eastAsia="x-none"/>
        </w:rPr>
        <w:t>ndependent clause</w:t>
      </w:r>
    </w:p>
    <w:p w:rsidR="008F59EE" w:rsidP="008F59EE" w:rsidRDefault="008F59EE" w14:paraId="7EFB94A7" w14:textId="77777777">
      <w:pPr>
        <w:ind w:left="720"/>
        <w:rPr>
          <w:lang w:eastAsia="x-none"/>
        </w:rPr>
      </w:pPr>
      <w:r w:rsidRPr="00D2543D">
        <w:rPr>
          <w:lang w:eastAsia="x-none"/>
        </w:rPr>
        <w:t xml:space="preserve">He told her </w:t>
      </w:r>
      <w:r w:rsidRPr="00D2543D">
        <w:rPr>
          <w:b/>
          <w:lang w:eastAsia="x-none"/>
        </w:rPr>
        <w:t>that he loved her</w:t>
      </w:r>
      <w:r w:rsidRPr="00D2543D">
        <w:rPr>
          <w:lang w:eastAsia="x-none"/>
        </w:rPr>
        <w:t xml:space="preserve">, and </w:t>
      </w:r>
      <w:r w:rsidRPr="00D2543D">
        <w:rPr>
          <w:b/>
          <w:lang w:eastAsia="x-none"/>
        </w:rPr>
        <w:t>she should run away with him</w:t>
      </w:r>
      <w:r w:rsidRPr="00D2543D">
        <w:rPr>
          <w:lang w:eastAsia="x-none"/>
        </w:rPr>
        <w:t>.</w:t>
      </w:r>
    </w:p>
    <w:p w:rsidR="008F59EE" w:rsidP="008F59EE" w:rsidRDefault="008F59EE" w14:paraId="1482D510" w14:textId="77777777">
      <w:pPr>
        <w:rPr>
          <w:lang w:eastAsia="x-none"/>
        </w:rPr>
      </w:pPr>
      <w:r w:rsidRPr="00D2543D">
        <w:rPr>
          <w:lang w:eastAsia="x-none"/>
        </w:rPr>
        <w:t>In this sentence, the subject (he) says two things, so these two things should be</w:t>
      </w:r>
      <w:r>
        <w:rPr>
          <w:lang w:eastAsia="x-none"/>
        </w:rPr>
        <w:t xml:space="preserve"> </w:t>
      </w:r>
      <w:r w:rsidRPr="00D2543D">
        <w:rPr>
          <w:lang w:eastAsia="x-none"/>
        </w:rPr>
        <w:t>expressed with parallel structure. But they are not: one is in the form of a dependent</w:t>
      </w:r>
      <w:r>
        <w:rPr>
          <w:lang w:eastAsia="x-none"/>
        </w:rPr>
        <w:t xml:space="preserve"> </w:t>
      </w:r>
      <w:r w:rsidRPr="00D2543D">
        <w:rPr>
          <w:lang w:eastAsia="x-none"/>
        </w:rPr>
        <w:t>clause, and the other is in the form of an independent clause. To correct</w:t>
      </w:r>
      <w:r>
        <w:rPr>
          <w:lang w:eastAsia="x-none"/>
        </w:rPr>
        <w:t xml:space="preserve"> </w:t>
      </w:r>
      <w:r w:rsidRPr="00D2543D">
        <w:rPr>
          <w:lang w:eastAsia="x-none"/>
        </w:rPr>
        <w:t>this error, we need only delete the comma after her and add the word that before</w:t>
      </w:r>
      <w:r>
        <w:rPr>
          <w:lang w:eastAsia="x-none"/>
        </w:rPr>
        <w:t xml:space="preserve"> </w:t>
      </w:r>
      <w:r w:rsidRPr="00D2543D">
        <w:rPr>
          <w:lang w:eastAsia="x-none"/>
        </w:rPr>
        <w:t>the independent clause:</w:t>
      </w:r>
    </w:p>
    <w:p w:rsidR="008F59EE" w:rsidP="008F59EE" w:rsidRDefault="008F59EE" w14:paraId="7A348D2B" w14:textId="77777777">
      <w:pPr>
        <w:rPr>
          <w:lang w:eastAsia="x-none"/>
        </w:rPr>
      </w:pPr>
      <w:r>
        <w:rPr>
          <w:lang w:eastAsia="x-none"/>
        </w:rPr>
        <w:tab/>
      </w:r>
      <w:r w:rsidRPr="00D2543D">
        <w:rPr>
          <w:lang w:eastAsia="x-none"/>
        </w:rPr>
        <w:t>He told her that he loved her and that she should run away with him.</w:t>
      </w:r>
    </w:p>
    <w:p w:rsidR="008F59EE" w:rsidP="008F59EE" w:rsidRDefault="008F59EE" w14:paraId="4D1899F7" w14:textId="77777777">
      <w:pPr>
        <w:rPr>
          <w:lang w:eastAsia="x-none"/>
        </w:rPr>
      </w:pPr>
      <w:r w:rsidRPr="00D2543D">
        <w:rPr>
          <w:lang w:eastAsia="x-none"/>
        </w:rPr>
        <w:t>Can you spot the parallelism errors in the following sentences?</w:t>
      </w:r>
    </w:p>
    <w:p w:rsidR="008F59EE" w:rsidP="008F59EE" w:rsidRDefault="008F59EE" w14:paraId="43D76F93" w14:textId="77777777">
      <w:pPr>
        <w:ind w:firstLine="720"/>
        <w:rPr>
          <w:lang w:eastAsia="x-none"/>
        </w:rPr>
      </w:pPr>
      <w:r w:rsidRPr="00D2543D">
        <w:rPr>
          <w:lang w:eastAsia="x-none"/>
        </w:rPr>
        <w:t>She is a talented golfer and who is also good at bowling.</w:t>
      </w:r>
    </w:p>
    <w:p w:rsidR="008F59EE" w:rsidP="008F59EE" w:rsidRDefault="008F59EE" w14:paraId="3AE021E2" w14:textId="77777777">
      <w:pPr>
        <w:ind w:firstLine="720"/>
        <w:rPr>
          <w:lang w:eastAsia="x-none"/>
        </w:rPr>
      </w:pPr>
      <w:r w:rsidRPr="00D2543D">
        <w:rPr>
          <w:lang w:eastAsia="x-none"/>
        </w:rPr>
        <w:t>He was angry about the change and that no one had notified him.</w:t>
      </w:r>
    </w:p>
    <w:p w:rsidR="008F59EE" w:rsidP="008F59EE" w:rsidRDefault="008F59EE" w14:paraId="4380BFE1" w14:textId="77777777">
      <w:pPr>
        <w:ind w:left="720"/>
        <w:rPr>
          <w:lang w:eastAsia="x-none"/>
        </w:rPr>
      </w:pPr>
      <w:r w:rsidRPr="00D2543D">
        <w:rPr>
          <w:lang w:eastAsia="x-none"/>
        </w:rPr>
        <w:lastRenderedPageBreak/>
        <w:t>Because she lacked experience and displaying a negative attitude, she was</w:t>
      </w:r>
      <w:r>
        <w:rPr>
          <w:lang w:eastAsia="x-none"/>
        </w:rPr>
        <w:t xml:space="preserve"> </w:t>
      </w:r>
      <w:r w:rsidRPr="00D2543D">
        <w:rPr>
          <w:lang w:eastAsia="x-none"/>
        </w:rPr>
        <w:t>not hired for the job.</w:t>
      </w:r>
    </w:p>
    <w:p w:rsidR="008F59EE" w:rsidP="008F59EE" w:rsidRDefault="008F59EE" w14:paraId="3D4E0057" w14:textId="77777777">
      <w:pPr>
        <w:rPr>
          <w:lang w:eastAsia="x-none"/>
        </w:rPr>
      </w:pPr>
      <w:r w:rsidRPr="00D2543D">
        <w:rPr>
          <w:lang w:eastAsia="x-none"/>
        </w:rPr>
        <w:t>The first sentence pairs a noun phrase (</w:t>
      </w:r>
      <w:r w:rsidRPr="00B55FBB">
        <w:rPr>
          <w:i/>
          <w:lang w:eastAsia="x-none"/>
        </w:rPr>
        <w:t>a talented golfer)</w:t>
      </w:r>
      <w:r w:rsidRPr="00D2543D">
        <w:rPr>
          <w:lang w:eastAsia="x-none"/>
        </w:rPr>
        <w:t xml:space="preserve"> with a relative clause</w:t>
      </w:r>
      <w:r>
        <w:rPr>
          <w:lang w:eastAsia="x-none"/>
        </w:rPr>
        <w:t xml:space="preserve"> </w:t>
      </w:r>
      <w:r w:rsidRPr="00D2543D">
        <w:rPr>
          <w:lang w:eastAsia="x-none"/>
        </w:rPr>
        <w:t>(</w:t>
      </w:r>
      <w:r w:rsidRPr="00B55FBB">
        <w:rPr>
          <w:i/>
          <w:lang w:eastAsia="x-none"/>
        </w:rPr>
        <w:t>who is also good at bowling</w:t>
      </w:r>
      <w:r w:rsidRPr="00D2543D">
        <w:rPr>
          <w:lang w:eastAsia="x-none"/>
        </w:rPr>
        <w:t>). To correct it, revise so that the sentence contains</w:t>
      </w:r>
      <w:r>
        <w:rPr>
          <w:lang w:eastAsia="x-none"/>
        </w:rPr>
        <w:t xml:space="preserve"> </w:t>
      </w:r>
      <w:r w:rsidRPr="00D2543D">
        <w:rPr>
          <w:lang w:eastAsia="x-none"/>
        </w:rPr>
        <w:t>two noun phrases:</w:t>
      </w:r>
    </w:p>
    <w:p w:rsidR="008F59EE" w:rsidP="008F59EE" w:rsidRDefault="008F59EE" w14:paraId="746FEF21" w14:textId="77777777">
      <w:pPr>
        <w:rPr>
          <w:lang w:eastAsia="x-none"/>
        </w:rPr>
      </w:pPr>
      <w:r>
        <w:rPr>
          <w:lang w:eastAsia="x-none"/>
        </w:rPr>
        <w:tab/>
      </w:r>
      <w:r w:rsidRPr="00D2543D">
        <w:rPr>
          <w:lang w:eastAsia="x-none"/>
        </w:rPr>
        <w:t xml:space="preserve">She is a talented </w:t>
      </w:r>
      <w:r w:rsidRPr="00B55FBB">
        <w:rPr>
          <w:b/>
          <w:lang w:eastAsia="x-none"/>
        </w:rPr>
        <w:t>golfer</w:t>
      </w:r>
      <w:r w:rsidRPr="00D2543D">
        <w:rPr>
          <w:lang w:eastAsia="x-none"/>
        </w:rPr>
        <w:t xml:space="preserve"> and a good </w:t>
      </w:r>
      <w:r w:rsidRPr="00B55FBB">
        <w:rPr>
          <w:b/>
          <w:lang w:eastAsia="x-none"/>
        </w:rPr>
        <w:t>bowler</w:t>
      </w:r>
      <w:r w:rsidRPr="00D2543D">
        <w:rPr>
          <w:lang w:eastAsia="x-none"/>
        </w:rPr>
        <w:t>.</w:t>
      </w:r>
    </w:p>
    <w:p w:rsidR="008F59EE" w:rsidP="008F59EE" w:rsidRDefault="008F59EE" w14:paraId="0535C9EA" w14:textId="77777777">
      <w:pPr>
        <w:rPr>
          <w:lang w:eastAsia="x-none"/>
        </w:rPr>
      </w:pPr>
      <w:r w:rsidRPr="00D2543D">
        <w:rPr>
          <w:lang w:eastAsia="x-none"/>
        </w:rPr>
        <w:t>The second sentence pairs a prepositional phrase (</w:t>
      </w:r>
      <w:r w:rsidRPr="00B55FBB">
        <w:rPr>
          <w:i/>
          <w:lang w:eastAsia="x-none"/>
        </w:rPr>
        <w:t>about the change</w:t>
      </w:r>
      <w:r w:rsidRPr="00D2543D">
        <w:rPr>
          <w:lang w:eastAsia="x-none"/>
        </w:rPr>
        <w:t>) with a relative</w:t>
      </w:r>
      <w:r>
        <w:rPr>
          <w:lang w:eastAsia="x-none"/>
        </w:rPr>
        <w:t xml:space="preserve"> </w:t>
      </w:r>
      <w:r w:rsidRPr="00D2543D">
        <w:rPr>
          <w:lang w:eastAsia="x-none"/>
        </w:rPr>
        <w:t>clause (</w:t>
      </w:r>
      <w:r w:rsidRPr="00B55FBB">
        <w:rPr>
          <w:i/>
          <w:lang w:eastAsia="x-none"/>
        </w:rPr>
        <w:t>that no one had notified him</w:t>
      </w:r>
      <w:r w:rsidRPr="00D2543D">
        <w:rPr>
          <w:lang w:eastAsia="x-none"/>
        </w:rPr>
        <w:t>). To correct it, revise the sentence so</w:t>
      </w:r>
      <w:r>
        <w:rPr>
          <w:lang w:eastAsia="x-none"/>
        </w:rPr>
        <w:t xml:space="preserve"> </w:t>
      </w:r>
      <w:r w:rsidRPr="00D2543D">
        <w:rPr>
          <w:lang w:eastAsia="x-none"/>
        </w:rPr>
        <w:t>that it contains either two prepositional phrases or two relative clauses:</w:t>
      </w:r>
    </w:p>
    <w:p w:rsidR="008F59EE" w:rsidP="008F59EE" w:rsidRDefault="008F59EE" w14:paraId="7B8FD279" w14:textId="77777777">
      <w:pPr>
        <w:ind w:left="720"/>
        <w:rPr>
          <w:lang w:eastAsia="x-none"/>
        </w:rPr>
      </w:pPr>
      <w:r w:rsidRPr="00D2543D">
        <w:rPr>
          <w:lang w:eastAsia="x-none"/>
        </w:rPr>
        <w:t xml:space="preserve">He was angry </w:t>
      </w:r>
      <w:r w:rsidRPr="00B55FBB">
        <w:rPr>
          <w:b/>
          <w:lang w:eastAsia="x-none"/>
        </w:rPr>
        <w:t>about</w:t>
      </w:r>
      <w:r w:rsidRPr="00D2543D">
        <w:rPr>
          <w:lang w:eastAsia="x-none"/>
        </w:rPr>
        <w:t xml:space="preserve"> the change and </w:t>
      </w:r>
      <w:r w:rsidRPr="00B55FBB">
        <w:rPr>
          <w:b/>
          <w:lang w:eastAsia="x-none"/>
        </w:rPr>
        <w:t>about</w:t>
      </w:r>
      <w:r w:rsidRPr="00D2543D">
        <w:rPr>
          <w:lang w:eastAsia="x-none"/>
        </w:rPr>
        <w:t xml:space="preserve"> the lack of notification.</w:t>
      </w:r>
      <w:r>
        <w:rPr>
          <w:lang w:eastAsia="x-none"/>
        </w:rPr>
        <w:t xml:space="preserve"> </w:t>
      </w:r>
      <w:r w:rsidRPr="00D2543D">
        <w:rPr>
          <w:lang w:eastAsia="x-none"/>
        </w:rPr>
        <w:t>(prepositional phrases)</w:t>
      </w:r>
    </w:p>
    <w:p w:rsidR="008F59EE" w:rsidP="008F59EE" w:rsidRDefault="008F59EE" w14:paraId="578A5C33" w14:textId="77777777">
      <w:pPr>
        <w:ind w:left="720"/>
        <w:rPr>
          <w:lang w:eastAsia="x-none"/>
        </w:rPr>
      </w:pPr>
      <w:r w:rsidRPr="00D2543D">
        <w:rPr>
          <w:lang w:eastAsia="x-none"/>
        </w:rPr>
        <w:t xml:space="preserve">He was angry </w:t>
      </w:r>
      <w:r w:rsidRPr="00B55FBB">
        <w:rPr>
          <w:b/>
          <w:lang w:eastAsia="x-none"/>
        </w:rPr>
        <w:t>that</w:t>
      </w:r>
      <w:r w:rsidRPr="00D2543D">
        <w:rPr>
          <w:lang w:eastAsia="x-none"/>
        </w:rPr>
        <w:t xml:space="preserve"> the change had been made and </w:t>
      </w:r>
      <w:r w:rsidRPr="00B55FBB">
        <w:rPr>
          <w:b/>
          <w:lang w:eastAsia="x-none"/>
        </w:rPr>
        <w:t>that</w:t>
      </w:r>
      <w:r w:rsidRPr="00D2543D">
        <w:rPr>
          <w:lang w:eastAsia="x-none"/>
        </w:rPr>
        <w:t xml:space="preserve"> no one had</w:t>
      </w:r>
      <w:r>
        <w:rPr>
          <w:lang w:eastAsia="x-none"/>
        </w:rPr>
        <w:t xml:space="preserve"> </w:t>
      </w:r>
      <w:r w:rsidRPr="00D2543D">
        <w:rPr>
          <w:lang w:eastAsia="x-none"/>
        </w:rPr>
        <w:t>notified him.</w:t>
      </w:r>
    </w:p>
    <w:p w:rsidR="008F59EE" w:rsidP="008F59EE" w:rsidRDefault="008F59EE" w14:paraId="71FFEE43" w14:textId="77777777">
      <w:pPr>
        <w:rPr>
          <w:lang w:eastAsia="x-none"/>
        </w:rPr>
      </w:pPr>
      <w:r w:rsidRPr="00D2543D">
        <w:rPr>
          <w:lang w:eastAsia="x-none"/>
        </w:rPr>
        <w:t>In the third sentence, a dependent clause (</w:t>
      </w:r>
      <w:r w:rsidRPr="00B55FBB">
        <w:rPr>
          <w:i/>
          <w:lang w:eastAsia="x-none"/>
        </w:rPr>
        <w:t>Because she lacked experience</w:t>
      </w:r>
      <w:r w:rsidRPr="00D2543D">
        <w:rPr>
          <w:lang w:eastAsia="x-none"/>
        </w:rPr>
        <w:t>) is</w:t>
      </w:r>
      <w:r>
        <w:rPr>
          <w:lang w:eastAsia="x-none"/>
        </w:rPr>
        <w:t xml:space="preserve"> </w:t>
      </w:r>
      <w:r w:rsidRPr="00D2543D">
        <w:rPr>
          <w:lang w:eastAsia="x-none"/>
        </w:rPr>
        <w:t>paired with a participial phrase (</w:t>
      </w:r>
      <w:r w:rsidRPr="00B55FBB">
        <w:rPr>
          <w:i/>
          <w:lang w:eastAsia="x-none"/>
        </w:rPr>
        <w:t>displaying a negative attitude</w:t>
      </w:r>
      <w:r w:rsidRPr="00D2543D">
        <w:rPr>
          <w:lang w:eastAsia="x-none"/>
        </w:rPr>
        <w:t>). To correct this</w:t>
      </w:r>
      <w:r>
        <w:rPr>
          <w:lang w:eastAsia="x-none"/>
        </w:rPr>
        <w:t xml:space="preserve"> </w:t>
      </w:r>
      <w:r w:rsidRPr="00D2543D">
        <w:rPr>
          <w:lang w:eastAsia="x-none"/>
        </w:rPr>
        <w:t>sentence, rewrite it to include either two dependent clauses or two participial</w:t>
      </w:r>
      <w:r>
        <w:rPr>
          <w:lang w:eastAsia="x-none"/>
        </w:rPr>
        <w:t xml:space="preserve"> </w:t>
      </w:r>
      <w:r w:rsidRPr="00D2543D">
        <w:rPr>
          <w:lang w:eastAsia="x-none"/>
        </w:rPr>
        <w:t>phrases:</w:t>
      </w:r>
    </w:p>
    <w:p w:rsidR="008F59EE" w:rsidP="008F59EE" w:rsidRDefault="008F59EE" w14:paraId="02646319" w14:textId="77777777">
      <w:pPr>
        <w:ind w:left="720"/>
        <w:rPr>
          <w:lang w:eastAsia="x-none"/>
        </w:rPr>
      </w:pPr>
      <w:r w:rsidRPr="00B55FBB">
        <w:rPr>
          <w:b/>
          <w:lang w:eastAsia="x-none"/>
        </w:rPr>
        <w:t>Because</w:t>
      </w:r>
      <w:r w:rsidRPr="00D2543D">
        <w:rPr>
          <w:lang w:eastAsia="x-none"/>
        </w:rPr>
        <w:t xml:space="preserve"> she lacked experience and </w:t>
      </w:r>
      <w:r w:rsidRPr="00B55FBB">
        <w:rPr>
          <w:b/>
          <w:lang w:eastAsia="x-none"/>
        </w:rPr>
        <w:t>because</w:t>
      </w:r>
      <w:r w:rsidRPr="00D2543D">
        <w:rPr>
          <w:lang w:eastAsia="x-none"/>
        </w:rPr>
        <w:t xml:space="preserve"> she displayed a negative</w:t>
      </w:r>
      <w:r>
        <w:rPr>
          <w:lang w:eastAsia="x-none"/>
        </w:rPr>
        <w:t xml:space="preserve"> </w:t>
      </w:r>
      <w:r w:rsidRPr="00D2543D">
        <w:rPr>
          <w:lang w:eastAsia="x-none"/>
        </w:rPr>
        <w:t>attitude, she was not hired for the job. (dependent clauses)</w:t>
      </w:r>
    </w:p>
    <w:p w:rsidR="008F59EE" w:rsidP="008F59EE" w:rsidRDefault="008F59EE" w14:paraId="603A7924" w14:textId="77777777">
      <w:pPr>
        <w:ind w:left="720"/>
        <w:rPr>
          <w:lang w:eastAsia="x-none"/>
        </w:rPr>
      </w:pPr>
      <w:r w:rsidRPr="00B55FBB">
        <w:rPr>
          <w:b/>
          <w:lang w:eastAsia="x-none"/>
        </w:rPr>
        <w:t>Lacking</w:t>
      </w:r>
      <w:r w:rsidRPr="00D2543D">
        <w:rPr>
          <w:lang w:eastAsia="x-none"/>
        </w:rPr>
        <w:t xml:space="preserve"> experience and </w:t>
      </w:r>
      <w:r w:rsidRPr="00B55FBB">
        <w:rPr>
          <w:b/>
          <w:lang w:eastAsia="x-none"/>
        </w:rPr>
        <w:t>displaying</w:t>
      </w:r>
      <w:r w:rsidRPr="00D2543D">
        <w:rPr>
          <w:lang w:eastAsia="x-none"/>
        </w:rPr>
        <w:t xml:space="preserve"> a negative attitude, she was not hired</w:t>
      </w:r>
      <w:r>
        <w:rPr>
          <w:lang w:eastAsia="x-none"/>
        </w:rPr>
        <w:t xml:space="preserve"> </w:t>
      </w:r>
      <w:r w:rsidRPr="00D2543D">
        <w:rPr>
          <w:lang w:eastAsia="x-none"/>
        </w:rPr>
        <w:t>for the job. (participial phrases)</w:t>
      </w:r>
    </w:p>
    <w:p w:rsidR="008F59EE" w:rsidP="008F59EE" w:rsidRDefault="008F59EE" w14:paraId="3E4649B9" w14:textId="77777777">
      <w:pPr>
        <w:ind w:left="720"/>
        <w:rPr>
          <w:lang w:eastAsia="x-none"/>
        </w:rPr>
      </w:pPr>
      <w:r>
        <w:rPr>
          <w:lang w:eastAsia="x-none"/>
        </w:rPr>
        <w:t>In addition, you could also revise this sentence to include a compound object of a preposition:</w:t>
      </w:r>
    </w:p>
    <w:p w:rsidRPr="00837490" w:rsidR="008F59EE" w:rsidP="008F59EE" w:rsidRDefault="008F59EE" w14:paraId="2987216A" w14:textId="77777777">
      <w:pPr>
        <w:ind w:left="720"/>
        <w:rPr>
          <w:lang w:eastAsia="x-none"/>
        </w:rPr>
      </w:pPr>
      <w:r>
        <w:rPr>
          <w:lang w:eastAsia="x-none"/>
        </w:rPr>
        <w:t xml:space="preserve">Because of her </w:t>
      </w:r>
      <w:r w:rsidRPr="00B55FBB">
        <w:rPr>
          <w:b/>
          <w:lang w:eastAsia="x-none"/>
        </w:rPr>
        <w:t>lack of experience</w:t>
      </w:r>
      <w:r>
        <w:rPr>
          <w:lang w:eastAsia="x-none"/>
        </w:rPr>
        <w:t xml:space="preserve"> and </w:t>
      </w:r>
      <w:r w:rsidRPr="00B55FBB">
        <w:rPr>
          <w:b/>
          <w:lang w:eastAsia="x-none"/>
        </w:rPr>
        <w:t>negative attitude</w:t>
      </w:r>
      <w:r>
        <w:rPr>
          <w:lang w:eastAsia="x-none"/>
        </w:rPr>
        <w:t>, she was not hired for the job.</w:t>
      </w:r>
    </w:p>
    <w:p w:rsidR="008F59EE" w:rsidP="008F59EE" w:rsidRDefault="008F59EE" w14:paraId="4019A5DE" w14:textId="77777777">
      <w:pPr>
        <w:pStyle w:val="Heading3"/>
        <w:tabs>
          <w:tab w:val="left" w:pos="720"/>
          <w:tab w:val="left" w:pos="1440"/>
          <w:tab w:val="left" w:pos="2160"/>
          <w:tab w:val="left" w:pos="2880"/>
        </w:tabs>
        <w:rPr>
          <w:lang w:val="en-US"/>
        </w:rPr>
      </w:pPr>
      <w:r>
        <w:rPr>
          <w:lang w:val="en-US"/>
        </w:rPr>
        <w:t xml:space="preserve">Combining Sentences, Part I </w:t>
      </w:r>
    </w:p>
    <w:p w:rsidRPr="00F94A83" w:rsidR="008F59EE" w:rsidP="008F59EE" w:rsidRDefault="008F59EE" w14:paraId="32FCFEA1" w14:textId="77777777">
      <w:pPr>
        <w:rPr>
          <w:b/>
        </w:rPr>
      </w:pPr>
      <w:r w:rsidRPr="00F94A83">
        <w:rPr>
          <w:b/>
        </w:rPr>
        <w:t>Use a Compound Subject or a Compound Verb</w:t>
      </w:r>
    </w:p>
    <w:p w:rsidR="008F59EE" w:rsidP="008F59EE" w:rsidRDefault="008F59EE" w14:paraId="2EC13D2F" w14:textId="77777777">
      <w:r w:rsidRPr="007A3C53">
        <w:t>One way to combine sentences is to create a compound subject or a compound</w:t>
      </w:r>
      <w:r>
        <w:t xml:space="preserve"> </w:t>
      </w:r>
      <w:r w:rsidRPr="007A3C53">
        <w:t>verb to blend one sentence into another. For example, look at these two sets of</w:t>
      </w:r>
      <w:r>
        <w:t xml:space="preserve"> </w:t>
      </w:r>
      <w:r w:rsidRPr="007A3C53">
        <w:t>short sentences:</w:t>
      </w:r>
    </w:p>
    <w:p w:rsidRPr="007A3C53" w:rsidR="008F59EE" w:rsidP="008F59EE" w:rsidRDefault="008F59EE" w14:paraId="4654ED9E" w14:textId="77777777">
      <w:pPr>
        <w:ind w:left="720"/>
      </w:pPr>
      <w:r w:rsidRPr="007A3C53">
        <w:t xml:space="preserve">Mr. Reynolds drives a Volvo. Mr. </w:t>
      </w:r>
      <w:proofErr w:type="spellStart"/>
      <w:r w:rsidRPr="007A3C53">
        <w:t>McMann</w:t>
      </w:r>
      <w:proofErr w:type="spellEnd"/>
      <w:r w:rsidRPr="007A3C53">
        <w:t xml:space="preserve"> drives one, too.</w:t>
      </w:r>
    </w:p>
    <w:p w:rsidR="008F59EE" w:rsidP="008F59EE" w:rsidRDefault="008F59EE" w14:paraId="432CB36B" w14:textId="77777777">
      <w:pPr>
        <w:ind w:left="720"/>
      </w:pPr>
      <w:r w:rsidRPr="007A3C53">
        <w:t>Jennifer made a deposit at the bank. Then she went to the car wash.</w:t>
      </w:r>
    </w:p>
    <w:p w:rsidR="008F59EE" w:rsidP="008F59EE" w:rsidRDefault="008F59EE" w14:paraId="24EBF4BA" w14:textId="77777777">
      <w:r w:rsidRPr="007A3C53">
        <w:t>The first set of sentences can be combined by using a compound subject to blend</w:t>
      </w:r>
      <w:r>
        <w:t xml:space="preserve"> </w:t>
      </w:r>
      <w:r w:rsidRPr="007A3C53">
        <w:t>the information in the second sentence into the first sentence:</w:t>
      </w:r>
    </w:p>
    <w:p w:rsidRPr="007A3C53" w:rsidR="008F59EE" w:rsidP="008F59EE" w:rsidRDefault="008F59EE" w14:paraId="0B1849C8" w14:textId="77777777">
      <w:pPr>
        <w:ind w:left="720"/>
        <w:rPr>
          <w:i/>
        </w:rPr>
      </w:pPr>
      <w:r w:rsidRPr="007A3C53">
        <w:rPr>
          <w:i/>
        </w:rPr>
        <w:t xml:space="preserve">subject </w:t>
      </w:r>
      <w:r>
        <w:rPr>
          <w:i/>
        </w:rPr>
        <w:tab/>
      </w:r>
      <w:r>
        <w:rPr>
          <w:i/>
        </w:rPr>
        <w:tab/>
      </w:r>
      <w:r>
        <w:rPr>
          <w:i/>
        </w:rPr>
        <w:t xml:space="preserve">      </w:t>
      </w:r>
      <w:r w:rsidRPr="007A3C53">
        <w:rPr>
          <w:i/>
        </w:rPr>
        <w:t>subject</w:t>
      </w:r>
    </w:p>
    <w:p w:rsidR="008F59EE" w:rsidP="008F59EE" w:rsidRDefault="008F59EE" w14:paraId="3DD338B3" w14:textId="77777777">
      <w:pPr>
        <w:ind w:left="720"/>
      </w:pPr>
      <w:r w:rsidRPr="007A3C53">
        <w:rPr>
          <w:b/>
        </w:rPr>
        <w:t>Mr. Reynolds</w:t>
      </w:r>
      <w:r w:rsidRPr="007A3C53">
        <w:t xml:space="preserve"> and </w:t>
      </w:r>
      <w:r w:rsidRPr="007A3C53">
        <w:rPr>
          <w:b/>
        </w:rPr>
        <w:t xml:space="preserve">Mr. </w:t>
      </w:r>
      <w:proofErr w:type="spellStart"/>
      <w:r w:rsidRPr="007A3C53">
        <w:rPr>
          <w:b/>
        </w:rPr>
        <w:t>McMann</w:t>
      </w:r>
      <w:proofErr w:type="spellEnd"/>
      <w:r w:rsidRPr="007A3C53">
        <w:t xml:space="preserve"> drive Volvos.</w:t>
      </w:r>
    </w:p>
    <w:p w:rsidR="008F59EE" w:rsidP="008F59EE" w:rsidRDefault="008F59EE" w14:paraId="6B3309F6" w14:textId="77777777">
      <w:r w:rsidRPr="007A3C53">
        <w:t>Note that the verb in the revised sentence must change to plural to match the</w:t>
      </w:r>
      <w:r>
        <w:t xml:space="preserve"> </w:t>
      </w:r>
      <w:r w:rsidRPr="007A3C53">
        <w:t>compound subject.</w:t>
      </w:r>
    </w:p>
    <w:p w:rsidR="008F59EE" w:rsidP="008F59EE" w:rsidRDefault="008F59EE" w14:paraId="20120187" w14:textId="77777777">
      <w:r>
        <w:t>The second set of sentences can be combined by using a compound verb to blend the information in the second sentence into the first sentence:</w:t>
      </w:r>
    </w:p>
    <w:p w:rsidRPr="0002180B" w:rsidR="008F59EE" w:rsidP="008F59EE" w:rsidRDefault="008F59EE" w14:paraId="6DD165E4" w14:textId="77777777">
      <w:pPr>
        <w:ind w:left="720"/>
        <w:rPr>
          <w:i/>
        </w:rPr>
      </w:pPr>
      <w:r>
        <w:rPr>
          <w:i/>
        </w:rPr>
        <w:lastRenderedPageBreak/>
        <w:t xml:space="preserve"> </w:t>
      </w:r>
      <w:r w:rsidRPr="0002180B">
        <w:rPr>
          <w:i/>
        </w:rPr>
        <w:t xml:space="preserve">verb </w:t>
      </w:r>
      <w:r>
        <w:rPr>
          <w:i/>
        </w:rPr>
        <w:tab/>
      </w:r>
      <w:r>
        <w:rPr>
          <w:i/>
        </w:rPr>
        <w:tab/>
      </w:r>
      <w:r>
        <w:rPr>
          <w:i/>
        </w:rPr>
        <w:tab/>
      </w:r>
      <w:r>
        <w:rPr>
          <w:i/>
        </w:rPr>
        <w:tab/>
      </w:r>
      <w:r>
        <w:rPr>
          <w:i/>
        </w:rPr>
        <w:t xml:space="preserve">         </w:t>
      </w:r>
      <w:r w:rsidRPr="0002180B">
        <w:rPr>
          <w:i/>
        </w:rPr>
        <w:t>verb</w:t>
      </w:r>
    </w:p>
    <w:p w:rsidR="008F59EE" w:rsidP="008F59EE" w:rsidRDefault="008F59EE" w14:paraId="153ED178" w14:textId="77777777">
      <w:pPr>
        <w:ind w:left="720"/>
      </w:pPr>
      <w:r>
        <w:t xml:space="preserve">Jennifer </w:t>
      </w:r>
      <w:r w:rsidRPr="0002180B">
        <w:rPr>
          <w:b/>
        </w:rPr>
        <w:t>made</w:t>
      </w:r>
      <w:r>
        <w:t xml:space="preserve"> a deposit at the bank and then </w:t>
      </w:r>
      <w:r w:rsidRPr="0002180B">
        <w:rPr>
          <w:b/>
        </w:rPr>
        <w:t>went</w:t>
      </w:r>
      <w:r>
        <w:t xml:space="preserve"> to the car wash. </w:t>
      </w:r>
    </w:p>
    <w:p w:rsidR="008F59EE" w:rsidP="008F59EE" w:rsidRDefault="008F59EE" w14:paraId="25F6A2F7" w14:textId="77777777">
      <w:r>
        <w:t>Note, too, that both of these revised sentences are less wordy.</w:t>
      </w:r>
    </w:p>
    <w:p w:rsidRPr="00D01AF0" w:rsidR="008F59EE" w:rsidP="008F59EE" w:rsidRDefault="008F59EE" w14:paraId="01D6A451" w14:textId="77777777">
      <w:pPr>
        <w:rPr>
          <w:b/>
        </w:rPr>
      </w:pPr>
      <w:r w:rsidRPr="00D01AF0">
        <w:rPr>
          <w:b/>
        </w:rPr>
        <w:t>Use a Dependent Clause</w:t>
      </w:r>
    </w:p>
    <w:p w:rsidR="008F59EE" w:rsidP="008F59EE" w:rsidRDefault="008F59EE" w14:paraId="226A6EF3" w14:textId="77777777">
      <w:r>
        <w:t>Another way to combine sentences is to turn one of the sentences into a dependent clause. For example, look at these sets of sentences:</w:t>
      </w:r>
    </w:p>
    <w:p w:rsidR="008F59EE" w:rsidP="008F59EE" w:rsidRDefault="008F59EE" w14:paraId="682F2A9B" w14:textId="77777777">
      <w:pPr>
        <w:ind w:left="720"/>
      </w:pPr>
      <w:r>
        <w:t>She did not study. She failed the exam.</w:t>
      </w:r>
    </w:p>
    <w:p w:rsidR="008F59EE" w:rsidP="008F59EE" w:rsidRDefault="008F59EE" w14:paraId="74827457" w14:textId="77777777">
      <w:pPr>
        <w:ind w:left="720"/>
      </w:pPr>
      <w:r>
        <w:t>The carpenter had already cut the wood. He realized his mistake.</w:t>
      </w:r>
    </w:p>
    <w:p w:rsidR="008F59EE" w:rsidP="008F59EE" w:rsidRDefault="008F59EE" w14:paraId="4BB62D5C" w14:textId="77777777">
      <w:r>
        <w:t>The first set of sentences can be combined by turning the first independent clause into a dependent clause and attaching it to the second independent clause:</w:t>
      </w:r>
    </w:p>
    <w:p w:rsidRPr="00D01AF0" w:rsidR="008F59EE" w:rsidP="008F59EE" w:rsidRDefault="008F59EE" w14:paraId="26F6F0B9" w14:textId="77777777">
      <w:pPr>
        <w:ind w:left="720"/>
        <w:rPr>
          <w:i/>
        </w:rPr>
      </w:pPr>
      <w:r w:rsidRPr="00D01AF0">
        <w:rPr>
          <w:i/>
        </w:rPr>
        <w:t xml:space="preserve">dependent clause </w:t>
      </w:r>
      <w:r w:rsidRPr="00D01AF0">
        <w:rPr>
          <w:i/>
        </w:rPr>
        <w:tab/>
      </w:r>
      <w:r w:rsidRPr="00D01AF0">
        <w:rPr>
          <w:i/>
        </w:rPr>
        <w:tab/>
      </w:r>
      <w:r w:rsidRPr="00D01AF0">
        <w:rPr>
          <w:i/>
        </w:rPr>
        <w:t>independent clause</w:t>
      </w:r>
    </w:p>
    <w:p w:rsidR="008F59EE" w:rsidP="008F59EE" w:rsidRDefault="008F59EE" w14:paraId="6A7DBBED" w14:textId="77777777">
      <w:pPr>
        <w:ind w:left="720"/>
      </w:pPr>
      <w:r w:rsidRPr="00D01AF0">
        <w:rPr>
          <w:b/>
        </w:rPr>
        <w:t>Because she did not study</w:t>
      </w:r>
      <w:r>
        <w:t xml:space="preserve">, </w:t>
      </w:r>
      <w:r>
        <w:tab/>
      </w:r>
      <w:r>
        <w:t>she failed the exam.</w:t>
      </w:r>
    </w:p>
    <w:p w:rsidR="008F59EE" w:rsidP="008F59EE" w:rsidRDefault="008F59EE" w14:paraId="749F6150" w14:textId="77777777">
      <w:r>
        <w:t>The second set of sentences can be combined by turning the second sentence into a dependent clause:</w:t>
      </w:r>
    </w:p>
    <w:p w:rsidRPr="00D01AF0" w:rsidR="008F59EE" w:rsidP="008F59EE" w:rsidRDefault="008F59EE" w14:paraId="216541AF" w14:textId="77777777">
      <w:pPr>
        <w:ind w:left="720"/>
        <w:rPr>
          <w:i/>
        </w:rPr>
      </w:pPr>
      <w:r w:rsidRPr="00D01AF0">
        <w:rPr>
          <w:i/>
        </w:rPr>
        <w:t xml:space="preserve">independent clause </w:t>
      </w:r>
      <w:r>
        <w:rPr>
          <w:i/>
        </w:rPr>
        <w:tab/>
      </w:r>
      <w:r>
        <w:rPr>
          <w:i/>
        </w:rPr>
        <w:tab/>
      </w:r>
      <w:r>
        <w:rPr>
          <w:i/>
        </w:rPr>
        <w:tab/>
      </w:r>
      <w:r w:rsidRPr="00D01AF0">
        <w:rPr>
          <w:i/>
        </w:rPr>
        <w:t>dependent clause</w:t>
      </w:r>
    </w:p>
    <w:p w:rsidR="008F59EE" w:rsidP="008F59EE" w:rsidRDefault="008F59EE" w14:paraId="4495A7B9" w14:textId="77777777">
      <w:pPr>
        <w:ind w:left="720"/>
      </w:pPr>
      <w:r>
        <w:t xml:space="preserve">The carpenter had already cut the wood </w:t>
      </w:r>
      <w:r w:rsidRPr="00D01AF0">
        <w:rPr>
          <w:b/>
        </w:rPr>
        <w:t>before he realized his mistake</w:t>
      </w:r>
      <w:r>
        <w:t>.</w:t>
      </w:r>
    </w:p>
    <w:p w:rsidR="008F59EE" w:rsidP="008F59EE" w:rsidRDefault="008F59EE" w14:paraId="3C50332F" w14:textId="77777777">
      <w:r>
        <w:t xml:space="preserve">In both new sentences, the information in one of the original sentences becomes an adverb clause for the other original sentence. Notice how the relationship between the two original sentences becomes much clearer when they are combined. </w:t>
      </w:r>
    </w:p>
    <w:p w:rsidR="008F59EE" w:rsidP="008F59EE" w:rsidRDefault="008F59EE" w14:paraId="6BC856C8" w14:textId="77777777">
      <w:r>
        <w:t>The following list contains subordinating conjunctions that can be used to form dependent clauses.</w:t>
      </w:r>
    </w:p>
    <w:p w:rsidR="008F59EE" w:rsidP="008F59EE" w:rsidRDefault="008F59EE" w14:paraId="7FB62625" w14:textId="77777777">
      <w:pPr>
        <w:ind w:left="720"/>
      </w:pPr>
      <w:r>
        <w:t xml:space="preserve">after </w:t>
      </w:r>
      <w:r>
        <w:tab/>
      </w:r>
      <w:r>
        <w:tab/>
      </w:r>
      <w:r>
        <w:t>unless</w:t>
      </w:r>
    </w:p>
    <w:p w:rsidR="008F59EE" w:rsidP="008F59EE" w:rsidRDefault="008F59EE" w14:paraId="09E26470" w14:textId="77777777">
      <w:pPr>
        <w:ind w:left="720"/>
      </w:pPr>
      <w:r>
        <w:t xml:space="preserve">although </w:t>
      </w:r>
      <w:r>
        <w:tab/>
      </w:r>
      <w:r>
        <w:t>until</w:t>
      </w:r>
    </w:p>
    <w:p w:rsidR="008F59EE" w:rsidP="008F59EE" w:rsidRDefault="008F59EE" w14:paraId="4D33CE11" w14:textId="77777777">
      <w:pPr>
        <w:ind w:left="720"/>
      </w:pPr>
      <w:r>
        <w:t xml:space="preserve">as </w:t>
      </w:r>
      <w:r>
        <w:tab/>
      </w:r>
      <w:r>
        <w:tab/>
      </w:r>
      <w:r>
        <w:t>what</w:t>
      </w:r>
    </w:p>
    <w:p w:rsidR="008F59EE" w:rsidP="008F59EE" w:rsidRDefault="008F59EE" w14:paraId="5775308D" w14:textId="77777777">
      <w:pPr>
        <w:ind w:left="720"/>
      </w:pPr>
      <w:r>
        <w:t xml:space="preserve">because </w:t>
      </w:r>
      <w:r>
        <w:tab/>
      </w:r>
      <w:r>
        <w:t>whatever</w:t>
      </w:r>
    </w:p>
    <w:p w:rsidR="008F59EE" w:rsidP="008F59EE" w:rsidRDefault="008F59EE" w14:paraId="45D46AE9" w14:textId="77777777">
      <w:pPr>
        <w:ind w:left="720"/>
      </w:pPr>
      <w:r>
        <w:t xml:space="preserve">before </w:t>
      </w:r>
      <w:r>
        <w:tab/>
      </w:r>
      <w:r>
        <w:tab/>
      </w:r>
      <w:r>
        <w:t>when</w:t>
      </w:r>
    </w:p>
    <w:p w:rsidR="008F59EE" w:rsidP="008F59EE" w:rsidRDefault="008F59EE" w14:paraId="011656BF" w14:textId="77777777">
      <w:pPr>
        <w:ind w:left="720"/>
      </w:pPr>
      <w:r>
        <w:t xml:space="preserve">even if </w:t>
      </w:r>
      <w:r>
        <w:tab/>
      </w:r>
      <w:r>
        <w:tab/>
      </w:r>
      <w:r>
        <w:t>whenever</w:t>
      </w:r>
    </w:p>
    <w:p w:rsidR="008F59EE" w:rsidP="008F59EE" w:rsidRDefault="008F59EE" w14:paraId="510A98A7" w14:textId="77777777">
      <w:pPr>
        <w:ind w:left="720"/>
      </w:pPr>
      <w:r>
        <w:t xml:space="preserve">even though </w:t>
      </w:r>
      <w:r>
        <w:tab/>
      </w:r>
      <w:r>
        <w:t>where</w:t>
      </w:r>
    </w:p>
    <w:p w:rsidR="008F59EE" w:rsidP="008F59EE" w:rsidRDefault="008F59EE" w14:paraId="1E8F3283" w14:textId="77777777">
      <w:pPr>
        <w:ind w:left="720"/>
      </w:pPr>
      <w:r>
        <w:t xml:space="preserve">how </w:t>
      </w:r>
      <w:r>
        <w:tab/>
      </w:r>
      <w:r>
        <w:tab/>
      </w:r>
      <w:r>
        <w:t>whereas</w:t>
      </w:r>
    </w:p>
    <w:p w:rsidR="008F59EE" w:rsidP="008F59EE" w:rsidRDefault="008F59EE" w14:paraId="7691837C" w14:textId="77777777">
      <w:pPr>
        <w:ind w:left="720"/>
      </w:pPr>
      <w:r>
        <w:t xml:space="preserve">if </w:t>
      </w:r>
      <w:r>
        <w:tab/>
      </w:r>
      <w:r>
        <w:tab/>
      </w:r>
      <w:r>
        <w:t>whether</w:t>
      </w:r>
    </w:p>
    <w:p w:rsidR="008F59EE" w:rsidP="008F59EE" w:rsidRDefault="008F59EE" w14:paraId="476E1938" w14:textId="77777777">
      <w:pPr>
        <w:ind w:left="720"/>
      </w:pPr>
      <w:r>
        <w:t xml:space="preserve">in order that </w:t>
      </w:r>
      <w:r>
        <w:tab/>
      </w:r>
      <w:r>
        <w:t>whichever</w:t>
      </w:r>
    </w:p>
    <w:p w:rsidR="008F59EE" w:rsidP="008F59EE" w:rsidRDefault="008F59EE" w14:paraId="65CA45D8" w14:textId="77777777">
      <w:pPr>
        <w:ind w:left="720"/>
      </w:pPr>
      <w:r>
        <w:lastRenderedPageBreak/>
        <w:t xml:space="preserve">since </w:t>
      </w:r>
      <w:r>
        <w:tab/>
      </w:r>
      <w:r>
        <w:tab/>
      </w:r>
      <w:r>
        <w:t>while</w:t>
      </w:r>
    </w:p>
    <w:p w:rsidR="008F59EE" w:rsidP="008F59EE" w:rsidRDefault="008F59EE" w14:paraId="1BE65AC5" w14:textId="77777777">
      <w:pPr>
        <w:ind w:left="720"/>
      </w:pPr>
      <w:r>
        <w:t xml:space="preserve">though </w:t>
      </w:r>
      <w:r>
        <w:tab/>
      </w:r>
      <w:r>
        <w:tab/>
      </w:r>
      <w:r>
        <w:t>whoever</w:t>
      </w:r>
    </w:p>
    <w:p w:rsidR="008F59EE" w:rsidP="008F59EE" w:rsidRDefault="008F59EE" w14:paraId="6F34EF3C" w14:textId="77777777">
      <w:r>
        <w:t>Remember that when a dependent clause that begins with a subordinating conjunction starts a sentence, the dependent clause is followed by a comma. If the dependent clause follows the independent clause, you usually do not need a comma.</w:t>
      </w:r>
    </w:p>
    <w:p w:rsidRPr="00D01AF0" w:rsidR="008F59EE" w:rsidP="008F59EE" w:rsidRDefault="008F59EE" w14:paraId="5CCACF6D" w14:textId="77777777">
      <w:pPr>
        <w:rPr>
          <w:b/>
        </w:rPr>
      </w:pPr>
      <w:r w:rsidRPr="00D01AF0">
        <w:rPr>
          <w:b/>
        </w:rPr>
        <w:t>Use a Relative (</w:t>
      </w:r>
      <w:r w:rsidRPr="00D01AF0">
        <w:rPr>
          <w:b/>
          <w:i/>
        </w:rPr>
        <w:t>Who, Which</w:t>
      </w:r>
      <w:r w:rsidRPr="00D01AF0">
        <w:rPr>
          <w:b/>
        </w:rPr>
        <w:t xml:space="preserve">, or </w:t>
      </w:r>
      <w:r w:rsidRPr="00D01AF0">
        <w:rPr>
          <w:b/>
          <w:i/>
        </w:rPr>
        <w:t>That</w:t>
      </w:r>
      <w:r w:rsidRPr="00D01AF0">
        <w:rPr>
          <w:b/>
        </w:rPr>
        <w:t>) Clause</w:t>
      </w:r>
    </w:p>
    <w:p w:rsidR="008F59EE" w:rsidP="008F59EE" w:rsidRDefault="008F59EE" w14:paraId="6B846189" w14:textId="77777777">
      <w:r>
        <w:t>Sentences can also be combined by turning one of them into a relative (adjective) clause. Read the following two sets of sentences:</w:t>
      </w:r>
    </w:p>
    <w:p w:rsidR="008F59EE" w:rsidP="008F59EE" w:rsidRDefault="008F59EE" w14:paraId="509EB5E9" w14:textId="77777777">
      <w:pPr>
        <w:ind w:left="720"/>
      </w:pPr>
      <w:r>
        <w:t>Some people exercise regularly. These people are generally healthier.</w:t>
      </w:r>
    </w:p>
    <w:p w:rsidR="008F59EE" w:rsidP="008F59EE" w:rsidRDefault="008F59EE" w14:paraId="73B59045" w14:textId="77777777">
      <w:pPr>
        <w:ind w:left="720"/>
      </w:pPr>
      <w:r>
        <w:t>The film won an Academy Award. I liked it.</w:t>
      </w:r>
    </w:p>
    <w:p w:rsidR="008F59EE" w:rsidP="008F59EE" w:rsidRDefault="008F59EE" w14:paraId="176CA519" w14:textId="77777777">
      <w:r>
        <w:t>The first set of sentences can be combined by turning the first sentence into a relative clause and blending it into the second sentence:</w:t>
      </w:r>
    </w:p>
    <w:p w:rsidRPr="00D01AF0" w:rsidR="008F59EE" w:rsidP="008F59EE" w:rsidRDefault="008F59EE" w14:paraId="3E0677A4" w14:textId="77777777">
      <w:pPr>
        <w:ind w:left="720"/>
        <w:rPr>
          <w:i/>
        </w:rPr>
      </w:pPr>
      <w:r w:rsidRPr="00D01AF0">
        <w:rPr>
          <w:i/>
        </w:rPr>
        <w:t>relative clause</w:t>
      </w:r>
    </w:p>
    <w:p w:rsidR="008F59EE" w:rsidP="008F59EE" w:rsidRDefault="008F59EE" w14:paraId="192893F7" w14:textId="77777777">
      <w:pPr>
        <w:ind w:left="720"/>
      </w:pPr>
      <w:r>
        <w:t xml:space="preserve">People </w:t>
      </w:r>
      <w:r w:rsidRPr="00D01AF0">
        <w:rPr>
          <w:b/>
        </w:rPr>
        <w:t>who exercise regularly</w:t>
      </w:r>
      <w:r>
        <w:t xml:space="preserve"> are generally healthier.</w:t>
      </w:r>
    </w:p>
    <w:p w:rsidR="008F59EE" w:rsidP="008F59EE" w:rsidRDefault="008F59EE" w14:paraId="44C125D9" w14:textId="77777777">
      <w:r>
        <w:t>The second set of sentences can be combined by turning the second sentence into a relative clause:</w:t>
      </w:r>
    </w:p>
    <w:p w:rsidRPr="00D01AF0" w:rsidR="008F59EE" w:rsidP="008F59EE" w:rsidRDefault="008F59EE" w14:paraId="40D5DBBC" w14:textId="77777777">
      <w:pPr>
        <w:ind w:left="720"/>
        <w:rPr>
          <w:i/>
        </w:rPr>
      </w:pPr>
      <w:r w:rsidRPr="00D01AF0">
        <w:rPr>
          <w:i/>
        </w:rPr>
        <w:t>relative clause</w:t>
      </w:r>
    </w:p>
    <w:p w:rsidR="008F59EE" w:rsidP="008F59EE" w:rsidRDefault="008F59EE" w14:paraId="675B9655" w14:textId="77777777">
      <w:pPr>
        <w:ind w:left="720"/>
      </w:pPr>
      <w:r>
        <w:t xml:space="preserve">The film </w:t>
      </w:r>
      <w:r w:rsidRPr="00D01AF0">
        <w:rPr>
          <w:b/>
        </w:rPr>
        <w:t>that I liked</w:t>
      </w:r>
      <w:r>
        <w:t xml:space="preserve"> won an Academy Award.</w:t>
      </w:r>
    </w:p>
    <w:p w:rsidR="008F59EE" w:rsidP="008F59EE" w:rsidRDefault="008F59EE" w14:paraId="3FA32F51" w14:textId="77777777">
      <w:r>
        <w:t>Notice that the relationships are clearer when the sentences are combined.</w:t>
      </w:r>
    </w:p>
    <w:p w:rsidRPr="00793049" w:rsidR="008F59EE" w:rsidP="008F59EE" w:rsidRDefault="008F59EE" w14:paraId="725B1A9A" w14:textId="77777777">
      <w:r>
        <w:t>Remember that a nonessential relative clause should be separated from the rest of the sentence with commas. An essential relative clause is not enclosed within commas.</w:t>
      </w:r>
    </w:p>
    <w:p w:rsidR="008F59EE" w:rsidP="008F59EE" w:rsidRDefault="008F59EE" w14:paraId="2C188088" w14:textId="77777777">
      <w:pPr>
        <w:pStyle w:val="Heading3"/>
        <w:tabs>
          <w:tab w:val="left" w:pos="720"/>
          <w:tab w:val="left" w:pos="1440"/>
          <w:tab w:val="left" w:pos="2160"/>
          <w:tab w:val="left" w:pos="2880"/>
        </w:tabs>
        <w:rPr>
          <w:lang w:val="en-US"/>
        </w:rPr>
      </w:pPr>
      <w:r>
        <w:rPr>
          <w:lang w:val="en-US"/>
        </w:rPr>
        <w:t>Combining Sentences, Part 2</w:t>
      </w:r>
    </w:p>
    <w:p w:rsidRPr="002024C1" w:rsidR="008F59EE" w:rsidP="008F59EE" w:rsidRDefault="008F59EE" w14:paraId="43079B2D" w14:textId="77777777">
      <w:pPr>
        <w:tabs>
          <w:tab w:val="left" w:pos="720"/>
          <w:tab w:val="left" w:pos="1440"/>
          <w:tab w:val="left" w:pos="2160"/>
          <w:tab w:val="left" w:pos="2880"/>
        </w:tabs>
        <w:rPr>
          <w:b/>
          <w:lang w:eastAsia="x-none"/>
        </w:rPr>
      </w:pPr>
      <w:r w:rsidRPr="002024C1">
        <w:rPr>
          <w:b/>
          <w:lang w:eastAsia="x-none"/>
        </w:rPr>
        <w:t>Use an Appositive</w:t>
      </w:r>
    </w:p>
    <w:p w:rsidR="008F59EE" w:rsidP="008F59EE" w:rsidRDefault="008F59EE" w14:paraId="15D8E8EA" w14:textId="77777777">
      <w:pPr>
        <w:tabs>
          <w:tab w:val="left" w:pos="720"/>
          <w:tab w:val="left" w:pos="1440"/>
          <w:tab w:val="left" w:pos="2160"/>
          <w:tab w:val="left" w:pos="2880"/>
        </w:tabs>
        <w:rPr>
          <w:lang w:eastAsia="x-none"/>
        </w:rPr>
      </w:pPr>
      <w:r>
        <w:rPr>
          <w:lang w:eastAsia="x-none"/>
        </w:rPr>
        <w:t>Sentences can also be combined by turning one of them into an appositive. For example, read the following sentences:</w:t>
      </w:r>
    </w:p>
    <w:p w:rsidR="008F59EE" w:rsidP="008F59EE" w:rsidRDefault="008F59EE" w14:paraId="3D6C0B23" w14:textId="77777777">
      <w:pPr>
        <w:tabs>
          <w:tab w:val="left" w:pos="720"/>
          <w:tab w:val="left" w:pos="1440"/>
          <w:tab w:val="left" w:pos="2160"/>
          <w:tab w:val="left" w:pos="2880"/>
        </w:tabs>
        <w:ind w:left="720"/>
        <w:rPr>
          <w:lang w:eastAsia="x-none"/>
        </w:rPr>
      </w:pPr>
      <w:r>
        <w:rPr>
          <w:lang w:eastAsia="x-none"/>
        </w:rPr>
        <w:t>Renee delivered an interesting speech. She is the valedictorian.</w:t>
      </w:r>
    </w:p>
    <w:p w:rsidR="008F59EE" w:rsidP="008F59EE" w:rsidRDefault="008F59EE" w14:paraId="74F4050B" w14:textId="77777777">
      <w:pPr>
        <w:tabs>
          <w:tab w:val="left" w:pos="720"/>
          <w:tab w:val="left" w:pos="1440"/>
          <w:tab w:val="left" w:pos="2160"/>
          <w:tab w:val="left" w:pos="2880"/>
        </w:tabs>
        <w:ind w:left="720"/>
        <w:rPr>
          <w:lang w:eastAsia="x-none"/>
        </w:rPr>
      </w:pPr>
      <w:r>
        <w:rPr>
          <w:lang w:eastAsia="x-none"/>
        </w:rPr>
        <w:t>The coat was a gift from her parents. It was lime green.</w:t>
      </w:r>
    </w:p>
    <w:p w:rsidR="008F59EE" w:rsidP="008F59EE" w:rsidRDefault="008F59EE" w14:paraId="50727433" w14:textId="77777777">
      <w:pPr>
        <w:tabs>
          <w:tab w:val="left" w:pos="720"/>
          <w:tab w:val="left" w:pos="1440"/>
          <w:tab w:val="left" w:pos="2160"/>
          <w:tab w:val="left" w:pos="2880"/>
        </w:tabs>
        <w:rPr>
          <w:lang w:eastAsia="x-none"/>
        </w:rPr>
      </w:pPr>
      <w:r>
        <w:rPr>
          <w:lang w:eastAsia="x-none"/>
        </w:rPr>
        <w:t>The first set of sentences can be combined by turning the second one into an appositive and blending it into the first sentence:</w:t>
      </w:r>
    </w:p>
    <w:p w:rsidRPr="002024C1" w:rsidR="008F59EE" w:rsidP="008F59EE" w:rsidRDefault="008F59EE" w14:paraId="51E0B672" w14:textId="77777777">
      <w:pPr>
        <w:tabs>
          <w:tab w:val="left" w:pos="720"/>
          <w:tab w:val="left" w:pos="1440"/>
          <w:tab w:val="left" w:pos="2160"/>
          <w:tab w:val="left" w:pos="2880"/>
        </w:tabs>
        <w:ind w:left="720"/>
        <w:rPr>
          <w:i/>
          <w:lang w:eastAsia="x-none"/>
        </w:rPr>
      </w:pPr>
      <w:r>
        <w:rPr>
          <w:i/>
          <w:lang w:eastAsia="x-none"/>
        </w:rPr>
        <w:tab/>
      </w:r>
      <w:r w:rsidRPr="002024C1">
        <w:rPr>
          <w:i/>
          <w:lang w:eastAsia="x-none"/>
        </w:rPr>
        <w:t>appositive</w:t>
      </w:r>
    </w:p>
    <w:p w:rsidR="008F59EE" w:rsidP="008F59EE" w:rsidRDefault="008F59EE" w14:paraId="34C41F29" w14:textId="77777777">
      <w:pPr>
        <w:tabs>
          <w:tab w:val="left" w:pos="720"/>
          <w:tab w:val="left" w:pos="1440"/>
          <w:tab w:val="left" w:pos="2160"/>
          <w:tab w:val="left" w:pos="2880"/>
        </w:tabs>
        <w:ind w:left="720"/>
        <w:rPr>
          <w:lang w:eastAsia="x-none"/>
        </w:rPr>
      </w:pPr>
      <w:r>
        <w:rPr>
          <w:lang w:eastAsia="x-none"/>
        </w:rPr>
        <w:t xml:space="preserve">Renee, </w:t>
      </w:r>
      <w:r w:rsidRPr="002024C1">
        <w:rPr>
          <w:b/>
          <w:lang w:eastAsia="x-none"/>
        </w:rPr>
        <w:t>the valedictorian</w:t>
      </w:r>
      <w:r>
        <w:rPr>
          <w:lang w:eastAsia="x-none"/>
        </w:rPr>
        <w:t>, delivered an interesting speech.</w:t>
      </w:r>
    </w:p>
    <w:p w:rsidR="008F59EE" w:rsidP="008F59EE" w:rsidRDefault="008F59EE" w14:paraId="62EC4960" w14:textId="77777777">
      <w:pPr>
        <w:tabs>
          <w:tab w:val="left" w:pos="720"/>
          <w:tab w:val="left" w:pos="1440"/>
          <w:tab w:val="left" w:pos="2160"/>
          <w:tab w:val="left" w:pos="2880"/>
        </w:tabs>
        <w:rPr>
          <w:lang w:eastAsia="x-none"/>
        </w:rPr>
      </w:pPr>
      <w:r>
        <w:rPr>
          <w:lang w:eastAsia="x-none"/>
        </w:rPr>
        <w:lastRenderedPageBreak/>
        <w:t>The second set of sentences can be combined by turning the first one into an appositive:</w:t>
      </w:r>
    </w:p>
    <w:p w:rsidRPr="002024C1" w:rsidR="008F59EE" w:rsidP="008F59EE" w:rsidRDefault="008F59EE" w14:paraId="1DC7CDC8" w14:textId="77777777">
      <w:pPr>
        <w:tabs>
          <w:tab w:val="left" w:pos="720"/>
          <w:tab w:val="left" w:pos="1440"/>
          <w:tab w:val="left" w:pos="2160"/>
          <w:tab w:val="left" w:pos="2880"/>
        </w:tabs>
        <w:ind w:left="720"/>
        <w:rPr>
          <w:i/>
          <w:lang w:eastAsia="x-none"/>
        </w:rPr>
      </w:pPr>
      <w:r>
        <w:rPr>
          <w:lang w:eastAsia="x-none"/>
        </w:rPr>
        <w:tab/>
      </w:r>
      <w:r>
        <w:rPr>
          <w:lang w:eastAsia="x-none"/>
        </w:rPr>
        <w:tab/>
      </w:r>
      <w:r w:rsidRPr="002024C1">
        <w:rPr>
          <w:i/>
          <w:lang w:eastAsia="x-none"/>
        </w:rPr>
        <w:t>appositive</w:t>
      </w:r>
    </w:p>
    <w:p w:rsidR="008F59EE" w:rsidP="008F59EE" w:rsidRDefault="008F59EE" w14:paraId="152E2655" w14:textId="77777777">
      <w:pPr>
        <w:tabs>
          <w:tab w:val="left" w:pos="720"/>
          <w:tab w:val="left" w:pos="1440"/>
          <w:tab w:val="left" w:pos="2160"/>
          <w:tab w:val="left" w:pos="2880"/>
        </w:tabs>
        <w:ind w:left="720"/>
        <w:rPr>
          <w:lang w:eastAsia="x-none"/>
        </w:rPr>
      </w:pPr>
      <w:r>
        <w:rPr>
          <w:lang w:eastAsia="x-none"/>
        </w:rPr>
        <w:t xml:space="preserve">The coat, </w:t>
      </w:r>
      <w:r w:rsidRPr="002024C1">
        <w:rPr>
          <w:b/>
          <w:lang w:eastAsia="x-none"/>
        </w:rPr>
        <w:t>a gift from her parents,</w:t>
      </w:r>
      <w:r>
        <w:rPr>
          <w:lang w:eastAsia="x-none"/>
        </w:rPr>
        <w:t xml:space="preserve"> was lime green.</w:t>
      </w:r>
    </w:p>
    <w:p w:rsidRPr="003B6EEC" w:rsidR="008F59EE" w:rsidP="008F59EE" w:rsidRDefault="008F59EE" w14:paraId="268158F5" w14:textId="77777777">
      <w:pPr>
        <w:tabs>
          <w:tab w:val="left" w:pos="720"/>
          <w:tab w:val="left" w:pos="1440"/>
          <w:tab w:val="left" w:pos="2160"/>
          <w:tab w:val="left" w:pos="2880"/>
        </w:tabs>
        <w:rPr>
          <w:b/>
          <w:lang w:eastAsia="x-none"/>
        </w:rPr>
      </w:pPr>
      <w:r w:rsidRPr="003B6EEC">
        <w:rPr>
          <w:b/>
          <w:lang w:eastAsia="x-none"/>
        </w:rPr>
        <w:t>Use a Prepositional Phrase</w:t>
      </w:r>
    </w:p>
    <w:p w:rsidR="008F59EE" w:rsidP="008F59EE" w:rsidRDefault="008F59EE" w14:paraId="4B3E6CD2" w14:textId="77777777">
      <w:pPr>
        <w:tabs>
          <w:tab w:val="left" w:pos="720"/>
          <w:tab w:val="left" w:pos="1440"/>
          <w:tab w:val="left" w:pos="2160"/>
          <w:tab w:val="left" w:pos="2880"/>
        </w:tabs>
        <w:rPr>
          <w:lang w:eastAsia="x-none"/>
        </w:rPr>
      </w:pPr>
      <w:r>
        <w:rPr>
          <w:lang w:eastAsia="x-none"/>
        </w:rPr>
        <w:t>Yet another way to combine sentences is to turn the information in one of them into a prepositional phrase. For example, read these sentences:</w:t>
      </w:r>
    </w:p>
    <w:p w:rsidR="008F59EE" w:rsidP="008F59EE" w:rsidRDefault="008F59EE" w14:paraId="34E18882" w14:textId="77777777">
      <w:pPr>
        <w:tabs>
          <w:tab w:val="left" w:pos="720"/>
          <w:tab w:val="left" w:pos="1440"/>
          <w:tab w:val="left" w:pos="2160"/>
          <w:tab w:val="left" w:pos="2880"/>
        </w:tabs>
        <w:ind w:left="720"/>
        <w:rPr>
          <w:lang w:eastAsia="x-none"/>
        </w:rPr>
      </w:pPr>
      <w:r>
        <w:rPr>
          <w:lang w:eastAsia="x-none"/>
        </w:rPr>
        <w:t>The tree had the kite. The kite was stuck.</w:t>
      </w:r>
    </w:p>
    <w:p w:rsidR="008F59EE" w:rsidP="008F59EE" w:rsidRDefault="008F59EE" w14:paraId="4B3EC35C" w14:textId="77777777">
      <w:pPr>
        <w:tabs>
          <w:tab w:val="left" w:pos="720"/>
          <w:tab w:val="left" w:pos="1440"/>
          <w:tab w:val="left" w:pos="2160"/>
          <w:tab w:val="left" w:pos="2880"/>
        </w:tabs>
        <w:ind w:left="720"/>
        <w:rPr>
          <w:lang w:eastAsia="x-none"/>
        </w:rPr>
      </w:pPr>
      <w:r>
        <w:rPr>
          <w:lang w:eastAsia="x-none"/>
        </w:rPr>
        <w:t>She heard her favorite song. The radio was playing it.</w:t>
      </w:r>
    </w:p>
    <w:p w:rsidR="008F59EE" w:rsidP="008F59EE" w:rsidRDefault="008F59EE" w14:paraId="41D97BFC" w14:textId="77777777">
      <w:pPr>
        <w:tabs>
          <w:tab w:val="left" w:pos="720"/>
          <w:tab w:val="left" w:pos="1440"/>
          <w:tab w:val="left" w:pos="2160"/>
          <w:tab w:val="left" w:pos="2880"/>
        </w:tabs>
        <w:rPr>
          <w:lang w:eastAsia="x-none"/>
        </w:rPr>
      </w:pPr>
      <w:r>
        <w:rPr>
          <w:lang w:eastAsia="x-none"/>
        </w:rPr>
        <w:t>The first set of sentences can be combined by turning the first sentence into a prepositional phrase and blending it into the second sentence:</w:t>
      </w:r>
    </w:p>
    <w:p w:rsidRPr="003B6EEC" w:rsidR="008F59EE" w:rsidP="008F59EE" w:rsidRDefault="008F59EE" w14:paraId="4F764B09" w14:textId="77777777">
      <w:pPr>
        <w:tabs>
          <w:tab w:val="left" w:pos="720"/>
          <w:tab w:val="left" w:pos="1440"/>
          <w:tab w:val="left" w:pos="2160"/>
          <w:tab w:val="left" w:pos="2880"/>
        </w:tabs>
        <w:ind w:left="720"/>
        <w:rPr>
          <w:i/>
          <w:lang w:eastAsia="x-none"/>
        </w:rPr>
      </w:pPr>
      <w:r>
        <w:rPr>
          <w:lang w:eastAsia="x-none"/>
        </w:rPr>
        <w:tab/>
      </w:r>
      <w:r>
        <w:rPr>
          <w:lang w:eastAsia="x-none"/>
        </w:rPr>
        <w:tab/>
      </w:r>
      <w:r w:rsidRPr="003B6EEC">
        <w:rPr>
          <w:i/>
          <w:lang w:eastAsia="x-none"/>
        </w:rPr>
        <w:t>prepositional phrase</w:t>
      </w:r>
    </w:p>
    <w:p w:rsidR="008F59EE" w:rsidP="008F59EE" w:rsidRDefault="008F59EE" w14:paraId="082985F8" w14:textId="77777777">
      <w:pPr>
        <w:tabs>
          <w:tab w:val="left" w:pos="720"/>
          <w:tab w:val="left" w:pos="1440"/>
          <w:tab w:val="left" w:pos="2160"/>
          <w:tab w:val="left" w:pos="2880"/>
        </w:tabs>
        <w:ind w:left="720"/>
        <w:rPr>
          <w:lang w:eastAsia="x-none"/>
        </w:rPr>
      </w:pPr>
      <w:r>
        <w:rPr>
          <w:lang w:eastAsia="x-none"/>
        </w:rPr>
        <w:t xml:space="preserve">The kite was stuck </w:t>
      </w:r>
      <w:r w:rsidRPr="003B6EEC">
        <w:rPr>
          <w:b/>
          <w:lang w:eastAsia="x-none"/>
        </w:rPr>
        <w:t>in the tree</w:t>
      </w:r>
      <w:r>
        <w:rPr>
          <w:lang w:eastAsia="x-none"/>
        </w:rPr>
        <w:t>.</w:t>
      </w:r>
    </w:p>
    <w:p w:rsidR="008F59EE" w:rsidP="008F59EE" w:rsidRDefault="008F59EE" w14:paraId="3C052B93" w14:textId="77777777">
      <w:pPr>
        <w:tabs>
          <w:tab w:val="left" w:pos="720"/>
          <w:tab w:val="left" w:pos="1440"/>
          <w:tab w:val="left" w:pos="2160"/>
          <w:tab w:val="left" w:pos="2880"/>
        </w:tabs>
        <w:rPr>
          <w:lang w:eastAsia="x-none"/>
        </w:rPr>
      </w:pPr>
      <w:r>
        <w:rPr>
          <w:lang w:eastAsia="x-none"/>
        </w:rPr>
        <w:t>The second set of sentences can be combined by turning the second sentence into a prepositional phrase:</w:t>
      </w:r>
    </w:p>
    <w:p w:rsidRPr="003B6EEC" w:rsidR="008F59EE" w:rsidP="008F59EE" w:rsidRDefault="008F59EE" w14:paraId="2D656DE3" w14:textId="77777777">
      <w:pPr>
        <w:tabs>
          <w:tab w:val="left" w:pos="720"/>
          <w:tab w:val="left" w:pos="1440"/>
          <w:tab w:val="left" w:pos="2160"/>
          <w:tab w:val="left" w:pos="2880"/>
        </w:tabs>
        <w:ind w:left="2160" w:firstLine="720"/>
        <w:rPr>
          <w:i/>
          <w:lang w:eastAsia="x-none"/>
        </w:rPr>
      </w:pPr>
      <w:r w:rsidRPr="003B6EEC">
        <w:rPr>
          <w:i/>
          <w:lang w:eastAsia="x-none"/>
        </w:rPr>
        <w:t>prepositional phrase</w:t>
      </w:r>
    </w:p>
    <w:p w:rsidR="008F59EE" w:rsidP="008F59EE" w:rsidRDefault="008F59EE" w14:paraId="27355BE2" w14:textId="77777777">
      <w:pPr>
        <w:tabs>
          <w:tab w:val="left" w:pos="720"/>
          <w:tab w:val="left" w:pos="1440"/>
          <w:tab w:val="left" w:pos="2160"/>
          <w:tab w:val="left" w:pos="2880"/>
        </w:tabs>
        <w:ind w:left="720"/>
        <w:rPr>
          <w:lang w:eastAsia="x-none"/>
        </w:rPr>
      </w:pPr>
      <w:r>
        <w:rPr>
          <w:lang w:eastAsia="x-none"/>
        </w:rPr>
        <w:t xml:space="preserve">She heard her favorite song </w:t>
      </w:r>
      <w:r w:rsidRPr="003B6EEC">
        <w:rPr>
          <w:b/>
          <w:lang w:eastAsia="x-none"/>
        </w:rPr>
        <w:t>on the radio</w:t>
      </w:r>
      <w:r>
        <w:rPr>
          <w:lang w:eastAsia="x-none"/>
        </w:rPr>
        <w:t>.</w:t>
      </w:r>
    </w:p>
    <w:p w:rsidRPr="005964EB" w:rsidR="008F59EE" w:rsidP="008F59EE" w:rsidRDefault="008F59EE" w14:paraId="4512AC57" w14:textId="77777777">
      <w:pPr>
        <w:tabs>
          <w:tab w:val="left" w:pos="720"/>
          <w:tab w:val="left" w:pos="1440"/>
          <w:tab w:val="left" w:pos="2160"/>
          <w:tab w:val="left" w:pos="2880"/>
        </w:tabs>
        <w:rPr>
          <w:b/>
          <w:lang w:eastAsia="x-none"/>
        </w:rPr>
      </w:pPr>
      <w:r w:rsidRPr="005964EB">
        <w:rPr>
          <w:b/>
          <w:lang w:eastAsia="x-none"/>
        </w:rPr>
        <w:t>Use a Participial (</w:t>
      </w:r>
      <w:r w:rsidRPr="005964EB">
        <w:rPr>
          <w:b/>
          <w:i/>
          <w:lang w:eastAsia="x-none"/>
        </w:rPr>
        <w:t>–</w:t>
      </w:r>
      <w:proofErr w:type="spellStart"/>
      <w:r w:rsidRPr="005964EB">
        <w:rPr>
          <w:b/>
          <w:i/>
          <w:lang w:eastAsia="x-none"/>
        </w:rPr>
        <w:t>ed</w:t>
      </w:r>
      <w:proofErr w:type="spellEnd"/>
      <w:r w:rsidRPr="005964EB">
        <w:rPr>
          <w:b/>
          <w:lang w:eastAsia="x-none"/>
        </w:rPr>
        <w:t xml:space="preserve"> or </w:t>
      </w:r>
      <w:r w:rsidRPr="005964EB">
        <w:rPr>
          <w:b/>
          <w:i/>
          <w:lang w:eastAsia="x-none"/>
        </w:rPr>
        <w:t>–</w:t>
      </w:r>
      <w:proofErr w:type="spellStart"/>
      <w:r w:rsidRPr="005964EB">
        <w:rPr>
          <w:b/>
          <w:i/>
          <w:lang w:eastAsia="x-none"/>
        </w:rPr>
        <w:t>ing</w:t>
      </w:r>
      <w:proofErr w:type="spellEnd"/>
      <w:r w:rsidRPr="005964EB">
        <w:rPr>
          <w:b/>
          <w:lang w:eastAsia="x-none"/>
        </w:rPr>
        <w:t>) Phrase</w:t>
      </w:r>
    </w:p>
    <w:p w:rsidR="008F59EE" w:rsidP="008F59EE" w:rsidRDefault="008F59EE" w14:paraId="786A6B21" w14:textId="77777777">
      <w:pPr>
        <w:tabs>
          <w:tab w:val="left" w:pos="720"/>
          <w:tab w:val="left" w:pos="1440"/>
          <w:tab w:val="left" w:pos="2160"/>
          <w:tab w:val="left" w:pos="2880"/>
        </w:tabs>
        <w:rPr>
          <w:lang w:eastAsia="x-none"/>
        </w:rPr>
      </w:pPr>
      <w:r>
        <w:rPr>
          <w:lang w:eastAsia="x-none"/>
        </w:rPr>
        <w:t>One last way to combine sentences is to turn one of the sentences into a participial phrase. For example, read the following sets of sentences:</w:t>
      </w:r>
    </w:p>
    <w:p w:rsidR="008F59EE" w:rsidP="008F59EE" w:rsidRDefault="008F59EE" w14:paraId="259CD5EA" w14:textId="77777777">
      <w:pPr>
        <w:tabs>
          <w:tab w:val="left" w:pos="720"/>
          <w:tab w:val="left" w:pos="1440"/>
          <w:tab w:val="left" w:pos="2160"/>
          <w:tab w:val="left" w:pos="2880"/>
        </w:tabs>
        <w:ind w:left="720"/>
        <w:rPr>
          <w:lang w:eastAsia="x-none"/>
        </w:rPr>
      </w:pPr>
      <w:r>
        <w:rPr>
          <w:lang w:eastAsia="x-none"/>
        </w:rPr>
        <w:t>He was a fugitive. He was wanted in three states.</w:t>
      </w:r>
    </w:p>
    <w:p w:rsidR="008F59EE" w:rsidP="008F59EE" w:rsidRDefault="008F59EE" w14:paraId="0CC72E7A" w14:textId="77777777">
      <w:pPr>
        <w:tabs>
          <w:tab w:val="left" w:pos="720"/>
          <w:tab w:val="left" w:pos="1440"/>
          <w:tab w:val="left" w:pos="2160"/>
          <w:tab w:val="left" w:pos="2880"/>
        </w:tabs>
        <w:ind w:left="720"/>
        <w:rPr>
          <w:lang w:eastAsia="x-none"/>
        </w:rPr>
      </w:pPr>
      <w:r>
        <w:rPr>
          <w:lang w:eastAsia="x-none"/>
        </w:rPr>
        <w:t>She crouched down low. She remained hidden from sight.</w:t>
      </w:r>
    </w:p>
    <w:p w:rsidR="008F59EE" w:rsidP="008F59EE" w:rsidRDefault="008F59EE" w14:paraId="504EC833" w14:textId="77777777">
      <w:pPr>
        <w:tabs>
          <w:tab w:val="left" w:pos="720"/>
          <w:tab w:val="left" w:pos="1440"/>
          <w:tab w:val="left" w:pos="2160"/>
          <w:tab w:val="left" w:pos="2880"/>
        </w:tabs>
        <w:rPr>
          <w:lang w:eastAsia="x-none"/>
        </w:rPr>
      </w:pPr>
      <w:r>
        <w:rPr>
          <w:lang w:eastAsia="x-none"/>
        </w:rPr>
        <w:t>The first set of sentences can be combined by turning the second sentence into a participial phrase and blending it with the first sentence:</w:t>
      </w:r>
    </w:p>
    <w:p w:rsidRPr="005964EB" w:rsidR="008F59EE" w:rsidP="008F59EE" w:rsidRDefault="008F59EE" w14:paraId="79632A1C" w14:textId="77777777">
      <w:pPr>
        <w:tabs>
          <w:tab w:val="left" w:pos="720"/>
          <w:tab w:val="left" w:pos="1440"/>
          <w:tab w:val="left" w:pos="2160"/>
          <w:tab w:val="left" w:pos="2880"/>
        </w:tabs>
        <w:ind w:left="720"/>
        <w:rPr>
          <w:i/>
          <w:lang w:eastAsia="x-none"/>
        </w:rPr>
      </w:pPr>
      <w:r>
        <w:rPr>
          <w:i/>
          <w:lang w:eastAsia="x-none"/>
        </w:rPr>
        <w:tab/>
      </w:r>
      <w:r>
        <w:rPr>
          <w:i/>
          <w:lang w:eastAsia="x-none"/>
        </w:rPr>
        <w:tab/>
      </w:r>
      <w:r>
        <w:rPr>
          <w:i/>
          <w:lang w:eastAsia="x-none"/>
        </w:rPr>
        <w:tab/>
      </w:r>
      <w:r w:rsidRPr="005964EB">
        <w:rPr>
          <w:i/>
          <w:lang w:eastAsia="x-none"/>
        </w:rPr>
        <w:t>participial phrase</w:t>
      </w:r>
    </w:p>
    <w:p w:rsidR="008F59EE" w:rsidP="008F59EE" w:rsidRDefault="008F59EE" w14:paraId="6C536F5A" w14:textId="77777777">
      <w:pPr>
        <w:tabs>
          <w:tab w:val="left" w:pos="720"/>
          <w:tab w:val="left" w:pos="1440"/>
          <w:tab w:val="left" w:pos="2160"/>
          <w:tab w:val="left" w:pos="2880"/>
        </w:tabs>
        <w:ind w:left="720"/>
        <w:rPr>
          <w:lang w:eastAsia="x-none"/>
        </w:rPr>
      </w:pPr>
      <w:r>
        <w:rPr>
          <w:lang w:eastAsia="x-none"/>
        </w:rPr>
        <w:t xml:space="preserve">He was a fugitive </w:t>
      </w:r>
      <w:r w:rsidRPr="005964EB">
        <w:rPr>
          <w:b/>
          <w:lang w:eastAsia="x-none"/>
        </w:rPr>
        <w:t>wanted in three states</w:t>
      </w:r>
      <w:r>
        <w:rPr>
          <w:lang w:eastAsia="x-none"/>
        </w:rPr>
        <w:t>.</w:t>
      </w:r>
    </w:p>
    <w:p w:rsidR="008F59EE" w:rsidP="008F59EE" w:rsidRDefault="008F59EE" w14:paraId="57E3C136" w14:textId="77777777">
      <w:pPr>
        <w:tabs>
          <w:tab w:val="left" w:pos="720"/>
          <w:tab w:val="left" w:pos="1440"/>
          <w:tab w:val="left" w:pos="2160"/>
          <w:tab w:val="left" w:pos="2880"/>
        </w:tabs>
        <w:rPr>
          <w:lang w:eastAsia="x-none"/>
        </w:rPr>
      </w:pPr>
      <w:r>
        <w:rPr>
          <w:lang w:eastAsia="x-none"/>
        </w:rPr>
        <w:t>The second set of sentences can be combined by turning the first sentence into a participial phrase:</w:t>
      </w:r>
    </w:p>
    <w:p w:rsidRPr="005964EB" w:rsidR="008F59EE" w:rsidP="008F59EE" w:rsidRDefault="008F59EE" w14:paraId="577815A6" w14:textId="77777777">
      <w:pPr>
        <w:tabs>
          <w:tab w:val="left" w:pos="720"/>
          <w:tab w:val="left" w:pos="1440"/>
          <w:tab w:val="left" w:pos="2160"/>
          <w:tab w:val="left" w:pos="2880"/>
        </w:tabs>
        <w:ind w:left="720"/>
        <w:rPr>
          <w:i/>
          <w:lang w:eastAsia="x-none"/>
        </w:rPr>
      </w:pPr>
      <w:r w:rsidRPr="005964EB">
        <w:rPr>
          <w:i/>
          <w:lang w:eastAsia="x-none"/>
        </w:rPr>
        <w:t>participial phrase</w:t>
      </w:r>
    </w:p>
    <w:p w:rsidR="008F59EE" w:rsidP="008F59EE" w:rsidRDefault="008F59EE" w14:paraId="34E363C3" w14:textId="77777777">
      <w:pPr>
        <w:tabs>
          <w:tab w:val="left" w:pos="720"/>
          <w:tab w:val="left" w:pos="1440"/>
          <w:tab w:val="left" w:pos="2160"/>
          <w:tab w:val="left" w:pos="2880"/>
        </w:tabs>
        <w:ind w:left="720"/>
        <w:rPr>
          <w:lang w:eastAsia="x-none"/>
        </w:rPr>
      </w:pPr>
      <w:r w:rsidRPr="005964EB">
        <w:rPr>
          <w:b/>
          <w:lang w:eastAsia="x-none"/>
        </w:rPr>
        <w:t>Crouching down low</w:t>
      </w:r>
      <w:r>
        <w:rPr>
          <w:lang w:eastAsia="x-none"/>
        </w:rPr>
        <w:t>, she remained hidden from sight.</w:t>
      </w:r>
    </w:p>
    <w:p w:rsidR="008F59EE" w:rsidP="008F59EE" w:rsidRDefault="008F59EE" w14:paraId="3C126592" w14:textId="148E10CE">
      <w:pPr>
        <w:tabs>
          <w:tab w:val="left" w:pos="720"/>
          <w:tab w:val="left" w:pos="1440"/>
          <w:tab w:val="left" w:pos="2160"/>
          <w:tab w:val="left" w:pos="2880"/>
        </w:tabs>
        <w:rPr>
          <w:lang w:eastAsia="x-none"/>
        </w:rPr>
      </w:pPr>
      <w:r>
        <w:rPr>
          <w:lang w:eastAsia="x-none"/>
        </w:rPr>
        <w:t>NOTE: When using this method, beware of creating dangling or misplaced modifiers.</w:t>
      </w:r>
    </w:p>
    <w:p w:rsidR="008F59EE" w:rsidRDefault="008F59EE" w14:paraId="292760D1" w14:textId="77777777">
      <w:pPr>
        <w:spacing w:before="0" w:after="0"/>
        <w:rPr>
          <w:lang w:eastAsia="x-none"/>
        </w:rPr>
      </w:pPr>
      <w:r>
        <w:rPr>
          <w:lang w:eastAsia="x-none"/>
        </w:rPr>
        <w:br w:type="page"/>
      </w:r>
    </w:p>
    <w:p w:rsidRPr="00A16406" w:rsidR="008F59EE" w:rsidP="008F59EE" w:rsidRDefault="008F59EE" w14:paraId="71D3BFB1" w14:textId="77777777">
      <w:pPr>
        <w:pStyle w:val="Module"/>
      </w:pPr>
      <w:r w:rsidRPr="00A16406">
        <w:rPr>
          <w:noProof/>
          <w:lang w:val="en-US" w:eastAsia="en-US"/>
        </w:rPr>
        <w:lastRenderedPageBreak/>
        <mc:AlternateContent>
          <mc:Choice Requires="wps">
            <w:drawing>
              <wp:anchor distT="0" distB="0" distL="114300" distR="114300" simplePos="0" relativeHeight="251680768" behindDoc="0" locked="0" layoutInCell="1" allowOverlap="1" wp14:anchorId="75C5E13C" wp14:editId="435EAE90">
                <wp:simplePos x="0" y="0"/>
                <wp:positionH relativeFrom="margin">
                  <wp:posOffset>-62865</wp:posOffset>
                </wp:positionH>
                <wp:positionV relativeFrom="margin">
                  <wp:posOffset>459740</wp:posOffset>
                </wp:positionV>
                <wp:extent cx="6035040" cy="0"/>
                <wp:effectExtent l="50800" t="25400" r="60960" b="101600"/>
                <wp:wrapNone/>
                <wp:docPr id="17" name="Straight Connector 17"/>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68DFBA43">
              <v:line id="Straight Connector 17" style="position:absolute;z-index:25168076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">
                <v:shadow on="t" opacity="24903f" offset="0,20000emu" origin=",.5" mv:blur="40000f"/>
                <w10:wrap anchorx="margin" anchory="margin"/>
              </v:line>
            </w:pict>
          </mc:Fallback>
        </mc:AlternateContent>
      </w:r>
      <w:r w:rsidRPr="00A16406">
        <w:t xml:space="preserve">MODULE 8 </w:t>
      </w:r>
    </w:p>
    <w:p w:rsidRPr="00332220" w:rsidR="008F59EE" w:rsidP="008F59EE" w:rsidRDefault="008F59EE" w14:paraId="636DDCD7" w14:textId="77777777">
      <w:pPr>
        <w:pStyle w:val="ModuleName"/>
        <w:rPr>
          <w:rFonts w:ascii="Avenir Heavy" w:hAnsi="Avenir Heavy"/>
          <w:sz w:val="20"/>
          <w:szCs w:val="20"/>
        </w:rPr>
      </w:pPr>
      <w:r>
        <w:t>BASIC RESEARCH SKILLS</w:t>
      </w:r>
    </w:p>
    <w:p w:rsidRPr="0060400B" w:rsidR="008F59EE" w:rsidP="008F59EE" w:rsidRDefault="008F59EE" w14:paraId="08BE018B" w14:textId="77777777">
      <w:pPr>
        <w:pStyle w:val="Heading2"/>
        <w:rPr>
          <w:color w:val="F79646" w:themeColor="accent6"/>
        </w:rPr>
      </w:pPr>
      <w:r>
        <w:t>Introduction</w:t>
      </w:r>
    </w:p>
    <w:p w:rsidR="008F59EE" w:rsidP="008F59EE" w:rsidRDefault="008F59EE" w14:paraId="7C4DF860" w14:textId="77777777">
      <w:r>
        <w:t xml:space="preserve">As you write essays of your own, you will often need to find and include information from other sources. This information, which is known as </w:t>
      </w:r>
      <w:r w:rsidRPr="00F63FCF">
        <w:rPr>
          <w:b/>
        </w:rPr>
        <w:t>source material</w:t>
      </w:r>
      <w:r>
        <w:t>, can take the form of facts, statistics, examples, expert testimony, or the observations of others. It can come from books, newspapers, magazines, Web sites, or other kinds of sources. Source material will help develop or prove your ideas and opinions on a subject. Because it adds additional support, it will help you make a more convincing case.</w:t>
      </w:r>
    </w:p>
    <w:p w:rsidR="008F59EE" w:rsidP="008F59EE" w:rsidRDefault="008F59EE" w14:paraId="563E74A2" w14:textId="77777777">
      <w:r>
        <w:t>After you complete this section, you will be able to:</w:t>
      </w:r>
    </w:p>
    <w:p w:rsidR="008F59EE" w:rsidP="008F59EE" w:rsidRDefault="008F59EE" w14:paraId="350D4B23" w14:textId="77777777">
      <w:pPr>
        <w:pStyle w:val="ListParagraph"/>
        <w:numPr>
          <w:ilvl w:val="0"/>
          <w:numId w:val="23"/>
        </w:numPr>
      </w:pPr>
      <w:r>
        <w:t>Explain how the first three steps of the writing process can help writers determine the need for source material.</w:t>
      </w:r>
    </w:p>
    <w:p w:rsidR="008F59EE" w:rsidP="008F59EE" w:rsidRDefault="008F59EE" w14:paraId="5A0840D9" w14:textId="77777777">
      <w:pPr>
        <w:pStyle w:val="ListParagraph"/>
        <w:numPr>
          <w:ilvl w:val="0"/>
          <w:numId w:val="23"/>
        </w:numPr>
      </w:pPr>
      <w:r>
        <w:t>List the three main types of sources and explain how to find each type.</w:t>
      </w:r>
    </w:p>
    <w:p w:rsidR="008F59EE" w:rsidP="008F59EE" w:rsidRDefault="008F59EE" w14:paraId="09ACBB72" w14:textId="77777777">
      <w:pPr>
        <w:pStyle w:val="ListParagraph"/>
        <w:numPr>
          <w:ilvl w:val="0"/>
          <w:numId w:val="23"/>
        </w:numPr>
      </w:pPr>
      <w:r>
        <w:t>Explain how to determine a source’s credibility.</w:t>
      </w:r>
    </w:p>
    <w:p w:rsidR="008F59EE" w:rsidP="008F59EE" w:rsidRDefault="008F59EE" w14:paraId="429FCC7F" w14:textId="77777777">
      <w:pPr>
        <w:pStyle w:val="ListParagraph"/>
        <w:numPr>
          <w:ilvl w:val="0"/>
          <w:numId w:val="23"/>
        </w:numPr>
      </w:pPr>
      <w:r>
        <w:t xml:space="preserve">Define the term </w:t>
      </w:r>
      <w:r w:rsidRPr="00A420B7">
        <w:rPr>
          <w:i/>
        </w:rPr>
        <w:t>plagiarism</w:t>
      </w:r>
      <w:r>
        <w:t xml:space="preserve"> and explain how intentional and unintentional plagiarism occurs.</w:t>
      </w:r>
    </w:p>
    <w:p w:rsidR="008F59EE" w:rsidP="008F59EE" w:rsidRDefault="008F59EE" w14:paraId="0774F3F0" w14:textId="77777777">
      <w:pPr>
        <w:pStyle w:val="ListParagraph"/>
        <w:numPr>
          <w:ilvl w:val="0"/>
          <w:numId w:val="23"/>
        </w:numPr>
      </w:pPr>
      <w:r>
        <w:t>Explain the difference between direct quotations and paraphrases.</w:t>
      </w:r>
    </w:p>
    <w:p w:rsidR="008F59EE" w:rsidP="008F59EE" w:rsidRDefault="008F59EE" w14:paraId="2CBF02D3" w14:textId="77777777">
      <w:pPr>
        <w:pStyle w:val="ListParagraph"/>
        <w:numPr>
          <w:ilvl w:val="0"/>
          <w:numId w:val="23"/>
        </w:numPr>
      </w:pPr>
      <w:r>
        <w:t>Write a paragraph that integrates source material using the MLA style of documentation.</w:t>
      </w:r>
    </w:p>
    <w:p w:rsidR="008F59EE" w:rsidP="008F59EE" w:rsidRDefault="008F59EE" w14:paraId="36DC1AD1" w14:textId="77777777">
      <w:pPr>
        <w:pStyle w:val="ListParagraph"/>
        <w:numPr>
          <w:ilvl w:val="0"/>
          <w:numId w:val="23"/>
        </w:numPr>
      </w:pPr>
      <w:r>
        <w:t>Prepare a works-cited list.</w:t>
      </w:r>
    </w:p>
    <w:p w:rsidR="008F59EE" w:rsidP="008F59EE" w:rsidRDefault="008F59EE" w14:paraId="34FD8650" w14:textId="77777777">
      <w:r w:rsidRPr="00BB1202">
        <w:t xml:space="preserve">This </w:t>
      </w:r>
      <w:r>
        <w:t>section</w:t>
      </w:r>
      <w:r w:rsidRPr="00BB1202">
        <w:t xml:space="preserve"> will help you develop your skills in researching, managing information, and incorporating source materials into your own writing.</w:t>
      </w:r>
    </w:p>
    <w:p w:rsidRPr="005E4145" w:rsidR="008F59EE" w:rsidP="008F59EE" w:rsidRDefault="008F59EE" w14:paraId="7D16825A" w14:textId="77777777">
      <w:pPr>
        <w:pStyle w:val="Heading2"/>
      </w:pPr>
      <w:r w:rsidRPr="00095461">
        <w:t>Lesson</w:t>
      </w:r>
      <w:r>
        <w:t xml:space="preserve"> 8.1: Source Material</w:t>
      </w:r>
    </w:p>
    <w:p w:rsidR="008F59EE" w:rsidP="008F59EE" w:rsidRDefault="008F59EE" w14:paraId="6393A7FC" w14:textId="77777777">
      <w:pPr>
        <w:pStyle w:val="Heading3"/>
        <w:rPr>
          <w:lang w:val="en-US"/>
        </w:rPr>
      </w:pPr>
      <w:r>
        <w:rPr>
          <w:lang w:val="en-US"/>
        </w:rPr>
        <w:t>Lesson 8.1 Introduction</w:t>
      </w:r>
    </w:p>
    <w:p w:rsidR="008F59EE" w:rsidP="008F59EE" w:rsidRDefault="008F59EE" w14:paraId="32A060F7" w14:textId="77777777">
      <w:r w:rsidRPr="006A7C26">
        <w:t>Read</w:t>
      </w:r>
      <w:r>
        <w:t xml:space="preserve"> </w:t>
      </w:r>
      <w:r w:rsidRPr="006A7C26">
        <w:t>the following paragraph</w:t>
      </w:r>
      <w:r>
        <w:t xml:space="preserve"> </w:t>
      </w:r>
      <w:r w:rsidRPr="006A7C26">
        <w:t>about work in America and Europe.</w:t>
      </w:r>
    </w:p>
    <w:p w:rsidR="008F59EE" w:rsidP="008F59EE" w:rsidRDefault="008F59EE" w14:paraId="4DB4A538" w14:textId="77777777">
      <w:pPr>
        <w:ind w:left="720"/>
      </w:pPr>
      <w:r w:rsidRPr="006A7C26">
        <w:t>Americans work more and take fewer vacations than Europeans do, and there</w:t>
      </w:r>
      <w:r>
        <w:t xml:space="preserve"> </w:t>
      </w:r>
      <w:r w:rsidRPr="006A7C26">
        <w:t>are some logical explanations for the difference. Of course, neither is better</w:t>
      </w:r>
      <w:r>
        <w:t xml:space="preserve"> </w:t>
      </w:r>
      <w:r w:rsidRPr="006A7C26">
        <w:t>than the other because working too much and working too little have advantages</w:t>
      </w:r>
      <w:r>
        <w:t xml:space="preserve"> </w:t>
      </w:r>
      <w:r w:rsidRPr="006A7C26">
        <w:t>and disadvantages. Fortunately, though, some signs indicate that moderation</w:t>
      </w:r>
      <w:r>
        <w:t xml:space="preserve"> </w:t>
      </w:r>
      <w:r w:rsidRPr="006A7C26">
        <w:t>is occurring on both sides of the Atlantic.</w:t>
      </w:r>
    </w:p>
    <w:p w:rsidR="008F59EE" w:rsidP="008F59EE" w:rsidRDefault="008F59EE" w14:paraId="263325BE" w14:textId="77777777">
      <w:r w:rsidRPr="006A7C26">
        <w:t>Now compare that paragraph with the following version that includes source</w:t>
      </w:r>
      <w:r>
        <w:t xml:space="preserve"> </w:t>
      </w:r>
      <w:r w:rsidRPr="006A7C26">
        <w:t xml:space="preserve">material to further develop </w:t>
      </w:r>
      <w:r>
        <w:t>a</w:t>
      </w:r>
      <w:r w:rsidRPr="006A7C26">
        <w:t>nd prove the main idea.</w:t>
      </w:r>
    </w:p>
    <w:p w:rsidR="008F59EE" w:rsidP="008F59EE" w:rsidRDefault="008F59EE" w14:paraId="133BC00B" w14:textId="77777777">
      <w:pPr>
        <w:ind w:left="720"/>
      </w:pPr>
      <w:r w:rsidRPr="006A7C26">
        <w:lastRenderedPageBreak/>
        <w:t>Americans work more and take fewer vacations than Europeans do. Americans</w:t>
      </w:r>
      <w:r>
        <w:t xml:space="preserve"> </w:t>
      </w:r>
      <w:r w:rsidRPr="006A7C26">
        <w:t>now work 20 percent more hours than they did in 1970, and the French, for</w:t>
      </w:r>
      <w:r>
        <w:t xml:space="preserve"> </w:t>
      </w:r>
      <w:r w:rsidRPr="006A7C26">
        <w:t>example, are working 24 percent fewer. With holidays and vacations factored</w:t>
      </w:r>
      <w:r>
        <w:t xml:space="preserve"> </w:t>
      </w:r>
      <w:r w:rsidRPr="006A7C26">
        <w:t>in, the average American works 34.5 hours per week, while the average French</w:t>
      </w:r>
      <w:r>
        <w:t xml:space="preserve"> </w:t>
      </w:r>
      <w:r w:rsidRPr="006A7C26">
        <w:t>or German employee works only 28 hours per week. There are some logical explanations</w:t>
      </w:r>
      <w:r>
        <w:t xml:space="preserve"> </w:t>
      </w:r>
      <w:r w:rsidRPr="006A7C26">
        <w:t>for the difference. According to historians, Europeans reacted to the</w:t>
      </w:r>
      <w:r>
        <w:t xml:space="preserve"> </w:t>
      </w:r>
      <w:r w:rsidRPr="006A7C26">
        <w:t>1970s oil shocks and economic downturn by trying to spread the work evenly</w:t>
      </w:r>
      <w:r>
        <w:t xml:space="preserve"> </w:t>
      </w:r>
      <w:r w:rsidRPr="006A7C26">
        <w:t>among workers. Meanwhile, in the United States, businesses restructured and</w:t>
      </w:r>
      <w:r>
        <w:t xml:space="preserve"> </w:t>
      </w:r>
      <w:r w:rsidRPr="006A7C26">
        <w:t>laid off many employees, leaving those who remained to work harder and</w:t>
      </w:r>
      <w:r>
        <w:t xml:space="preserve"> </w:t>
      </w:r>
      <w:r w:rsidRPr="006A7C26">
        <w:t>longer. Of course, neither is better than the other because working too much</w:t>
      </w:r>
      <w:r>
        <w:t xml:space="preserve"> </w:t>
      </w:r>
      <w:r w:rsidRPr="006A7C26">
        <w:t>and working too little have advantages and disadvantages. In particular, according</w:t>
      </w:r>
      <w:r>
        <w:t xml:space="preserve"> </w:t>
      </w:r>
      <w:r w:rsidRPr="006A7C26">
        <w:t>to a report by the thirty-nation Organization for Economic Cooperation</w:t>
      </w:r>
      <w:r>
        <w:t xml:space="preserve"> </w:t>
      </w:r>
      <w:r w:rsidRPr="006A7C26">
        <w:t>and Development, Americans produce more and get richer than Europeans</w:t>
      </w:r>
      <w:r>
        <w:t xml:space="preserve"> </w:t>
      </w:r>
      <w:r w:rsidRPr="006A7C26">
        <w:t>by putting in longer hours, but they are also more obsessed with possessions</w:t>
      </w:r>
      <w:r>
        <w:t xml:space="preserve"> </w:t>
      </w:r>
      <w:r w:rsidRPr="006A7C26">
        <w:t>and more stressed out than Europeans are. Fortunately, though, some signs indicate</w:t>
      </w:r>
      <w:r>
        <w:t xml:space="preserve"> </w:t>
      </w:r>
      <w:r w:rsidRPr="006A7C26">
        <w:t>that moderation is occurring on both sides of the Atlantic. In Germany</w:t>
      </w:r>
      <w:r>
        <w:t xml:space="preserve"> </w:t>
      </w:r>
      <w:r w:rsidRPr="006A7C26">
        <w:t>and France, companies are increasing work hours, and in the United States,</w:t>
      </w:r>
      <w:r>
        <w:t xml:space="preserve"> </w:t>
      </w:r>
      <w:r w:rsidRPr="006A7C26">
        <w:t>there is new interest in taking more time off.*</w:t>
      </w:r>
    </w:p>
    <w:p w:rsidR="008F59EE" w:rsidP="008F59EE" w:rsidRDefault="008F59EE" w14:paraId="76432D8D" w14:textId="77777777">
      <w:r w:rsidRPr="006A7C26">
        <w:t>Which version of the paragraph is more convincing? The second paragraph,</w:t>
      </w:r>
      <w:r>
        <w:t xml:space="preserve"> </w:t>
      </w:r>
      <w:r w:rsidRPr="006A7C26">
        <w:t>of course, is more convincing because it provides specific facts and statistics to</w:t>
      </w:r>
      <w:r>
        <w:t xml:space="preserve"> </w:t>
      </w:r>
      <w:r w:rsidRPr="006A7C26">
        <w:t>develop the author’s points.</w:t>
      </w:r>
      <w:r>
        <w:t xml:space="preserve"> </w:t>
      </w:r>
    </w:p>
    <w:p w:rsidR="008F59EE" w:rsidP="008F59EE" w:rsidRDefault="008F59EE" w14:paraId="0A3765F9" w14:textId="77777777">
      <w:r>
        <w:t>Now, you will learn</w:t>
      </w:r>
      <w:r w:rsidRPr="006A7C26">
        <w:t xml:space="preserve"> how the first three steps of the writing process can help writers determine the need for source material.</w:t>
      </w:r>
    </w:p>
    <w:p w:rsidRPr="006A7C26" w:rsidR="008F59EE" w:rsidP="008F59EE" w:rsidRDefault="008F59EE" w14:paraId="0A4FBCBB" w14:textId="77777777">
      <w:r>
        <w:t>*</w:t>
      </w:r>
      <w:r w:rsidRPr="00D850E5">
        <w:rPr>
          <w:i/>
        </w:rPr>
        <w:t>Source</w:t>
      </w:r>
      <w:r>
        <w:t xml:space="preserve">: Adapted from “Too Much Work—and Play,” no author credited, </w:t>
      </w:r>
      <w:r w:rsidRPr="00D850E5">
        <w:rPr>
          <w:i/>
        </w:rPr>
        <w:t>USA Today</w:t>
      </w:r>
      <w:r>
        <w:t>, July 13, 2004, p. 14A.</w:t>
      </w:r>
    </w:p>
    <w:p w:rsidR="008F59EE" w:rsidP="008F59EE" w:rsidRDefault="008F59EE" w14:paraId="3007F90C" w14:textId="77777777">
      <w:pPr>
        <w:pStyle w:val="Heading3"/>
        <w:rPr>
          <w:lang w:val="en-US"/>
        </w:rPr>
      </w:pPr>
      <w:r w:rsidRPr="00F41B6B">
        <w:rPr>
          <w:lang w:val="en-US"/>
        </w:rPr>
        <w:t>Determini</w:t>
      </w:r>
      <w:r>
        <w:rPr>
          <w:lang w:val="en-US"/>
        </w:rPr>
        <w:t>ng the Need for Source Material</w:t>
      </w:r>
    </w:p>
    <w:p w:rsidR="008F59EE" w:rsidP="008F59EE" w:rsidRDefault="008F59EE" w14:paraId="3CEA1428" w14:textId="77777777">
      <w:r w:rsidRPr="00F41B6B">
        <w:t>When you are deciding whether or not you need information from other</w:t>
      </w:r>
      <w:r>
        <w:t xml:space="preserve"> </w:t>
      </w:r>
      <w:r w:rsidRPr="00F41B6B">
        <w:t>sources to support your ideas, you can use the first three steps of the writing</w:t>
      </w:r>
      <w:r>
        <w:t xml:space="preserve"> </w:t>
      </w:r>
      <w:r w:rsidRPr="00F41B6B">
        <w:t>process as both guides and stepping</w:t>
      </w:r>
      <w:r>
        <w:t xml:space="preserve"> </w:t>
      </w:r>
      <w:r w:rsidRPr="00F41B6B">
        <w:t xml:space="preserve">stones. </w:t>
      </w:r>
    </w:p>
    <w:p w:rsidR="008F59EE" w:rsidP="008F59EE" w:rsidRDefault="008F59EE" w14:paraId="7B14115A" w14:textId="77777777">
      <w:pPr>
        <w:pStyle w:val="ListParagraph"/>
        <w:numPr>
          <w:ilvl w:val="0"/>
          <w:numId w:val="25"/>
        </w:numPr>
      </w:pPr>
      <w:r w:rsidRPr="00F41B6B">
        <w:t>In Step One, the prewriting stage,</w:t>
      </w:r>
      <w:r>
        <w:t xml:space="preserve"> </w:t>
      </w:r>
      <w:r w:rsidRPr="00F41B6B">
        <w:t>for example, as you generate ideas for your composition, you will probably get</w:t>
      </w:r>
      <w:r>
        <w:t xml:space="preserve"> </w:t>
      </w:r>
      <w:r w:rsidRPr="00F41B6B">
        <w:t>a sense of not only what you do know about a topic but also what you do not</w:t>
      </w:r>
      <w:r>
        <w:t xml:space="preserve"> </w:t>
      </w:r>
      <w:r w:rsidRPr="00F41B6B">
        <w:t>know and need to find out. At this stage of the process, after you have decided</w:t>
      </w:r>
      <w:r>
        <w:t xml:space="preserve"> </w:t>
      </w:r>
      <w:r w:rsidRPr="00F41B6B">
        <w:t>upon a tentative main idea statement, you can probably jot down a list of information</w:t>
      </w:r>
      <w:r>
        <w:t xml:space="preserve"> </w:t>
      </w:r>
      <w:r w:rsidRPr="00F41B6B">
        <w:t>that you will have to acquire through research. You can turn this into a</w:t>
      </w:r>
      <w:r>
        <w:t xml:space="preserve"> </w:t>
      </w:r>
      <w:r w:rsidRPr="00F41B6B">
        <w:t>“shopping list” to take to the library or to a computer and then check off each</w:t>
      </w:r>
      <w:r>
        <w:t xml:space="preserve"> </w:t>
      </w:r>
      <w:r w:rsidRPr="00F41B6B">
        <w:t>item once you have found it.</w:t>
      </w:r>
    </w:p>
    <w:p w:rsidR="008F59EE" w:rsidP="008F59EE" w:rsidRDefault="008F59EE" w14:paraId="4BEAAD32" w14:textId="77777777">
      <w:pPr>
        <w:pStyle w:val="ListParagraph"/>
        <w:numPr>
          <w:ilvl w:val="0"/>
          <w:numId w:val="25"/>
        </w:numPr>
      </w:pPr>
      <w:r w:rsidRPr="00F41B6B">
        <w:t>In Step 2 of the writing process, when you are organizing your ideas, do not</w:t>
      </w:r>
      <w:r>
        <w:t xml:space="preserve"> </w:t>
      </w:r>
      <w:r w:rsidRPr="00F41B6B">
        <w:t>forget to account for source material in your outline. Under the appropriate</w:t>
      </w:r>
      <w:r>
        <w:t xml:space="preserve"> </w:t>
      </w:r>
      <w:r w:rsidRPr="00F41B6B">
        <w:t>outline heading, list the facts or other kinds of information that you plan to use</w:t>
      </w:r>
      <w:r>
        <w:t xml:space="preserve"> </w:t>
      </w:r>
      <w:r w:rsidRPr="00F41B6B">
        <w:t>in that particular paragraph or section. And think again about each point that</w:t>
      </w:r>
      <w:r>
        <w:t xml:space="preserve"> </w:t>
      </w:r>
      <w:r w:rsidRPr="00F41B6B">
        <w:t>you want to make so that you can decide if any additional source material</w:t>
      </w:r>
      <w:r>
        <w:t xml:space="preserve"> </w:t>
      </w:r>
      <w:r w:rsidRPr="00F41B6B">
        <w:t>might help you make that point clearer for your readers.</w:t>
      </w:r>
      <w:r>
        <w:t xml:space="preserve"> </w:t>
      </w:r>
    </w:p>
    <w:p w:rsidRPr="005C3C57" w:rsidR="008F59EE" w:rsidP="008F59EE" w:rsidRDefault="008F59EE" w14:paraId="0503289D" w14:textId="77777777">
      <w:pPr>
        <w:pStyle w:val="ListParagraph"/>
        <w:numPr>
          <w:ilvl w:val="0"/>
          <w:numId w:val="25"/>
        </w:numPr>
      </w:pPr>
      <w:r w:rsidRPr="00F41B6B">
        <w:t>Finally, in Step 3, take a careful look at the paragraphs you have written.</w:t>
      </w:r>
      <w:r>
        <w:t xml:space="preserve"> </w:t>
      </w:r>
      <w:r w:rsidRPr="00F41B6B">
        <w:t>Are there ideas that could be made clearer or supported more strongly with</w:t>
      </w:r>
      <w:r>
        <w:t xml:space="preserve"> </w:t>
      </w:r>
      <w:r w:rsidRPr="00F41B6B">
        <w:t>facts, statistics, examples, observations, or expert opinions? Evaluate your layers</w:t>
      </w:r>
      <w:r>
        <w:t xml:space="preserve"> </w:t>
      </w:r>
      <w:r w:rsidRPr="00F41B6B">
        <w:t>of development, especially in shorter paragraphs, and decide whether you</w:t>
      </w:r>
      <w:r>
        <w:t xml:space="preserve"> </w:t>
      </w:r>
      <w:r w:rsidRPr="00BB1202">
        <w:t>should find more information to bolster your point.</w:t>
      </w:r>
    </w:p>
    <w:p w:rsidRPr="005E4145" w:rsidR="008F59EE" w:rsidP="008F59EE" w:rsidRDefault="008F59EE" w14:paraId="6539D385" w14:textId="77777777">
      <w:pPr>
        <w:pStyle w:val="Heading2"/>
      </w:pPr>
      <w:r w:rsidRPr="00095461">
        <w:t>Lesson</w:t>
      </w:r>
      <w:r>
        <w:t xml:space="preserve"> 8.2: Types of Sources</w:t>
      </w:r>
    </w:p>
    <w:p w:rsidR="008F59EE" w:rsidP="008F59EE" w:rsidRDefault="008F59EE" w14:paraId="76746FE7" w14:textId="77777777">
      <w:pPr>
        <w:pStyle w:val="Heading3"/>
        <w:rPr>
          <w:lang w:val="en-US"/>
        </w:rPr>
      </w:pPr>
      <w:r>
        <w:rPr>
          <w:lang w:val="en-US"/>
        </w:rPr>
        <w:t xml:space="preserve">Lesson 8.2 Introduction </w:t>
      </w:r>
    </w:p>
    <w:p w:rsidR="008F59EE" w:rsidP="008F59EE" w:rsidRDefault="008F59EE" w14:paraId="6BF5E1E8" w14:textId="77777777">
      <w:r w:rsidRPr="00F41B6B">
        <w:lastRenderedPageBreak/>
        <w:t>To find source material, you will have to conduct research</w:t>
      </w:r>
      <w:r>
        <w:t xml:space="preserve">. It’s valuable to have a variety of different sources to support your writing. </w:t>
      </w:r>
    </w:p>
    <w:p w:rsidR="008F59EE" w:rsidP="008F59EE" w:rsidRDefault="008F59EE" w14:paraId="52E87E30" w14:textId="77777777">
      <w:r w:rsidRPr="00BB1202">
        <w:t>The three main types of source material are</w:t>
      </w:r>
      <w:r>
        <w:t>:</w:t>
      </w:r>
    </w:p>
    <w:p w:rsidRPr="00BB1202" w:rsidR="008F59EE" w:rsidP="008F59EE" w:rsidRDefault="008F59EE" w14:paraId="3C3DC97C" w14:textId="77777777">
      <w:pPr>
        <w:pStyle w:val="ListParagraph"/>
        <w:numPr>
          <w:ilvl w:val="0"/>
          <w:numId w:val="26"/>
        </w:numPr>
      </w:pPr>
      <w:r w:rsidRPr="00BB1202">
        <w:t>Printed sources found in the library: When you are searching for information about a topic, the library is the obvious</w:t>
      </w:r>
      <w:r>
        <w:t xml:space="preserve"> </w:t>
      </w:r>
      <w:r w:rsidRPr="00BB1202">
        <w:t>place to go. The two main types of library sources are books and periodicals.</w:t>
      </w:r>
    </w:p>
    <w:p w:rsidRPr="00BB1202" w:rsidR="008F59EE" w:rsidP="008F59EE" w:rsidRDefault="008F59EE" w14:paraId="29676FEB" w14:textId="77777777">
      <w:pPr>
        <w:pStyle w:val="ListParagraph"/>
        <w:numPr>
          <w:ilvl w:val="0"/>
          <w:numId w:val="26"/>
        </w:numPr>
      </w:pPr>
      <w:r w:rsidRPr="00BB1202">
        <w:t xml:space="preserve">Online or electronic sources: The Internet offers a wealth of information on just about any topic </w:t>
      </w:r>
      <w:r>
        <w:t>y</w:t>
      </w:r>
      <w:r w:rsidRPr="00BB1202">
        <w:t>ou can</w:t>
      </w:r>
      <w:r>
        <w:t xml:space="preserve"> </w:t>
      </w:r>
      <w:r w:rsidRPr="00BB1202">
        <w:t>name.</w:t>
      </w:r>
    </w:p>
    <w:p w:rsidR="008F59EE" w:rsidP="008F59EE" w:rsidRDefault="008F59EE" w14:paraId="003D43FF" w14:textId="77777777">
      <w:pPr>
        <w:pStyle w:val="ListParagraph"/>
        <w:numPr>
          <w:ilvl w:val="0"/>
          <w:numId w:val="26"/>
        </w:numPr>
      </w:pPr>
      <w:proofErr w:type="spellStart"/>
      <w:r>
        <w:t>Nonprint</w:t>
      </w:r>
      <w:proofErr w:type="spellEnd"/>
      <w:r>
        <w:t xml:space="preserve"> sources: Do not overlook this </w:t>
      </w:r>
      <w:r w:rsidRPr="00BB1202">
        <w:t>valuable resource</w:t>
      </w:r>
      <w:r>
        <w:t xml:space="preserve">, which includes interviews, radio shows, and television programs. </w:t>
      </w:r>
    </w:p>
    <w:p w:rsidRPr="00DB1412" w:rsidR="008F59EE" w:rsidP="008F59EE" w:rsidRDefault="008F59EE" w14:paraId="496634E6" w14:textId="77777777">
      <w:r>
        <w:t xml:space="preserve">Now you will explore these types further. </w:t>
      </w:r>
    </w:p>
    <w:p w:rsidR="008F59EE" w:rsidP="008F59EE" w:rsidRDefault="008F59EE" w14:paraId="71083C49" w14:textId="77777777">
      <w:pPr>
        <w:pStyle w:val="Heading3"/>
        <w:rPr>
          <w:lang w:val="en-US"/>
        </w:rPr>
      </w:pPr>
      <w:r w:rsidRPr="00DB1412">
        <w:rPr>
          <w:lang w:val="en-US"/>
        </w:rPr>
        <w:t xml:space="preserve">Types of Sources </w:t>
      </w:r>
    </w:p>
    <w:p w:rsidR="008F59EE" w:rsidP="008F59EE" w:rsidRDefault="008F59EE" w14:paraId="63FDB7DA" w14:textId="77777777">
      <w:pPr>
        <w:rPr>
          <w:b/>
          <w:lang w:eastAsia="x-none"/>
        </w:rPr>
      </w:pPr>
      <w:r w:rsidRPr="00665F99">
        <w:rPr>
          <w:b/>
          <w:lang w:eastAsia="x-none"/>
        </w:rPr>
        <w:t>Library Sources</w:t>
      </w:r>
    </w:p>
    <w:p w:rsidRPr="00665F99" w:rsidR="008F59EE" w:rsidP="008F59EE" w:rsidRDefault="008F59EE" w14:paraId="1782FF70" w14:textId="77777777">
      <w:pPr>
        <w:rPr>
          <w:lang w:eastAsia="x-none"/>
        </w:rPr>
      </w:pPr>
      <w:r w:rsidRPr="00665F99">
        <w:rPr>
          <w:lang w:eastAsia="x-none"/>
        </w:rPr>
        <w:t xml:space="preserve">Spend some time familiarizing yourself with the locations </w:t>
      </w:r>
      <w:r>
        <w:rPr>
          <w:lang w:eastAsia="x-none"/>
        </w:rPr>
        <w:t xml:space="preserve">of </w:t>
      </w:r>
      <w:r w:rsidRPr="00665F99">
        <w:rPr>
          <w:lang w:eastAsia="x-none"/>
        </w:rPr>
        <w:t>and the methods</w:t>
      </w:r>
      <w:r>
        <w:rPr>
          <w:lang w:eastAsia="x-none"/>
        </w:rPr>
        <w:t xml:space="preserve"> </w:t>
      </w:r>
      <w:r w:rsidRPr="00665F99">
        <w:rPr>
          <w:lang w:eastAsia="x-none"/>
        </w:rPr>
        <w:t>of retrieval for the different types of sources in your library. Then, when you</w:t>
      </w:r>
      <w:r>
        <w:rPr>
          <w:lang w:eastAsia="x-none"/>
        </w:rPr>
        <w:t xml:space="preserve"> </w:t>
      </w:r>
      <w:r w:rsidRPr="00665F99">
        <w:rPr>
          <w:lang w:eastAsia="x-none"/>
        </w:rPr>
        <w:t>need information, you will know where and how to find it.</w:t>
      </w:r>
      <w:r>
        <w:rPr>
          <w:lang w:eastAsia="x-none"/>
        </w:rPr>
        <w:t xml:space="preserve"> Here are types of materials you can find at libraries:</w:t>
      </w:r>
    </w:p>
    <w:p w:rsidR="008F59EE" w:rsidP="008F59EE" w:rsidRDefault="008F59EE" w14:paraId="178E2BFB" w14:textId="77777777">
      <w:pPr>
        <w:pStyle w:val="ListParagraph"/>
        <w:numPr>
          <w:ilvl w:val="0"/>
          <w:numId w:val="24"/>
        </w:numPr>
        <w:rPr>
          <w:lang w:eastAsia="x-none"/>
        </w:rPr>
      </w:pPr>
      <w:r w:rsidRPr="00665F99">
        <w:rPr>
          <w:b/>
          <w:lang w:eastAsia="x-none"/>
        </w:rPr>
        <w:t>Books</w:t>
      </w:r>
      <w:r>
        <w:rPr>
          <w:b/>
          <w:lang w:eastAsia="x-none"/>
        </w:rPr>
        <w:t>:</w:t>
      </w:r>
      <w:r>
        <w:rPr>
          <w:lang w:eastAsia="x-none"/>
        </w:rPr>
        <w:t xml:space="preserve"> There are usually two main types of books in libraries. The general collection, which contains works of fiction as well as nonfiction books such as biographies, includes all of the books that can be checked out by those with a library card. In most college libraries, these books are organized according to the Library of Congress subject headings system, which assigns a letter and number (the call number) to each book so that you can locate it on the shelves. The library’s card catalog—consists of either printed cards organized in drawers or an electronic database searchable by computer—allows you to look up books by subject, author, or title. You can then write down the call numbers of the books that you want to examine. </w:t>
      </w:r>
    </w:p>
    <w:p w:rsidR="008F59EE" w:rsidP="008F59EE" w:rsidRDefault="008F59EE" w14:paraId="4439E9D1" w14:textId="77777777">
      <w:pPr>
        <w:ind w:left="720"/>
        <w:rPr>
          <w:lang w:eastAsia="x-none"/>
        </w:rPr>
      </w:pPr>
      <w:r>
        <w:rPr>
          <w:lang w:eastAsia="x-none"/>
        </w:rPr>
        <w:t>The other type of book is the reference work, which provides factual information about a wide variety of topics. Reference works include general and specialized encyclopedias, statistical sources, dictionaries, and many other books that usually cannot be checked out. They, too, are arranged by call number, and they are usually shelved in a particular section of the library.</w:t>
      </w:r>
    </w:p>
    <w:p w:rsidR="008F59EE" w:rsidP="008F59EE" w:rsidRDefault="008F59EE" w14:paraId="7CCBC227" w14:textId="77777777">
      <w:pPr>
        <w:pStyle w:val="ListParagraph"/>
        <w:numPr>
          <w:ilvl w:val="0"/>
          <w:numId w:val="24"/>
        </w:numPr>
        <w:rPr>
          <w:lang w:eastAsia="x-none"/>
        </w:rPr>
      </w:pPr>
      <w:r w:rsidRPr="00665F99">
        <w:rPr>
          <w:b/>
          <w:lang w:eastAsia="x-none"/>
        </w:rPr>
        <w:t xml:space="preserve">Periodicals: </w:t>
      </w:r>
      <w:r>
        <w:rPr>
          <w:lang w:eastAsia="x-none"/>
        </w:rPr>
        <w:t>Periodicals include magazines, journals, and newspapers that are published periodically—such as every day, once a month, or twice a year. They contain articles on a variety of different subjects. To find articles about your topic, you locate that topic in a printed index such as The Reader’s Guide to Periodical Literature. Alternately, you can use one of many different computerized indexes that allow you to search by subject, author, or title.</w:t>
      </w:r>
    </w:p>
    <w:p w:rsidRPr="00191C94" w:rsidR="008F59EE" w:rsidP="008F59EE" w:rsidRDefault="008F59EE" w14:paraId="2FE43A18" w14:textId="77777777">
      <w:pPr>
        <w:rPr>
          <w:b/>
          <w:lang w:eastAsia="x-none"/>
        </w:rPr>
      </w:pPr>
      <w:r w:rsidRPr="00191C94">
        <w:rPr>
          <w:b/>
          <w:lang w:eastAsia="x-none"/>
        </w:rPr>
        <w:t>Online Sources</w:t>
      </w:r>
    </w:p>
    <w:p w:rsidR="008F59EE" w:rsidP="008F59EE" w:rsidRDefault="008F59EE" w14:paraId="61958229" w14:textId="77777777">
      <w:pPr>
        <w:rPr>
          <w:lang w:eastAsia="x-none"/>
        </w:rPr>
      </w:pPr>
      <w:r>
        <w:rPr>
          <w:lang w:eastAsia="x-none"/>
        </w:rPr>
        <w:t>Search engines such as Google or Yahoo! make it easy to find Web sites that may offer information about a topic. You can also use a search engine to access the specific Web sites of organizations, government agencies, and businesses.</w:t>
      </w:r>
    </w:p>
    <w:p w:rsidR="008F59EE" w:rsidP="008F59EE" w:rsidRDefault="008F59EE" w14:paraId="3FAF37C3" w14:textId="77777777">
      <w:pPr>
        <w:rPr>
          <w:lang w:eastAsia="x-none"/>
        </w:rPr>
      </w:pPr>
      <w:r>
        <w:rPr>
          <w:lang w:eastAsia="x-none"/>
        </w:rPr>
        <w:lastRenderedPageBreak/>
        <w:t xml:space="preserve">In addition, you can find many publications online. For example, newspapers such as the </w:t>
      </w:r>
      <w:r w:rsidRPr="00191C94">
        <w:rPr>
          <w:i/>
          <w:lang w:eastAsia="x-none"/>
        </w:rPr>
        <w:t>New York Times</w:t>
      </w:r>
      <w:r>
        <w:rPr>
          <w:lang w:eastAsia="x-none"/>
        </w:rPr>
        <w:t xml:space="preserve"> and </w:t>
      </w:r>
      <w:r w:rsidRPr="00191C94">
        <w:rPr>
          <w:i/>
          <w:lang w:eastAsia="x-none"/>
        </w:rPr>
        <w:t>USA Today</w:t>
      </w:r>
      <w:r>
        <w:rPr>
          <w:lang w:eastAsia="x-none"/>
        </w:rPr>
        <w:t xml:space="preserve"> post their content online every day. Magazines such as </w:t>
      </w:r>
      <w:r w:rsidRPr="00191C94">
        <w:rPr>
          <w:i/>
          <w:lang w:eastAsia="x-none"/>
        </w:rPr>
        <w:t>Time, Newsweek</w:t>
      </w:r>
      <w:r>
        <w:rPr>
          <w:lang w:eastAsia="x-none"/>
        </w:rPr>
        <w:t xml:space="preserve">, and </w:t>
      </w:r>
      <w:r w:rsidRPr="00191C94">
        <w:rPr>
          <w:i/>
          <w:lang w:eastAsia="x-none"/>
        </w:rPr>
        <w:t>U.S. News and World Report</w:t>
      </w:r>
      <w:r>
        <w:rPr>
          <w:lang w:eastAsia="x-none"/>
        </w:rPr>
        <w:t xml:space="preserve"> also post some or all of their articles online. You can access these sites by typing in the specific URL, or Web site address, into your Internet browser, or you can find them by using a search engine.</w:t>
      </w:r>
    </w:p>
    <w:p w:rsidR="008F59EE" w:rsidP="008F59EE" w:rsidRDefault="008F59EE" w14:paraId="3FFAF7A6" w14:textId="77777777">
      <w:pPr>
        <w:rPr>
          <w:lang w:eastAsia="x-none"/>
        </w:rPr>
      </w:pPr>
      <w:r>
        <w:rPr>
          <w:lang w:eastAsia="x-none"/>
        </w:rPr>
        <w:t>You can also subscribe to electronic libraries or databases that allow you to search for information from a wide variety of electronic texts. Some of these require you to pay an annual fee for access to the content. Other databases, especially those available through your local or campus library, may provide access to the same kind of information at no charge.</w:t>
      </w:r>
    </w:p>
    <w:p w:rsidRPr="00191C94" w:rsidR="008F59EE" w:rsidP="008F59EE" w:rsidRDefault="008F59EE" w14:paraId="19FB83E8" w14:textId="77777777">
      <w:pPr>
        <w:rPr>
          <w:b/>
          <w:lang w:eastAsia="x-none"/>
        </w:rPr>
      </w:pPr>
      <w:proofErr w:type="spellStart"/>
      <w:r w:rsidRPr="00191C94">
        <w:rPr>
          <w:b/>
          <w:lang w:eastAsia="x-none"/>
        </w:rPr>
        <w:t>Nonprint</w:t>
      </w:r>
      <w:proofErr w:type="spellEnd"/>
      <w:r w:rsidRPr="00191C94">
        <w:rPr>
          <w:b/>
          <w:lang w:eastAsia="x-none"/>
        </w:rPr>
        <w:t xml:space="preserve"> Sources</w:t>
      </w:r>
    </w:p>
    <w:p w:rsidR="008F59EE" w:rsidP="008F59EE" w:rsidRDefault="008F59EE" w14:paraId="610024A2" w14:textId="77777777">
      <w:pPr>
        <w:rPr>
          <w:lang w:eastAsia="x-none"/>
        </w:rPr>
      </w:pPr>
      <w:r>
        <w:rPr>
          <w:lang w:eastAsia="x-none"/>
        </w:rPr>
        <w:t>People who are experts on the subject you are researching are an especially useful source of information. You can set up an interview with one of these individuals and prepare a list of questions to ask the person. With your interviewee’s permission, tape-record your interview so that you will be able to extract direct quotations to use in your paper to support your ideas.</w:t>
      </w:r>
    </w:p>
    <w:p w:rsidR="008F59EE" w:rsidP="008F59EE" w:rsidRDefault="008F59EE" w14:paraId="5D8A5462" w14:textId="77777777">
      <w:pPr>
        <w:rPr>
          <w:lang w:eastAsia="x-none"/>
        </w:rPr>
      </w:pPr>
      <w:r>
        <w:rPr>
          <w:lang w:eastAsia="x-none"/>
        </w:rPr>
        <w:t xml:space="preserve">Television shows, radio programs, and films are other good </w:t>
      </w:r>
      <w:proofErr w:type="spellStart"/>
      <w:r>
        <w:rPr>
          <w:lang w:eastAsia="x-none"/>
        </w:rPr>
        <w:t>nonprint</w:t>
      </w:r>
      <w:proofErr w:type="spellEnd"/>
      <w:r>
        <w:rPr>
          <w:lang w:eastAsia="x-none"/>
        </w:rPr>
        <w:t xml:space="preserve"> resources. Often you can obtain a transcript of a television or radio program by contacting the station or network that aired the program. Do not overlook works of art, either. You may find it useful to use a painting, sculpture, photograph, or musical composition as a source.</w:t>
      </w:r>
    </w:p>
    <w:p w:rsidRPr="005E4145" w:rsidR="008F59EE" w:rsidP="008F59EE" w:rsidRDefault="008F59EE" w14:paraId="1ED42545" w14:textId="77777777">
      <w:pPr>
        <w:pStyle w:val="Heading2"/>
      </w:pPr>
      <w:r w:rsidRPr="00095461">
        <w:t>Lesson</w:t>
      </w:r>
      <w:r>
        <w:t xml:space="preserve"> 8.3: Evaluating Sources</w:t>
      </w:r>
    </w:p>
    <w:p w:rsidR="008F59EE" w:rsidP="008F59EE" w:rsidRDefault="008F59EE" w14:paraId="4BA69099" w14:textId="77777777">
      <w:pPr>
        <w:pStyle w:val="Heading3"/>
        <w:rPr>
          <w:lang w:val="en-US"/>
        </w:rPr>
      </w:pPr>
      <w:r>
        <w:rPr>
          <w:lang w:val="en-US"/>
        </w:rPr>
        <w:t>Lesson 8.3 Introduction</w:t>
      </w:r>
    </w:p>
    <w:p w:rsidR="008F59EE" w:rsidP="008F59EE" w:rsidRDefault="008F59EE" w14:paraId="500610D4" w14:textId="77777777">
      <w:r w:rsidRPr="009D7101">
        <w:t>The first step in strengthening your research skills is to learn where information</w:t>
      </w:r>
      <w:r>
        <w:t xml:space="preserve"> </w:t>
      </w:r>
      <w:r w:rsidRPr="009D7101">
        <w:t>is located and how to access it. However, once you find it, you must then evaluate</w:t>
      </w:r>
      <w:r>
        <w:t xml:space="preserve"> </w:t>
      </w:r>
      <w:r w:rsidRPr="009D7101">
        <w:t>the information to make sure that it is credible, or believable and trustworthy.</w:t>
      </w:r>
      <w:r>
        <w:t xml:space="preserve"> </w:t>
      </w:r>
      <w:r w:rsidRPr="009D7101">
        <w:t>If you do not use credible sources, you will weaken your support for</w:t>
      </w:r>
      <w:r>
        <w:t xml:space="preserve"> </w:t>
      </w:r>
      <w:r w:rsidRPr="009D7101">
        <w:t>your own ideas. Information posted on Internet Web sites, in particular, should</w:t>
      </w:r>
      <w:r>
        <w:t xml:space="preserve"> </w:t>
      </w:r>
      <w:r w:rsidRPr="009D7101">
        <w:t>be carefully examined for</w:t>
      </w:r>
      <w:r>
        <w:t xml:space="preserve"> its worthiness and accuracy. </w:t>
      </w:r>
    </w:p>
    <w:p w:rsidRPr="009D7101" w:rsidR="008F59EE" w:rsidP="008F59EE" w:rsidRDefault="008F59EE" w14:paraId="13C0674A" w14:textId="77777777">
      <w:r>
        <w:t xml:space="preserve">Next, you will learn some questions that will help you evaluate your potential sources. </w:t>
      </w:r>
    </w:p>
    <w:p w:rsidR="008F59EE" w:rsidP="008F59EE" w:rsidRDefault="008F59EE" w14:paraId="5747464B" w14:textId="77777777">
      <w:pPr>
        <w:pStyle w:val="Heading3"/>
        <w:rPr>
          <w:lang w:val="en-US"/>
        </w:rPr>
      </w:pPr>
      <w:r w:rsidRPr="009A5400">
        <w:rPr>
          <w:lang w:val="en-US"/>
        </w:rPr>
        <w:t xml:space="preserve">Evaluating the Credibility of Sources </w:t>
      </w:r>
    </w:p>
    <w:p w:rsidR="008F59EE" w:rsidP="008F59EE" w:rsidRDefault="008F59EE" w14:paraId="64607EDD" w14:textId="77777777">
      <w:r>
        <w:t xml:space="preserve">Here </w:t>
      </w:r>
      <w:r w:rsidRPr="009D7101">
        <w:t>are some</w:t>
      </w:r>
      <w:r>
        <w:t xml:space="preserve"> </w:t>
      </w:r>
      <w:r w:rsidRPr="009D7101">
        <w:t>questions to ask yourself when you are considering a s</w:t>
      </w:r>
      <w:r>
        <w:t>ource’s credibility:</w:t>
      </w:r>
    </w:p>
    <w:p w:rsidR="008F59EE" w:rsidP="008F59EE" w:rsidRDefault="008F59EE" w14:paraId="64EFD965" w14:textId="77777777">
      <w:r>
        <w:t xml:space="preserve">1. </w:t>
      </w:r>
      <w:r w:rsidRPr="009D7101">
        <w:t>Is the information current and up-to-date? When was the book or article published?</w:t>
      </w:r>
      <w:r>
        <w:t xml:space="preserve"> </w:t>
      </w:r>
      <w:r w:rsidRPr="009D7101">
        <w:t>When was the Web site posted or updated? You will want to include</w:t>
      </w:r>
      <w:r>
        <w:t xml:space="preserve"> </w:t>
      </w:r>
      <w:r w:rsidRPr="009D7101">
        <w:t>only the latest information, so avoid facts and statistics that seem too old.</w:t>
      </w:r>
    </w:p>
    <w:p w:rsidR="008F59EE" w:rsidP="008F59EE" w:rsidRDefault="008F59EE" w14:paraId="6073F438" w14:textId="77777777">
      <w:r>
        <w:t xml:space="preserve">2. </w:t>
      </w:r>
      <w:r w:rsidRPr="009D7101">
        <w:t>Who wrote or posted the information? Is an author identified? What are the author’s credentials? Does he or she seem qualified to be considered an authority on the topic? If not, the information may not be credible. Be careful when using Internet Web sites, in particular, since anyone can create a Web</w:t>
      </w:r>
      <w:r>
        <w:t xml:space="preserve"> </w:t>
      </w:r>
      <w:r w:rsidRPr="009D7101">
        <w:t>site and post information or opinions on it.</w:t>
      </w:r>
    </w:p>
    <w:p w:rsidR="008F59EE" w:rsidP="008F59EE" w:rsidRDefault="008F59EE" w14:paraId="5B6D0433" w14:textId="77777777">
      <w:r>
        <w:t xml:space="preserve">3. </w:t>
      </w:r>
      <w:r w:rsidRPr="009D7101">
        <w:t>Do the ideas and information agree with those in material that you have found in other reputable sources? Beware of outlandish claims that are contrary to everything else you have read about a topic.</w:t>
      </w:r>
    </w:p>
    <w:p w:rsidRPr="009D7101" w:rsidR="008F59EE" w:rsidP="008F59EE" w:rsidRDefault="008F59EE" w14:paraId="0046FC09" w14:textId="77777777">
      <w:r>
        <w:lastRenderedPageBreak/>
        <w:t xml:space="preserve">4. </w:t>
      </w:r>
      <w:r w:rsidRPr="009D7101">
        <w:t>How objective does the information seem? Does the author provide information about his or her sources, and are those sources reputable? If the author seeks to persuade you, could that person have manipulated the facts or data to support his or her position? Could the information actually be a</w:t>
      </w:r>
      <w:r>
        <w:t xml:space="preserve"> </w:t>
      </w:r>
      <w:r w:rsidRPr="009D7101">
        <w:t>form of advertising?</w:t>
      </w:r>
    </w:p>
    <w:p w:rsidRPr="005E4145" w:rsidR="008F59EE" w:rsidP="008F59EE" w:rsidRDefault="008F59EE" w14:paraId="3E3FA123" w14:textId="77777777">
      <w:pPr>
        <w:pStyle w:val="Heading2"/>
      </w:pPr>
      <w:r w:rsidRPr="00095461">
        <w:t>Lesson</w:t>
      </w:r>
      <w:r>
        <w:t xml:space="preserve"> 8.4: Avoiding Plagiarism</w:t>
      </w:r>
    </w:p>
    <w:p w:rsidR="008F59EE" w:rsidP="008F59EE" w:rsidRDefault="008F59EE" w14:paraId="2A159A94" w14:textId="77777777">
      <w:pPr>
        <w:pStyle w:val="Heading3"/>
        <w:rPr>
          <w:lang w:val="en-US"/>
        </w:rPr>
      </w:pPr>
      <w:r>
        <w:rPr>
          <w:lang w:val="en-US"/>
        </w:rPr>
        <w:t>Lesson 8.4 Introduction</w:t>
      </w:r>
    </w:p>
    <w:p w:rsidR="008F59EE" w:rsidP="008F59EE" w:rsidRDefault="008F59EE" w14:paraId="19D7DFFB" w14:textId="77777777">
      <w:r>
        <w:t xml:space="preserve">As you prepare to incorporate source material as layers of development in your composition, you will need to understand what the term </w:t>
      </w:r>
      <w:r w:rsidRPr="00A420B7">
        <w:rPr>
          <w:i/>
        </w:rPr>
        <w:t>plagiarism</w:t>
      </w:r>
      <w:r>
        <w:t xml:space="preserve"> means. </w:t>
      </w:r>
      <w:r w:rsidRPr="00FF709E">
        <w:rPr>
          <w:b/>
        </w:rPr>
        <w:t>Plagiarism</w:t>
      </w:r>
      <w:r>
        <w:t xml:space="preserve"> is the intentional or unintentional use of someone else’s ideas or words without giving proper credit to that individual and/or clearly acknowledging the original source.</w:t>
      </w:r>
    </w:p>
    <w:p w:rsidR="008F59EE" w:rsidP="008F59EE" w:rsidRDefault="008F59EE" w14:paraId="09B86D37" w14:textId="77777777">
      <w:r>
        <w:t xml:space="preserve">Next, you will learn more about what plagiarism is and how to avoid it. </w:t>
      </w:r>
    </w:p>
    <w:p w:rsidR="008F59EE" w:rsidP="008F59EE" w:rsidRDefault="008F59EE" w14:paraId="03427FF8" w14:textId="77777777">
      <w:pPr>
        <w:pStyle w:val="Heading3"/>
        <w:rPr>
          <w:lang w:val="en-US"/>
        </w:rPr>
      </w:pPr>
      <w:r>
        <w:rPr>
          <w:lang w:val="en-US"/>
        </w:rPr>
        <w:t>What Is Plagiarism?</w:t>
      </w:r>
    </w:p>
    <w:p w:rsidR="008F59EE" w:rsidP="008F59EE" w:rsidRDefault="008F59EE" w14:paraId="29340E48" w14:textId="77777777">
      <w:r w:rsidRPr="00FF709E">
        <w:rPr>
          <w:b/>
        </w:rPr>
        <w:t>Intentional plagiarism</w:t>
      </w:r>
      <w:r w:rsidRPr="00FF709E">
        <w:t>, the most blatant form, occurs when a writer knowingly</w:t>
      </w:r>
      <w:r>
        <w:t xml:space="preserve"> </w:t>
      </w:r>
      <w:r w:rsidRPr="00FF709E">
        <w:t>transfers someone else’s sentences or paragraphs into his or her own paper</w:t>
      </w:r>
      <w:r>
        <w:t xml:space="preserve"> </w:t>
      </w:r>
      <w:r w:rsidRPr="00FF709E">
        <w:t>without providing any information about where the material came from. Word</w:t>
      </w:r>
      <w:r>
        <w:t xml:space="preserve"> </w:t>
      </w:r>
      <w:r w:rsidRPr="00FF709E">
        <w:t>processing and the Internet allow writers to copy and paste others’ words into</w:t>
      </w:r>
      <w:r>
        <w:t xml:space="preserve"> </w:t>
      </w:r>
      <w:r w:rsidRPr="00FF709E">
        <w:t>their documents, so computers have made it easier for people to plagiarize.</w:t>
      </w:r>
      <w:r>
        <w:t xml:space="preserve"> </w:t>
      </w:r>
    </w:p>
    <w:p w:rsidR="008F59EE" w:rsidP="008F59EE" w:rsidRDefault="008F59EE" w14:paraId="4D14BB0C" w14:textId="77777777">
      <w:r w:rsidRPr="00FF709E">
        <w:t xml:space="preserve">However, a writer can also be guilty of </w:t>
      </w:r>
      <w:r w:rsidRPr="00FF709E">
        <w:rPr>
          <w:b/>
        </w:rPr>
        <w:t>unintentional plagiarism</w:t>
      </w:r>
      <w:r w:rsidRPr="00FF709E">
        <w:t>. This occurs</w:t>
      </w:r>
      <w:r>
        <w:t xml:space="preserve"> </w:t>
      </w:r>
      <w:r w:rsidRPr="00FF709E">
        <w:t>when he or she does not properly indicate the point at which borrowed</w:t>
      </w:r>
      <w:r>
        <w:t xml:space="preserve"> </w:t>
      </w:r>
      <w:r w:rsidRPr="00FF709E">
        <w:t>material begins or ends or when he or she fails to provide source information.</w:t>
      </w:r>
      <w:r>
        <w:t xml:space="preserve"> </w:t>
      </w:r>
      <w:r w:rsidRPr="00FF709E">
        <w:t>For example, if a writer does not express someone else’s thoughts in his or her</w:t>
      </w:r>
      <w:r>
        <w:t xml:space="preserve"> </w:t>
      </w:r>
      <w:r w:rsidRPr="00FF709E">
        <w:t>own words and ends up using too much of the wording of the original source,</w:t>
      </w:r>
      <w:r>
        <w:t xml:space="preserve"> </w:t>
      </w:r>
      <w:r w:rsidRPr="00FF709E">
        <w:t>plagiarism can result. Likewise, a writer who forgets to acknowledge a source</w:t>
      </w:r>
      <w:r>
        <w:t xml:space="preserve"> </w:t>
      </w:r>
      <w:r w:rsidRPr="00FF709E">
        <w:t>will be inadvertently plagiarizing.</w:t>
      </w:r>
    </w:p>
    <w:p w:rsidR="008F59EE" w:rsidP="008F59EE" w:rsidRDefault="008F59EE" w14:paraId="2F589281" w14:textId="77777777">
      <w:r w:rsidRPr="00FF709E">
        <w:t>What are the consequences of plagiarism? The practice of using someone</w:t>
      </w:r>
      <w:r>
        <w:t xml:space="preserve"> </w:t>
      </w:r>
      <w:r w:rsidRPr="00FF709E">
        <w:t>else’s words as your own is illegal and unethical. It is a lot like lying; you may</w:t>
      </w:r>
      <w:r>
        <w:t xml:space="preserve"> </w:t>
      </w:r>
      <w:r w:rsidRPr="00FF709E">
        <w:t>not go to jail for telling a lie or plagiarizing a passage, but you will cast serious</w:t>
      </w:r>
      <w:r>
        <w:t xml:space="preserve"> </w:t>
      </w:r>
      <w:r w:rsidRPr="00FF709E">
        <w:t>doubt upon your own character and credibility if you commit either one of these</w:t>
      </w:r>
      <w:r>
        <w:t xml:space="preserve"> </w:t>
      </w:r>
      <w:r w:rsidRPr="00FF709E">
        <w:t>moral transgressions. Plagiarizing will undermine your own ideas and arguments</w:t>
      </w:r>
      <w:r>
        <w:t xml:space="preserve">, </w:t>
      </w:r>
      <w:r w:rsidRPr="00FF709E">
        <w:t>because if you are found to have “stolen” the ideas of others, readers will</w:t>
      </w:r>
      <w:r>
        <w:t xml:space="preserve"> </w:t>
      </w:r>
      <w:r w:rsidRPr="00FF709E">
        <w:t>view you as an untrustworthy source of information. What is more, most academic</w:t>
      </w:r>
      <w:r>
        <w:t xml:space="preserve"> </w:t>
      </w:r>
      <w:r w:rsidRPr="00FF709E">
        <w:t>institutions now impos</w:t>
      </w:r>
      <w:r>
        <w:t>e</w:t>
      </w:r>
      <w:r w:rsidRPr="00FF709E">
        <w:t xml:space="preserve"> serious penalties </w:t>
      </w:r>
      <w:r>
        <w:t>on</w:t>
      </w:r>
      <w:r w:rsidRPr="00FF709E">
        <w:t xml:space="preserve"> students who cheat by</w:t>
      </w:r>
      <w:r>
        <w:t xml:space="preserve"> </w:t>
      </w:r>
      <w:r w:rsidRPr="00FF709E">
        <w:t>plagiarizing, so make sure that you always give credit where credit is due.</w:t>
      </w:r>
    </w:p>
    <w:p w:rsidR="008F59EE" w:rsidP="008F59EE" w:rsidRDefault="008F59EE" w14:paraId="73F91BDA" w14:textId="77777777">
      <w:r>
        <w:t>You will need to learn</w:t>
      </w:r>
      <w:r w:rsidRPr="00FF709E">
        <w:t xml:space="preserve"> how to properly acknowledge other writers</w:t>
      </w:r>
      <w:r>
        <w:t xml:space="preserve"> </w:t>
      </w:r>
      <w:r w:rsidRPr="00FF709E">
        <w:t>and sources—and avoid plagiarism</w:t>
      </w:r>
      <w:r>
        <w:t>. In the next section, you will learn how to use</w:t>
      </w:r>
      <w:r w:rsidRPr="00FF709E">
        <w:t xml:space="preserve"> a common system of documentation</w:t>
      </w:r>
      <w:r>
        <w:t xml:space="preserve"> </w:t>
      </w:r>
      <w:r w:rsidRPr="00FF709E">
        <w:t>known as MLA style.</w:t>
      </w:r>
    </w:p>
    <w:p w:rsidRPr="005E4145" w:rsidR="008F59EE" w:rsidP="008F59EE" w:rsidRDefault="008F59EE" w14:paraId="36AE74DB" w14:textId="77777777">
      <w:pPr>
        <w:pStyle w:val="Heading2"/>
      </w:pPr>
      <w:r w:rsidRPr="00095461">
        <w:t>Lesson</w:t>
      </w:r>
      <w:r>
        <w:t xml:space="preserve"> 8.5: Citing Sources</w:t>
      </w:r>
    </w:p>
    <w:p w:rsidR="008F59EE" w:rsidP="008F59EE" w:rsidRDefault="008F59EE" w14:paraId="5DC5B65F" w14:textId="77777777">
      <w:pPr>
        <w:pStyle w:val="Heading3"/>
        <w:rPr>
          <w:lang w:val="en-US"/>
        </w:rPr>
      </w:pPr>
      <w:r>
        <w:rPr>
          <w:lang w:val="en-US"/>
        </w:rPr>
        <w:t>Lesson 8.5 Introduction</w:t>
      </w:r>
    </w:p>
    <w:p w:rsidR="008F59EE" w:rsidP="008F59EE" w:rsidRDefault="008F59EE" w14:paraId="04F238ED" w14:textId="77777777">
      <w:r>
        <w:t xml:space="preserve">Now that you understand the risks and consequences of plagiarism, you need to learn how to include your source materials ethically and appropriately. </w:t>
      </w:r>
    </w:p>
    <w:p w:rsidR="008F59EE" w:rsidP="008F59EE" w:rsidRDefault="008F59EE" w14:paraId="5B7E8A7A" w14:textId="77777777">
      <w:r w:rsidRPr="00451B86">
        <w:lastRenderedPageBreak/>
        <w:t>To properly integrate source material into your essays, you first need to decide</w:t>
      </w:r>
      <w:r>
        <w:t xml:space="preserve"> </w:t>
      </w:r>
      <w:r w:rsidRPr="00451B86">
        <w:t>whether to use a direct quotation or a paraphrase. Then you will appropriately</w:t>
      </w:r>
      <w:r>
        <w:t xml:space="preserve"> </w:t>
      </w:r>
      <w:r w:rsidRPr="00451B86">
        <w:t>document each direct quotation or paraphrase with a citation in the text</w:t>
      </w:r>
      <w:r>
        <w:t xml:space="preserve"> </w:t>
      </w:r>
      <w:r w:rsidRPr="00451B86">
        <w:t>along with a corresponding entry on a works-cited page.</w:t>
      </w:r>
    </w:p>
    <w:p w:rsidR="008F59EE" w:rsidP="008F59EE" w:rsidRDefault="008F59EE" w14:paraId="209354DF" w14:textId="77777777">
      <w:r>
        <w:t xml:space="preserve">You will now learn how to do both. </w:t>
      </w:r>
    </w:p>
    <w:p w:rsidR="008F59EE" w:rsidP="008F59EE" w:rsidRDefault="008F59EE" w14:paraId="4F2BADBA" w14:textId="77777777">
      <w:pPr>
        <w:pStyle w:val="Heading3"/>
        <w:rPr>
          <w:lang w:val="en-US"/>
        </w:rPr>
      </w:pPr>
      <w:r w:rsidRPr="00D850E5">
        <w:rPr>
          <w:lang w:val="en-US"/>
        </w:rPr>
        <w:t xml:space="preserve">Direct Quotations and Paraphrases </w:t>
      </w:r>
    </w:p>
    <w:p w:rsidR="008F59EE" w:rsidP="008F59EE" w:rsidRDefault="008F59EE" w14:paraId="59B493AF" w14:textId="77777777">
      <w:r w:rsidRPr="00D850E5">
        <w:t>When you incorporate source material into your own writing, you can use either</w:t>
      </w:r>
      <w:r>
        <w:t xml:space="preserve"> </w:t>
      </w:r>
      <w:r w:rsidRPr="00D850E5">
        <w:t xml:space="preserve">direct quotations or </w:t>
      </w:r>
      <w:r>
        <w:t>p</w:t>
      </w:r>
      <w:r w:rsidRPr="00D850E5">
        <w:t xml:space="preserve">araphrases. A </w:t>
      </w:r>
      <w:r w:rsidRPr="00D850E5">
        <w:rPr>
          <w:b/>
        </w:rPr>
        <w:t>direct quotation</w:t>
      </w:r>
      <w:r w:rsidRPr="00D850E5">
        <w:t xml:space="preserve"> provides the exact</w:t>
      </w:r>
      <w:r>
        <w:t xml:space="preserve"> </w:t>
      </w:r>
      <w:r w:rsidRPr="00D850E5">
        <w:t>wording of the original source, so it</w:t>
      </w:r>
      <w:r>
        <w:t xml:space="preserve"> is enclosed in quotation marks. For example:</w:t>
      </w:r>
    </w:p>
    <w:p w:rsidR="008F59EE" w:rsidP="008F59EE" w:rsidRDefault="008F59EE" w14:paraId="7F92759D" w14:textId="77777777">
      <w:pPr>
        <w:ind w:left="720"/>
      </w:pPr>
      <w:r w:rsidRPr="00D850E5">
        <w:t xml:space="preserve">Jeffery </w:t>
      </w:r>
      <w:proofErr w:type="spellStart"/>
      <w:r w:rsidRPr="00D850E5">
        <w:t>Sheler</w:t>
      </w:r>
      <w:proofErr w:type="spellEnd"/>
      <w:r w:rsidRPr="00D850E5">
        <w:t xml:space="preserve"> writes, “Prayer has become familiar terrain in modern</w:t>
      </w:r>
      <w:r>
        <w:t xml:space="preserve"> </w:t>
      </w:r>
      <w:r w:rsidRPr="00D850E5">
        <w:t>America. It is woven into the daily rhythms of life, its ethos embedded in</w:t>
      </w:r>
      <w:r>
        <w:t xml:space="preserve"> </w:t>
      </w:r>
      <w:r w:rsidRPr="00D850E5">
        <w:t>the public and private experiences of millions. Indeed, a recent Roper poll</w:t>
      </w:r>
      <w:r>
        <w:t xml:space="preserve"> </w:t>
      </w:r>
      <w:r w:rsidRPr="00D850E5">
        <w:t>found that nearly half of all Americans said that they pray or meditate</w:t>
      </w:r>
      <w:r>
        <w:t xml:space="preserve"> </w:t>
      </w:r>
      <w:r w:rsidRPr="00D850E5">
        <w:t>every day.”*</w:t>
      </w:r>
    </w:p>
    <w:p w:rsidR="008F59EE" w:rsidP="008F59EE" w:rsidRDefault="008F59EE" w14:paraId="30B70E75" w14:textId="77777777">
      <w:r w:rsidRPr="00D850E5">
        <w:t xml:space="preserve">A </w:t>
      </w:r>
      <w:r w:rsidRPr="00D850E5">
        <w:rPr>
          <w:b/>
        </w:rPr>
        <w:t>paraphrase</w:t>
      </w:r>
      <w:r w:rsidRPr="00D850E5">
        <w:t xml:space="preserve"> rewords the information in the original source, so it is not enclosed</w:t>
      </w:r>
      <w:r>
        <w:t xml:space="preserve"> </w:t>
      </w:r>
      <w:r w:rsidRPr="00D850E5">
        <w:t>in quotation marks:</w:t>
      </w:r>
    </w:p>
    <w:p w:rsidR="008F59EE" w:rsidP="008F59EE" w:rsidRDefault="008F59EE" w14:paraId="79B2733F" w14:textId="77777777">
      <w:pPr>
        <w:ind w:left="720"/>
      </w:pPr>
      <w:r w:rsidRPr="00D850E5">
        <w:t xml:space="preserve">According to Jeffery </w:t>
      </w:r>
      <w:proofErr w:type="spellStart"/>
      <w:r w:rsidRPr="00D850E5">
        <w:t>Sheler</w:t>
      </w:r>
      <w:proofErr w:type="spellEnd"/>
      <w:r w:rsidRPr="00D850E5">
        <w:t>, praying is a regular part of modern American</w:t>
      </w:r>
      <w:r>
        <w:t xml:space="preserve"> </w:t>
      </w:r>
      <w:r w:rsidRPr="00D850E5">
        <w:t>life, both public and private. As a matter of fact, half of our country’s citizens</w:t>
      </w:r>
      <w:r>
        <w:t xml:space="preserve"> </w:t>
      </w:r>
      <w:r w:rsidRPr="00D850E5">
        <w:t>claim to pray or meditate on a daily basis.</w:t>
      </w:r>
      <w:r>
        <w:t xml:space="preserve"> </w:t>
      </w:r>
    </w:p>
    <w:p w:rsidR="008F59EE" w:rsidP="008F59EE" w:rsidRDefault="008F59EE" w14:paraId="4DFC226F" w14:textId="77777777">
      <w:r w:rsidRPr="00D850E5">
        <w:t>Is it better to use direct quotations or paraphrases when you integrate</w:t>
      </w:r>
      <w:r>
        <w:t xml:space="preserve"> </w:t>
      </w:r>
      <w:r w:rsidRPr="00D850E5">
        <w:t>source material? In general, it is better to use paraphrases</w:t>
      </w:r>
      <w:r>
        <w:t xml:space="preserve">, </w:t>
      </w:r>
      <w:r w:rsidRPr="00D850E5">
        <w:t>for two reasons:</w:t>
      </w:r>
    </w:p>
    <w:p w:rsidR="008F59EE" w:rsidP="008F59EE" w:rsidRDefault="008F59EE" w14:paraId="5CC1E18D" w14:textId="77777777">
      <w:r>
        <w:rPr>
          <w:b/>
        </w:rPr>
        <w:t xml:space="preserve">1. </w:t>
      </w:r>
      <w:r w:rsidRPr="00342A07">
        <w:rPr>
          <w:b/>
        </w:rPr>
        <w:t xml:space="preserve">Paraphrasing allows you to include only the essential information. </w:t>
      </w:r>
      <w:r w:rsidRPr="00D850E5">
        <w:t>Although</w:t>
      </w:r>
      <w:r>
        <w:t xml:space="preserve"> </w:t>
      </w:r>
      <w:r w:rsidRPr="00D850E5">
        <w:t>it is true that you can remove parts of quotations and indicate the omission</w:t>
      </w:r>
      <w:r>
        <w:t xml:space="preserve"> </w:t>
      </w:r>
      <w:r w:rsidRPr="00D850E5">
        <w:t>with ellipsis dots (. . .), a paraphrase allows you to incorporate only the pertinent</w:t>
      </w:r>
      <w:r>
        <w:t xml:space="preserve"> </w:t>
      </w:r>
      <w:r w:rsidRPr="00D850E5">
        <w:t>facts or ideas into your work, without including any unnecessary words.</w:t>
      </w:r>
    </w:p>
    <w:p w:rsidRPr="00D850E5" w:rsidR="008F59EE" w:rsidP="008F59EE" w:rsidRDefault="008F59EE" w14:paraId="14F6C746" w14:textId="77777777">
      <w:r>
        <w:rPr>
          <w:b/>
        </w:rPr>
        <w:t xml:space="preserve">2. </w:t>
      </w:r>
      <w:r w:rsidRPr="00342A07">
        <w:rPr>
          <w:b/>
        </w:rPr>
        <w:t>Paraphrases are usually easier to read.</w:t>
      </w:r>
      <w:r w:rsidRPr="00D850E5">
        <w:t xml:space="preserve"> Because paraphrases are in the same wording and style as the rest of your paper, they tend to flow better with the rest of the text. Plus, readers do not have to do the extra mental work required to shift from your voice to a different voice, as they do when they</w:t>
      </w:r>
      <w:r>
        <w:t xml:space="preserve"> </w:t>
      </w:r>
      <w:r w:rsidRPr="00D850E5">
        <w:t>read direct quotations.</w:t>
      </w:r>
    </w:p>
    <w:p w:rsidRPr="00332220" w:rsidR="008F59EE" w:rsidP="008F59EE" w:rsidRDefault="008F59EE" w14:paraId="5A47953B" w14:textId="77777777">
      <w:pPr>
        <w:rPr>
          <w:lang w:eastAsia="x-none"/>
        </w:rPr>
      </w:pPr>
      <w:r w:rsidRPr="00D850E5">
        <w:t>*</w:t>
      </w:r>
      <w:r w:rsidRPr="00D850E5">
        <w:rPr>
          <w:i/>
        </w:rPr>
        <w:t>Source</w:t>
      </w:r>
      <w:r w:rsidRPr="00D850E5">
        <w:t xml:space="preserve">: Jeffery L. </w:t>
      </w:r>
      <w:proofErr w:type="spellStart"/>
      <w:r w:rsidRPr="00D850E5">
        <w:t>Sheler</w:t>
      </w:r>
      <w:proofErr w:type="spellEnd"/>
      <w:r w:rsidRPr="00D850E5">
        <w:t xml:space="preserve">, “The Power of Prayer,” </w:t>
      </w:r>
      <w:r w:rsidRPr="00D850E5">
        <w:rPr>
          <w:i/>
        </w:rPr>
        <w:t>U.S. News and World Report</w:t>
      </w:r>
      <w:r w:rsidRPr="00D850E5">
        <w:t>, Dec. 20, 2004,</w:t>
      </w:r>
      <w:r>
        <w:t xml:space="preserve"> </w:t>
      </w:r>
      <w:r w:rsidRPr="00D850E5">
        <w:rPr>
          <w:lang w:eastAsia="x-none"/>
        </w:rPr>
        <w:t>pp. 52–53.</w:t>
      </w:r>
    </w:p>
    <w:p w:rsidR="008F59EE" w:rsidP="008F59EE" w:rsidRDefault="008F59EE" w14:paraId="0734D93F" w14:textId="77777777">
      <w:pPr>
        <w:pStyle w:val="Heading3"/>
        <w:rPr>
          <w:lang w:val="en-US"/>
        </w:rPr>
      </w:pPr>
      <w:r>
        <w:rPr>
          <w:lang w:val="en-US"/>
        </w:rPr>
        <w:t xml:space="preserve">Documenting Sources </w:t>
      </w:r>
    </w:p>
    <w:p w:rsidR="008F59EE" w:rsidP="008F59EE" w:rsidRDefault="008F59EE" w14:paraId="117EED14" w14:textId="77777777">
      <w:r>
        <w:t>You have</w:t>
      </w:r>
      <w:r w:rsidRPr="008E4EA3">
        <w:t xml:space="preserve"> learned how to incorporate direct quotations and</w:t>
      </w:r>
      <w:r>
        <w:t xml:space="preserve"> </w:t>
      </w:r>
      <w:r w:rsidRPr="008E4EA3">
        <w:t>paraphrases from other sources. Now you are ready to learn how to properly</w:t>
      </w:r>
      <w:r>
        <w:t xml:space="preserve"> </w:t>
      </w:r>
      <w:r w:rsidRPr="008E4EA3">
        <w:t>acknowledge—or document—the source material that you include in your</w:t>
      </w:r>
      <w:r>
        <w:t xml:space="preserve"> </w:t>
      </w:r>
      <w:r w:rsidRPr="008E4EA3">
        <w:t>writing. There are several different systems of documentation,</w:t>
      </w:r>
      <w:r>
        <w:t xml:space="preserve"> </w:t>
      </w:r>
      <w:r w:rsidRPr="008E4EA3">
        <w:t>including MLA (Modern Language Association) style, APA (American</w:t>
      </w:r>
      <w:r>
        <w:t xml:space="preserve"> </w:t>
      </w:r>
      <w:r w:rsidRPr="008E4EA3">
        <w:t>Psychological Association) style, and the Chicago Manual of Style system.</w:t>
      </w:r>
      <w:r>
        <w:t xml:space="preserve"> </w:t>
      </w:r>
      <w:r w:rsidRPr="008E4EA3">
        <w:t>In this text, we will focus on MLA style, the system used most often for papers</w:t>
      </w:r>
      <w:r>
        <w:t xml:space="preserve"> </w:t>
      </w:r>
      <w:r w:rsidRPr="008E4EA3">
        <w:t>in the humanities.</w:t>
      </w:r>
    </w:p>
    <w:p w:rsidR="008F59EE" w:rsidP="008F59EE" w:rsidRDefault="008F59EE" w14:paraId="4D59CBAA" w14:textId="77777777">
      <w:r w:rsidRPr="008E4EA3">
        <w:t>MLA style has two main components: (1) citations in the text, enclosed in</w:t>
      </w:r>
      <w:r>
        <w:t xml:space="preserve"> </w:t>
      </w:r>
      <w:r w:rsidRPr="008E4EA3">
        <w:t>parentheses, that provide the author’s name and the page number (for print</w:t>
      </w:r>
      <w:r>
        <w:t xml:space="preserve"> </w:t>
      </w:r>
      <w:r w:rsidRPr="008E4EA3">
        <w:t>sources) of the original source, along with (2) a works-cited</w:t>
      </w:r>
      <w:r>
        <w:t xml:space="preserve"> </w:t>
      </w:r>
      <w:r w:rsidRPr="008E4EA3">
        <w:t>list that provides</w:t>
      </w:r>
      <w:r>
        <w:t xml:space="preserve"> </w:t>
      </w:r>
      <w:r w:rsidRPr="008E4EA3">
        <w:t>complete bibliographic information for all of the sources cited in the paper.</w:t>
      </w:r>
    </w:p>
    <w:p w:rsidR="008F59EE" w:rsidP="008F59EE" w:rsidRDefault="008F59EE" w14:paraId="08E729D4" w14:textId="77777777">
      <w:r w:rsidRPr="008E4EA3">
        <w:lastRenderedPageBreak/>
        <w:t>The following examples provide typical citations for direct quotations and</w:t>
      </w:r>
      <w:r>
        <w:t xml:space="preserve"> </w:t>
      </w:r>
      <w:r w:rsidRPr="008E4EA3">
        <w:t>paraphrases.</w:t>
      </w:r>
    </w:p>
    <w:p w:rsidR="008F59EE" w:rsidP="008F59EE" w:rsidRDefault="008F59EE" w14:paraId="273C612A" w14:textId="77777777">
      <w:pPr>
        <w:pStyle w:val="ListParagraph"/>
        <w:numPr>
          <w:ilvl w:val="0"/>
          <w:numId w:val="27"/>
        </w:numPr>
      </w:pPr>
      <w:r w:rsidRPr="00697396">
        <w:rPr>
          <w:b/>
        </w:rPr>
        <w:t>Direct Quotation</w:t>
      </w:r>
      <w:r w:rsidRPr="008E4EA3">
        <w:t>:</w:t>
      </w:r>
      <w:r>
        <w:t xml:space="preserve"> </w:t>
      </w:r>
      <w:r w:rsidRPr="008E4EA3">
        <w:t>“</w:t>
      </w:r>
      <w:proofErr w:type="spellStart"/>
      <w:r w:rsidRPr="008E4EA3">
        <w:t>Carbophobia</w:t>
      </w:r>
      <w:proofErr w:type="spellEnd"/>
      <w:r w:rsidRPr="008E4EA3">
        <w:t>, the most recent in the century</w:t>
      </w:r>
      <w:r>
        <w:t>-</w:t>
      </w:r>
      <w:r w:rsidRPr="008E4EA3">
        <w:t>long series of food fads to wash</w:t>
      </w:r>
      <w:r>
        <w:t xml:space="preserve"> </w:t>
      </w:r>
      <w:r w:rsidRPr="008E4EA3">
        <w:t>over the American table, seems to have finally crested, though not before sweeping</w:t>
      </w:r>
      <w:r>
        <w:t xml:space="preserve"> </w:t>
      </w:r>
      <w:r w:rsidRPr="008E4EA3">
        <w:t>away entire bakeries and pasta companies in its path, panicking potato</w:t>
      </w:r>
      <w:r>
        <w:t xml:space="preserve"> </w:t>
      </w:r>
      <w:r w:rsidRPr="008E4EA3">
        <w:t>breeders into redesigning the spud, crumbling whole doughnut empires, and, at</w:t>
      </w:r>
      <w:r>
        <w:t xml:space="preserve"> </w:t>
      </w:r>
      <w:r w:rsidRPr="008E4EA3">
        <w:t>least to my way of thinking, ruining an untold number of meals” (</w:t>
      </w:r>
      <w:proofErr w:type="spellStart"/>
      <w:r w:rsidRPr="008E4EA3">
        <w:t>Pollan</w:t>
      </w:r>
      <w:proofErr w:type="spellEnd"/>
      <w:r w:rsidRPr="008E4EA3">
        <w:t xml:space="preserve"> 74).</w:t>
      </w:r>
      <w:r>
        <w:t xml:space="preserve"> </w:t>
      </w:r>
    </w:p>
    <w:p w:rsidR="008F59EE" w:rsidP="008F59EE" w:rsidRDefault="008F59EE" w14:paraId="5268561C" w14:textId="77777777">
      <w:pPr>
        <w:ind w:left="720"/>
      </w:pPr>
      <w:r w:rsidRPr="008E4EA3">
        <w:t xml:space="preserve">(from Michael </w:t>
      </w:r>
      <w:proofErr w:type="spellStart"/>
      <w:r w:rsidRPr="008E4EA3">
        <w:t>Pollan</w:t>
      </w:r>
      <w:proofErr w:type="spellEnd"/>
      <w:r w:rsidRPr="008E4EA3">
        <w:t xml:space="preserve">, “Our National Eating Disorder,” </w:t>
      </w:r>
      <w:r w:rsidRPr="00E422CA">
        <w:rPr>
          <w:i/>
        </w:rPr>
        <w:t>New York Times</w:t>
      </w:r>
      <w:r w:rsidRPr="008E4EA3">
        <w:t>, Oct. 17, 2004, p. 74.)</w:t>
      </w:r>
    </w:p>
    <w:p w:rsidR="008F59EE" w:rsidP="008F59EE" w:rsidRDefault="008F59EE" w14:paraId="07BC3F73" w14:textId="77777777">
      <w:pPr>
        <w:pStyle w:val="ListParagraph"/>
        <w:numPr>
          <w:ilvl w:val="0"/>
          <w:numId w:val="27"/>
        </w:numPr>
      </w:pPr>
      <w:r w:rsidRPr="00697396">
        <w:rPr>
          <w:b/>
        </w:rPr>
        <w:t xml:space="preserve">Partial Quotation: </w:t>
      </w:r>
      <w:r w:rsidRPr="008E4EA3">
        <w:t xml:space="preserve">While other cultures have been eating the same way for generations, America, in contrast, is prone to </w:t>
      </w:r>
      <w:r>
        <w:t>“</w:t>
      </w:r>
      <w:r w:rsidRPr="008E4EA3">
        <w:t>applecart-toppling nutritional swings,” overnight dietary changes that can be brought about by a scientific study or even just a “lone crackpot with a medical degree” (</w:t>
      </w:r>
      <w:proofErr w:type="spellStart"/>
      <w:r w:rsidRPr="008E4EA3">
        <w:t>Pollan</w:t>
      </w:r>
      <w:proofErr w:type="spellEnd"/>
      <w:r w:rsidRPr="008E4EA3">
        <w:t xml:space="preserve"> 74). </w:t>
      </w:r>
    </w:p>
    <w:p w:rsidR="008F59EE" w:rsidP="008F59EE" w:rsidRDefault="008F59EE" w14:paraId="5BDAD8FF" w14:textId="77777777">
      <w:pPr>
        <w:pStyle w:val="Productionnote"/>
        <w:ind w:left="720"/>
        <w:rPr>
          <w:rFonts w:eastAsia="Times New Roman" w:cs="Times New Roman"/>
          <w:color w:val="auto"/>
          <w:lang w:eastAsia="x-none"/>
        </w:rPr>
      </w:pPr>
      <w:r w:rsidRPr="008E4EA3">
        <w:rPr>
          <w:rFonts w:eastAsia="Times New Roman" w:cs="Times New Roman"/>
          <w:color w:val="auto"/>
          <w:lang w:eastAsia="x-none"/>
        </w:rPr>
        <w:t xml:space="preserve">(from Michael </w:t>
      </w:r>
      <w:proofErr w:type="spellStart"/>
      <w:r w:rsidRPr="008E4EA3">
        <w:rPr>
          <w:rFonts w:eastAsia="Times New Roman" w:cs="Times New Roman"/>
          <w:color w:val="auto"/>
          <w:lang w:eastAsia="x-none"/>
        </w:rPr>
        <w:t>Pollan</w:t>
      </w:r>
      <w:proofErr w:type="spellEnd"/>
      <w:r w:rsidRPr="008E4EA3">
        <w:rPr>
          <w:rFonts w:eastAsia="Times New Roman" w:cs="Times New Roman"/>
          <w:color w:val="auto"/>
          <w:lang w:eastAsia="x-none"/>
        </w:rPr>
        <w:t xml:space="preserve">, “Our National Eating Disorder,” </w:t>
      </w:r>
      <w:r w:rsidRPr="00E422CA">
        <w:rPr>
          <w:rFonts w:eastAsia="Times New Roman" w:cs="Times New Roman"/>
          <w:i/>
          <w:color w:val="auto"/>
          <w:lang w:eastAsia="x-none"/>
        </w:rPr>
        <w:t>New York Times</w:t>
      </w:r>
      <w:r w:rsidRPr="008E4EA3">
        <w:rPr>
          <w:rFonts w:eastAsia="Times New Roman" w:cs="Times New Roman"/>
          <w:color w:val="auto"/>
          <w:lang w:eastAsia="x-none"/>
        </w:rPr>
        <w:t>, Oct. 17, 2004, p. 74.)</w:t>
      </w:r>
    </w:p>
    <w:p w:rsidR="008F59EE" w:rsidP="008F59EE" w:rsidRDefault="008F59EE" w14:paraId="75C38DA5" w14:textId="77777777">
      <w:pPr>
        <w:pStyle w:val="ListParagraph"/>
        <w:numPr>
          <w:ilvl w:val="0"/>
          <w:numId w:val="27"/>
        </w:numPr>
      </w:pPr>
      <w:r w:rsidRPr="00697396">
        <w:rPr>
          <w:b/>
        </w:rPr>
        <w:t xml:space="preserve">Paraphrase: </w:t>
      </w:r>
      <w:r w:rsidRPr="008E4EA3">
        <w:t>According to the Sierra Club Web site, several victories for the environment occurred in 2004. In particular, President George Bush in November 2004 signed a bill that created more than 750,000 acres of wilderness land in eastern Nevada (</w:t>
      </w:r>
      <w:proofErr w:type="spellStart"/>
      <w:r w:rsidRPr="008E4EA3">
        <w:t>Valtin</w:t>
      </w:r>
      <w:proofErr w:type="spellEnd"/>
      <w:r w:rsidRPr="008E4EA3">
        <w:t xml:space="preserve">). </w:t>
      </w:r>
    </w:p>
    <w:p w:rsidR="008F59EE" w:rsidP="008F59EE" w:rsidRDefault="008F59EE" w14:paraId="6A1DD911" w14:textId="77777777">
      <w:pPr>
        <w:ind w:left="720"/>
      </w:pPr>
      <w:r w:rsidRPr="008E4EA3">
        <w:t xml:space="preserve">(from Tom </w:t>
      </w:r>
      <w:proofErr w:type="spellStart"/>
      <w:r w:rsidRPr="008E4EA3">
        <w:t>Valtin</w:t>
      </w:r>
      <w:proofErr w:type="spellEnd"/>
      <w:r w:rsidRPr="008E4EA3">
        <w:t xml:space="preserve">, “Reasons to Be Cheerful,” </w:t>
      </w:r>
      <w:r w:rsidRPr="00E422CA">
        <w:rPr>
          <w:i/>
        </w:rPr>
        <w:t>The Planet</w:t>
      </w:r>
      <w:r w:rsidRPr="008E4EA3">
        <w:t xml:space="preserve"> newsletter, Jan./Feb. 2005, http://www.sierraclub.org/planet/200501/reasons.asp.)</w:t>
      </w:r>
    </w:p>
    <w:p w:rsidR="008F59EE" w:rsidP="008F59EE" w:rsidRDefault="008F59EE" w14:paraId="161D5132" w14:textId="77777777">
      <w:r w:rsidRPr="008E4EA3">
        <w:t>To distinguish source material from your own ideas, make sure to clearly identify</w:t>
      </w:r>
      <w:r>
        <w:t xml:space="preserve"> </w:t>
      </w:r>
      <w:r w:rsidRPr="008E4EA3">
        <w:t>source material at both its beginning and its end. In the case of a direct quotation,</w:t>
      </w:r>
      <w:r>
        <w:t xml:space="preserve"> </w:t>
      </w:r>
      <w:r w:rsidRPr="008E4EA3">
        <w:t>a quotation mark indicate</w:t>
      </w:r>
      <w:r>
        <w:t>s</w:t>
      </w:r>
      <w:r w:rsidRPr="008E4EA3">
        <w:t xml:space="preserve"> the beginning of the material, and a closing</w:t>
      </w:r>
      <w:r>
        <w:t xml:space="preserve"> </w:t>
      </w:r>
      <w:r w:rsidRPr="008E4EA3">
        <w:t>quotation mark followed by a parenthetical citation indicate</w:t>
      </w:r>
      <w:r>
        <w:t>s</w:t>
      </w:r>
      <w:r w:rsidRPr="008E4EA3">
        <w:t xml:space="preserve"> the end. Paraphrases</w:t>
      </w:r>
      <w:r>
        <w:t xml:space="preserve"> </w:t>
      </w:r>
      <w:r w:rsidRPr="008E4EA3">
        <w:t>are often introduced with the author’s name to indicate where the source</w:t>
      </w:r>
      <w:r>
        <w:t xml:space="preserve"> </w:t>
      </w:r>
      <w:r w:rsidRPr="008E4EA3">
        <w:t>material begins. In that case, the author’s name is not repeated in the citation.</w:t>
      </w:r>
      <w:r>
        <w:t xml:space="preserve"> </w:t>
      </w:r>
    </w:p>
    <w:p w:rsidR="008F59EE" w:rsidP="008F59EE" w:rsidRDefault="008F59EE" w14:paraId="7DC0B3D7" w14:textId="77777777">
      <w:pPr>
        <w:ind w:left="720"/>
      </w:pPr>
      <w:r w:rsidRPr="008E4EA3">
        <w:t xml:space="preserve">According to Michael </w:t>
      </w:r>
      <w:proofErr w:type="spellStart"/>
      <w:r w:rsidRPr="008E4EA3">
        <w:t>Pollan</w:t>
      </w:r>
      <w:proofErr w:type="spellEnd"/>
      <w:r w:rsidRPr="008E4EA3">
        <w:t>, while other cultures have been eating the</w:t>
      </w:r>
      <w:r>
        <w:t xml:space="preserve"> </w:t>
      </w:r>
      <w:r w:rsidRPr="008E4EA3">
        <w:t>same way for generations, America, in contrast, is prone to “applecart</w:t>
      </w:r>
      <w:r>
        <w:t>-</w:t>
      </w:r>
      <w:r w:rsidRPr="008E4EA3">
        <w:t>toppling</w:t>
      </w:r>
      <w:r>
        <w:t xml:space="preserve"> </w:t>
      </w:r>
      <w:r w:rsidRPr="008E4EA3">
        <w:t>nutritional swings,” overnight dietary changes that can be</w:t>
      </w:r>
      <w:r>
        <w:t xml:space="preserve"> </w:t>
      </w:r>
      <w:r w:rsidRPr="008E4EA3">
        <w:t>brought about by a scientific study or even just a “lone crackpot with a</w:t>
      </w:r>
      <w:r>
        <w:t xml:space="preserve"> </w:t>
      </w:r>
      <w:r w:rsidRPr="008E4EA3">
        <w:t>medical degree” (74).</w:t>
      </w:r>
    </w:p>
    <w:p w:rsidR="008F59EE" w:rsidP="008F59EE" w:rsidRDefault="008F59EE" w14:paraId="64C046A6" w14:textId="77777777">
      <w:r w:rsidRPr="008E4EA3">
        <w:t>Other common ways to introduce source material include using statements such</w:t>
      </w:r>
      <w:r>
        <w:t xml:space="preserve"> </w:t>
      </w:r>
      <w:r w:rsidRPr="008E4EA3">
        <w:t>as John Smith claims that . . . , Barbara Stock said . . . , or Jack Nelson writes. . .</w:t>
      </w:r>
    </w:p>
    <w:p w:rsidR="008F59EE" w:rsidP="008F59EE" w:rsidRDefault="008F59EE" w14:paraId="3F633EC6" w14:textId="77777777">
      <w:pPr>
        <w:pStyle w:val="Heading3"/>
        <w:tabs>
          <w:tab w:val="left" w:pos="720"/>
          <w:tab w:val="left" w:pos="1440"/>
          <w:tab w:val="left" w:pos="2160"/>
        </w:tabs>
        <w:rPr>
          <w:lang w:val="en-US"/>
        </w:rPr>
      </w:pPr>
      <w:r w:rsidRPr="005E6AD8">
        <w:rPr>
          <w:lang w:val="en-US"/>
        </w:rPr>
        <w:t xml:space="preserve">Preparing the Works-Cited List </w:t>
      </w:r>
    </w:p>
    <w:p w:rsidR="008F59EE" w:rsidP="008F59EE" w:rsidRDefault="008F59EE" w14:paraId="5D6BFE0E" w14:textId="77777777">
      <w:r w:rsidRPr="005E6AD8">
        <w:t>A works-cited list is the second element (in addition to citations within the text)</w:t>
      </w:r>
      <w:r>
        <w:t xml:space="preserve"> </w:t>
      </w:r>
      <w:r w:rsidRPr="005E6AD8">
        <w:t>of MLA style. This list, which appears at the end of a paper, includes an entry</w:t>
      </w:r>
      <w:r>
        <w:t xml:space="preserve"> </w:t>
      </w:r>
      <w:r w:rsidRPr="005E6AD8">
        <w:t>for each source that was cited in the text. Each entry includes specific details</w:t>
      </w:r>
      <w:r>
        <w:t xml:space="preserve"> </w:t>
      </w:r>
      <w:r w:rsidRPr="005E6AD8">
        <w:t>about the source placed in a particular order. These entries are arranged in alphabetical</w:t>
      </w:r>
      <w:r>
        <w:t xml:space="preserve"> </w:t>
      </w:r>
      <w:r w:rsidRPr="005E6AD8">
        <w:t>order. The following are examples of typical entries.</w:t>
      </w:r>
    </w:p>
    <w:p w:rsidRPr="002853C7" w:rsidR="008F59EE" w:rsidP="008F59EE" w:rsidRDefault="008F59EE" w14:paraId="12FE4DE8" w14:textId="77777777">
      <w:pPr>
        <w:rPr>
          <w:b/>
        </w:rPr>
      </w:pPr>
      <w:r>
        <w:tab/>
      </w:r>
      <w:r w:rsidRPr="002853C7">
        <w:rPr>
          <w:b/>
        </w:rPr>
        <w:t>Book</w:t>
      </w:r>
    </w:p>
    <w:p w:rsidR="008F59EE" w:rsidP="008F59EE" w:rsidRDefault="008F59EE" w14:paraId="40FF898F" w14:textId="77777777">
      <w:r>
        <w:tab/>
      </w:r>
      <w:r w:rsidRPr="005E6AD8">
        <w:t xml:space="preserve">With one author: Joseph J. Ellis. </w:t>
      </w:r>
      <w:r w:rsidRPr="00E422CA">
        <w:rPr>
          <w:i/>
        </w:rPr>
        <w:t>American Sphinx</w:t>
      </w:r>
      <w:r w:rsidRPr="005E6AD8">
        <w:t>. New York: Knopf,</w:t>
      </w:r>
      <w:r>
        <w:t xml:space="preserve"> </w:t>
      </w:r>
      <w:r w:rsidRPr="005E6AD8">
        <w:t>1997.</w:t>
      </w:r>
    </w:p>
    <w:p w:rsidR="008F59EE" w:rsidP="008F59EE" w:rsidRDefault="008F59EE" w14:paraId="264D0958" w14:textId="77777777">
      <w:pPr>
        <w:ind w:left="720"/>
      </w:pPr>
      <w:r w:rsidRPr="005E6AD8">
        <w:t xml:space="preserve">With two or more authors: Rose, Sharon, and Neil </w:t>
      </w:r>
      <w:proofErr w:type="spellStart"/>
      <w:r w:rsidRPr="005E6AD8">
        <w:t>Schlager</w:t>
      </w:r>
      <w:proofErr w:type="spellEnd"/>
      <w:r w:rsidRPr="005E6AD8">
        <w:t xml:space="preserve">. </w:t>
      </w:r>
      <w:r w:rsidRPr="00E422CA">
        <w:rPr>
          <w:i/>
        </w:rPr>
        <w:t>How Things Are Made: From Automobiles to Zippers</w:t>
      </w:r>
      <w:r w:rsidRPr="005E6AD8">
        <w:t>. New York: Black Dog and</w:t>
      </w:r>
      <w:r>
        <w:t xml:space="preserve"> </w:t>
      </w:r>
      <w:proofErr w:type="spellStart"/>
      <w:r w:rsidRPr="005E6AD8">
        <w:t>Leventhal</w:t>
      </w:r>
      <w:proofErr w:type="spellEnd"/>
      <w:r w:rsidRPr="005E6AD8">
        <w:t>, 1995.</w:t>
      </w:r>
    </w:p>
    <w:p w:rsidRPr="002853C7" w:rsidR="008F59EE" w:rsidP="008F59EE" w:rsidRDefault="008F59EE" w14:paraId="746C3900" w14:textId="77777777">
      <w:pPr>
        <w:ind w:left="720"/>
        <w:rPr>
          <w:b/>
        </w:rPr>
      </w:pPr>
      <w:r w:rsidRPr="002853C7">
        <w:rPr>
          <w:b/>
        </w:rPr>
        <w:t>Encyclopedia</w:t>
      </w:r>
    </w:p>
    <w:p w:rsidR="008F59EE" w:rsidP="008F59EE" w:rsidRDefault="008F59EE" w14:paraId="76D3B280" w14:textId="77777777">
      <w:pPr>
        <w:ind w:left="720"/>
      </w:pPr>
      <w:r>
        <w:lastRenderedPageBreak/>
        <w:t xml:space="preserve">“Consumerism.” </w:t>
      </w:r>
      <w:r w:rsidRPr="005E6AD8">
        <w:t>Merriam-Webster’s Collegiate Encyclopedia.</w:t>
      </w:r>
      <w:r>
        <w:t xml:space="preserve"> 2000.</w:t>
      </w:r>
    </w:p>
    <w:p w:rsidRPr="002853C7" w:rsidR="008F59EE" w:rsidP="008F59EE" w:rsidRDefault="008F59EE" w14:paraId="3273E24B" w14:textId="77777777">
      <w:pPr>
        <w:ind w:left="720"/>
        <w:rPr>
          <w:b/>
        </w:rPr>
      </w:pPr>
      <w:r w:rsidRPr="002853C7">
        <w:rPr>
          <w:b/>
        </w:rPr>
        <w:t>Magazine Article</w:t>
      </w:r>
    </w:p>
    <w:p w:rsidR="008F59EE" w:rsidP="008F59EE" w:rsidRDefault="008F59EE" w14:paraId="22BD3296" w14:textId="77777777">
      <w:pPr>
        <w:ind w:left="720"/>
      </w:pPr>
      <w:r>
        <w:t xml:space="preserve">Jeffery L. </w:t>
      </w:r>
      <w:proofErr w:type="spellStart"/>
      <w:r>
        <w:t>Sheler</w:t>
      </w:r>
      <w:proofErr w:type="spellEnd"/>
      <w:r>
        <w:t xml:space="preserve">. “The Power of Prayer.” </w:t>
      </w:r>
      <w:r w:rsidRPr="00E422CA">
        <w:rPr>
          <w:i/>
        </w:rPr>
        <w:t>U.S. News and World Report</w:t>
      </w:r>
      <w:r>
        <w:t xml:space="preserve"> 20 Dec. 2004: 52.</w:t>
      </w:r>
    </w:p>
    <w:p w:rsidRPr="002853C7" w:rsidR="008F59EE" w:rsidP="008F59EE" w:rsidRDefault="008F59EE" w14:paraId="4F4A6814" w14:textId="77777777">
      <w:pPr>
        <w:ind w:left="720"/>
        <w:rPr>
          <w:b/>
        </w:rPr>
      </w:pPr>
      <w:r w:rsidRPr="002853C7">
        <w:rPr>
          <w:b/>
        </w:rPr>
        <w:t>Journal Article</w:t>
      </w:r>
    </w:p>
    <w:p w:rsidR="008F59EE" w:rsidP="008F59EE" w:rsidRDefault="008F59EE" w14:paraId="74879AF5" w14:textId="77777777">
      <w:pPr>
        <w:ind w:left="720"/>
      </w:pPr>
      <w:r>
        <w:t xml:space="preserve">Grant, B. F., and D. A. Dawson. “Alcohol and Drug Use, Abuse, and Dependence Among Welfare Recipients.” </w:t>
      </w:r>
      <w:r w:rsidRPr="00E422CA">
        <w:rPr>
          <w:i/>
        </w:rPr>
        <w:t>American Journal of Public Health</w:t>
      </w:r>
      <w:r>
        <w:t xml:space="preserve"> 86 (1996): 1450–1454.</w:t>
      </w:r>
    </w:p>
    <w:p w:rsidRPr="002853C7" w:rsidR="008F59EE" w:rsidP="008F59EE" w:rsidRDefault="008F59EE" w14:paraId="1150A517" w14:textId="77777777">
      <w:pPr>
        <w:ind w:left="720"/>
        <w:rPr>
          <w:b/>
        </w:rPr>
      </w:pPr>
      <w:r w:rsidRPr="002853C7">
        <w:rPr>
          <w:b/>
        </w:rPr>
        <w:t>Newspaper Article</w:t>
      </w:r>
    </w:p>
    <w:p w:rsidRPr="00332220" w:rsidR="008F59EE" w:rsidP="008F59EE" w:rsidRDefault="008F59EE" w14:paraId="5DDA0F0A" w14:textId="77777777">
      <w:pPr>
        <w:ind w:left="720"/>
      </w:pPr>
      <w:r>
        <w:t xml:space="preserve">Hamill, Pete. “The Death of Shame.” </w:t>
      </w:r>
      <w:r w:rsidRPr="00E422CA">
        <w:rPr>
          <w:i/>
        </w:rPr>
        <w:t>New York Daily News</w:t>
      </w:r>
      <w:r>
        <w:t xml:space="preserve"> 11 May 2003: 41.</w:t>
      </w:r>
    </w:p>
    <w:p w:rsidRPr="005E6AD8" w:rsidR="008F59EE" w:rsidP="008F59EE" w:rsidRDefault="008F59EE" w14:paraId="117FC881" w14:textId="77777777">
      <w:pPr>
        <w:ind w:left="720"/>
        <w:rPr>
          <w:b/>
          <w:lang w:eastAsia="x-none"/>
        </w:rPr>
      </w:pPr>
      <w:r w:rsidRPr="005E6AD8">
        <w:rPr>
          <w:b/>
          <w:lang w:eastAsia="x-none"/>
        </w:rPr>
        <w:t>Web Site</w:t>
      </w:r>
    </w:p>
    <w:p w:rsidRPr="00332220" w:rsidR="008F59EE" w:rsidP="008F59EE" w:rsidRDefault="008F59EE" w14:paraId="6E3BB67B" w14:textId="77777777">
      <w:pPr>
        <w:ind w:left="720"/>
        <w:rPr>
          <w:lang w:eastAsia="x-none"/>
        </w:rPr>
      </w:pPr>
      <w:r w:rsidRPr="00E422CA">
        <w:rPr>
          <w:i/>
          <w:lang w:eastAsia="x-none"/>
        </w:rPr>
        <w:t>Firearms and Crime Statistics</w:t>
      </w:r>
      <w:r>
        <w:rPr>
          <w:lang w:eastAsia="x-none"/>
        </w:rPr>
        <w:t>. 2004. U.S. Department of Justice, Bureau of Justice Statistics. &lt;http://www.ojp.usdoj.gov/bjs/guns.htm&gt;.</w:t>
      </w:r>
    </w:p>
    <w:p w:rsidRPr="005E6AD8" w:rsidR="008F59EE" w:rsidP="008F59EE" w:rsidRDefault="008F59EE" w14:paraId="03D480AD" w14:textId="77777777">
      <w:pPr>
        <w:ind w:left="720"/>
        <w:rPr>
          <w:b/>
          <w:lang w:eastAsia="x-none"/>
        </w:rPr>
      </w:pPr>
      <w:r w:rsidRPr="005E6AD8">
        <w:rPr>
          <w:b/>
          <w:lang w:eastAsia="x-none"/>
        </w:rPr>
        <w:t>Interview</w:t>
      </w:r>
    </w:p>
    <w:p w:rsidR="008F59EE" w:rsidP="008F59EE" w:rsidRDefault="008F59EE" w14:paraId="0A592738" w14:textId="77777777">
      <w:pPr>
        <w:ind w:left="720"/>
        <w:rPr>
          <w:lang w:eastAsia="x-none"/>
        </w:rPr>
      </w:pPr>
      <w:r>
        <w:rPr>
          <w:lang w:eastAsia="x-none"/>
        </w:rPr>
        <w:t>Rodriguez, Jose. Telephone Interview. 12 Nov. 2004.</w:t>
      </w:r>
    </w:p>
    <w:p w:rsidRPr="00DB1C35" w:rsidR="008F59EE" w:rsidP="008F59EE" w:rsidRDefault="008F59EE" w14:paraId="194255EE" w14:textId="77777777">
      <w:pPr>
        <w:rPr>
          <w:b/>
          <w:lang w:eastAsia="x-none"/>
        </w:rPr>
      </w:pPr>
      <w:r w:rsidRPr="00DB1C35">
        <w:rPr>
          <w:b/>
          <w:lang w:eastAsia="x-none"/>
        </w:rPr>
        <w:t>Formatting a Paper with MLA Documentation</w:t>
      </w:r>
    </w:p>
    <w:p w:rsidR="008F59EE" w:rsidP="008F59EE" w:rsidRDefault="008F59EE" w14:paraId="20E742FC" w14:textId="77777777">
      <w:pPr>
        <w:rPr>
          <w:lang w:eastAsia="x-none"/>
        </w:rPr>
      </w:pPr>
      <w:r>
        <w:rPr>
          <w:lang w:eastAsia="x-none"/>
        </w:rPr>
        <w:t>A paper that includes MLA documentation should be typed or printed from a computer on white 8½- x 11-inch paper. Double-space the text, and set all four margins—upper, lower, left, and right—at one inch. In the upper right-hand corner of each page, half an inch from the top, type your last name and the page number.</w:t>
      </w:r>
    </w:p>
    <w:p w:rsidR="008F59EE" w:rsidP="008F59EE" w:rsidRDefault="008F59EE" w14:paraId="630187E0" w14:textId="77777777">
      <w:pPr>
        <w:rPr>
          <w:lang w:eastAsia="x-none"/>
        </w:rPr>
      </w:pPr>
      <w:r>
        <w:rPr>
          <w:lang w:eastAsia="x-none"/>
        </w:rPr>
        <w:t>In the top left corner of the first page, include your name, your instructor’s name, the course, and the date. Double-space this information. On the line below this header, center your title. Begin the first sentence of your paper on the line below the title.</w:t>
      </w:r>
    </w:p>
    <w:p w:rsidR="008F59EE" w:rsidP="008F59EE" w:rsidRDefault="008F59EE" w14:paraId="1EE6BA84" w14:textId="54E8A2A5">
      <w:pPr>
        <w:rPr>
          <w:lang w:eastAsia="x-none"/>
        </w:rPr>
      </w:pPr>
      <w:r>
        <w:rPr>
          <w:lang w:eastAsia="x-none"/>
        </w:rPr>
        <w:t xml:space="preserve">Begin your works-cited list on a new page, but number it consecutively with the rest of the pages of the paper. Type the title </w:t>
      </w:r>
      <w:r w:rsidRPr="00A420B7">
        <w:rPr>
          <w:i/>
          <w:lang w:eastAsia="x-none"/>
        </w:rPr>
        <w:t>Works Cited</w:t>
      </w:r>
      <w:r>
        <w:rPr>
          <w:lang w:eastAsia="x-none"/>
        </w:rPr>
        <w:t xml:space="preserve"> in the center at the top of the page. Double-space all entries on this page, and do not insert any extra space between them.</w:t>
      </w:r>
    </w:p>
    <w:p w:rsidR="008F59EE" w:rsidRDefault="008F59EE" w14:paraId="7BB488E7" w14:textId="77777777">
      <w:pPr>
        <w:spacing w:before="0" w:after="0"/>
        <w:rPr>
          <w:lang w:eastAsia="x-none"/>
        </w:rPr>
      </w:pPr>
      <w:r>
        <w:rPr>
          <w:lang w:eastAsia="x-none"/>
        </w:rPr>
        <w:br w:type="page"/>
      </w:r>
    </w:p>
    <w:p w:rsidRPr="00514F6D" w:rsidR="008F59EE" w:rsidP="008F59EE" w:rsidRDefault="008F59EE" w14:paraId="5590214C" w14:textId="77777777">
      <w:pPr>
        <w:pStyle w:val="Module"/>
      </w:pPr>
      <w:r>
        <w:rPr>
          <w:rFonts w:ascii="Avenir Heavy" w:hAnsi="Avenir Heavy"/>
          <w:noProof/>
          <w:lang w:val="en-US" w:eastAsia="en-US"/>
        </w:rPr>
        <w:lastRenderedPageBreak/>
        <mc:AlternateContent>
          <mc:Choice Requires="wps">
            <w:drawing>
              <wp:anchor distT="0" distB="0" distL="114300" distR="114300" simplePos="0" relativeHeight="251682816" behindDoc="0" locked="0" layoutInCell="1" allowOverlap="1" wp14:anchorId="01D32990" wp14:editId="1CEE2C0B">
                <wp:simplePos x="0" y="0"/>
                <wp:positionH relativeFrom="margin">
                  <wp:posOffset>-62865</wp:posOffset>
                </wp:positionH>
                <wp:positionV relativeFrom="margin">
                  <wp:posOffset>459740</wp:posOffset>
                </wp:positionV>
                <wp:extent cx="6035040" cy="0"/>
                <wp:effectExtent l="50800" t="25400" r="60960" b="101600"/>
                <wp:wrapNone/>
                <wp:docPr id="18" name="Straight Connector 18"/>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4FD7CDC8">
              <v:line id="Straight Connector 18" style="position:absolute;z-index:25168281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2pt" to="470.3pt,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">
                <v:shadow on="t" opacity="24903f" offset="0,20000emu" origin=",.5" mv:blur="40000f"/>
                <w10:wrap anchorx="margin" anchory="margin"/>
              </v:line>
            </w:pict>
          </mc:Fallback>
        </mc:AlternateContent>
      </w:r>
      <w:r>
        <w:t>MODULE 9</w:t>
      </w:r>
      <w:r w:rsidRPr="00514F6D">
        <w:t xml:space="preserve"> </w:t>
      </w:r>
    </w:p>
    <w:p w:rsidRPr="00D95A09" w:rsidR="008F59EE" w:rsidP="008F59EE" w:rsidRDefault="008F59EE" w14:paraId="155A5161" w14:textId="77777777">
      <w:pPr>
        <w:pStyle w:val="ModuleName"/>
        <w:rPr>
          <w:rFonts w:ascii="Avenir Heavy" w:hAnsi="Avenir Heavy"/>
          <w:sz w:val="20"/>
          <w:szCs w:val="20"/>
        </w:rPr>
      </w:pPr>
      <w:r>
        <w:t>CREATING A DRAFT</w:t>
      </w:r>
    </w:p>
    <w:p w:rsidRPr="0060400B" w:rsidR="008F59EE" w:rsidP="008F59EE" w:rsidRDefault="008F59EE" w14:paraId="44F0B7E0" w14:textId="77777777">
      <w:pPr>
        <w:pStyle w:val="Heading2"/>
        <w:rPr>
          <w:color w:val="F79646" w:themeColor="accent6"/>
        </w:rPr>
      </w:pPr>
      <w:r>
        <w:t xml:space="preserve">Introduction </w:t>
      </w:r>
    </w:p>
    <w:p w:rsidR="008F59EE" w:rsidP="008F59EE" w:rsidRDefault="008F59EE" w14:paraId="61CAEAB5" w14:textId="77777777">
      <w:r w:rsidRPr="00F545EA">
        <w:t>You can count on writing quite a few essays in the college courses you take, for the essay is a common</w:t>
      </w:r>
      <w:r>
        <w:t xml:space="preserve"> </w:t>
      </w:r>
      <w:r w:rsidRPr="00F545EA">
        <w:t>academic assignment, but you may be wondering if you will ever have to write essays in your personal and professional life. You will in all likelihood be generating other types of documents—such as memos, business letters, proposals, and reports—that have many similarities to the essay form. So you will be able to apply what you learned about the essay to compose other kinds of writing. Even when a document—such as a lab report or a passage of text for a Web site—seems to bear very little resemblance to an academic essay, you will still be able to use many of the skills you learned from writing essays to compose it</w:t>
      </w:r>
      <w:r>
        <w:t>.</w:t>
      </w:r>
    </w:p>
    <w:p w:rsidR="008F59EE" w:rsidP="008F59EE" w:rsidRDefault="008F59EE" w14:paraId="409B15E5" w14:textId="77777777">
      <w:r>
        <w:t>In this section, you will learn to:</w:t>
      </w:r>
    </w:p>
    <w:p w:rsidR="008F59EE" w:rsidP="008F59EE" w:rsidRDefault="008F59EE" w14:paraId="18A3BA80" w14:textId="77777777">
      <w:pPr>
        <w:pStyle w:val="ListParagraph"/>
        <w:numPr>
          <w:ilvl w:val="0"/>
          <w:numId w:val="28"/>
        </w:numPr>
      </w:pPr>
      <w:r>
        <w:t>Identify the parts of an essay, and explain the purpose of each part.</w:t>
      </w:r>
    </w:p>
    <w:p w:rsidR="008F59EE" w:rsidP="008F59EE" w:rsidRDefault="008F59EE" w14:paraId="5C367ED7" w14:textId="77777777">
      <w:pPr>
        <w:pStyle w:val="ListParagraph"/>
        <w:numPr>
          <w:ilvl w:val="0"/>
          <w:numId w:val="28"/>
        </w:numPr>
      </w:pPr>
      <w:r>
        <w:t>Write introductions that use techniques to interest readers and that include necessary background information.</w:t>
      </w:r>
    </w:p>
    <w:p w:rsidR="008F59EE" w:rsidP="008F59EE" w:rsidRDefault="008F59EE" w14:paraId="31ACDCBE" w14:textId="77777777">
      <w:pPr>
        <w:pStyle w:val="ListParagraph"/>
        <w:numPr>
          <w:ilvl w:val="0"/>
          <w:numId w:val="28"/>
        </w:numPr>
      </w:pPr>
      <w:r>
        <w:t>Write effective thesis statements, and reflect a certain audience and purpose.</w:t>
      </w:r>
    </w:p>
    <w:p w:rsidRPr="00F545EA" w:rsidR="008F59EE" w:rsidP="008F59EE" w:rsidRDefault="008F59EE" w14:paraId="4F9D284F" w14:textId="77777777">
      <w:pPr>
        <w:pStyle w:val="ListParagraph"/>
        <w:numPr>
          <w:ilvl w:val="0"/>
          <w:numId w:val="28"/>
        </w:numPr>
      </w:pPr>
      <w:r>
        <w:t>Identify thesis statements, topic sentences, and supporting details in essays.</w:t>
      </w:r>
    </w:p>
    <w:p w:rsidRPr="005E4145" w:rsidR="008F59EE" w:rsidP="008F59EE" w:rsidRDefault="008F59EE" w14:paraId="5B203CE2" w14:textId="77777777">
      <w:pPr>
        <w:pStyle w:val="Heading2"/>
      </w:pPr>
      <w:r w:rsidRPr="00095461">
        <w:t>Lesson</w:t>
      </w:r>
      <w:r>
        <w:t xml:space="preserve"> 9.1: Parts of an Essay</w:t>
      </w:r>
    </w:p>
    <w:p w:rsidR="008F59EE" w:rsidP="008F59EE" w:rsidRDefault="008F59EE" w14:paraId="7ECC904D" w14:textId="77777777">
      <w:pPr>
        <w:pStyle w:val="Heading3"/>
        <w:rPr>
          <w:lang w:val="en-US"/>
        </w:rPr>
      </w:pPr>
      <w:r>
        <w:rPr>
          <w:lang w:val="en-US"/>
        </w:rPr>
        <w:t>Lesson 9.1 Introduction</w:t>
      </w:r>
    </w:p>
    <w:p w:rsidR="008F59EE" w:rsidP="008F59EE" w:rsidRDefault="008F59EE" w14:paraId="08C8D0E3" w14:textId="77777777">
      <w:r>
        <w:t>You have previously</w:t>
      </w:r>
      <w:r w:rsidRPr="00261421">
        <w:t xml:space="preserve"> focused on following the steps in</w:t>
      </w:r>
      <w:r>
        <w:t xml:space="preserve"> </w:t>
      </w:r>
      <w:r w:rsidRPr="00261421">
        <w:t xml:space="preserve">the writing process to compose a paragraph. This </w:t>
      </w:r>
      <w:r>
        <w:t>section</w:t>
      </w:r>
      <w:r w:rsidRPr="00261421">
        <w:t xml:space="preserve"> focuses on how</w:t>
      </w:r>
      <w:r>
        <w:t xml:space="preserve"> </w:t>
      </w:r>
      <w:r w:rsidRPr="00261421">
        <w:t xml:space="preserve">you can use that same process to write a longer composition, the essay. An </w:t>
      </w:r>
      <w:r w:rsidRPr="00480931">
        <w:rPr>
          <w:b/>
        </w:rPr>
        <w:t>essay</w:t>
      </w:r>
      <w:r w:rsidRPr="00261421">
        <w:t xml:space="preserve"> is a </w:t>
      </w:r>
      <w:proofErr w:type="spellStart"/>
      <w:r w:rsidRPr="00261421">
        <w:t>multiparagraph</w:t>
      </w:r>
      <w:proofErr w:type="spellEnd"/>
      <w:r w:rsidRPr="00261421">
        <w:t xml:space="preserve"> composition that develops one idea or opinion,</w:t>
      </w:r>
      <w:r>
        <w:t xml:space="preserve"> </w:t>
      </w:r>
      <w:r w:rsidRPr="00261421">
        <w:t xml:space="preserve">which is called the </w:t>
      </w:r>
      <w:r w:rsidRPr="00642009">
        <w:rPr>
          <w:i/>
        </w:rPr>
        <w:t>thesis</w:t>
      </w:r>
      <w:r w:rsidRPr="00261421">
        <w:t>. Like a paragraph, an essay focuses on one point and</w:t>
      </w:r>
      <w:r>
        <w:t xml:space="preserve"> </w:t>
      </w:r>
      <w:r w:rsidRPr="00261421">
        <w:t>includes details that support that point.</w:t>
      </w:r>
    </w:p>
    <w:p w:rsidRPr="00261421" w:rsidR="008F59EE" w:rsidP="008F59EE" w:rsidRDefault="008F59EE" w14:paraId="1B025222" w14:textId="77777777">
      <w:r>
        <w:t xml:space="preserve">You will now learn more about the parts of an essay. </w:t>
      </w:r>
    </w:p>
    <w:p w:rsidR="008F59EE" w:rsidP="008F59EE" w:rsidRDefault="008F59EE" w14:paraId="4315A8A2" w14:textId="77777777">
      <w:pPr>
        <w:pStyle w:val="Heading3"/>
        <w:rPr>
          <w:lang w:val="en-US"/>
        </w:rPr>
      </w:pPr>
      <w:r>
        <w:rPr>
          <w:lang w:val="en-US"/>
        </w:rPr>
        <w:t>Parts of an Essay</w:t>
      </w:r>
    </w:p>
    <w:p w:rsidR="008F59EE" w:rsidP="008F59EE" w:rsidRDefault="008F59EE" w14:paraId="30F3373A" w14:textId="77777777">
      <w:r>
        <w:t>The</w:t>
      </w:r>
      <w:r w:rsidRPr="00BC301A">
        <w:t xml:space="preserve"> parts of the paragraph often correlate with those of an essay, as the following diagram</w:t>
      </w:r>
      <w:r>
        <w:t xml:space="preserve"> </w:t>
      </w:r>
      <w:r w:rsidRPr="00BC301A">
        <w:t>shows:</w:t>
      </w:r>
    </w:p>
    <w:p w:rsidR="008F59EE" w:rsidP="008F59EE" w:rsidRDefault="008F59EE" w14:paraId="7D9A86E1" w14:textId="77777777"/>
    <w:p w:rsidRPr="00B463E7" w:rsidR="008F59EE" w:rsidP="008F59EE" w:rsidRDefault="008F59EE" w14:paraId="2C356BA3" w14:textId="77777777">
      <w:pPr>
        <w:rPr>
          <w:lang w:eastAsia="x-none"/>
        </w:rPr>
      </w:pPr>
    </w:p>
    <w:p w:rsidR="008F59EE" w:rsidP="008F59EE" w:rsidRDefault="008F59EE" w14:paraId="186F1679" w14:textId="77777777">
      <w:pPr>
        <w:rPr>
          <w:lang w:eastAsia="x-none"/>
        </w:rPr>
      </w:pPr>
      <w:r>
        <w:rPr>
          <w:noProof/>
        </w:rPr>
        <w:lastRenderedPageBreak/>
        <w:drawing>
          <wp:inline distT="0" distB="0" distL="0" distR="0" wp14:anchorId="781C5459" wp14:editId="71DCCD92">
            <wp:extent cx="5943600" cy="3924300"/>
            <wp:effectExtent l="0" t="0" r="0" b="12700"/>
            <wp:docPr id="19" name="Picture 19" descr="A diagram showing how the parts of a paragraph relate to the parts of an essay. The topic sentence of the paragraph is similar to the introduction with thesis statement. The supporting details of the paragraph are similar to the supporting points, which include a topic sentence and supporting details. The concluding sentence of a paragraph is similar to the essay’s co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2A:Downloads:9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rsidR="008F59EE" w:rsidP="008F59EE" w:rsidRDefault="008F59EE" w14:paraId="78BDD3A8" w14:textId="77777777">
      <w:pPr>
        <w:rPr>
          <w:lang w:eastAsia="x-none"/>
        </w:rPr>
      </w:pPr>
      <w:r>
        <w:rPr>
          <w:lang w:eastAsia="x-none"/>
        </w:rPr>
        <w:t>However, an essay is not just an expanded paragraph. For one thing, the thesis usually expresses an idea that requires more development than the idea expressed in the topic sentence of a paragraph. Therefore, an essay is broader in scope and thus needs to be longer.</w:t>
      </w:r>
      <w:r w:rsidRPr="00F01619">
        <w:t xml:space="preserve"> </w:t>
      </w:r>
      <w:r w:rsidRPr="0071344B">
        <w:t>A thesis statement is the essay’s main idea and appears in the introduction, while a topic sentence states the main idea of the body paragraph that it is in.</w:t>
      </w:r>
    </w:p>
    <w:p w:rsidR="008F59EE" w:rsidP="008F59EE" w:rsidRDefault="008F59EE" w14:paraId="256DBA9C" w14:textId="77777777">
      <w:pPr>
        <w:rPr>
          <w:lang w:eastAsia="x-none"/>
        </w:rPr>
      </w:pPr>
      <w:r w:rsidRPr="00BC301A">
        <w:rPr>
          <w:b/>
          <w:lang w:eastAsia="x-none"/>
        </w:rPr>
        <w:t>An essay has three main parts: an introduction, a body, and a conclusion.</w:t>
      </w:r>
      <w:r>
        <w:rPr>
          <w:lang w:eastAsia="x-none"/>
        </w:rPr>
        <w:t xml:space="preserve"> The introduction gives readers background information, gets them interested, and provides the thesis statement. The body is composed of several paragraphs that include all of the evidence to explain or prove the thesis. The conclusion provides a satisfying ending to the essay. </w:t>
      </w:r>
    </w:p>
    <w:p w:rsidRPr="001B6A67" w:rsidR="008F59EE" w:rsidP="008F59EE" w:rsidRDefault="008F59EE" w14:paraId="7D9CBFC5" w14:textId="77777777">
      <w:pPr>
        <w:rPr>
          <w:rFonts w:cs="Arial"/>
          <w:szCs w:val="20"/>
          <w:lang w:eastAsia="x-none"/>
        </w:rPr>
      </w:pPr>
      <w:r w:rsidRPr="001B6A67">
        <w:rPr>
          <w:rFonts w:cs="Arial"/>
          <w:szCs w:val="20"/>
          <w:lang w:eastAsia="x-none"/>
        </w:rPr>
        <w:t>Each of these parts is labeled in the essay that follows:</w:t>
      </w:r>
    </w:p>
    <w:p w:rsidRPr="001B6A67" w:rsidR="008F59EE" w:rsidP="008F59EE" w:rsidRDefault="008F59EE" w14:paraId="0175E540" w14:textId="77777777">
      <w:pPr>
        <w:pStyle w:val="NormalWeb"/>
        <w:jc w:val="center"/>
        <w:rPr>
          <w:rFonts w:ascii="Arial" w:hAnsi="Arial" w:cs="Arial"/>
        </w:rPr>
      </w:pPr>
      <w:r w:rsidRPr="001B6A67">
        <w:rPr>
          <w:rFonts w:ascii="Arial" w:hAnsi="Arial" w:cs="Arial"/>
          <w:b/>
          <w:bCs/>
        </w:rPr>
        <w:t>The Best Job I Have Ever Had</w:t>
      </w:r>
    </w:p>
    <w:p w:rsidRPr="001B6A67" w:rsidR="008F59EE" w:rsidP="008F59EE" w:rsidRDefault="008F59EE" w14:paraId="22E88552" w14:textId="77777777">
      <w:pPr>
        <w:pStyle w:val="NormalWeb"/>
        <w:jc w:val="center"/>
        <w:rPr>
          <w:rFonts w:ascii="Arial" w:hAnsi="Arial" w:cs="Arial"/>
        </w:rPr>
      </w:pPr>
      <w:r w:rsidRPr="001B6A67">
        <w:rPr>
          <w:rFonts w:ascii="Arial" w:hAnsi="Arial" w:cs="Arial"/>
          <w:b/>
          <w:bCs/>
        </w:rPr>
        <w:t>Paragraph 1: INTRODUCTION (Thesis statement in bold.)</w:t>
      </w:r>
    </w:p>
    <w:p w:rsidRPr="001B6A67" w:rsidR="008F59EE" w:rsidP="008F59EE" w:rsidRDefault="008F59EE" w14:paraId="4D4F4FB0" w14:textId="77777777">
      <w:pPr>
        <w:pStyle w:val="NormalWeb"/>
        <w:rPr>
          <w:rFonts w:ascii="Arial" w:hAnsi="Arial" w:cs="Arial"/>
        </w:rPr>
      </w:pPr>
      <w:r w:rsidRPr="001B6A67">
        <w:rPr>
          <w:rFonts w:ascii="Arial" w:hAnsi="Arial" w:cs="Arial"/>
        </w:rPr>
        <w:t xml:space="preserve">We all hope to earn our college degrees and go on to find jobs that we love. But one of my favorite jobs was one I had </w:t>
      </w:r>
      <w:r w:rsidRPr="001B6A67">
        <w:rPr>
          <w:rStyle w:val="Emphasis"/>
          <w:rFonts w:ascii="Arial" w:hAnsi="Arial" w:eastAsia="Calibri" w:cs="Arial"/>
        </w:rPr>
        <w:t>while</w:t>
      </w:r>
      <w:r w:rsidRPr="001B6A67">
        <w:rPr>
          <w:rFonts w:ascii="Arial" w:hAnsi="Arial" w:cs="Arial"/>
        </w:rPr>
        <w:t xml:space="preserve"> I was in college. I worked in a flower shop, and my responsibilities included taking orders, helping customers, helping keep records of orders organized, keeping the shop tidy, and occasionally delivering an order. I usually worked on the weekends and in the afternoons after my classes were over. I did not earn very much, of course. </w:t>
      </w:r>
      <w:r w:rsidRPr="001B6A67">
        <w:rPr>
          <w:rStyle w:val="Strong"/>
          <w:rFonts w:ascii="Arial" w:hAnsi="Arial" w:cs="Arial"/>
        </w:rPr>
        <w:t>But looking back, I realize that my flower shop job was one of the best ones I have ever had.</w:t>
      </w:r>
      <w:r w:rsidRPr="001B6A67">
        <w:rPr>
          <w:rFonts w:ascii="Arial" w:hAnsi="Arial" w:cs="Arial"/>
        </w:rPr>
        <w:t> </w:t>
      </w:r>
    </w:p>
    <w:p w:rsidRPr="001B6A67" w:rsidR="008F59EE" w:rsidP="008F59EE" w:rsidRDefault="008F59EE" w14:paraId="76B1016B" w14:textId="77777777">
      <w:pPr>
        <w:pStyle w:val="NormalWeb"/>
        <w:jc w:val="center"/>
        <w:rPr>
          <w:rFonts w:ascii="Arial" w:hAnsi="Arial" w:cs="Arial"/>
        </w:rPr>
      </w:pPr>
      <w:r w:rsidRPr="001B6A67">
        <w:rPr>
          <w:rFonts w:ascii="Arial" w:hAnsi="Arial" w:cs="Arial"/>
          <w:b/>
          <w:bCs/>
        </w:rPr>
        <w:t>Paragraph 2: BODY</w:t>
      </w:r>
    </w:p>
    <w:p w:rsidRPr="001B6A67" w:rsidR="008F59EE" w:rsidP="008F59EE" w:rsidRDefault="008F59EE" w14:paraId="7F904C5F" w14:textId="77777777">
      <w:pPr>
        <w:pStyle w:val="NormalWeb"/>
        <w:rPr>
          <w:rFonts w:ascii="Arial" w:hAnsi="Arial" w:cs="Arial"/>
        </w:rPr>
      </w:pPr>
      <w:r w:rsidRPr="001B6A67">
        <w:rPr>
          <w:rFonts w:ascii="Arial" w:hAnsi="Arial" w:cs="Arial"/>
        </w:rPr>
        <w:lastRenderedPageBreak/>
        <w:t>I love flowers, so it was wonderful to be around thousands of them for hours at a time. Their fragrance was always so pleasant; as a matter of fact, smelling the flowers' perfume never failed to sooth me or lift my spirits, even when I was feeling glum</w:t>
      </w:r>
      <w:r w:rsidRPr="001B6A67">
        <w:rPr>
          <w:rFonts w:ascii="Arial" w:hAnsi="Arial" w:cs="Arial"/>
          <w:vertAlign w:val="superscript"/>
        </w:rPr>
        <w:t>1</w:t>
      </w:r>
      <w:r w:rsidRPr="001B6A67">
        <w:rPr>
          <w:rFonts w:ascii="Arial" w:hAnsi="Arial" w:cs="Arial"/>
        </w:rPr>
        <w:t>. I liked them so much that I did not even mind sweeping out the large walk-in cooler where we kept the buckets of fresh flowers. Even though my job was to cull</w:t>
      </w:r>
      <w:r w:rsidRPr="001B6A67">
        <w:rPr>
          <w:rFonts w:ascii="Arial" w:hAnsi="Arial" w:cs="Arial"/>
          <w:vertAlign w:val="superscript"/>
        </w:rPr>
        <w:t>2</w:t>
      </w:r>
      <w:r w:rsidRPr="001B6A67">
        <w:rPr>
          <w:rFonts w:ascii="Arial" w:hAnsi="Arial" w:cs="Arial"/>
        </w:rPr>
        <w:t> the dead or dying blooms and keep the buckets filled with water, I never minded cleaning up because it gave me a chance to look at their beautiful colors and inhale their scents.</w:t>
      </w:r>
    </w:p>
    <w:p w:rsidRPr="001B6A67" w:rsidR="008F59EE" w:rsidP="008F59EE" w:rsidRDefault="008F59EE" w14:paraId="5DCEC4EE" w14:textId="77777777">
      <w:pPr>
        <w:pStyle w:val="NormalWeb"/>
        <w:jc w:val="center"/>
        <w:rPr>
          <w:rFonts w:ascii="Arial" w:hAnsi="Arial" w:cs="Arial"/>
        </w:rPr>
      </w:pPr>
      <w:r w:rsidRPr="001B6A67">
        <w:rPr>
          <w:rFonts w:ascii="Arial" w:hAnsi="Arial" w:cs="Arial"/>
          <w:b/>
          <w:bCs/>
        </w:rPr>
        <w:t>Paragraph 3: BODY</w:t>
      </w:r>
    </w:p>
    <w:p w:rsidRPr="001B6A67" w:rsidR="008F59EE" w:rsidP="008F59EE" w:rsidRDefault="008F59EE" w14:paraId="6065D85E" w14:textId="77777777">
      <w:pPr>
        <w:pStyle w:val="NormalWeb"/>
        <w:rPr>
          <w:rFonts w:ascii="Arial" w:hAnsi="Arial" w:cs="Arial"/>
        </w:rPr>
      </w:pPr>
      <w:r w:rsidRPr="001B6A67">
        <w:rPr>
          <w:rFonts w:ascii="Arial" w:hAnsi="Arial" w:cs="Arial"/>
        </w:rPr>
        <w:t>The people I worked with were another aspect of the job that I loved. The owner of the flower shop, Harry, and another man named Rick were the designers who created all of the arrangements. They were fun-loving and had a good sense of humor. Several of the delivery people became my friends, too. There was a lot of laughter and joking in the shop, so it made the workday pleasant. Even during busy, stressful holidays like Valentine's Day and Mother's Day, when everyone in the world needs flowers delivered on the same day, we all got along and worked well as a team.</w:t>
      </w:r>
    </w:p>
    <w:p w:rsidRPr="001B6A67" w:rsidR="008F59EE" w:rsidP="008F59EE" w:rsidRDefault="008F59EE" w14:paraId="3E2A7C4B" w14:textId="77777777">
      <w:pPr>
        <w:pStyle w:val="NormalWeb"/>
        <w:jc w:val="center"/>
        <w:rPr>
          <w:rFonts w:ascii="Arial" w:hAnsi="Arial" w:cs="Arial"/>
        </w:rPr>
      </w:pPr>
      <w:r w:rsidRPr="001B6A67">
        <w:rPr>
          <w:rFonts w:ascii="Arial" w:hAnsi="Arial" w:cs="Arial"/>
          <w:b/>
          <w:bCs/>
        </w:rPr>
        <w:t>Paragraph 4: BODY</w:t>
      </w:r>
    </w:p>
    <w:p w:rsidRPr="001B6A67" w:rsidR="008F59EE" w:rsidP="008F59EE" w:rsidRDefault="008F59EE" w14:paraId="7EEF2388" w14:textId="77777777">
      <w:pPr>
        <w:pStyle w:val="NormalWeb"/>
        <w:rPr>
          <w:rFonts w:ascii="Arial" w:hAnsi="Arial" w:cs="Arial"/>
        </w:rPr>
      </w:pPr>
      <w:r w:rsidRPr="001B6A67">
        <w:rPr>
          <w:rFonts w:ascii="Arial" w:hAnsi="Arial" w:cs="Arial"/>
        </w:rPr>
        <w:t>I also loved working in a business that makes people happy. Everyone loves to get a delivery of flowers, and the flower arrangements that Harry and Rick created were especially beautiful. On the occasions when I got to make a delivery, I loved seeing the look of delight and surprise on the recipient's face. Even the flowers that went to funerals would often lift people's spirits and let them know that people cared about them. It was nice to know that I was helping to make many people's days a little brighter by doing my small part to get the orders taken, made, and delivered.</w:t>
      </w:r>
    </w:p>
    <w:p w:rsidRPr="001B6A67" w:rsidR="008F59EE" w:rsidP="008F59EE" w:rsidRDefault="008F59EE" w14:paraId="373313E4" w14:textId="77777777">
      <w:pPr>
        <w:pStyle w:val="NormalWeb"/>
        <w:jc w:val="center"/>
        <w:rPr>
          <w:rFonts w:ascii="Arial" w:hAnsi="Arial" w:cs="Arial"/>
        </w:rPr>
      </w:pPr>
      <w:r w:rsidRPr="001B6A67">
        <w:rPr>
          <w:rFonts w:ascii="Arial" w:hAnsi="Arial" w:cs="Arial"/>
          <w:b/>
          <w:bCs/>
        </w:rPr>
        <w:t>Paragraph 5: CONCLUSION</w:t>
      </w:r>
    </w:p>
    <w:p w:rsidRPr="001B6A67" w:rsidR="008F59EE" w:rsidP="008F59EE" w:rsidRDefault="008F59EE" w14:paraId="3D8ED27E" w14:textId="77777777">
      <w:pPr>
        <w:pStyle w:val="NormalWeb"/>
        <w:rPr>
          <w:rFonts w:ascii="Arial" w:hAnsi="Arial" w:cs="Arial"/>
        </w:rPr>
      </w:pPr>
      <w:r w:rsidRPr="001B6A67">
        <w:rPr>
          <w:rFonts w:ascii="Arial" w:hAnsi="Arial" w:cs="Arial"/>
        </w:rPr>
        <w:t>I ended up leaving my job at the flower shop to take a job that paid me more money. I know I could not have worked there forever, but I do miss it. Working there helped me understand that there are other aspects of a job that are just as important as the wages.</w:t>
      </w:r>
    </w:p>
    <w:p w:rsidRPr="005E4145" w:rsidR="008F59EE" w:rsidP="008F59EE" w:rsidRDefault="008F59EE" w14:paraId="2B2DFC3F" w14:textId="77777777">
      <w:pPr>
        <w:pStyle w:val="Heading2"/>
      </w:pPr>
      <w:r w:rsidRPr="00095461">
        <w:t>Lesson</w:t>
      </w:r>
      <w:r>
        <w:t xml:space="preserve"> 9.2: Introduction</w:t>
      </w:r>
    </w:p>
    <w:p w:rsidR="008F59EE" w:rsidP="008F59EE" w:rsidRDefault="008F59EE" w14:paraId="1E32D9E0" w14:textId="77777777">
      <w:pPr>
        <w:pStyle w:val="Heading3"/>
        <w:rPr>
          <w:lang w:val="en-US"/>
        </w:rPr>
      </w:pPr>
      <w:r>
        <w:rPr>
          <w:lang w:val="en-US"/>
        </w:rPr>
        <w:t>Lesson 9.2 Introduction</w:t>
      </w:r>
    </w:p>
    <w:p w:rsidR="008F59EE" w:rsidP="008F59EE" w:rsidRDefault="008F59EE" w14:paraId="1FDD29D0" w14:textId="77777777">
      <w:r w:rsidRPr="009A70A5">
        <w:t>The introduction is also known as the opening, for it is composed of one or</w:t>
      </w:r>
      <w:r>
        <w:t xml:space="preserve"> </w:t>
      </w:r>
      <w:r w:rsidRPr="009A70A5">
        <w:t>more paragraphs at the very beginning of the essay. The introductions of the</w:t>
      </w:r>
      <w:r>
        <w:t xml:space="preserve"> </w:t>
      </w:r>
      <w:r w:rsidRPr="009A70A5">
        <w:t>essays you write should fulfill three purposes. First of all, the introduction</w:t>
      </w:r>
      <w:r>
        <w:t xml:space="preserve"> </w:t>
      </w:r>
      <w:r w:rsidRPr="009A70A5">
        <w:t>should grab readers’ attention and get them interested in the essay’s topic and</w:t>
      </w:r>
      <w:r>
        <w:t xml:space="preserve"> </w:t>
      </w:r>
      <w:r w:rsidRPr="009A70A5">
        <w:t>the author’s point about that topic.</w:t>
      </w:r>
    </w:p>
    <w:p w:rsidR="008F59EE" w:rsidP="008F59EE" w:rsidRDefault="008F59EE" w14:paraId="0299D653" w14:textId="77777777">
      <w:r>
        <w:t>Your introduction will also include your thesis statement. You generate a thesis as part of your prewriting practice. This thesis becomes the thesis statement, the sentence in the essay that states the main idea. A thesis has two parts: It states the topic of the paragraph, and it also states the writer’s point about that topic.</w:t>
      </w:r>
    </w:p>
    <w:p w:rsidRPr="009A70A5" w:rsidR="008F59EE" w:rsidP="008F59EE" w:rsidRDefault="008F59EE" w14:paraId="62BFE5BF" w14:textId="77777777">
      <w:r w:rsidRPr="009A70A5">
        <w:t>You will now learn</w:t>
      </w:r>
      <w:r>
        <w:t xml:space="preserve"> methods for creating a great introduction as well as how to refine your thesis statement. </w:t>
      </w:r>
    </w:p>
    <w:p w:rsidR="008F59EE" w:rsidP="008F59EE" w:rsidRDefault="008F59EE" w14:paraId="76DDC80C" w14:textId="77777777">
      <w:pPr>
        <w:pStyle w:val="Heading3"/>
        <w:rPr>
          <w:lang w:val="en-US"/>
        </w:rPr>
      </w:pPr>
      <w:r>
        <w:rPr>
          <w:lang w:val="en-US"/>
        </w:rPr>
        <w:t>Introduction Techniques</w:t>
      </w:r>
    </w:p>
    <w:p w:rsidR="008F59EE" w:rsidP="008F59EE" w:rsidRDefault="008F59EE" w14:paraId="35506846" w14:textId="77777777">
      <w:r w:rsidRPr="006F38AA">
        <w:lastRenderedPageBreak/>
        <w:t>To make readers want to read on, you can</w:t>
      </w:r>
      <w:r>
        <w:t xml:space="preserve"> </w:t>
      </w:r>
      <w:r w:rsidRPr="006F38AA">
        <w:t>use one of several methods:</w:t>
      </w:r>
    </w:p>
    <w:p w:rsidR="008F59EE" w:rsidP="008F59EE" w:rsidRDefault="008F59EE" w14:paraId="68BD1F44" w14:textId="77777777">
      <w:r w:rsidRPr="006F38AA">
        <w:rPr>
          <w:b/>
        </w:rPr>
        <w:t>Begin with an anecdote.</w:t>
      </w:r>
      <w:r w:rsidRPr="006F38AA">
        <w:t xml:space="preserve"> Everyone likes to hear stories, so you can tell a</w:t>
      </w:r>
      <w:r>
        <w:t xml:space="preserve"> </w:t>
      </w:r>
      <w:r w:rsidRPr="006F38AA">
        <w:t>brief story that is related to your topic and leads to your main point. An anecdote</w:t>
      </w:r>
      <w:r>
        <w:t xml:space="preserve"> </w:t>
      </w:r>
      <w:r w:rsidRPr="006F38AA">
        <w:t>is a tried-and-true technique for hooking readers’ interest and making</w:t>
      </w:r>
      <w:r>
        <w:t xml:space="preserve"> </w:t>
      </w:r>
      <w:r w:rsidRPr="006F38AA">
        <w:t>them want to continue reading.</w:t>
      </w:r>
    </w:p>
    <w:p w:rsidR="008F59EE" w:rsidP="008F59EE" w:rsidRDefault="008F59EE" w14:paraId="3A656BBD" w14:textId="77777777">
      <w:pPr>
        <w:ind w:left="720"/>
      </w:pPr>
      <w:r w:rsidRPr="006F38AA">
        <w:t>A few weeks ago, as I was driving one morning on Interstate 40, I witnessed a</w:t>
      </w:r>
      <w:r>
        <w:t xml:space="preserve"> </w:t>
      </w:r>
      <w:r w:rsidRPr="006F38AA">
        <w:t>terrible accident. Up ahead of me, on a long, straight stretch of road, a police</w:t>
      </w:r>
      <w:r>
        <w:t xml:space="preserve"> </w:t>
      </w:r>
      <w:r w:rsidRPr="006F38AA">
        <w:t>cruiser was stopped on the shoulder. A sport-utility vehicle pulling a trailer was in</w:t>
      </w:r>
      <w:r>
        <w:t xml:space="preserve"> </w:t>
      </w:r>
      <w:r w:rsidRPr="006F38AA">
        <w:t>the right lane, headed toward the parked cruiser. The driver of the SUV must</w:t>
      </w:r>
      <w:r>
        <w:t xml:space="preserve"> </w:t>
      </w:r>
      <w:r w:rsidRPr="006F38AA">
        <w:t>have gotten distracted by something because all of a sudden, he veered toward</w:t>
      </w:r>
      <w:r>
        <w:t xml:space="preserve"> </w:t>
      </w:r>
      <w:r w:rsidRPr="006F38AA">
        <w:t>the cruiser and hit it. As I watched in horror, the SUV jerked back to the left and</w:t>
      </w:r>
      <w:r>
        <w:t xml:space="preserve"> </w:t>
      </w:r>
      <w:r w:rsidRPr="006F38AA">
        <w:t>began tumbling. By the time I slowed and stopped my own car, the SUV had</w:t>
      </w:r>
      <w:r>
        <w:t xml:space="preserve"> </w:t>
      </w:r>
      <w:r w:rsidRPr="006F38AA">
        <w:t>rolled several times and then come to rest upside down, on its roof, in the middle of the highway. Amazingly, no one was killed in the accident, but the driver and</w:t>
      </w:r>
      <w:r>
        <w:t xml:space="preserve"> </w:t>
      </w:r>
      <w:r w:rsidRPr="006F38AA">
        <w:t>two passengers in the SUV, as well as the officer in the cruiser, had to be taken by</w:t>
      </w:r>
      <w:r>
        <w:t xml:space="preserve"> </w:t>
      </w:r>
      <w:r w:rsidRPr="006F38AA">
        <w:t>ambulance to the hospital. The people in the SUV were lucky, for rollovers are</w:t>
      </w:r>
      <w:r>
        <w:t xml:space="preserve"> </w:t>
      </w:r>
      <w:r w:rsidRPr="006F38AA">
        <w:t>the number one cause of death in SUV wrecks. Drivers may think that they are</w:t>
      </w:r>
      <w:r>
        <w:t xml:space="preserve"> </w:t>
      </w:r>
      <w:r w:rsidRPr="006F38AA">
        <w:t>safer in these huge, heavy vehicles, but that is just an illusion. SUVs are actually</w:t>
      </w:r>
      <w:r>
        <w:t xml:space="preserve"> </w:t>
      </w:r>
      <w:r w:rsidRPr="006F38AA">
        <w:t>very dangerous both for their owners and for the other drivers on the road.</w:t>
      </w:r>
    </w:p>
    <w:p w:rsidR="008F59EE" w:rsidP="008F59EE" w:rsidRDefault="008F59EE" w14:paraId="5FE30B0C" w14:textId="77777777">
      <w:r w:rsidRPr="006F38AA">
        <w:rPr>
          <w:b/>
        </w:rPr>
        <w:t>Begin with an example</w:t>
      </w:r>
      <w:r w:rsidRPr="006F38AA">
        <w:t>. You can make the topic immediately interesting by</w:t>
      </w:r>
      <w:r>
        <w:t xml:space="preserve"> </w:t>
      </w:r>
      <w:r w:rsidRPr="006F38AA">
        <w:t>showing how it relates to a specific individual.</w:t>
      </w:r>
      <w:r>
        <w:t xml:space="preserve"> </w:t>
      </w:r>
    </w:p>
    <w:p w:rsidR="008F59EE" w:rsidP="008F59EE" w:rsidRDefault="008F59EE" w14:paraId="242BBFF3" w14:textId="77777777">
      <w:pPr>
        <w:ind w:left="720"/>
      </w:pPr>
      <w:r w:rsidRPr="006F38AA">
        <w:t>Richie was really looking forward to seeing the Shocking Flamingoes perform</w:t>
      </w:r>
      <w:r>
        <w:t xml:space="preserve"> </w:t>
      </w:r>
      <w:r w:rsidRPr="006F38AA">
        <w:t>live in concert. The band had always been one of his favorites, so when it</w:t>
      </w:r>
      <w:r>
        <w:t xml:space="preserve"> </w:t>
      </w:r>
      <w:r w:rsidRPr="006F38AA">
        <w:t>scheduled a performance in the city where Richie lived, he spent $40 on what</w:t>
      </w:r>
      <w:r>
        <w:t xml:space="preserve"> </w:t>
      </w:r>
      <w:r w:rsidRPr="006F38AA">
        <w:t>he thought would be a great seat. But his seat was not anywhere near the stage,</w:t>
      </w:r>
      <w:r>
        <w:t xml:space="preserve"> </w:t>
      </w:r>
      <w:r w:rsidRPr="006F38AA">
        <w:t>and the crowd around him ended up ruining the whole experience for him.</w:t>
      </w:r>
      <w:r>
        <w:t xml:space="preserve"> </w:t>
      </w:r>
      <w:r w:rsidRPr="006F38AA">
        <w:t>Richie was one of many concertgoers who are finding out that concerts can</w:t>
      </w:r>
      <w:r>
        <w:t xml:space="preserve"> </w:t>
      </w:r>
      <w:r w:rsidRPr="006F38AA">
        <w:t>sometimes be a waste of money.</w:t>
      </w:r>
    </w:p>
    <w:p w:rsidR="008F59EE" w:rsidP="008F59EE" w:rsidRDefault="008F59EE" w14:paraId="3D6F9908" w14:textId="77777777">
      <w:r w:rsidRPr="006F38AA">
        <w:rPr>
          <w:b/>
        </w:rPr>
        <w:t>Provide an interesting fact or statistic</w:t>
      </w:r>
      <w:r w:rsidRPr="006F38AA">
        <w:t>. You can also arouse readers’ curiosity</w:t>
      </w:r>
      <w:r>
        <w:t xml:space="preserve"> </w:t>
      </w:r>
      <w:r w:rsidRPr="006F38AA">
        <w:t>by providing some information that is surprising, startling, or even shocking.</w:t>
      </w:r>
    </w:p>
    <w:p w:rsidR="008F59EE" w:rsidP="008F59EE" w:rsidRDefault="008F59EE" w14:paraId="7D4E93E1" w14:textId="77777777">
      <w:pPr>
        <w:ind w:left="720"/>
      </w:pPr>
      <w:r w:rsidRPr="006F38AA">
        <w:t>While you read this essay, another person will probably die because he or</w:t>
      </w:r>
      <w:r>
        <w:t xml:space="preserve"> </w:t>
      </w:r>
      <w:r w:rsidRPr="006F38AA">
        <w:t>she needed an organ transplant and there were no donors. According to the</w:t>
      </w:r>
      <w:r>
        <w:t xml:space="preserve"> </w:t>
      </w:r>
      <w:r w:rsidRPr="006F38AA">
        <w:t>U.S. Department of Health and Human Services’ National Organ and</w:t>
      </w:r>
      <w:r>
        <w:t xml:space="preserve"> </w:t>
      </w:r>
      <w:r w:rsidRPr="006F38AA">
        <w:t>Tissue Donation Initiative, about 10 people die every day while waiting for a</w:t>
      </w:r>
      <w:r>
        <w:t xml:space="preserve"> </w:t>
      </w:r>
      <w:r w:rsidRPr="006F38AA">
        <w:t>donated kidney, liver, heart, lung or other organ. And there are more than</w:t>
      </w:r>
      <w:r>
        <w:t xml:space="preserve"> </w:t>
      </w:r>
      <w:r w:rsidRPr="006F38AA">
        <w:t>55,000 people presently on the national organ transplant waiting list. Statistics</w:t>
      </w:r>
      <w:r>
        <w:t xml:space="preserve"> </w:t>
      </w:r>
      <w:r w:rsidRPr="006F38AA">
        <w:t>show that there is only a 38 percent chance that an individual on this waiting</w:t>
      </w:r>
      <w:r>
        <w:t xml:space="preserve"> </w:t>
      </w:r>
      <w:r w:rsidRPr="006F38AA">
        <w:t>list will get an organ. You can help raise their odds, though, by becoming an</w:t>
      </w:r>
      <w:r>
        <w:t xml:space="preserve"> </w:t>
      </w:r>
      <w:r w:rsidRPr="006F38AA">
        <w:t>organ donor. (The 11th Annual Discover Awards, July 2000, http://www.discover.com/jul_00/explain.html)</w:t>
      </w:r>
    </w:p>
    <w:p w:rsidR="008F59EE" w:rsidP="008F59EE" w:rsidRDefault="008F59EE" w14:paraId="4A8C25FC" w14:textId="77777777">
      <w:r w:rsidRPr="006F38AA">
        <w:rPr>
          <w:b/>
        </w:rPr>
        <w:t>Provide a direct quotation.</w:t>
      </w:r>
      <w:r w:rsidRPr="006F38AA">
        <w:t xml:space="preserve"> Beginning with a clever or humorous statement</w:t>
      </w:r>
      <w:r>
        <w:t xml:space="preserve"> </w:t>
      </w:r>
      <w:r w:rsidRPr="006F38AA">
        <w:t>made by someone else can be a good way to get readers interested in the topic.</w:t>
      </w:r>
    </w:p>
    <w:p w:rsidR="008F59EE" w:rsidP="008F59EE" w:rsidRDefault="008F59EE" w14:paraId="7D9A0923" w14:textId="77777777">
      <w:pPr>
        <w:ind w:left="720"/>
      </w:pPr>
      <w:r w:rsidRPr="006F38AA">
        <w:t>Ralph Waldo Emerson said that you are a successful person “if even one life</w:t>
      </w:r>
      <w:r>
        <w:t xml:space="preserve"> </w:t>
      </w:r>
      <w:r w:rsidRPr="006F38AA">
        <w:t>has breathed easier because you have lived.” My grandparents were not rich or</w:t>
      </w:r>
      <w:r>
        <w:t xml:space="preserve"> </w:t>
      </w:r>
      <w:r w:rsidRPr="006F38AA">
        <w:t>famous. On the contrary, my grandfather worked as a janitor, and my grandmother</w:t>
      </w:r>
      <w:r>
        <w:t xml:space="preserve"> </w:t>
      </w:r>
      <w:r w:rsidRPr="006F38AA">
        <w:t>worked on an assembly line in a factory. When they finally retired, each</w:t>
      </w:r>
      <w:r>
        <w:t xml:space="preserve"> </w:t>
      </w:r>
      <w:r w:rsidRPr="006F38AA">
        <w:t>lived only a few more years before dying, so they had little time to devote to</w:t>
      </w:r>
      <w:r>
        <w:t xml:space="preserve"> </w:t>
      </w:r>
      <w:r w:rsidRPr="006F38AA">
        <w:t>other accomplishments. But according to Emerson’s definition, they were both</w:t>
      </w:r>
      <w:r>
        <w:t xml:space="preserve"> </w:t>
      </w:r>
      <w:r w:rsidRPr="006F38AA">
        <w:t>very successful individuals.</w:t>
      </w:r>
    </w:p>
    <w:p w:rsidR="008F59EE" w:rsidP="008F59EE" w:rsidRDefault="008F59EE" w14:paraId="195D86B1" w14:textId="77777777">
      <w:pPr>
        <w:rPr>
          <w:lang w:eastAsia="x-none"/>
        </w:rPr>
      </w:pPr>
      <w:r w:rsidRPr="006F38AA">
        <w:rPr>
          <w:b/>
          <w:lang w:eastAsia="x-none"/>
        </w:rPr>
        <w:t>Ask readers a question</w:t>
      </w:r>
      <w:r>
        <w:rPr>
          <w:lang w:eastAsia="x-none"/>
        </w:rPr>
        <w:t>. You can often draw readers into your essay by asking them questions to get them thinking about their own ideas or opinions about the topic.</w:t>
      </w:r>
    </w:p>
    <w:p w:rsidR="008F59EE" w:rsidP="008F59EE" w:rsidRDefault="008F59EE" w14:paraId="3404FB42" w14:textId="77777777">
      <w:pPr>
        <w:ind w:left="720"/>
        <w:rPr>
          <w:lang w:eastAsia="x-none"/>
        </w:rPr>
      </w:pPr>
      <w:r>
        <w:rPr>
          <w:lang w:eastAsia="x-none"/>
        </w:rPr>
        <w:lastRenderedPageBreak/>
        <w:t>Do you feel stressed out and overwhelmed? Do you wish you could find a good technique for relaxing and soothing your frazzled nerves? You may want to try yoga, a series of stretches and poses designed to calm the mind while they strengthen and tone the body. Yoga is not people looking for a mystical, New Age experience. As a matter of fact, yoga’s popularity among many different age groups has been steadily increasing because of its physical and mental benefits.</w:t>
      </w:r>
    </w:p>
    <w:p w:rsidR="008F59EE" w:rsidP="008F59EE" w:rsidRDefault="008F59EE" w14:paraId="3E27ED57" w14:textId="77777777">
      <w:pPr>
        <w:rPr>
          <w:lang w:eastAsia="x-none"/>
        </w:rPr>
      </w:pPr>
      <w:r w:rsidRPr="005C04FF">
        <w:rPr>
          <w:b/>
          <w:lang w:eastAsia="x-none"/>
        </w:rPr>
        <w:t>Explain the topic’s relevance or significance to the reader.</w:t>
      </w:r>
      <w:r>
        <w:rPr>
          <w:lang w:eastAsia="x-none"/>
        </w:rPr>
        <w:t xml:space="preserve"> Immediately connect the topic to your readers’ interests, goals, or desires.</w:t>
      </w:r>
    </w:p>
    <w:p w:rsidR="008F59EE" w:rsidP="008F59EE" w:rsidRDefault="008F59EE" w14:paraId="1CC8FEB2" w14:textId="77777777">
      <w:pPr>
        <w:ind w:left="720"/>
        <w:rPr>
          <w:lang w:eastAsia="x-none"/>
        </w:rPr>
      </w:pPr>
      <w:r>
        <w:rPr>
          <w:lang w:eastAsia="x-none"/>
        </w:rPr>
        <w:t>If you are like most people, you are probably tired of answering your phone and having to listen to a telemarketer try to sell you something. Telemarketing companies think nothing of bothering people by calling them during dinner or while they are trying to relax in the evening. Many people get multiple phone calls every night from different telemarketers. But now, if you want to put a stop to these interruptions, you can. There are now several different ways to prevent unwanted sales calls.</w:t>
      </w:r>
    </w:p>
    <w:p w:rsidR="008F59EE" w:rsidP="008F59EE" w:rsidRDefault="008F59EE" w14:paraId="65DFAF34" w14:textId="77777777">
      <w:pPr>
        <w:rPr>
          <w:lang w:eastAsia="x-none"/>
        </w:rPr>
      </w:pPr>
      <w:r w:rsidRPr="005C04FF">
        <w:rPr>
          <w:b/>
          <w:lang w:eastAsia="x-none"/>
        </w:rPr>
        <w:t>Begin with a contradiction.</w:t>
      </w:r>
      <w:r>
        <w:rPr>
          <w:lang w:eastAsia="x-none"/>
        </w:rPr>
        <w:t xml:space="preserve"> Present to the reader some commonly held idea or opinion, and then go on to contradict or refute it.</w:t>
      </w:r>
    </w:p>
    <w:p w:rsidRPr="006F38AA" w:rsidR="008F59EE" w:rsidP="008F59EE" w:rsidRDefault="008F59EE" w14:paraId="5151551A" w14:textId="77777777">
      <w:pPr>
        <w:ind w:left="720"/>
        <w:rPr>
          <w:lang w:eastAsia="x-none"/>
        </w:rPr>
      </w:pPr>
      <w:r>
        <w:rPr>
          <w:lang w:eastAsia="x-none"/>
        </w:rPr>
        <w:t>When the Internet began to grow rapidly, offering computer users books, magazines, and huge amounts of other information in electronic form, some people predicted that traditional libraries would become a thing of the past. Of course, that did not happen. As a matter of fact, libraries are still thriving all over the nation. Although it is true that conducting online research is very convenient, the Internet will never completely replace libraries, which will always have an important place in our communities.</w:t>
      </w:r>
    </w:p>
    <w:p w:rsidR="008F59EE" w:rsidP="008F59EE" w:rsidRDefault="008F59EE" w14:paraId="383A9FE9" w14:textId="77777777">
      <w:pPr>
        <w:pStyle w:val="Heading3"/>
        <w:rPr>
          <w:lang w:val="en-US"/>
        </w:rPr>
      </w:pPr>
      <w:r>
        <w:rPr>
          <w:lang w:val="en-US"/>
        </w:rPr>
        <w:t>Improving Your Thesis Statement</w:t>
      </w:r>
    </w:p>
    <w:p w:rsidR="008F59EE" w:rsidP="008F59EE" w:rsidRDefault="008F59EE" w14:paraId="3C1582D7" w14:textId="77777777">
      <w:r w:rsidRPr="00883D73">
        <w:t xml:space="preserve">When you write thesis statements for essays of your own, remember that </w:t>
      </w:r>
      <w:r w:rsidRPr="00883D73">
        <w:rPr>
          <w:b/>
        </w:rPr>
        <w:t>an effective thesis statement has three essential characteristics</w:t>
      </w:r>
      <w:r w:rsidRPr="00883D73">
        <w:t xml:space="preserve">: </w:t>
      </w:r>
      <w:r>
        <w:t>I</w:t>
      </w:r>
      <w:r w:rsidRPr="00883D73">
        <w:t>t is a complete sentence</w:t>
      </w:r>
      <w:r>
        <w:t xml:space="preserve"> </w:t>
      </w:r>
      <w:r w:rsidRPr="00883D73">
        <w:t>that includes both a topic and a point, it is not too broad or too narrow, and</w:t>
      </w:r>
      <w:r>
        <w:t xml:space="preserve"> </w:t>
      </w:r>
      <w:r w:rsidRPr="00883D73">
        <w:t>it takes into account not just the topic but also the essay’s audience and purpose.</w:t>
      </w:r>
    </w:p>
    <w:p w:rsidRPr="005673C5" w:rsidR="008F59EE" w:rsidP="008F59EE" w:rsidRDefault="008F59EE" w14:paraId="204939BD" w14:textId="77777777">
      <w:r w:rsidRPr="00883D73">
        <w:t>First of all, a thesis statement must contain both of its required parts: a</w:t>
      </w:r>
      <w:r>
        <w:t xml:space="preserve"> </w:t>
      </w:r>
      <w:r w:rsidRPr="00883D73">
        <w:t>topic and some point about that topic. A topic in the form of a sentence fragment</w:t>
      </w:r>
      <w:r>
        <w:t xml:space="preserve"> </w:t>
      </w:r>
      <w:r w:rsidRPr="00883D73">
        <w:t>is not a topic sentence.</w:t>
      </w:r>
    </w:p>
    <w:p w:rsidRPr="00883D73" w:rsidR="008F59EE" w:rsidP="008F59EE" w:rsidRDefault="008F59EE" w14:paraId="3438D403" w14:textId="77777777">
      <w:pPr>
        <w:ind w:left="720"/>
      </w:pPr>
      <w:r w:rsidRPr="005673C5">
        <w:rPr>
          <w:b/>
        </w:rPr>
        <w:t>Incomplete</w:t>
      </w:r>
      <w:r w:rsidRPr="00883D73">
        <w:t>: Extreme sports</w:t>
      </w:r>
    </w:p>
    <w:p w:rsidRPr="00883D73" w:rsidR="008F59EE" w:rsidP="008F59EE" w:rsidRDefault="008F59EE" w14:paraId="032A5474" w14:textId="77777777">
      <w:pPr>
        <w:ind w:left="720"/>
      </w:pPr>
      <w:r w:rsidRPr="005673C5">
        <w:rPr>
          <w:b/>
        </w:rPr>
        <w:t>Complete thesis statement:</w:t>
      </w:r>
      <w:r w:rsidRPr="00883D73">
        <w:t xml:space="preserve"> Extreme sports have been increasing in popularity</w:t>
      </w:r>
      <w:r>
        <w:t xml:space="preserve"> </w:t>
      </w:r>
      <w:r w:rsidRPr="00883D73">
        <w:t>for several reasons.</w:t>
      </w:r>
    </w:p>
    <w:p w:rsidR="008F59EE" w:rsidP="008F59EE" w:rsidRDefault="008F59EE" w14:paraId="09F6A60F" w14:textId="77777777"/>
    <w:p w:rsidRPr="00883D73" w:rsidR="008F59EE" w:rsidP="008F59EE" w:rsidRDefault="008F59EE" w14:paraId="564D3E9A" w14:textId="77777777">
      <w:pPr>
        <w:ind w:left="720"/>
      </w:pPr>
      <w:r w:rsidRPr="005673C5">
        <w:rPr>
          <w:b/>
        </w:rPr>
        <w:t xml:space="preserve">Incomplete: </w:t>
      </w:r>
      <w:r w:rsidRPr="00883D73">
        <w:t>Recent improvements in technology</w:t>
      </w:r>
    </w:p>
    <w:p w:rsidR="008F59EE" w:rsidP="008F59EE" w:rsidRDefault="008F59EE" w14:paraId="6C6790C5" w14:textId="77777777">
      <w:pPr>
        <w:ind w:left="720"/>
      </w:pPr>
      <w:r w:rsidRPr="005673C5">
        <w:rPr>
          <w:b/>
        </w:rPr>
        <w:t>Complete thesis statement:</w:t>
      </w:r>
      <w:r w:rsidRPr="00883D73">
        <w:t xml:space="preserve"> Recent improvements in technology have given</w:t>
      </w:r>
      <w:r>
        <w:t xml:space="preserve"> </w:t>
      </w:r>
      <w:r w:rsidRPr="00883D73">
        <w:t>us the ability to get more accurate information</w:t>
      </w:r>
      <w:r>
        <w:t xml:space="preserve"> </w:t>
      </w:r>
      <w:r w:rsidRPr="00883D73">
        <w:t>more quickly.</w:t>
      </w:r>
    </w:p>
    <w:p w:rsidR="008F59EE" w:rsidP="008F59EE" w:rsidRDefault="008F59EE" w14:paraId="5C29C9A1" w14:textId="77777777">
      <w:pPr>
        <w:ind w:left="720"/>
      </w:pPr>
    </w:p>
    <w:p w:rsidRPr="00883D73" w:rsidR="008F59EE" w:rsidP="008F59EE" w:rsidRDefault="008F59EE" w14:paraId="4A290D43" w14:textId="77777777">
      <w:pPr>
        <w:ind w:left="720"/>
      </w:pPr>
      <w:r w:rsidRPr="005673C5">
        <w:rPr>
          <w:b/>
        </w:rPr>
        <w:t>Incomplete:</w:t>
      </w:r>
      <w:r w:rsidRPr="00883D73">
        <w:t xml:space="preserve"> Sending astronauts to Mars</w:t>
      </w:r>
    </w:p>
    <w:p w:rsidR="008F59EE" w:rsidP="008F59EE" w:rsidRDefault="008F59EE" w14:paraId="23EEB323" w14:textId="77777777">
      <w:pPr>
        <w:ind w:left="720"/>
      </w:pPr>
      <w:r w:rsidRPr="005673C5">
        <w:rPr>
          <w:b/>
        </w:rPr>
        <w:t xml:space="preserve">Complete thesis statement: </w:t>
      </w:r>
      <w:r w:rsidRPr="00883D73">
        <w:t>Sending astronauts to Mars should become one</w:t>
      </w:r>
      <w:r>
        <w:t xml:space="preserve"> </w:t>
      </w:r>
      <w:r w:rsidRPr="00883D73">
        <w:t>of America’s priorities.</w:t>
      </w:r>
    </w:p>
    <w:p w:rsidR="008F59EE" w:rsidP="008F59EE" w:rsidRDefault="008F59EE" w14:paraId="175AF97E" w14:textId="77777777">
      <w:r w:rsidRPr="00883D73">
        <w:lastRenderedPageBreak/>
        <w:t>If you try to begin writing with only a topic in mind, you will probably not</w:t>
      </w:r>
      <w:r>
        <w:t xml:space="preserve"> </w:t>
      </w:r>
      <w:r w:rsidRPr="00883D73">
        <w:t>produce a coherent and well-developed essay. When you are unsure about exactly</w:t>
      </w:r>
      <w:r>
        <w:t xml:space="preserve"> </w:t>
      </w:r>
      <w:r w:rsidRPr="00883D73">
        <w:t>what you mean to say, your essay will probably ramble aimlessly.</w:t>
      </w:r>
      <w:r>
        <w:t xml:space="preserve"> </w:t>
      </w:r>
      <w:r w:rsidRPr="00883D73">
        <w:t>Make sure that before you begin to write, you have a complete thesis statement</w:t>
      </w:r>
      <w:r>
        <w:t xml:space="preserve"> </w:t>
      </w:r>
      <w:r w:rsidRPr="00883D73">
        <w:t>that includes both your topic and your point.</w:t>
      </w:r>
    </w:p>
    <w:p w:rsidR="008F59EE" w:rsidP="008F59EE" w:rsidRDefault="008F59EE" w14:paraId="18221DF5" w14:textId="77777777">
      <w:r w:rsidRPr="00883D73">
        <w:t>In addition to being complete, a thesis statement must also be appropriately</w:t>
      </w:r>
      <w:r>
        <w:t xml:space="preserve"> </w:t>
      </w:r>
      <w:r w:rsidRPr="00883D73">
        <w:t>specific. If an idea is too broad or too vague, it will not keep you properly focused</w:t>
      </w:r>
      <w:r>
        <w:t xml:space="preserve"> </w:t>
      </w:r>
      <w:r w:rsidRPr="00883D73">
        <w:t xml:space="preserve">as you write. </w:t>
      </w:r>
      <w:r>
        <w:t>Consider</w:t>
      </w:r>
      <w:r w:rsidRPr="00883D73">
        <w:t xml:space="preserve"> the following examples</w:t>
      </w:r>
      <w:r>
        <w:t>:</w:t>
      </w:r>
    </w:p>
    <w:p w:rsidRPr="00883D73" w:rsidR="008F59EE" w:rsidP="008F59EE" w:rsidRDefault="008F59EE" w14:paraId="6FE408E8" w14:textId="77777777">
      <w:pPr>
        <w:ind w:left="720"/>
      </w:pPr>
      <w:r w:rsidRPr="005673C5">
        <w:rPr>
          <w:b/>
        </w:rPr>
        <w:t>Too broad:</w:t>
      </w:r>
      <w:r w:rsidRPr="00883D73">
        <w:t xml:space="preserve"> People can be very rude.</w:t>
      </w:r>
    </w:p>
    <w:p w:rsidR="008F59EE" w:rsidP="008F59EE" w:rsidRDefault="008F59EE" w14:paraId="1A36A25F" w14:textId="77777777">
      <w:pPr>
        <w:ind w:left="720"/>
      </w:pPr>
      <w:r w:rsidRPr="005673C5">
        <w:rPr>
          <w:b/>
        </w:rPr>
        <w:t>Too vague:</w:t>
      </w:r>
      <w:r w:rsidRPr="00883D73">
        <w:t xml:space="preserve"> Something should be done about the quality of education in</w:t>
      </w:r>
      <w:r>
        <w:t xml:space="preserve"> </w:t>
      </w:r>
      <w:r w:rsidRPr="00883D73">
        <w:t>this country.</w:t>
      </w:r>
    </w:p>
    <w:p w:rsidR="008F59EE" w:rsidP="008F59EE" w:rsidRDefault="008F59EE" w14:paraId="3CFFD42E" w14:textId="77777777">
      <w:r w:rsidRPr="00883D73">
        <w:t>Neither of these statements expresses one clear idea, so each would probably</w:t>
      </w:r>
      <w:r>
        <w:t xml:space="preserve"> </w:t>
      </w:r>
      <w:r w:rsidRPr="00883D73">
        <w:t>lead to rambling when it came time to write. To improve these two statements,</w:t>
      </w:r>
      <w:r>
        <w:t xml:space="preserve"> </w:t>
      </w:r>
      <w:r w:rsidRPr="00883D73">
        <w:t>rewrite them to narrow the topic and/or the idea.</w:t>
      </w:r>
    </w:p>
    <w:p w:rsidRPr="00883D73" w:rsidR="008F59EE" w:rsidP="008F59EE" w:rsidRDefault="008F59EE" w14:paraId="3D7BAEFF" w14:textId="77777777">
      <w:pPr>
        <w:ind w:left="720"/>
      </w:pPr>
      <w:r w:rsidRPr="00883D73">
        <w:t>Many cell phone users are guilty of behaving rudely in public.</w:t>
      </w:r>
    </w:p>
    <w:p w:rsidR="008F59EE" w:rsidP="008F59EE" w:rsidRDefault="008F59EE" w14:paraId="4CF52EA6" w14:textId="77777777">
      <w:pPr>
        <w:ind w:left="720"/>
      </w:pPr>
      <w:r w:rsidRPr="00883D73">
        <w:t>A merit pay system for teachers would help to improve the quality of public</w:t>
      </w:r>
      <w:r>
        <w:t xml:space="preserve"> </w:t>
      </w:r>
      <w:r w:rsidRPr="00883D73">
        <w:t xml:space="preserve">school education. </w:t>
      </w:r>
    </w:p>
    <w:p w:rsidR="008F59EE" w:rsidP="008F59EE" w:rsidRDefault="008F59EE" w14:paraId="750B711D" w14:textId="77777777">
      <w:pPr>
        <w:rPr>
          <w:lang w:eastAsia="x-none"/>
        </w:rPr>
      </w:pPr>
      <w:r>
        <w:rPr>
          <w:lang w:eastAsia="x-none"/>
        </w:rPr>
        <w:t>On the other hand, though, you do not want to make your thesis statement so specific or limited that you cannot develop it at all.</w:t>
      </w:r>
    </w:p>
    <w:p w:rsidR="008F59EE" w:rsidP="008F59EE" w:rsidRDefault="008F59EE" w14:paraId="52FF6B6E" w14:textId="77777777">
      <w:pPr>
        <w:ind w:left="720"/>
        <w:rPr>
          <w:lang w:eastAsia="x-none"/>
        </w:rPr>
      </w:pPr>
      <w:r w:rsidRPr="005673C5">
        <w:rPr>
          <w:b/>
          <w:lang w:eastAsia="x-none"/>
        </w:rPr>
        <w:t>Too specific:</w:t>
      </w:r>
      <w:r>
        <w:rPr>
          <w:lang w:eastAsia="x-none"/>
        </w:rPr>
        <w:t xml:space="preserve"> Bill Clinton served two terms as U.S. president, from 1993 to 2001.</w:t>
      </w:r>
    </w:p>
    <w:p w:rsidR="008F59EE" w:rsidP="008F59EE" w:rsidRDefault="008F59EE" w14:paraId="2BC94B94" w14:textId="77777777">
      <w:pPr>
        <w:rPr>
          <w:lang w:eastAsia="x-none"/>
        </w:rPr>
      </w:pPr>
      <w:r>
        <w:rPr>
          <w:lang w:eastAsia="x-none"/>
        </w:rPr>
        <w:t>Because this sentence states a fact, there is not much more you can say about the topic. To improve it, broaden the topic and the idea.</w:t>
      </w:r>
    </w:p>
    <w:p w:rsidR="008F59EE" w:rsidP="008F59EE" w:rsidRDefault="008F59EE" w14:paraId="646546D4" w14:textId="77777777">
      <w:pPr>
        <w:ind w:left="720"/>
        <w:rPr>
          <w:lang w:eastAsia="x-none"/>
        </w:rPr>
      </w:pPr>
      <w:r>
        <w:rPr>
          <w:lang w:eastAsia="x-none"/>
        </w:rPr>
        <w:t>During his two terms of office, Bill Clinton managed to achieve a number of needed improvements in this country.</w:t>
      </w:r>
    </w:p>
    <w:p w:rsidR="008F59EE" w:rsidP="008F59EE" w:rsidRDefault="008F59EE" w14:paraId="1C5B1998" w14:textId="77777777">
      <w:pPr>
        <w:rPr>
          <w:lang w:eastAsia="x-none"/>
        </w:rPr>
      </w:pPr>
      <w:r>
        <w:rPr>
          <w:lang w:eastAsia="x-none"/>
        </w:rPr>
        <w:t>Be aware that your thesis statement may not be perfect on your first try. You may have to work on it, experimenting with the wording and rewriting it, even after you have begun writing, until it says exactly what you want to express.</w:t>
      </w:r>
    </w:p>
    <w:p w:rsidR="008F59EE" w:rsidP="008F59EE" w:rsidRDefault="008F59EE" w14:paraId="6DF1A93E" w14:textId="77777777">
      <w:pPr>
        <w:rPr>
          <w:lang w:eastAsia="x-none"/>
        </w:rPr>
      </w:pPr>
      <w:r>
        <w:rPr>
          <w:lang w:eastAsia="x-none"/>
        </w:rPr>
        <w:t xml:space="preserve">Look, for example, at one student’s thesis. Lee was assigned to write about the topic “student success,” so he generated ideas about studying. He came up with the following idea: </w:t>
      </w:r>
      <w:r w:rsidRPr="005673C5">
        <w:rPr>
          <w:i/>
          <w:lang w:eastAsia="x-none"/>
        </w:rPr>
        <w:t>Studying with a group</w:t>
      </w:r>
      <w:r>
        <w:rPr>
          <w:lang w:eastAsia="x-none"/>
        </w:rPr>
        <w:t xml:space="preserve">. But then he realized that this phrase was not a complete sentence, so he revised it to read, </w:t>
      </w:r>
      <w:r w:rsidRPr="005673C5">
        <w:rPr>
          <w:i/>
          <w:lang w:eastAsia="x-none"/>
        </w:rPr>
        <w:t>Studying with a group is more effective than studying alone</w:t>
      </w:r>
      <w:r>
        <w:rPr>
          <w:lang w:eastAsia="x-none"/>
        </w:rPr>
        <w:t>.</w:t>
      </w:r>
    </w:p>
    <w:p w:rsidR="008F59EE" w:rsidP="008F59EE" w:rsidRDefault="008F59EE" w14:paraId="6AF6A53C" w14:textId="77777777">
      <w:pPr>
        <w:rPr>
          <w:lang w:eastAsia="x-none"/>
        </w:rPr>
      </w:pPr>
      <w:r>
        <w:rPr>
          <w:lang w:eastAsia="x-none"/>
        </w:rPr>
        <w:t xml:space="preserve">Another student, Jennifer, generated prewriting on the same topic and decided on this thesis: </w:t>
      </w:r>
      <w:r w:rsidRPr="005673C5">
        <w:rPr>
          <w:i/>
          <w:lang w:eastAsia="x-none"/>
        </w:rPr>
        <w:t>Good study habits are important</w:t>
      </w:r>
      <w:r>
        <w:rPr>
          <w:lang w:eastAsia="x-none"/>
        </w:rPr>
        <w:t xml:space="preserve">. But then she realized that this statement was too broad and vague. She revised it to read: </w:t>
      </w:r>
      <w:r w:rsidRPr="005673C5">
        <w:rPr>
          <w:i/>
          <w:lang w:eastAsia="x-none"/>
        </w:rPr>
        <w:t>Several study techniques will help you better understand and recall information for tests.</w:t>
      </w:r>
    </w:p>
    <w:p w:rsidRPr="005673C5" w:rsidR="008F59EE" w:rsidP="008F59EE" w:rsidRDefault="008F59EE" w14:paraId="132DD66D" w14:textId="77777777">
      <w:pPr>
        <w:rPr>
          <w:lang w:eastAsia="x-none"/>
        </w:rPr>
      </w:pPr>
      <w:r>
        <w:rPr>
          <w:lang w:eastAsia="x-none"/>
        </w:rPr>
        <w:t>As you can see, a thesis statement may not be perfect the first time you write it. If yours seems to be lacking something, do not proceed with writing the rest of the essay until you have figured out what is missing and have corrected the problem. If you are not sure of exactly what you are trying to communicate to your readers, you will be in greater danger of rambling or failing to adequately develop what you want to say.</w:t>
      </w:r>
    </w:p>
    <w:p w:rsidR="008F59EE" w:rsidP="008F59EE" w:rsidRDefault="008F59EE" w14:paraId="6087CF2A" w14:textId="77777777">
      <w:pPr>
        <w:pStyle w:val="Heading3"/>
        <w:rPr>
          <w:lang w:val="en-US"/>
        </w:rPr>
      </w:pPr>
      <w:r w:rsidRPr="003A3701">
        <w:rPr>
          <w:lang w:val="en-US"/>
        </w:rPr>
        <w:t xml:space="preserve">Topic, Audience, and Purpose </w:t>
      </w:r>
    </w:p>
    <w:p w:rsidR="008F59EE" w:rsidP="008F59EE" w:rsidRDefault="008F59EE" w14:paraId="5523679B" w14:textId="77777777">
      <w:r w:rsidRPr="003A3701">
        <w:lastRenderedPageBreak/>
        <w:t>So far, you have learned that effective thesis statements are complete and appropriately</w:t>
      </w:r>
      <w:r>
        <w:t xml:space="preserve"> </w:t>
      </w:r>
      <w:r w:rsidRPr="003A3701">
        <w:t>specific. As you evaluate the accuracy and effectiveness of your thesis</w:t>
      </w:r>
      <w:r>
        <w:t xml:space="preserve"> </w:t>
      </w:r>
      <w:r w:rsidRPr="003A3701">
        <w:t>statement, remember the effects of audience</w:t>
      </w:r>
      <w:r>
        <w:t xml:space="preserve"> </w:t>
      </w:r>
      <w:r w:rsidRPr="003A3701">
        <w:t>and purpose on that statement. When you are composing your thesis statement,</w:t>
      </w:r>
      <w:r>
        <w:t xml:space="preserve"> </w:t>
      </w:r>
      <w:r w:rsidRPr="003A3701">
        <w:t xml:space="preserve">you will want to consider not only </w:t>
      </w:r>
      <w:r w:rsidRPr="008F794F">
        <w:rPr>
          <w:i/>
        </w:rPr>
        <w:t>what</w:t>
      </w:r>
      <w:r w:rsidRPr="003A3701">
        <w:t xml:space="preserve"> you want to say but also </w:t>
      </w:r>
      <w:r w:rsidRPr="008F794F">
        <w:rPr>
          <w:i/>
        </w:rPr>
        <w:t>why</w:t>
      </w:r>
      <w:r>
        <w:t xml:space="preserve"> </w:t>
      </w:r>
      <w:r w:rsidRPr="003A3701">
        <w:t xml:space="preserve">and </w:t>
      </w:r>
      <w:r w:rsidRPr="008F794F">
        <w:rPr>
          <w:i/>
        </w:rPr>
        <w:t>to whom</w:t>
      </w:r>
      <w:r w:rsidRPr="003A3701">
        <w:t xml:space="preserve"> you want to say it. Therefore, in addition to the topic, there are</w:t>
      </w:r>
      <w:r>
        <w:t xml:space="preserve"> </w:t>
      </w:r>
      <w:r w:rsidRPr="003A3701">
        <w:t>two other factors—audience and purpose—that will affect how you express your</w:t>
      </w:r>
      <w:r>
        <w:t xml:space="preserve"> </w:t>
      </w:r>
      <w:r w:rsidRPr="003A3701">
        <w:t>thesis statement.</w:t>
      </w:r>
    </w:p>
    <w:p w:rsidR="008F59EE" w:rsidP="008F59EE" w:rsidRDefault="008F59EE" w14:paraId="4A4A8DFC" w14:textId="77777777">
      <w:r w:rsidRPr="003A3701">
        <w:t xml:space="preserve">The first of these factors is your </w:t>
      </w:r>
      <w:r w:rsidRPr="008F794F">
        <w:rPr>
          <w:b/>
        </w:rPr>
        <w:t>audience or readers</w:t>
      </w:r>
      <w:r w:rsidRPr="003A3701">
        <w:t>. Who is going to read</w:t>
      </w:r>
      <w:r>
        <w:t xml:space="preserve"> </w:t>
      </w:r>
      <w:r w:rsidRPr="003A3701">
        <w:t>your writing? What do these people need to know or want to know about the</w:t>
      </w:r>
      <w:r>
        <w:t xml:space="preserve"> </w:t>
      </w:r>
      <w:r w:rsidRPr="003A3701">
        <w:t>topic? Your topic sentence should take into account this audience’s needs and</w:t>
      </w:r>
      <w:r>
        <w:t xml:space="preserve"> </w:t>
      </w:r>
      <w:r w:rsidRPr="003A3701">
        <w:t>desires.</w:t>
      </w:r>
    </w:p>
    <w:p w:rsidR="008F59EE" w:rsidP="008F59EE" w:rsidRDefault="008F59EE" w14:paraId="2935CCDF" w14:textId="77777777">
      <w:r w:rsidRPr="003A3701">
        <w:t xml:space="preserve">The second factor is your </w:t>
      </w:r>
      <w:r w:rsidRPr="008F794F">
        <w:rPr>
          <w:b/>
        </w:rPr>
        <w:t>purpose</w:t>
      </w:r>
      <w:r w:rsidRPr="003A3701">
        <w:t>. Do you want to inform your readers</w:t>
      </w:r>
      <w:r>
        <w:t xml:space="preserve"> </w:t>
      </w:r>
      <w:r w:rsidRPr="003A3701">
        <w:t>about your topic so they can learn something new? Or do you want to persuade</w:t>
      </w:r>
      <w:r>
        <w:t xml:space="preserve"> </w:t>
      </w:r>
      <w:r w:rsidRPr="003A3701">
        <w:t>them to believe what you believe about the topic? Your thesis statement should</w:t>
      </w:r>
      <w:r>
        <w:t xml:space="preserve"> </w:t>
      </w:r>
      <w:r w:rsidRPr="003A3701">
        <w:t>clearly reflect this purpose.</w:t>
      </w:r>
    </w:p>
    <w:p w:rsidR="008F59EE" w:rsidP="008F59EE" w:rsidRDefault="008F59EE" w14:paraId="10015610" w14:textId="77777777">
      <w:r>
        <w:t>Fo</w:t>
      </w:r>
      <w:r w:rsidRPr="003A3701">
        <w:t>r example, consider the thesis statement “Running your own business</w:t>
      </w:r>
      <w:r>
        <w:t xml:space="preserve"> </w:t>
      </w:r>
      <w:r w:rsidRPr="003A3701">
        <w:t>and working for someone else both have their advantages and disadvantages.”</w:t>
      </w:r>
      <w:r>
        <w:t xml:space="preserve"> </w:t>
      </w:r>
      <w:r w:rsidRPr="003A3701">
        <w:t>The writer intends to explain to someone who is interested in exploring different</w:t>
      </w:r>
      <w:r>
        <w:t xml:space="preserve"> </w:t>
      </w:r>
      <w:r w:rsidRPr="003A3701">
        <w:t>career options the pros and cons of self-employment and regular employment.</w:t>
      </w:r>
      <w:r>
        <w:t xml:space="preserve"> </w:t>
      </w:r>
      <w:r w:rsidRPr="003A3701">
        <w:t>But notice how the purpose of this next statement differs</w:t>
      </w:r>
      <w:r>
        <w:t>:</w:t>
      </w:r>
    </w:p>
    <w:p w:rsidR="008F59EE" w:rsidP="008F59EE" w:rsidRDefault="008F59EE" w14:paraId="1E4F6F7E" w14:textId="77777777">
      <w:r>
        <w:tab/>
      </w:r>
      <w:r w:rsidRPr="003A3701">
        <w:t>You should start and operate your own business instead of working for</w:t>
      </w:r>
      <w:r>
        <w:t xml:space="preserve"> </w:t>
      </w:r>
      <w:r w:rsidRPr="003A3701">
        <w:t>someone else.</w:t>
      </w:r>
    </w:p>
    <w:p w:rsidR="008F59EE" w:rsidP="008F59EE" w:rsidRDefault="008F59EE" w14:paraId="6874F9C8" w14:textId="77777777">
      <w:r w:rsidRPr="003A3701">
        <w:t xml:space="preserve">Although the audience is probably the same, the words </w:t>
      </w:r>
      <w:r w:rsidRPr="00642009">
        <w:rPr>
          <w:i/>
        </w:rPr>
        <w:t>you should</w:t>
      </w:r>
      <w:r w:rsidRPr="003A3701">
        <w:t xml:space="preserve"> indicate that</w:t>
      </w:r>
      <w:r>
        <w:t xml:space="preserve"> </w:t>
      </w:r>
      <w:r w:rsidRPr="003A3701">
        <w:t>the writer’s purpose is persuasive.</w:t>
      </w:r>
    </w:p>
    <w:p w:rsidRPr="005E4145" w:rsidR="008F59EE" w:rsidP="008F59EE" w:rsidRDefault="008F59EE" w14:paraId="6A9F52A8" w14:textId="77777777">
      <w:pPr>
        <w:pStyle w:val="Heading2"/>
      </w:pPr>
      <w:r w:rsidRPr="00095461">
        <w:t>Lesson</w:t>
      </w:r>
      <w:r>
        <w:t xml:space="preserve"> 9.3: Body</w:t>
      </w:r>
    </w:p>
    <w:p w:rsidR="008F59EE" w:rsidP="008F59EE" w:rsidRDefault="008F59EE" w14:paraId="7D32F189" w14:textId="77777777">
      <w:pPr>
        <w:pStyle w:val="Heading3"/>
        <w:rPr>
          <w:lang w:val="en-US"/>
        </w:rPr>
      </w:pPr>
      <w:r>
        <w:rPr>
          <w:lang w:val="en-US"/>
        </w:rPr>
        <w:t>Lesson 9.3 Introduction</w:t>
      </w:r>
    </w:p>
    <w:p w:rsidR="008F59EE" w:rsidP="008F59EE" w:rsidRDefault="008F59EE" w14:paraId="2669144D" w14:textId="77777777">
      <w:r>
        <w:t xml:space="preserve">After writing the introduction and refining your thesis statement, you will need to focus on the </w:t>
      </w:r>
      <w:r w:rsidRPr="00494026">
        <w:t xml:space="preserve">body of </w:t>
      </w:r>
      <w:r>
        <w:t>the</w:t>
      </w:r>
      <w:r w:rsidRPr="00494026">
        <w:t xml:space="preserve"> essay</w:t>
      </w:r>
      <w:r>
        <w:t>. It</w:t>
      </w:r>
      <w:r w:rsidRPr="00494026">
        <w:t xml:space="preserve"> supplies all of the ideas and information that explain or</w:t>
      </w:r>
      <w:r>
        <w:t xml:space="preserve"> </w:t>
      </w:r>
      <w:r w:rsidRPr="00494026">
        <w:t>prove the point made in the thesis statement. The body consists of several</w:t>
      </w:r>
      <w:r>
        <w:t xml:space="preserve"> </w:t>
      </w:r>
      <w:r w:rsidRPr="00494026">
        <w:t>paragraphs, one for each separate idea or reason that supports the thesis. Each</w:t>
      </w:r>
      <w:r>
        <w:t xml:space="preserve"> </w:t>
      </w:r>
      <w:r w:rsidRPr="00494026">
        <w:t>idea or reason is usually stated in a clear topic sentence. Then the rest of the</w:t>
      </w:r>
      <w:r>
        <w:t xml:space="preserve"> </w:t>
      </w:r>
      <w:r w:rsidRPr="00494026">
        <w:t>paragraph develops this topic sentence with details such as facts, examples,</w:t>
      </w:r>
      <w:r>
        <w:t xml:space="preserve"> </w:t>
      </w:r>
      <w:r w:rsidRPr="00494026">
        <w:t>observations, or other kinds of support.</w:t>
      </w:r>
    </w:p>
    <w:p w:rsidR="008F59EE" w:rsidP="008F59EE" w:rsidRDefault="008F59EE" w14:paraId="283C8772" w14:textId="77777777">
      <w:r>
        <w:t xml:space="preserve">Remember to include a topic sentence and layers of development within each paragraph. </w:t>
      </w:r>
    </w:p>
    <w:p w:rsidR="008F59EE" w:rsidP="008F59EE" w:rsidRDefault="008F59EE" w14:paraId="3524E01B" w14:textId="77777777">
      <w:r>
        <w:t xml:space="preserve">Next, we’ll take a look at an example of an essay with body paragraphs. </w:t>
      </w:r>
    </w:p>
    <w:p w:rsidR="008F59EE" w:rsidP="008F59EE" w:rsidRDefault="008F59EE" w14:paraId="62B62E6B" w14:textId="77777777">
      <w:pPr>
        <w:pStyle w:val="Heading3"/>
        <w:rPr>
          <w:lang w:val="en-US"/>
        </w:rPr>
      </w:pPr>
      <w:r>
        <w:rPr>
          <w:lang w:val="en-US"/>
        </w:rPr>
        <w:t xml:space="preserve">Body Paragraphs Example </w:t>
      </w:r>
    </w:p>
    <w:p w:rsidRPr="00C4393C" w:rsidR="008F59EE" w:rsidP="008F59EE" w:rsidRDefault="008F59EE" w14:paraId="021FAB12" w14:textId="77777777">
      <w:r w:rsidRPr="003E6516">
        <w:t>In the following essay, the thesis statement, body, topic sentences, and</w:t>
      </w:r>
      <w:r>
        <w:t xml:space="preserve"> </w:t>
      </w:r>
      <w:r w:rsidRPr="003E6516">
        <w:t xml:space="preserve">supporting details have all been labeled. </w:t>
      </w:r>
    </w:p>
    <w:p w:rsidRPr="001B6A67" w:rsidR="008F59EE" w:rsidP="008F59EE" w:rsidRDefault="008F59EE" w14:paraId="13F2901B" w14:textId="77777777">
      <w:pPr>
        <w:pStyle w:val="NormalWeb"/>
        <w:jc w:val="center"/>
        <w:rPr>
          <w:rFonts w:ascii="Arial" w:hAnsi="Arial" w:cs="Arial"/>
        </w:rPr>
      </w:pPr>
      <w:r w:rsidRPr="001B6A67">
        <w:rPr>
          <w:rFonts w:ascii="Arial" w:hAnsi="Arial" w:cs="Arial"/>
          <w:b/>
          <w:bCs/>
        </w:rPr>
        <w:t>The Best Job I Have Ever Had</w:t>
      </w:r>
    </w:p>
    <w:p w:rsidRPr="001B6A67" w:rsidR="008F59EE" w:rsidP="008F59EE" w:rsidRDefault="008F59EE" w14:paraId="5B8F28FC" w14:textId="77777777">
      <w:pPr>
        <w:pStyle w:val="NormalWeb"/>
        <w:jc w:val="center"/>
        <w:rPr>
          <w:rFonts w:ascii="Arial" w:hAnsi="Arial" w:cs="Arial"/>
        </w:rPr>
      </w:pPr>
      <w:r w:rsidRPr="001B6A67">
        <w:rPr>
          <w:rFonts w:ascii="Arial" w:hAnsi="Arial" w:cs="Arial"/>
          <w:b/>
          <w:bCs/>
        </w:rPr>
        <w:t>INTRODUCTION</w:t>
      </w:r>
    </w:p>
    <w:p w:rsidRPr="001B6A67" w:rsidR="008F59EE" w:rsidP="008F59EE" w:rsidRDefault="008F59EE" w14:paraId="1E243FD7" w14:textId="77777777">
      <w:pPr>
        <w:pStyle w:val="NormalWeb"/>
        <w:jc w:val="center"/>
        <w:rPr>
          <w:rFonts w:ascii="Arial" w:hAnsi="Arial" w:cs="Arial"/>
        </w:rPr>
      </w:pPr>
      <w:r w:rsidRPr="001B6A67">
        <w:rPr>
          <w:rFonts w:ascii="Arial" w:hAnsi="Arial" w:cs="Arial"/>
        </w:rPr>
        <w:t>(with thesis statement)</w:t>
      </w:r>
    </w:p>
    <w:p w:rsidRPr="001B6A67" w:rsidR="008F59EE" w:rsidP="008F59EE" w:rsidRDefault="008F59EE" w14:paraId="6FB1CAFB" w14:textId="77777777">
      <w:pPr>
        <w:pStyle w:val="NormalWeb"/>
        <w:rPr>
          <w:rFonts w:ascii="Arial" w:hAnsi="Arial" w:cs="Arial"/>
        </w:rPr>
      </w:pPr>
      <w:r w:rsidRPr="001B6A67">
        <w:rPr>
          <w:rFonts w:ascii="Arial" w:hAnsi="Arial" w:cs="Arial"/>
        </w:rPr>
        <w:t xml:space="preserve">We all hope to earn our college degrees and go on to find jobs that we love. But one of my favorite jobs was one I had </w:t>
      </w:r>
      <w:r w:rsidRPr="001B6A67">
        <w:rPr>
          <w:rStyle w:val="Emphasis"/>
          <w:rFonts w:ascii="Arial" w:hAnsi="Arial" w:eastAsia="Calibri" w:cs="Arial"/>
        </w:rPr>
        <w:t>while</w:t>
      </w:r>
      <w:r w:rsidRPr="001B6A67">
        <w:rPr>
          <w:rFonts w:ascii="Arial" w:hAnsi="Arial" w:cs="Arial"/>
        </w:rPr>
        <w:t xml:space="preserve"> I was in college. I worked in a flower shop, and my </w:t>
      </w:r>
      <w:r w:rsidRPr="001B6A67">
        <w:rPr>
          <w:rFonts w:ascii="Arial" w:hAnsi="Arial" w:cs="Arial"/>
        </w:rPr>
        <w:lastRenderedPageBreak/>
        <w:t xml:space="preserve">responsibilities included taking orders, helping customers, helping keep records of orders organized, keeping the shop tidy, and occasionally delivering an order. I usually worked on the weekends and in the afternoons after my classes were over. I did not earn very much, of course. </w:t>
      </w:r>
      <w:r w:rsidRPr="001B6A67">
        <w:rPr>
          <w:rStyle w:val="Strong"/>
          <w:rFonts w:ascii="Arial" w:hAnsi="Arial" w:cs="Arial"/>
        </w:rPr>
        <w:t>But looking back, I realize that my flower shop job was one of the best ones I have ever had. </w:t>
      </w:r>
    </w:p>
    <w:p w:rsidRPr="001B6A67" w:rsidR="008F59EE" w:rsidP="008F59EE" w:rsidRDefault="008F59EE" w14:paraId="12C50203" w14:textId="77777777">
      <w:pPr>
        <w:pStyle w:val="NormalWeb"/>
        <w:jc w:val="center"/>
        <w:rPr>
          <w:rFonts w:ascii="Arial" w:hAnsi="Arial" w:cs="Arial"/>
        </w:rPr>
      </w:pPr>
      <w:r w:rsidRPr="001B6A67">
        <w:rPr>
          <w:rFonts w:ascii="Arial" w:hAnsi="Arial" w:cs="Arial"/>
          <w:b/>
          <w:bCs/>
        </w:rPr>
        <w:t>1st BODY paragraph</w:t>
      </w:r>
    </w:p>
    <w:p w:rsidRPr="001B6A67" w:rsidR="008F59EE" w:rsidP="008F59EE" w:rsidRDefault="008F59EE" w14:paraId="2AEAE643" w14:textId="77777777">
      <w:pPr>
        <w:pStyle w:val="NormalWeb"/>
        <w:jc w:val="center"/>
        <w:rPr>
          <w:rFonts w:ascii="Arial" w:hAnsi="Arial" w:cs="Arial"/>
        </w:rPr>
      </w:pPr>
      <w:r w:rsidRPr="001B6A67">
        <w:rPr>
          <w:rFonts w:ascii="Arial" w:hAnsi="Arial" w:cs="Arial"/>
        </w:rPr>
        <w:t>(with topic sentence and supporting details)</w:t>
      </w:r>
    </w:p>
    <w:p w:rsidRPr="001B6A67" w:rsidR="008F59EE" w:rsidP="008F59EE" w:rsidRDefault="008F59EE" w14:paraId="10906286" w14:textId="77777777">
      <w:pPr>
        <w:pStyle w:val="NormalWeb"/>
        <w:rPr>
          <w:rFonts w:ascii="Arial" w:hAnsi="Arial" w:cs="Arial"/>
        </w:rPr>
      </w:pPr>
      <w:r w:rsidRPr="001B6A67">
        <w:rPr>
          <w:rFonts w:ascii="Arial" w:hAnsi="Arial" w:cs="Arial"/>
        </w:rPr>
        <w:t> </w:t>
      </w:r>
      <w:r w:rsidRPr="001B6A67">
        <w:rPr>
          <w:rFonts w:ascii="Arial" w:hAnsi="Arial" w:cs="Arial"/>
          <w:u w:val="single"/>
        </w:rPr>
        <w:t>I love flowers, so it was wonderful to be around thousands of them for hours at a time.</w:t>
      </w:r>
      <w:r w:rsidRPr="001B6A67">
        <w:rPr>
          <w:rFonts w:ascii="Arial" w:hAnsi="Arial" w:cs="Arial"/>
        </w:rPr>
        <w:t xml:space="preserve"> Their fragrance was always so pleasant; as a matter of fact, smelling the flowers' perfume never failed to sooth me or lift my spirits, even when I was feeling glum</w:t>
      </w:r>
      <w:r w:rsidRPr="001B6A67">
        <w:rPr>
          <w:rFonts w:ascii="Arial" w:hAnsi="Arial" w:cs="Arial"/>
          <w:vertAlign w:val="superscript"/>
        </w:rPr>
        <w:t>1</w:t>
      </w:r>
      <w:r w:rsidRPr="001B6A67">
        <w:rPr>
          <w:rFonts w:ascii="Arial" w:hAnsi="Arial" w:cs="Arial"/>
        </w:rPr>
        <w:t>. I liked them so much that I did not even mind sweeping out the large walk-in cooler where we kept the buckets of fresh flowers. Even though my job was to cull</w:t>
      </w:r>
      <w:r w:rsidRPr="001B6A67">
        <w:rPr>
          <w:rFonts w:ascii="Arial" w:hAnsi="Arial" w:cs="Arial"/>
          <w:vertAlign w:val="superscript"/>
        </w:rPr>
        <w:t>2</w:t>
      </w:r>
      <w:r w:rsidRPr="001B6A67">
        <w:rPr>
          <w:rFonts w:ascii="Arial" w:hAnsi="Arial" w:cs="Arial"/>
        </w:rPr>
        <w:t> the dead or dying blooms and keep the buckets filled with water, I never minded cleaning up because it gave me a chance to look at their beautiful colors and inhale their scents.</w:t>
      </w:r>
    </w:p>
    <w:p w:rsidRPr="001B6A67" w:rsidR="008F59EE" w:rsidP="008F59EE" w:rsidRDefault="008F59EE" w14:paraId="0E205B6A" w14:textId="77777777">
      <w:pPr>
        <w:pStyle w:val="NormalWeb"/>
        <w:jc w:val="center"/>
        <w:rPr>
          <w:rFonts w:ascii="Arial" w:hAnsi="Arial" w:cs="Arial"/>
        </w:rPr>
      </w:pPr>
      <w:r w:rsidRPr="001B6A67">
        <w:rPr>
          <w:rFonts w:ascii="Arial" w:hAnsi="Arial" w:cs="Arial"/>
          <w:b/>
          <w:bCs/>
        </w:rPr>
        <w:t>2nd BODY paragraph</w:t>
      </w:r>
    </w:p>
    <w:p w:rsidRPr="001B6A67" w:rsidR="008F59EE" w:rsidP="008F59EE" w:rsidRDefault="008F59EE" w14:paraId="0A5FB5D9" w14:textId="77777777">
      <w:pPr>
        <w:pStyle w:val="NormalWeb"/>
        <w:jc w:val="center"/>
        <w:rPr>
          <w:rFonts w:ascii="Arial" w:hAnsi="Arial" w:cs="Arial"/>
        </w:rPr>
      </w:pPr>
      <w:r w:rsidRPr="001B6A67">
        <w:rPr>
          <w:rFonts w:ascii="Arial" w:hAnsi="Arial" w:cs="Arial"/>
        </w:rPr>
        <w:t>(with topic sentence and supporting details)</w:t>
      </w:r>
    </w:p>
    <w:p w:rsidRPr="001B6A67" w:rsidR="008F59EE" w:rsidP="008F59EE" w:rsidRDefault="008F59EE" w14:paraId="14CFEC20" w14:textId="77777777">
      <w:pPr>
        <w:pStyle w:val="NormalWeb"/>
        <w:rPr>
          <w:rFonts w:ascii="Arial" w:hAnsi="Arial" w:cs="Arial"/>
        </w:rPr>
      </w:pPr>
      <w:r w:rsidRPr="001B6A67">
        <w:rPr>
          <w:rFonts w:ascii="Arial" w:hAnsi="Arial" w:cs="Arial"/>
          <w:u w:val="single"/>
        </w:rPr>
        <w:t>The people I worked with were another aspect of the job that I loved.</w:t>
      </w:r>
      <w:r w:rsidRPr="001B6A67">
        <w:rPr>
          <w:rFonts w:ascii="Arial" w:hAnsi="Arial" w:cs="Arial"/>
        </w:rPr>
        <w:t xml:space="preserve"> The owner of the flower shop, Harry, and another man named Rick were the designers who created all of the arrangements. They were fun-loving and had a good sense of humor. Several of the delivery people became my friends, too. There was a lot of laughter and joking in the shop, so it made the workday pleasant. Even during busy, stressful holidays like Valentine's Day and Mother's Day, when everyone in the world needs flowers delivered on the same day, we all got along and worked well as a team.</w:t>
      </w:r>
    </w:p>
    <w:p w:rsidRPr="001B6A67" w:rsidR="008F59EE" w:rsidP="008F59EE" w:rsidRDefault="008F59EE" w14:paraId="07A23423" w14:textId="77777777">
      <w:pPr>
        <w:pStyle w:val="NormalWeb"/>
        <w:jc w:val="center"/>
        <w:rPr>
          <w:rFonts w:ascii="Arial" w:hAnsi="Arial" w:cs="Arial"/>
        </w:rPr>
      </w:pPr>
      <w:r w:rsidRPr="001B6A67">
        <w:rPr>
          <w:rFonts w:ascii="Arial" w:hAnsi="Arial" w:cs="Arial"/>
          <w:b/>
          <w:bCs/>
        </w:rPr>
        <w:t>3rd BODY paragraph</w:t>
      </w:r>
    </w:p>
    <w:p w:rsidRPr="001B6A67" w:rsidR="008F59EE" w:rsidP="008F59EE" w:rsidRDefault="008F59EE" w14:paraId="74B6D224" w14:textId="77777777">
      <w:pPr>
        <w:pStyle w:val="NormalWeb"/>
        <w:jc w:val="center"/>
        <w:rPr>
          <w:rFonts w:ascii="Arial" w:hAnsi="Arial" w:cs="Arial"/>
        </w:rPr>
      </w:pPr>
      <w:r w:rsidRPr="001B6A67">
        <w:rPr>
          <w:rFonts w:ascii="Arial" w:hAnsi="Arial" w:cs="Arial"/>
        </w:rPr>
        <w:t>(with topic sentence and supporting details)</w:t>
      </w:r>
    </w:p>
    <w:p w:rsidRPr="001B6A67" w:rsidR="008F59EE" w:rsidP="008F59EE" w:rsidRDefault="008F59EE" w14:paraId="24A8AE75" w14:textId="77777777">
      <w:pPr>
        <w:pStyle w:val="NormalWeb"/>
        <w:rPr>
          <w:rFonts w:ascii="Arial" w:hAnsi="Arial" w:cs="Arial"/>
        </w:rPr>
      </w:pPr>
      <w:r w:rsidRPr="001B6A67">
        <w:rPr>
          <w:rFonts w:ascii="Arial" w:hAnsi="Arial" w:cs="Arial"/>
          <w:u w:val="single"/>
        </w:rPr>
        <w:t>I also loved working in a business that makes people happy.</w:t>
      </w:r>
      <w:r w:rsidRPr="001B6A67">
        <w:rPr>
          <w:rFonts w:ascii="Arial" w:hAnsi="Arial" w:cs="Arial"/>
        </w:rPr>
        <w:t xml:space="preserve"> Everyone loves to get a delivery of flowers, and the flower arrangements that Harry and Rick created were especially beautiful. On the occasions when I got to make a delivery, I loved seeing the look of delight and surprise on the recipient's face. Even the flowers that went to funerals would often lift people's spirits and let them know that people cared about them. It was nice to know that I was helping to make many people's days a little brighter by doing my small part to get the orders taken, made, and delivered.</w:t>
      </w:r>
    </w:p>
    <w:p w:rsidRPr="001B6A67" w:rsidR="008F59EE" w:rsidP="008F59EE" w:rsidRDefault="008F59EE" w14:paraId="7639903F" w14:textId="77777777">
      <w:pPr>
        <w:pStyle w:val="NormalWeb"/>
        <w:jc w:val="center"/>
        <w:rPr>
          <w:rFonts w:ascii="Arial" w:hAnsi="Arial" w:cs="Arial"/>
        </w:rPr>
      </w:pPr>
      <w:r w:rsidRPr="001B6A67">
        <w:rPr>
          <w:rFonts w:ascii="Arial" w:hAnsi="Arial" w:cs="Arial"/>
          <w:b/>
          <w:bCs/>
        </w:rPr>
        <w:t>CONCLUSION</w:t>
      </w:r>
    </w:p>
    <w:p w:rsidRPr="001B6A67" w:rsidR="008F59EE" w:rsidP="008F59EE" w:rsidRDefault="008F59EE" w14:paraId="195FC79C" w14:textId="77777777">
      <w:pPr>
        <w:pStyle w:val="NormalWeb"/>
        <w:rPr>
          <w:rFonts w:ascii="Arial" w:hAnsi="Arial" w:cs="Arial"/>
        </w:rPr>
      </w:pPr>
      <w:r w:rsidRPr="001B6A67">
        <w:rPr>
          <w:rFonts w:ascii="Arial" w:hAnsi="Arial" w:cs="Arial"/>
        </w:rPr>
        <w:t>I ended up leaving my job at the flower shop to take a job that paid me more money. I know I could not have worked there forever, but I do miss it. Working there helped me understand that there are other aspects of a job that are just as important as the wages.</w:t>
      </w:r>
    </w:p>
    <w:p w:rsidRPr="005E4145" w:rsidR="008F59EE" w:rsidP="008F59EE" w:rsidRDefault="008F59EE" w14:paraId="0A7975EE" w14:textId="77777777">
      <w:pPr>
        <w:pStyle w:val="Heading2"/>
      </w:pPr>
      <w:r w:rsidRPr="00095461">
        <w:t>Lesson</w:t>
      </w:r>
      <w:r>
        <w:t xml:space="preserve"> 9.4: Conclusion</w:t>
      </w:r>
    </w:p>
    <w:p w:rsidR="008F59EE" w:rsidP="008F59EE" w:rsidRDefault="008F59EE" w14:paraId="70ADDF29" w14:textId="77777777">
      <w:pPr>
        <w:pStyle w:val="Heading3"/>
        <w:rPr>
          <w:lang w:val="en-US"/>
        </w:rPr>
      </w:pPr>
      <w:r>
        <w:rPr>
          <w:lang w:val="en-US"/>
        </w:rPr>
        <w:t>Lesson 9.4 Introduction</w:t>
      </w:r>
    </w:p>
    <w:p w:rsidR="008F59EE" w:rsidP="008F59EE" w:rsidRDefault="008F59EE" w14:paraId="59570E78" w14:textId="77777777">
      <w:r w:rsidRPr="00411547">
        <w:lastRenderedPageBreak/>
        <w:t>In a brief essay, the conclusion is the very last paragraph. It is usually unnecessary</w:t>
      </w:r>
      <w:r>
        <w:t xml:space="preserve"> </w:t>
      </w:r>
      <w:r w:rsidRPr="00411547">
        <w:t>to repeat or summarize all of the ideas you have just presented. Instead,</w:t>
      </w:r>
      <w:r>
        <w:t xml:space="preserve"> </w:t>
      </w:r>
      <w:r w:rsidRPr="00411547">
        <w:t>think of the purpose of the conclusion as providing closure, or a satisfying ending,</w:t>
      </w:r>
      <w:r>
        <w:t xml:space="preserve"> </w:t>
      </w:r>
      <w:r w:rsidRPr="00411547">
        <w:t xml:space="preserve">for the reader. View the conclusion as </w:t>
      </w:r>
      <w:r>
        <w:t xml:space="preserve">an </w:t>
      </w:r>
      <w:r w:rsidRPr="00411547">
        <w:t>opportunit</w:t>
      </w:r>
      <w:r>
        <w:t>y</w:t>
      </w:r>
      <w:r w:rsidRPr="00411547">
        <w:t xml:space="preserve"> to wrap up</w:t>
      </w:r>
      <w:r>
        <w:t xml:space="preserve"> </w:t>
      </w:r>
      <w:r w:rsidRPr="00411547">
        <w:t>your essay and to suggest how your readers might respond. Write your conclusion</w:t>
      </w:r>
      <w:r>
        <w:t xml:space="preserve"> </w:t>
      </w:r>
      <w:r w:rsidRPr="00411547">
        <w:t>under the assumption that you have convinced your readers that the idea</w:t>
      </w:r>
      <w:r>
        <w:t xml:space="preserve"> </w:t>
      </w:r>
      <w:r w:rsidRPr="00411547">
        <w:t>or opinion in your thesis is true. Now that they agree with you, what should</w:t>
      </w:r>
      <w:r>
        <w:t xml:space="preserve"> </w:t>
      </w:r>
      <w:r w:rsidRPr="00411547">
        <w:t>happen next?</w:t>
      </w:r>
    </w:p>
    <w:p w:rsidRPr="00411547" w:rsidR="008F59EE" w:rsidP="008F59EE" w:rsidRDefault="008F59EE" w14:paraId="7BD3050E" w14:textId="77777777">
      <w:r>
        <w:t xml:space="preserve">Now, we’ll cover methods for creating an effective conclusion. </w:t>
      </w:r>
    </w:p>
    <w:p w:rsidR="008F59EE" w:rsidP="008F59EE" w:rsidRDefault="008F59EE" w14:paraId="6975E6C4" w14:textId="77777777">
      <w:pPr>
        <w:pStyle w:val="Heading3"/>
        <w:rPr>
          <w:lang w:val="en-US"/>
        </w:rPr>
      </w:pPr>
      <w:r>
        <w:rPr>
          <w:lang w:val="en-US"/>
        </w:rPr>
        <w:t>Conclusion Techniques</w:t>
      </w:r>
    </w:p>
    <w:p w:rsidR="008F59EE" w:rsidP="008F59EE" w:rsidRDefault="008F59EE" w14:paraId="6B22D0A1" w14:textId="77777777">
      <w:r>
        <w:t xml:space="preserve">When writing your conclusion, </w:t>
      </w:r>
      <w:r w:rsidRPr="006A649C">
        <w:t>you might use one of the following methods:</w:t>
      </w:r>
    </w:p>
    <w:p w:rsidR="008F59EE" w:rsidP="008F59EE" w:rsidRDefault="008F59EE" w14:paraId="31AAB21E" w14:textId="77777777">
      <w:r w:rsidRPr="00F82899">
        <w:rPr>
          <w:b/>
        </w:rPr>
        <w:t>Describe the consequences</w:t>
      </w:r>
      <w:r w:rsidRPr="006A649C">
        <w:t xml:space="preserve"> of the idea or opinion in your thesis statement.</w:t>
      </w:r>
      <w:r>
        <w:t xml:space="preserve"> </w:t>
      </w:r>
      <w:r w:rsidRPr="006A649C">
        <w:t>Briefly explain the effects of what you have just shown to be true.</w:t>
      </w:r>
    </w:p>
    <w:p w:rsidR="008F59EE" w:rsidP="008F59EE" w:rsidRDefault="008F59EE" w14:paraId="7C7FE5A9" w14:textId="77777777">
      <w:pPr>
        <w:ind w:left="720"/>
      </w:pPr>
      <w:r w:rsidRPr="006A649C">
        <w:t>Once you have selected one or more of these options for preventing telemarketing</w:t>
      </w:r>
      <w:r>
        <w:t xml:space="preserve"> </w:t>
      </w:r>
      <w:r w:rsidRPr="006A649C">
        <w:t>calls, you will see a significant reduction in the number of calls you receive.</w:t>
      </w:r>
      <w:r>
        <w:t xml:space="preserve"> </w:t>
      </w:r>
      <w:r w:rsidRPr="006A649C">
        <w:t>As a result, you will finally be able to enjoy a family dinner or your favorite TV</w:t>
      </w:r>
      <w:r>
        <w:t xml:space="preserve"> </w:t>
      </w:r>
      <w:r w:rsidRPr="006A649C">
        <w:t>show without being interrupted by someone who is trying to sell you something.</w:t>
      </w:r>
    </w:p>
    <w:p w:rsidR="008F59EE" w:rsidP="008F59EE" w:rsidRDefault="008F59EE" w14:paraId="519A9082" w14:textId="77777777">
      <w:r w:rsidRPr="00F82899">
        <w:rPr>
          <w:b/>
        </w:rPr>
        <w:t>Make a prediction</w:t>
      </w:r>
      <w:r w:rsidRPr="006A649C">
        <w:t xml:space="preserve"> that arises from the idea or opinion in your thesis statement.</w:t>
      </w:r>
      <w:r>
        <w:t xml:space="preserve"> </w:t>
      </w:r>
      <w:r w:rsidRPr="006A649C">
        <w:t>Tell what you think will happen in the future.</w:t>
      </w:r>
    </w:p>
    <w:p w:rsidR="008F59EE" w:rsidP="008F59EE" w:rsidRDefault="008F59EE" w14:paraId="31A6BED8" w14:textId="77777777">
      <w:pPr>
        <w:ind w:left="720"/>
      </w:pPr>
      <w:r w:rsidRPr="006A649C">
        <w:t>Because libraries offer all of these valuable services, computers will never make</w:t>
      </w:r>
      <w:r>
        <w:t xml:space="preserve"> them obsolete</w:t>
      </w:r>
      <w:r w:rsidRPr="006A649C">
        <w:t xml:space="preserve">. Of </w:t>
      </w:r>
      <w:r>
        <w:t>c</w:t>
      </w:r>
      <w:r w:rsidRPr="006A649C">
        <w:t>ourse, traditional libraries will probably have to continue</w:t>
      </w:r>
      <w:r>
        <w:t xml:space="preserve"> </w:t>
      </w:r>
      <w:r w:rsidRPr="006A649C">
        <w:t>to make alterations in what they do and how they do it to keep pace with</w:t>
      </w:r>
      <w:r>
        <w:t xml:space="preserve"> </w:t>
      </w:r>
      <w:r w:rsidRPr="006A649C">
        <w:t>improved technologies. For example, they may have to incorporate more</w:t>
      </w:r>
      <w:r>
        <w:t xml:space="preserve"> </w:t>
      </w:r>
      <w:r w:rsidRPr="006A649C">
        <w:t>computers and train staff to help library patrons find what they need in cyberspace.</w:t>
      </w:r>
      <w:r>
        <w:t xml:space="preserve"> </w:t>
      </w:r>
      <w:r w:rsidRPr="006A649C">
        <w:t>But these alterations might cause libraries to expand rather than shrink</w:t>
      </w:r>
      <w:r>
        <w:t xml:space="preserve"> </w:t>
      </w:r>
      <w:r w:rsidRPr="006A649C">
        <w:t>or die out altogether.</w:t>
      </w:r>
    </w:p>
    <w:p w:rsidR="008F59EE" w:rsidP="008F59EE" w:rsidRDefault="008F59EE" w14:paraId="64F4225C" w14:textId="77777777">
      <w:r w:rsidRPr="006A649C">
        <w:rPr>
          <w:b/>
        </w:rPr>
        <w:t xml:space="preserve">End with a suggestion that readers act in some way. </w:t>
      </w:r>
      <w:r w:rsidRPr="006A649C">
        <w:t>Call readers to action,</w:t>
      </w:r>
      <w:r>
        <w:t xml:space="preserve"> </w:t>
      </w:r>
      <w:r w:rsidRPr="006A649C">
        <w:t>and ask them to do something such as join an organization, donate time or</w:t>
      </w:r>
      <w:r>
        <w:t xml:space="preserve"> </w:t>
      </w:r>
      <w:r w:rsidRPr="006A649C">
        <w:t>money, or make some kind of change.</w:t>
      </w:r>
    </w:p>
    <w:p w:rsidR="008F59EE" w:rsidP="008F59EE" w:rsidRDefault="008F59EE" w14:paraId="04D6FE9D" w14:textId="77777777">
      <w:pPr>
        <w:ind w:left="720"/>
      </w:pPr>
      <w:r w:rsidRPr="006A649C">
        <w:t>Now that you have learned how important it is to become an organ donor, take</w:t>
      </w:r>
      <w:r>
        <w:t xml:space="preserve"> </w:t>
      </w:r>
      <w:r w:rsidRPr="006A649C">
        <w:t>the next step to make your wishes known. Tell your family members that you</w:t>
      </w:r>
      <w:r>
        <w:t xml:space="preserve"> </w:t>
      </w:r>
      <w:r w:rsidRPr="006A649C">
        <w:t>want to donate your organs to help others. Complete a donor card, and when you renew your driver’s license, say yes when you are asked if you want to be</w:t>
      </w:r>
      <w:r>
        <w:t xml:space="preserve"> </w:t>
      </w:r>
      <w:r w:rsidRPr="006A649C">
        <w:t>an organ donor.</w:t>
      </w:r>
    </w:p>
    <w:p w:rsidR="008F59EE" w:rsidP="008F59EE" w:rsidRDefault="008F59EE" w14:paraId="46F282AF" w14:textId="77777777">
      <w:r w:rsidRPr="006A649C">
        <w:rPr>
          <w:b/>
        </w:rPr>
        <w:t>End with a question that keeps readers thinking.</w:t>
      </w:r>
      <w:r w:rsidRPr="006A649C">
        <w:t xml:space="preserve"> Just as you can begin an</w:t>
      </w:r>
      <w:r>
        <w:t xml:space="preserve"> </w:t>
      </w:r>
      <w:r w:rsidRPr="006A649C">
        <w:t>essay by asking questions that draw readers in, you can end with a question or</w:t>
      </w:r>
      <w:r>
        <w:t xml:space="preserve"> </w:t>
      </w:r>
      <w:r w:rsidRPr="006A649C">
        <w:t>two that encourage readers to continue reflecting upon the topic or issue.</w:t>
      </w:r>
    </w:p>
    <w:p w:rsidR="008F59EE" w:rsidP="008F59EE" w:rsidRDefault="008F59EE" w14:paraId="14E94AD6" w14:textId="595D5727">
      <w:pPr>
        <w:ind w:left="720"/>
      </w:pPr>
      <w:r w:rsidRPr="006A649C">
        <w:t>As you can see, SUVs are definitely making our roads and highways more dangerous.</w:t>
      </w:r>
      <w:r>
        <w:t xml:space="preserve"> </w:t>
      </w:r>
      <w:r w:rsidRPr="006A649C">
        <w:t>People who choose to drive an SUV may think that they need all that</w:t>
      </w:r>
      <w:r>
        <w:t xml:space="preserve"> </w:t>
      </w:r>
      <w:r w:rsidRPr="006A649C">
        <w:t>extra room, and they might believe they look hip and trendy in these gigantic</w:t>
      </w:r>
      <w:r>
        <w:t xml:space="preserve"> </w:t>
      </w:r>
      <w:r w:rsidRPr="006A649C">
        <w:t>vehicles. But is it not time for us to stop listening to car manufacturers and</w:t>
      </w:r>
      <w:r>
        <w:t xml:space="preserve"> </w:t>
      </w:r>
      <w:r w:rsidRPr="006A649C">
        <w:t>advertisers who want to sell us expensive SUVs and start making more safety</w:t>
      </w:r>
      <w:r>
        <w:t xml:space="preserve"> </w:t>
      </w:r>
      <w:r w:rsidRPr="006A649C">
        <w:t>conscious</w:t>
      </w:r>
      <w:r>
        <w:t xml:space="preserve"> </w:t>
      </w:r>
      <w:r w:rsidRPr="006A649C">
        <w:t>choices?</w:t>
      </w:r>
    </w:p>
    <w:p w:rsidR="008F59EE" w:rsidRDefault="008F59EE" w14:paraId="6CE569B4" w14:textId="77777777">
      <w:pPr>
        <w:spacing w:before="0" w:after="0"/>
      </w:pPr>
      <w:r>
        <w:br w:type="page"/>
      </w:r>
    </w:p>
    <w:p w:rsidRPr="00514F6D" w:rsidR="008F59EE" w:rsidP="008F59EE" w:rsidRDefault="008F59EE" w14:paraId="29572CFE" w14:textId="77777777">
      <w:pPr>
        <w:pStyle w:val="Module"/>
      </w:pPr>
      <w:r>
        <w:rPr>
          <w:rFonts w:ascii="Avenir Heavy" w:hAnsi="Avenir Heavy"/>
          <w:noProof/>
          <w:lang w:val="en-US" w:eastAsia="en-US"/>
        </w:rPr>
        <w:lastRenderedPageBreak/>
        <mc:AlternateContent>
          <mc:Choice Requires="wps">
            <w:drawing>
              <wp:anchor distT="0" distB="0" distL="114300" distR="114300" simplePos="0" relativeHeight="251684864" behindDoc="0" locked="0" layoutInCell="1" allowOverlap="1" wp14:anchorId="1334CE6D" wp14:editId="6BDFE271">
                <wp:simplePos x="0" y="0"/>
                <wp:positionH relativeFrom="margin">
                  <wp:posOffset>-63500</wp:posOffset>
                </wp:positionH>
                <wp:positionV relativeFrom="margin">
                  <wp:posOffset>421640</wp:posOffset>
                </wp:positionV>
                <wp:extent cx="6035040" cy="0"/>
                <wp:effectExtent l="50800" t="25400" r="60960" b="101600"/>
                <wp:wrapNone/>
                <wp:docPr id="20" name="Straight Connector 20"/>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60788625">
              <v:line id="Straight Connector 20" style="position:absolute;z-index:2516848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5pt,33.2pt" to="470.25pt,3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">
                <v:shadow on="t" opacity="24903f" offset="0,20000emu" origin=",.5" mv:blur="40000f"/>
                <w10:wrap anchorx="margin" anchory="margin"/>
              </v:line>
            </w:pict>
          </mc:Fallback>
        </mc:AlternateContent>
      </w:r>
      <w:r>
        <w:t>MODULE 10</w:t>
      </w:r>
      <w:r w:rsidRPr="00514F6D">
        <w:t xml:space="preserve"> </w:t>
      </w:r>
    </w:p>
    <w:p w:rsidRPr="003350EC" w:rsidR="008F59EE" w:rsidP="008F59EE" w:rsidRDefault="008F59EE" w14:paraId="1065DCAD" w14:textId="77777777">
      <w:pPr>
        <w:pStyle w:val="ModuleName"/>
        <w:rPr>
          <w:rFonts w:ascii="Avenir Heavy" w:hAnsi="Avenir Heavy"/>
          <w:sz w:val="20"/>
          <w:szCs w:val="20"/>
        </w:rPr>
      </w:pPr>
      <w:r>
        <w:t>REVISION STRATEGIES</w:t>
      </w:r>
    </w:p>
    <w:p w:rsidRPr="00454E8A" w:rsidR="008F59EE" w:rsidP="008F59EE" w:rsidRDefault="008F59EE" w14:paraId="2ECF8881" w14:textId="77777777">
      <w:pPr>
        <w:pStyle w:val="Heading2"/>
      </w:pPr>
      <w:r>
        <w:t>Introduction</w:t>
      </w:r>
    </w:p>
    <w:p w:rsidR="008F59EE" w:rsidP="008F59EE" w:rsidRDefault="008F59EE" w14:paraId="6AB4846B" w14:textId="77777777">
      <w:r>
        <w:t>You’ve now</w:t>
      </w:r>
      <w:r w:rsidRPr="00ED269E">
        <w:t xml:space="preserve"> practiced the third step in the writing process, composing</w:t>
      </w:r>
      <w:r>
        <w:t xml:space="preserve"> </w:t>
      </w:r>
      <w:r w:rsidRPr="00ED269E">
        <w:t xml:space="preserve">a draft. However, even after a </w:t>
      </w:r>
      <w:r>
        <w:t>draft</w:t>
      </w:r>
      <w:r w:rsidRPr="00ED269E">
        <w:t xml:space="preserve"> is written, you are still not quite</w:t>
      </w:r>
      <w:r>
        <w:t xml:space="preserve"> </w:t>
      </w:r>
      <w:r w:rsidRPr="00ED269E">
        <w:t>finished. The fourth step of the process is revising.</w:t>
      </w:r>
      <w:r>
        <w:t xml:space="preserve"> The fifth step is editing, which is slightly different than revision, and you’ll learn that at a later time. </w:t>
      </w:r>
    </w:p>
    <w:p w:rsidR="008F59EE" w:rsidP="008F59EE" w:rsidRDefault="008F59EE" w14:paraId="2A48E89F" w14:textId="77777777">
      <w:r>
        <w:t>When revising, consider these important tips:</w:t>
      </w:r>
    </w:p>
    <w:p w:rsidR="008F59EE" w:rsidP="008F59EE" w:rsidRDefault="008F59EE" w14:paraId="4A10D6E1" w14:textId="77777777">
      <w:pPr>
        <w:pStyle w:val="ListParagraph"/>
        <w:numPr>
          <w:ilvl w:val="0"/>
          <w:numId w:val="29"/>
        </w:numPr>
      </w:pPr>
      <w:r>
        <w:t>Allow your draft to sit for a few days between the writing and revising steps. If you give yourself a few days to provide some distance between you and the draft you wrote, you may be better able to see the aspects of it that could use improvement.</w:t>
      </w:r>
    </w:p>
    <w:p w:rsidR="008F59EE" w:rsidP="008F59EE" w:rsidRDefault="008F59EE" w14:paraId="03105BA5" w14:textId="77777777">
      <w:pPr>
        <w:pStyle w:val="ListParagraph"/>
        <w:numPr>
          <w:ilvl w:val="0"/>
          <w:numId w:val="29"/>
        </w:numPr>
      </w:pPr>
      <w:r>
        <w:t>Often, it is difficult to evaluate your own writing. You may be so intimately connected with your creation that it might be challenging to see its flaws and to figure out how to fix them. Therefore, it is often beneficial to ask others—such as classmates, family members, coworkers, or friends—to read your draft and provide you with feedback about your essay’s strengths and weaknesses. Get in the habit of allowing enough time to ask one or more people you know to read your essay and to offer their comments and suggestions. Even those who are not teachers can read your draft simply as readers and tell you what they like about it and what confuses them. Consider using some type of peer review sheet to guide your readers’ feedback. These sheets ask reviewers to examine specific aspects of an essay and comment on each one.</w:t>
      </w:r>
    </w:p>
    <w:p w:rsidR="008F59EE" w:rsidP="008F59EE" w:rsidRDefault="008F59EE" w14:paraId="25987D9E" w14:textId="77777777">
      <w:r>
        <w:t>In this section, you will learn the difference between revising and editing. You will also learn how to revise for completeness, cohesiveness, and coherence.</w:t>
      </w:r>
    </w:p>
    <w:p w:rsidRPr="005E4145" w:rsidR="008F59EE" w:rsidP="008F59EE" w:rsidRDefault="008F59EE" w14:paraId="6617E479" w14:textId="77777777">
      <w:pPr>
        <w:pStyle w:val="Heading2"/>
      </w:pPr>
      <w:r w:rsidRPr="00095461">
        <w:t>Lesson</w:t>
      </w:r>
      <w:r>
        <w:t xml:space="preserve"> 10.1: Revising and Editing</w:t>
      </w:r>
    </w:p>
    <w:p w:rsidR="008F59EE" w:rsidP="008F59EE" w:rsidRDefault="008F59EE" w14:paraId="3DA4F124" w14:textId="77777777">
      <w:pPr>
        <w:pStyle w:val="Heading3"/>
        <w:rPr>
          <w:lang w:val="en-US"/>
        </w:rPr>
      </w:pPr>
      <w:r>
        <w:rPr>
          <w:lang w:val="en-US"/>
        </w:rPr>
        <w:t>Lesson 10.1 Introduction</w:t>
      </w:r>
    </w:p>
    <w:p w:rsidR="008F59EE" w:rsidP="008F59EE" w:rsidRDefault="008F59EE" w14:paraId="7BC3BD3A" w14:textId="77777777">
      <w:r>
        <w:t>T</w:t>
      </w:r>
      <w:r w:rsidRPr="00CC41E1">
        <w:t xml:space="preserve">he word </w:t>
      </w:r>
      <w:r w:rsidRPr="009F5C3E">
        <w:rPr>
          <w:i/>
        </w:rPr>
        <w:t>revision</w:t>
      </w:r>
      <w:r>
        <w:t xml:space="preserve"> </w:t>
      </w:r>
      <w:r w:rsidRPr="00CC41E1">
        <w:t>includes the</w:t>
      </w:r>
      <w:r>
        <w:t xml:space="preserve"> </w:t>
      </w:r>
      <w:r w:rsidRPr="00CC41E1">
        <w:t xml:space="preserve">prefix </w:t>
      </w:r>
      <w:r w:rsidRPr="00CC41E1">
        <w:rPr>
          <w:i/>
        </w:rPr>
        <w:t>re-</w:t>
      </w:r>
      <w:r w:rsidRPr="00CC41E1">
        <w:t xml:space="preserve">, meaning “back or again,” and the root word </w:t>
      </w:r>
      <w:r w:rsidRPr="000D4020">
        <w:rPr>
          <w:i/>
        </w:rPr>
        <w:t>vision</w:t>
      </w:r>
      <w:r w:rsidRPr="00CC41E1">
        <w:t>. So revision literally</w:t>
      </w:r>
      <w:r>
        <w:t xml:space="preserve"> </w:t>
      </w:r>
      <w:r w:rsidRPr="00CC41E1">
        <w:t xml:space="preserve">means “to look at again.” Once you have written your </w:t>
      </w:r>
      <w:r>
        <w:t>essay</w:t>
      </w:r>
      <w:r w:rsidRPr="00CC41E1">
        <w:t>, you need</w:t>
      </w:r>
      <w:r>
        <w:t xml:space="preserve"> </w:t>
      </w:r>
      <w:r w:rsidRPr="00CC41E1">
        <w:t xml:space="preserve">to look at </w:t>
      </w:r>
      <w:r>
        <w:t>the paragraphs</w:t>
      </w:r>
      <w:r w:rsidRPr="00CC41E1">
        <w:t xml:space="preserve"> again to make sure you have successfully explained your main idea</w:t>
      </w:r>
      <w:r>
        <w:t xml:space="preserve"> to</w:t>
      </w:r>
      <w:r w:rsidRPr="00CC41E1">
        <w:t xml:space="preserve"> your readers</w:t>
      </w:r>
      <w:r>
        <w:t xml:space="preserve">. </w:t>
      </w:r>
    </w:p>
    <w:p w:rsidR="008F59EE" w:rsidP="008F59EE" w:rsidRDefault="008F59EE" w14:paraId="1F3F6165" w14:textId="77777777">
      <w:r w:rsidRPr="00CC41E1">
        <w:t>Revising and editing, which is the fifth step of the writing process, are not</w:t>
      </w:r>
      <w:r>
        <w:t xml:space="preserve"> </w:t>
      </w:r>
      <w:r w:rsidRPr="00CC41E1">
        <w:t>the same thing. When you revise a paragraph, you are looking for and then</w:t>
      </w:r>
      <w:r>
        <w:t xml:space="preserve"> </w:t>
      </w:r>
      <w:r w:rsidRPr="00CC41E1">
        <w:t xml:space="preserve">correcting paragraph-level problems. </w:t>
      </w:r>
      <w:r>
        <w:t>Y</w:t>
      </w:r>
      <w:r w:rsidRPr="00CC41E1">
        <w:t>ou are evaluating and</w:t>
      </w:r>
      <w:r>
        <w:t xml:space="preserve"> </w:t>
      </w:r>
      <w:r w:rsidRPr="00CC41E1">
        <w:t>improving</w:t>
      </w:r>
      <w:r>
        <w:t xml:space="preserve"> </w:t>
      </w:r>
      <w:r w:rsidRPr="00CC41E1">
        <w:t>the way your whole paragraph</w:t>
      </w:r>
      <w:r>
        <w:t xml:space="preserve"> or essay</w:t>
      </w:r>
      <w:r w:rsidRPr="00CC41E1">
        <w:t xml:space="preserve"> is organized or developed.</w:t>
      </w:r>
    </w:p>
    <w:p w:rsidR="008F59EE" w:rsidP="008F59EE" w:rsidRDefault="008F59EE" w14:paraId="5D8814F7" w14:textId="77777777">
      <w:r w:rsidRPr="00CC41E1">
        <w:t>Editing</w:t>
      </w:r>
      <w:r>
        <w:t xml:space="preserve"> </w:t>
      </w:r>
      <w:r w:rsidRPr="00CC41E1">
        <w:t>involves examining the paragraph at</w:t>
      </w:r>
      <w:r>
        <w:t xml:space="preserve"> </w:t>
      </w:r>
      <w:r w:rsidRPr="00CC41E1">
        <w:t>the sentence and word levels and correcting errors in sentence construction,</w:t>
      </w:r>
      <w:r>
        <w:t xml:space="preserve"> </w:t>
      </w:r>
      <w:r w:rsidRPr="00CC41E1">
        <w:t>grammar, word choice, and spelling. It is best to accomplish revision and editing</w:t>
      </w:r>
      <w:r>
        <w:t xml:space="preserve"> </w:t>
      </w:r>
      <w:r w:rsidRPr="00CC41E1">
        <w:t>as two separate, distinct steps, for each process involves looking at different</w:t>
      </w:r>
      <w:r>
        <w:t xml:space="preserve"> </w:t>
      </w:r>
      <w:r w:rsidRPr="00CC41E1">
        <w:t>aspects of the paragraph.</w:t>
      </w:r>
    </w:p>
    <w:p w:rsidR="008F59EE" w:rsidP="008F59EE" w:rsidRDefault="008F59EE" w14:paraId="48992730" w14:textId="77777777">
      <w:r w:rsidRPr="00CC41E1">
        <w:lastRenderedPageBreak/>
        <w:t>To revise, you will need to evaluate for the three C’s:</w:t>
      </w:r>
      <w:r>
        <w:t xml:space="preserve"> </w:t>
      </w:r>
      <w:r w:rsidRPr="00CC41E1">
        <w:t>completeness, cohesiveness, and coherence.</w:t>
      </w:r>
    </w:p>
    <w:p w:rsidR="008F59EE" w:rsidP="008F59EE" w:rsidRDefault="008F59EE" w14:paraId="36814603" w14:textId="77777777">
      <w:pPr>
        <w:pStyle w:val="Heading3"/>
        <w:rPr>
          <w:lang w:val="en-US"/>
        </w:rPr>
      </w:pPr>
      <w:r>
        <w:rPr>
          <w:lang w:val="en-US"/>
        </w:rPr>
        <w:t xml:space="preserve">Revision Example </w:t>
      </w:r>
    </w:p>
    <w:p w:rsidR="008F59EE" w:rsidP="008F59EE" w:rsidRDefault="008F59EE" w14:paraId="1867B84F" w14:textId="77777777">
      <w:r>
        <w:t xml:space="preserve">You will learn how to revise for completeness, cohesiveness, and coherence in the next readings. </w:t>
      </w:r>
      <w:r w:rsidRPr="00587268">
        <w:t>Here is an e</w:t>
      </w:r>
      <w:r>
        <w:t xml:space="preserve">xample to show you how the revision process works. </w:t>
      </w:r>
    </w:p>
    <w:p w:rsidR="008F59EE" w:rsidP="008F59EE" w:rsidRDefault="008F59EE" w14:paraId="5E1672A8" w14:textId="77777777">
      <w:r>
        <w:t>Below is</w:t>
      </w:r>
      <w:r w:rsidRPr="00587268">
        <w:t xml:space="preserve"> the first draft of Maya’s paragraph about three tools for</w:t>
      </w:r>
      <w:r>
        <w:t xml:space="preserve"> </w:t>
      </w:r>
      <w:r w:rsidRPr="00587268">
        <w:t>student success</w:t>
      </w:r>
      <w:r>
        <w:t>:</w:t>
      </w:r>
    </w:p>
    <w:p w:rsidRPr="003350EC" w:rsidR="008F59EE" w:rsidP="008F59EE" w:rsidRDefault="008F59EE" w14:paraId="1E398D92" w14:textId="77777777">
      <w:pPr>
        <w:ind w:left="720"/>
        <w:rPr>
          <w:i/>
        </w:rPr>
      </w:pPr>
      <w:r w:rsidRPr="00B64CE5">
        <w:rPr>
          <w:i/>
        </w:rPr>
        <w:t xml:space="preserve">Three tools will help students organize their </w:t>
      </w:r>
      <w:proofErr w:type="spellStart"/>
      <w:r w:rsidRPr="00B64CE5">
        <w:rPr>
          <w:i/>
        </w:rPr>
        <w:t>responsibilitys</w:t>
      </w:r>
      <w:proofErr w:type="spellEnd"/>
      <w:r w:rsidRPr="00B64CE5">
        <w:rPr>
          <w:i/>
        </w:rPr>
        <w:t xml:space="preserve"> and their materials so they will be more successful. A </w:t>
      </w:r>
      <w:proofErr w:type="spellStart"/>
      <w:r w:rsidRPr="00B64CE5">
        <w:rPr>
          <w:i/>
        </w:rPr>
        <w:t>calender</w:t>
      </w:r>
      <w:proofErr w:type="spellEnd"/>
      <w:r w:rsidRPr="00B64CE5">
        <w:rPr>
          <w:i/>
        </w:rPr>
        <w:t xml:space="preserve"> is the first tool, I carry my </w:t>
      </w:r>
      <w:proofErr w:type="spellStart"/>
      <w:r w:rsidRPr="00B64CE5">
        <w:rPr>
          <w:i/>
        </w:rPr>
        <w:t>calender</w:t>
      </w:r>
      <w:proofErr w:type="spellEnd"/>
      <w:r w:rsidRPr="00B64CE5">
        <w:rPr>
          <w:i/>
        </w:rPr>
        <w:t xml:space="preserve"> wherever I go. In it, I write down </w:t>
      </w:r>
      <w:proofErr w:type="spellStart"/>
      <w:r w:rsidRPr="00B64CE5">
        <w:rPr>
          <w:i/>
        </w:rPr>
        <w:t>duedates</w:t>
      </w:r>
      <w:proofErr w:type="spellEnd"/>
      <w:r w:rsidRPr="00B64CE5">
        <w:rPr>
          <w:i/>
        </w:rPr>
        <w:t xml:space="preserve"> for all of my assignments in all my classes. Like math tests and papers due. Papers are always the hardest assignments. I also write down my work schedule and practices for softball. So I can just glance at the whole month and know what I need to do when. Next I write a To Do list every day. I look at the day on my calendar and see what I need to do. Then I make a list of things to get done. I will write items like “study for math test” and “read chapter 6 of </w:t>
      </w:r>
      <w:proofErr w:type="spellStart"/>
      <w:r w:rsidRPr="00B64CE5">
        <w:rPr>
          <w:i/>
        </w:rPr>
        <w:t>english</w:t>
      </w:r>
      <w:proofErr w:type="spellEnd"/>
      <w:r w:rsidRPr="00B64CE5">
        <w:rPr>
          <w:i/>
        </w:rPr>
        <w:t xml:space="preserve"> book.” Crossing them off as I do them. I keep a </w:t>
      </w:r>
      <w:proofErr w:type="spellStart"/>
      <w:r w:rsidRPr="00B64CE5">
        <w:rPr>
          <w:i/>
        </w:rPr>
        <w:t>seperate</w:t>
      </w:r>
      <w:proofErr w:type="spellEnd"/>
      <w:r w:rsidRPr="00B64CE5">
        <w:rPr>
          <w:i/>
        </w:rPr>
        <w:t xml:space="preserve"> notebook for my materials for each class. I have a notebook for </w:t>
      </w:r>
      <w:proofErr w:type="spellStart"/>
      <w:r w:rsidRPr="00B64CE5">
        <w:rPr>
          <w:i/>
        </w:rPr>
        <w:t>english</w:t>
      </w:r>
      <w:proofErr w:type="spellEnd"/>
      <w:r w:rsidRPr="00B64CE5">
        <w:rPr>
          <w:i/>
        </w:rPr>
        <w:t>, one for math, and one for my computer class. I put handouts, class notes, and other class information in each one and take it to class always. To be a good student, it is important to be prepared for class.</w:t>
      </w:r>
    </w:p>
    <w:p w:rsidR="008F59EE" w:rsidP="008F59EE" w:rsidRDefault="008F59EE" w14:paraId="20F8DB27" w14:textId="77777777">
      <w:r w:rsidRPr="00587268">
        <w:t>After Maya wrote this paragraph, she set it aside for two days. She was then</w:t>
      </w:r>
      <w:r>
        <w:t xml:space="preserve"> </w:t>
      </w:r>
      <w:r w:rsidRPr="00587268">
        <w:t xml:space="preserve">ready to look at it again and evaluate it for the three C’s. </w:t>
      </w:r>
      <w:r w:rsidRPr="00AD0831">
        <w:t xml:space="preserve">When you are examining a paragraph </w:t>
      </w:r>
      <w:r>
        <w:t>you need to</w:t>
      </w:r>
      <w:r w:rsidRPr="00AD0831">
        <w:t xml:space="preserve"> make sure it is </w:t>
      </w:r>
      <w:r w:rsidRPr="00AD0831">
        <w:rPr>
          <w:b/>
        </w:rPr>
        <w:t>complete</w:t>
      </w:r>
      <w:r w:rsidRPr="00AD0831">
        <w:t xml:space="preserve">, </w:t>
      </w:r>
      <w:r>
        <w:t>(</w:t>
      </w:r>
      <w:r w:rsidRPr="00AD0831">
        <w:t>adequately</w:t>
      </w:r>
      <w:r>
        <w:t xml:space="preserve"> </w:t>
      </w:r>
      <w:r w:rsidRPr="00AD0831">
        <w:t>developed</w:t>
      </w:r>
      <w:r w:rsidRPr="00AD0831">
        <w:rPr>
          <w:color w:val="000000" w:themeColor="text1"/>
        </w:rPr>
        <w:t xml:space="preserve">), </w:t>
      </w:r>
      <w:r w:rsidRPr="00AD0831">
        <w:rPr>
          <w:b/>
          <w:color w:val="000000" w:themeColor="text1"/>
        </w:rPr>
        <w:t>cohesive</w:t>
      </w:r>
      <w:r>
        <w:t xml:space="preserve"> (</w:t>
      </w:r>
      <w:r w:rsidRPr="00AD0831">
        <w:t>all of its sentences “stick together” to support one</w:t>
      </w:r>
      <w:r>
        <w:t xml:space="preserve"> </w:t>
      </w:r>
      <w:r w:rsidRPr="00AD0831">
        <w:t>main idea</w:t>
      </w:r>
      <w:r>
        <w:t xml:space="preserve">), and </w:t>
      </w:r>
      <w:r w:rsidRPr="00AD0831">
        <w:rPr>
          <w:b/>
        </w:rPr>
        <w:t>coherent</w:t>
      </w:r>
      <w:r w:rsidRPr="00AD0831">
        <w:t xml:space="preserve"> </w:t>
      </w:r>
      <w:r>
        <w:t>(</w:t>
      </w:r>
      <w:r w:rsidRPr="00AD0831">
        <w:t>it makes sense because it offers a clear progression of</w:t>
      </w:r>
      <w:r>
        <w:t xml:space="preserve"> </w:t>
      </w:r>
      <w:r w:rsidRPr="00AD0831">
        <w:t>thought</w:t>
      </w:r>
      <w:r>
        <w:t>)</w:t>
      </w:r>
      <w:r w:rsidRPr="00AD0831">
        <w:t>.</w:t>
      </w:r>
      <w:r>
        <w:t xml:space="preserve"> In</w:t>
      </w:r>
      <w:r w:rsidRPr="00587268">
        <w:t xml:space="preserve"> addition, she asked</w:t>
      </w:r>
      <w:r>
        <w:t xml:space="preserve"> </w:t>
      </w:r>
      <w:r w:rsidRPr="00587268">
        <w:t>one of her classmates to read her paragraph and complete a peer review sheet.</w:t>
      </w:r>
    </w:p>
    <w:p w:rsidR="008F59EE" w:rsidP="008F59EE" w:rsidRDefault="008F59EE" w14:paraId="05FC3B17" w14:textId="77777777">
      <w:r w:rsidRPr="00587268">
        <w:t xml:space="preserve">Her classmate’s feedback is shown </w:t>
      </w:r>
      <w:r>
        <w:t xml:space="preserve">below </w:t>
      </w:r>
      <w:r w:rsidRPr="00587268">
        <w:t>on the Sample Peer Review Sheet.</w:t>
      </w:r>
    </w:p>
    <w:p w:rsidR="008F59EE" w:rsidP="008F59EE" w:rsidRDefault="008F59EE" w14:paraId="3873A59E" w14:textId="77777777">
      <w:pPr>
        <w:rPr>
          <w:lang w:eastAsia="x-none"/>
        </w:rPr>
      </w:pPr>
      <w:r>
        <w:rPr>
          <w:rFonts w:eastAsia="Times New Roman" w:cs="Times New Roman"/>
          <w:noProof/>
        </w:rPr>
        <w:lastRenderedPageBreak/>
        <w:drawing>
          <wp:inline distT="0" distB="0" distL="0" distR="0" wp14:anchorId="06FF07C2" wp14:editId="00D956F3">
            <wp:extent cx="4957499" cy="6057900"/>
            <wp:effectExtent l="0" t="0" r="0" b="0"/>
            <wp:docPr id="21" name="Picture 21" descr="Macintosh HD:Users:Agate2A:Downloads:Dolphin 2_p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ate2A:Downloads:Dolphin 2_p8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7499" cy="6057900"/>
                    </a:xfrm>
                    <a:prstGeom prst="rect">
                      <a:avLst/>
                    </a:prstGeom>
                    <a:noFill/>
                    <a:ln>
                      <a:noFill/>
                    </a:ln>
                  </pic:spPr>
                </pic:pic>
              </a:graphicData>
            </a:graphic>
          </wp:inline>
        </w:drawing>
      </w:r>
    </w:p>
    <w:p w:rsidR="008F59EE" w:rsidP="008F59EE" w:rsidRDefault="008F59EE" w14:paraId="47A56415" w14:textId="77777777">
      <w:pPr>
        <w:rPr>
          <w:lang w:eastAsia="x-none"/>
        </w:rPr>
      </w:pPr>
      <w:r>
        <w:rPr>
          <w:lang w:eastAsia="x-none"/>
        </w:rPr>
        <w:t>Maya considered Randy’s suggestions and revised her draft to eliminate the sentences that prevented cohesiveness and then altered the transitions. Her revision follows:</w:t>
      </w:r>
    </w:p>
    <w:p w:rsidRPr="00390C62" w:rsidR="008F59EE" w:rsidP="008F59EE" w:rsidRDefault="008F59EE" w14:paraId="2EFD509F" w14:textId="77777777">
      <w:pPr>
        <w:ind w:left="720"/>
        <w:rPr>
          <w:i/>
          <w:lang w:eastAsia="x-none"/>
        </w:rPr>
      </w:pPr>
      <w:r w:rsidRPr="00A703EC">
        <w:rPr>
          <w:i/>
          <w:lang w:eastAsia="x-none"/>
        </w:rPr>
        <w:t xml:space="preserve">Three tools will help students organize their </w:t>
      </w:r>
      <w:proofErr w:type="spellStart"/>
      <w:r w:rsidRPr="00A703EC">
        <w:rPr>
          <w:i/>
          <w:lang w:eastAsia="x-none"/>
        </w:rPr>
        <w:t>responsibilitys</w:t>
      </w:r>
      <w:proofErr w:type="spellEnd"/>
      <w:r w:rsidRPr="00A703EC">
        <w:rPr>
          <w:i/>
          <w:lang w:eastAsia="x-none"/>
        </w:rPr>
        <w:t xml:space="preserve"> and their materials so they will be more successful. A </w:t>
      </w:r>
      <w:proofErr w:type="spellStart"/>
      <w:r w:rsidRPr="00A703EC">
        <w:rPr>
          <w:i/>
          <w:lang w:eastAsia="x-none"/>
        </w:rPr>
        <w:t>calender</w:t>
      </w:r>
      <w:proofErr w:type="spellEnd"/>
      <w:r w:rsidRPr="00A703EC">
        <w:rPr>
          <w:i/>
          <w:lang w:eastAsia="x-none"/>
        </w:rPr>
        <w:t xml:space="preserve"> is the first tool, I carry my </w:t>
      </w:r>
      <w:proofErr w:type="spellStart"/>
      <w:r w:rsidRPr="00A703EC">
        <w:rPr>
          <w:i/>
          <w:lang w:eastAsia="x-none"/>
        </w:rPr>
        <w:t>calender</w:t>
      </w:r>
      <w:proofErr w:type="spellEnd"/>
      <w:r w:rsidRPr="00A703EC">
        <w:rPr>
          <w:i/>
          <w:lang w:eastAsia="x-none"/>
        </w:rPr>
        <w:t xml:space="preserve"> wherever I go. In it, I write down </w:t>
      </w:r>
      <w:proofErr w:type="spellStart"/>
      <w:r w:rsidRPr="00A703EC">
        <w:rPr>
          <w:i/>
          <w:lang w:eastAsia="x-none"/>
        </w:rPr>
        <w:t>duedates</w:t>
      </w:r>
      <w:proofErr w:type="spellEnd"/>
      <w:r w:rsidRPr="00A703EC">
        <w:rPr>
          <w:i/>
          <w:lang w:eastAsia="x-none"/>
        </w:rPr>
        <w:t xml:space="preserve"> for all of my assignments in all my classes. Like math tests and papers due. I also write down my work schedule and practices for softball. So I can just glance at the whole month and know what I need to do when. The second organization technique I use is a To Do list, which I write every day. I look at the day on my calendar and see what I need to do. Then I make a list of things to get done. I will write items like “study for math test” and “read chapter 6 of </w:t>
      </w:r>
      <w:proofErr w:type="spellStart"/>
      <w:r w:rsidRPr="00A703EC">
        <w:rPr>
          <w:i/>
          <w:lang w:eastAsia="x-none"/>
        </w:rPr>
        <w:t>english</w:t>
      </w:r>
      <w:proofErr w:type="spellEnd"/>
      <w:r w:rsidRPr="00A703EC">
        <w:rPr>
          <w:i/>
          <w:lang w:eastAsia="x-none"/>
        </w:rPr>
        <w:t xml:space="preserve"> book.” Crossing them off as I do them. The third tool for student success consists of separate notebooks for my materials for each class. I have a notebook for</w:t>
      </w:r>
      <w:r>
        <w:rPr>
          <w:i/>
          <w:lang w:eastAsia="x-none"/>
        </w:rPr>
        <w:t xml:space="preserve"> </w:t>
      </w:r>
      <w:proofErr w:type="spellStart"/>
      <w:r w:rsidRPr="00A703EC">
        <w:rPr>
          <w:i/>
          <w:lang w:eastAsia="x-none"/>
        </w:rPr>
        <w:t>english</w:t>
      </w:r>
      <w:proofErr w:type="spellEnd"/>
      <w:r w:rsidRPr="00A703EC">
        <w:rPr>
          <w:i/>
          <w:lang w:eastAsia="x-none"/>
        </w:rPr>
        <w:t xml:space="preserve">, one for math, and one for my computer </w:t>
      </w:r>
      <w:r w:rsidRPr="00A703EC">
        <w:rPr>
          <w:i/>
          <w:lang w:eastAsia="x-none"/>
        </w:rPr>
        <w:lastRenderedPageBreak/>
        <w:t>class. I put handouts, class notes, and other class information in each one and take it to class always.</w:t>
      </w:r>
    </w:p>
    <w:p w:rsidRPr="009F5C3E" w:rsidR="008F59EE" w:rsidP="008F59EE" w:rsidRDefault="008F59EE" w14:paraId="470AB92E" w14:textId="77777777">
      <w:pPr>
        <w:rPr>
          <w:lang w:eastAsia="x-none"/>
        </w:rPr>
      </w:pPr>
      <w:r>
        <w:rPr>
          <w:lang w:eastAsia="x-none"/>
        </w:rPr>
        <w:t>You’ll notice that Maya still needs to edit her paragraph. You will learn about editing, the fifth step in the writing process, later.</w:t>
      </w:r>
    </w:p>
    <w:p w:rsidRPr="005E4145" w:rsidR="008F59EE" w:rsidP="008F59EE" w:rsidRDefault="008F59EE" w14:paraId="016EF640" w14:textId="77777777">
      <w:pPr>
        <w:pStyle w:val="Heading2"/>
      </w:pPr>
      <w:r w:rsidRPr="00095461">
        <w:t>Lesson</w:t>
      </w:r>
      <w:r>
        <w:t xml:space="preserve"> 10.2: Revising for Completeness</w:t>
      </w:r>
    </w:p>
    <w:p w:rsidR="008F59EE" w:rsidP="008F59EE" w:rsidRDefault="008F59EE" w14:paraId="18E9B53E" w14:textId="77777777">
      <w:pPr>
        <w:pStyle w:val="Heading3"/>
        <w:rPr>
          <w:lang w:val="en-US"/>
        </w:rPr>
      </w:pPr>
      <w:r>
        <w:rPr>
          <w:lang w:val="en-US"/>
        </w:rPr>
        <w:t>Lesson 10.2 Introduction</w:t>
      </w:r>
    </w:p>
    <w:p w:rsidR="008F59EE" w:rsidP="008F59EE" w:rsidRDefault="008F59EE" w14:paraId="58DAC3A5" w14:textId="77777777">
      <w:r>
        <w:t>You will need to include layers of development as you write.</w:t>
      </w:r>
      <w:r w:rsidRPr="007E0319">
        <w:t xml:space="preserve"> A layer of development provides more specific information</w:t>
      </w:r>
      <w:r>
        <w:t xml:space="preserve"> </w:t>
      </w:r>
      <w:r w:rsidRPr="007E0319">
        <w:t>about a general idea in the sentence that came before it. It anticipates and</w:t>
      </w:r>
      <w:r>
        <w:t xml:space="preserve"> </w:t>
      </w:r>
      <w:r w:rsidRPr="007E0319">
        <w:t>answers readers’ questions about more general statements, so it increases their</w:t>
      </w:r>
      <w:r>
        <w:t xml:space="preserve"> </w:t>
      </w:r>
      <w:r w:rsidRPr="007E0319">
        <w:t>understanding.</w:t>
      </w:r>
    </w:p>
    <w:p w:rsidR="008F59EE" w:rsidP="008F59EE" w:rsidRDefault="008F59EE" w14:paraId="5B907827" w14:textId="77777777">
      <w:r w:rsidRPr="007E0319">
        <w:t>When you examin</w:t>
      </w:r>
      <w:r>
        <w:t>e</w:t>
      </w:r>
      <w:r w:rsidRPr="007E0319">
        <w:t xml:space="preserve"> a paragraph to make sure it is complete, or adequately</w:t>
      </w:r>
      <w:r>
        <w:t xml:space="preserve"> </w:t>
      </w:r>
      <w:r w:rsidRPr="007E0319">
        <w:t>developed, you evaluate the layers of development in the paragraph.</w:t>
      </w:r>
      <w:r>
        <w:t xml:space="preserve"> </w:t>
      </w:r>
      <w:r w:rsidRPr="007E0319">
        <w:t>Does it provide enough information and explanation of general ideas? Should</w:t>
      </w:r>
      <w:r>
        <w:t xml:space="preserve"> </w:t>
      </w:r>
      <w:r w:rsidRPr="007E0319">
        <w:t xml:space="preserve">you add more facts or examples to develop your ideas? </w:t>
      </w:r>
    </w:p>
    <w:p w:rsidR="008F59EE" w:rsidP="008F59EE" w:rsidRDefault="008F59EE" w14:paraId="505E6535" w14:textId="77777777">
      <w:r>
        <w:t>Next, you will learn techniques to</w:t>
      </w:r>
      <w:r w:rsidRPr="007E0319">
        <w:t xml:space="preserve"> determine whether</w:t>
      </w:r>
      <w:r>
        <w:t xml:space="preserve"> </w:t>
      </w:r>
      <w:r w:rsidRPr="007E0319">
        <w:t>or not you have provided enough developme</w:t>
      </w:r>
      <w:r>
        <w:t>nt.</w:t>
      </w:r>
    </w:p>
    <w:p w:rsidR="008F59EE" w:rsidP="008F59EE" w:rsidRDefault="008F59EE" w14:paraId="505D7174" w14:textId="77777777">
      <w:pPr>
        <w:pStyle w:val="Heading3"/>
        <w:rPr>
          <w:lang w:val="en-US"/>
        </w:rPr>
      </w:pPr>
      <w:r w:rsidRPr="002A3B75">
        <w:rPr>
          <w:lang w:val="en-US"/>
        </w:rPr>
        <w:t xml:space="preserve">Revising for </w:t>
      </w:r>
      <w:r>
        <w:rPr>
          <w:lang w:val="en-US"/>
        </w:rPr>
        <w:t>Completeness</w:t>
      </w:r>
      <w:r w:rsidRPr="002A3B75">
        <w:rPr>
          <w:lang w:val="en-US"/>
        </w:rPr>
        <w:t xml:space="preserve"> </w:t>
      </w:r>
    </w:p>
    <w:p w:rsidR="008F59EE" w:rsidP="008F59EE" w:rsidRDefault="008F59EE" w14:paraId="2BD648C2" w14:textId="77777777">
      <w:pPr>
        <w:rPr>
          <w:lang w:eastAsia="x-none"/>
        </w:rPr>
      </w:pPr>
      <w:r>
        <w:rPr>
          <w:lang w:eastAsia="x-none"/>
        </w:rPr>
        <w:t>To help determine if you’ve provided enough layers of development, consider using the following techniques:</w:t>
      </w:r>
    </w:p>
    <w:p w:rsidR="008F59EE" w:rsidP="008F59EE" w:rsidRDefault="008F59EE" w14:paraId="56B1F73E" w14:textId="77777777">
      <w:pPr>
        <w:rPr>
          <w:lang w:eastAsia="x-none"/>
        </w:rPr>
      </w:pPr>
      <w:r>
        <w:rPr>
          <w:b/>
          <w:lang w:eastAsia="x-none"/>
        </w:rPr>
        <w:t xml:space="preserve">1. </w:t>
      </w:r>
      <w:r w:rsidRPr="009F5C3E">
        <w:rPr>
          <w:b/>
          <w:lang w:eastAsia="x-none"/>
        </w:rPr>
        <w:t>Use different colors of highlighter markers to identify the layers in your paragraph</w:t>
      </w:r>
      <w:r>
        <w:rPr>
          <w:lang w:eastAsia="x-none"/>
        </w:rPr>
        <w:t>. Use one color, such as yellow, to highlight the topic sentence, which is the most general sentence in the paragraph. Use another color, such as pink, to highlight the second sentence, which should develop the first sentence. If the third sentence develops the second sentence, use yet another color to highlight it. If the third sentence develops the first sentence, highlight it with the same color you used for the second sentence. Follow this same procedure for all of the other sentences in the paragraph. Then, after you have highlighted every sentence, see how colorful your paragraph is. In general, paragraphs that contain more than two colors are probably developing the main idea with sufficient details. A paragraph that is highlighted with only two colors, however, may need the addition of more specific information and examples. Use the highlighting technique to determine the sentence in the following paragraph that needs more development:</w:t>
      </w:r>
    </w:p>
    <w:p w:rsidR="008F59EE" w:rsidP="008F59EE" w:rsidRDefault="008F59EE" w14:paraId="0466EB48" w14:textId="77777777">
      <w:pPr>
        <w:ind w:left="720"/>
        <w:rPr>
          <w:i/>
          <w:lang w:eastAsia="x-none"/>
        </w:rPr>
      </w:pPr>
      <w:r w:rsidRPr="009F5C3E">
        <w:rPr>
          <w:i/>
          <w:lang w:eastAsia="x-none"/>
        </w:rPr>
        <w:t>There are three main kinds of annoying drivers on the roads. The first kind is the people who are paying attention to everything but driving. This category includes women who are putting on makeup as they speed down the road, people who are chatting away on cell phones, and people who are sightseeing instead of looking at the road in front of them. Another group of annoying drivers are those who drive too slowly. And then there is the opposite: the aggressive drivers. These are the people who speed, weave in and out of traffic, and tailgate other drivers who are obstacles to their progress. Many of them honk their horns and even shout out their windows at other motorists who are in their way.</w:t>
      </w:r>
    </w:p>
    <w:p w:rsidR="008F59EE" w:rsidP="008F59EE" w:rsidRDefault="008F59EE" w14:paraId="7B5CCFE4" w14:textId="77777777">
      <w:pPr>
        <w:rPr>
          <w:lang w:eastAsia="x-none"/>
        </w:rPr>
      </w:pPr>
      <w:r>
        <w:rPr>
          <w:lang w:eastAsia="x-none"/>
        </w:rPr>
        <w:t>Did you identify the fourth sentence as the one that needs more development? Following this sentence should be at least one layer of development that further describes or gives examples of people who drive too slowly.</w:t>
      </w:r>
    </w:p>
    <w:p w:rsidRPr="003350EC" w:rsidR="008F59EE" w:rsidP="008F59EE" w:rsidRDefault="008F59EE" w14:paraId="32A05A83" w14:textId="77777777">
      <w:pPr>
        <w:rPr>
          <w:lang w:eastAsia="x-none"/>
        </w:rPr>
      </w:pPr>
      <w:r>
        <w:rPr>
          <w:b/>
          <w:lang w:eastAsia="x-none"/>
        </w:rPr>
        <w:lastRenderedPageBreak/>
        <w:t xml:space="preserve">2. </w:t>
      </w:r>
      <w:r w:rsidRPr="009F5C3E">
        <w:rPr>
          <w:b/>
          <w:lang w:eastAsia="x-none"/>
        </w:rPr>
        <w:t>Count the sentences in your paragraphs.</w:t>
      </w:r>
      <w:r>
        <w:rPr>
          <w:lang w:eastAsia="x-none"/>
        </w:rPr>
        <w:t xml:space="preserve"> There is no magic minimum or maximum number of sentences for a paragraph. The number of sentences a paragraph contains depends on the main idea and supporting information. However, if a paragraph contains only three or four sentences, it may be incomplete because it is not adequately developed. Get in the habit of scrutinizing short paragraphs, in particular, to make sure that they include enough layers of development.</w:t>
      </w:r>
    </w:p>
    <w:p w:rsidRPr="005D427D" w:rsidR="008F59EE" w:rsidP="008F59EE" w:rsidRDefault="008F59EE" w14:paraId="4CBD10A8" w14:textId="77777777">
      <w:pPr>
        <w:rPr>
          <w:lang w:eastAsia="x-none"/>
        </w:rPr>
      </w:pPr>
      <w:r>
        <w:rPr>
          <w:b/>
          <w:lang w:eastAsia="x-none"/>
        </w:rPr>
        <w:t xml:space="preserve">3. </w:t>
      </w:r>
      <w:r w:rsidRPr="009F5C3E">
        <w:rPr>
          <w:b/>
          <w:lang w:eastAsia="x-none"/>
        </w:rPr>
        <w:t xml:space="preserve">Scan your drafts for the phrase </w:t>
      </w:r>
      <w:r w:rsidRPr="009F5C3E">
        <w:rPr>
          <w:b/>
          <w:i/>
          <w:lang w:eastAsia="x-none"/>
        </w:rPr>
        <w:t>for example</w:t>
      </w:r>
      <w:r w:rsidRPr="009F5C3E">
        <w:rPr>
          <w:b/>
          <w:lang w:eastAsia="x-none"/>
        </w:rPr>
        <w:t>.</w:t>
      </w:r>
      <w:r>
        <w:rPr>
          <w:lang w:eastAsia="x-none"/>
        </w:rPr>
        <w:t xml:space="preserve"> This phrase often begins sentences that really help readers grasp your ideas. If you never begin sentences this way, you may not be including the specific information your reader needs in order to understand your thoughts on a topic.</w:t>
      </w:r>
    </w:p>
    <w:p w:rsidRPr="005E4145" w:rsidR="008F59EE" w:rsidP="008F59EE" w:rsidRDefault="008F59EE" w14:paraId="0C34D84C" w14:textId="77777777">
      <w:pPr>
        <w:pStyle w:val="Heading2"/>
      </w:pPr>
      <w:r w:rsidRPr="00095461">
        <w:t>Lesson</w:t>
      </w:r>
      <w:r>
        <w:t xml:space="preserve"> 10.3: Revising for Cohesiveness</w:t>
      </w:r>
    </w:p>
    <w:p w:rsidR="008F59EE" w:rsidP="008F59EE" w:rsidRDefault="008F59EE" w14:paraId="625A9839" w14:textId="77777777">
      <w:pPr>
        <w:pStyle w:val="Heading3"/>
        <w:rPr>
          <w:lang w:val="en-US"/>
        </w:rPr>
      </w:pPr>
      <w:r>
        <w:rPr>
          <w:lang w:val="en-US"/>
        </w:rPr>
        <w:t>Lesson 10.3 Introduction</w:t>
      </w:r>
    </w:p>
    <w:p w:rsidR="008F59EE" w:rsidP="008F59EE" w:rsidRDefault="008F59EE" w14:paraId="488EC0E3" w14:textId="77777777">
      <w:r w:rsidRPr="00E105DA">
        <w:t>If a paragraph is cohesive, all of its sentences “stick together” to support one</w:t>
      </w:r>
      <w:r>
        <w:t xml:space="preserve"> </w:t>
      </w:r>
      <w:r w:rsidRPr="00E105DA">
        <w:t>main idea. In other words, a cohesive paragraph has unity because it focuses on</w:t>
      </w:r>
      <w:r>
        <w:t xml:space="preserve"> </w:t>
      </w:r>
      <w:r w:rsidRPr="00E105DA">
        <w:t>just one point.</w:t>
      </w:r>
      <w:r>
        <w:t xml:space="preserve"> </w:t>
      </w:r>
      <w:r w:rsidRPr="00E105DA">
        <w:t>After you decide whether your paragraph includes enough layers of development,</w:t>
      </w:r>
      <w:r>
        <w:t xml:space="preserve"> </w:t>
      </w:r>
      <w:r w:rsidRPr="00E105DA">
        <w:t>the next step is to make sure that every sentence in your paragraph</w:t>
      </w:r>
      <w:r>
        <w:t xml:space="preserve"> </w:t>
      </w:r>
      <w:r w:rsidRPr="00E105DA">
        <w:t>relates to the idea in your topic sentence. When you are writing, it is easy to get</w:t>
      </w:r>
      <w:r>
        <w:t xml:space="preserve"> </w:t>
      </w:r>
      <w:r w:rsidRPr="00E105DA">
        <w:t>sidetracked and go off on tangents when new thoughts come to mind.</w:t>
      </w:r>
      <w:r>
        <w:t xml:space="preserve"> </w:t>
      </w:r>
      <w:r w:rsidRPr="00E105DA">
        <w:t xml:space="preserve">Evaluating a paragraph for </w:t>
      </w:r>
      <w:r>
        <w:t>c</w:t>
      </w:r>
      <w:r w:rsidRPr="00E105DA">
        <w:t>ohesiveness is a process of looking for any sentence</w:t>
      </w:r>
      <w:r>
        <w:t xml:space="preserve"> </w:t>
      </w:r>
      <w:r w:rsidRPr="00E105DA">
        <w:t xml:space="preserve">that does not directly relate to the main idea. </w:t>
      </w:r>
    </w:p>
    <w:p w:rsidRPr="00E105DA" w:rsidR="008F59EE" w:rsidP="008F59EE" w:rsidRDefault="008F59EE" w14:paraId="278A99CF" w14:textId="77777777">
      <w:r>
        <w:t xml:space="preserve">Next, you’ll review two techniques to determine if your drafts are cohesive. </w:t>
      </w:r>
    </w:p>
    <w:p w:rsidR="008F59EE" w:rsidP="008F59EE" w:rsidRDefault="008F59EE" w14:paraId="0B3B6FC5" w14:textId="77777777">
      <w:pPr>
        <w:pStyle w:val="Heading3"/>
        <w:rPr>
          <w:lang w:val="en-US"/>
        </w:rPr>
      </w:pPr>
      <w:r w:rsidRPr="00863BF5">
        <w:rPr>
          <w:lang w:val="en-US"/>
        </w:rPr>
        <w:t xml:space="preserve">Revising for Cohesiveness </w:t>
      </w:r>
    </w:p>
    <w:p w:rsidR="008F59EE" w:rsidP="008F59EE" w:rsidRDefault="008F59EE" w14:paraId="023B9CAE" w14:textId="77777777">
      <w:pPr>
        <w:rPr>
          <w:lang w:eastAsia="x-none"/>
        </w:rPr>
      </w:pPr>
      <w:r>
        <w:rPr>
          <w:lang w:eastAsia="x-none"/>
        </w:rPr>
        <w:t>Can you find the sentence in the following paragraph that does not relate to the main idea? Read the paragraph, and underline the sentence that prevents cohesiveness.</w:t>
      </w:r>
    </w:p>
    <w:p w:rsidRPr="003350EC" w:rsidR="008F59EE" w:rsidP="008F59EE" w:rsidRDefault="008F59EE" w14:paraId="43F676F5" w14:textId="77777777">
      <w:pPr>
        <w:ind w:left="720"/>
        <w:rPr>
          <w:i/>
          <w:lang w:eastAsia="x-none"/>
        </w:rPr>
      </w:pPr>
      <w:r w:rsidRPr="00863BF5">
        <w:rPr>
          <w:i/>
          <w:lang w:eastAsia="x-none"/>
        </w:rPr>
        <w:t xml:space="preserve">Being a single parent is very difficult. The hardest part, of course, is making ends meet. Even when one’s former spouse pays child support, it can be a challenge to pay all of the bills with just one income. Money problems then cause a lot of stress in the one-parent family. The second most difficult thing about single parenting is the amount of work that the custodial parent faces. A single parent usually works an eight-hour day outside the home and then must take care of at least another eight hours’ worth of household chores and parenting responsibilities, such as helping the children with their homework. Homework is beneficial because it helps teach children responsibility. However, single parents often do not get much time to themselves. </w:t>
      </w:r>
    </w:p>
    <w:p w:rsidR="008F59EE" w:rsidP="008F59EE" w:rsidRDefault="008F59EE" w14:paraId="613E743D" w14:textId="77777777">
      <w:pPr>
        <w:rPr>
          <w:lang w:eastAsia="x-none"/>
        </w:rPr>
      </w:pPr>
      <w:r>
        <w:rPr>
          <w:lang w:eastAsia="x-none"/>
        </w:rPr>
        <w:t>Did you underline the second-to-last sentence in this paragraph? Because it is about a benefit of homework rather than about single parenting, it disrupts the unity in this paragraph.</w:t>
      </w:r>
    </w:p>
    <w:p w:rsidR="008F59EE" w:rsidP="008F59EE" w:rsidRDefault="008F59EE" w14:paraId="33FE33D5" w14:textId="77777777">
      <w:pPr>
        <w:rPr>
          <w:lang w:eastAsia="x-none"/>
        </w:rPr>
      </w:pPr>
      <w:r>
        <w:rPr>
          <w:lang w:eastAsia="x-none"/>
        </w:rPr>
        <w:t>To determine whether or not you have included any sentences that prevent cohesiveness, try two techniques:</w:t>
      </w:r>
    </w:p>
    <w:p w:rsidR="008F59EE" w:rsidP="008F59EE" w:rsidRDefault="008F59EE" w14:paraId="3A174CE5" w14:textId="77777777">
      <w:pPr>
        <w:rPr>
          <w:lang w:eastAsia="x-none"/>
        </w:rPr>
      </w:pPr>
      <w:r>
        <w:rPr>
          <w:b/>
          <w:lang w:eastAsia="x-none"/>
        </w:rPr>
        <w:t xml:space="preserve">1. </w:t>
      </w:r>
      <w:r w:rsidRPr="009D5172">
        <w:rPr>
          <w:b/>
          <w:lang w:eastAsia="x-none"/>
        </w:rPr>
        <w:t>Count the sentences in your paragraph.</w:t>
      </w:r>
      <w:r>
        <w:rPr>
          <w:lang w:eastAsia="x-none"/>
        </w:rPr>
        <w:t xml:space="preserve"> When you evaluate a paragraph for completeness, you pay close attention to especially brief paragraphs. When you evaluate for cohesiveness, pay particular attention to especially long paragraphs. A relatively long paragraph might be trying to develop too many different ideas, so it may not be cohesive. It may need to be divided into smaller, more unified paragraphs. </w:t>
      </w:r>
    </w:p>
    <w:p w:rsidRPr="003D3006" w:rsidR="008F59EE" w:rsidP="008F59EE" w:rsidRDefault="008F59EE" w14:paraId="2AEDB0DA" w14:textId="77777777">
      <w:pPr>
        <w:rPr>
          <w:lang w:eastAsia="x-none"/>
        </w:rPr>
      </w:pPr>
      <w:r>
        <w:rPr>
          <w:b/>
          <w:lang w:eastAsia="x-none"/>
        </w:rPr>
        <w:lastRenderedPageBreak/>
        <w:t xml:space="preserve">2. </w:t>
      </w:r>
      <w:r w:rsidRPr="009D5172">
        <w:rPr>
          <w:b/>
          <w:lang w:eastAsia="x-none"/>
        </w:rPr>
        <w:t>Read the sentences of your paragraph backward, beginning with the last sentence.</w:t>
      </w:r>
      <w:r>
        <w:rPr>
          <w:lang w:eastAsia="x-none"/>
        </w:rPr>
        <w:t xml:space="preserve"> After you read each sentence, reread the topic sentence. Decide whether each individual sentence truly relates to the main idea.</w:t>
      </w:r>
    </w:p>
    <w:p w:rsidRPr="005E4145" w:rsidR="008F59EE" w:rsidP="008F59EE" w:rsidRDefault="008F59EE" w14:paraId="7BA675DB" w14:textId="77777777">
      <w:pPr>
        <w:pStyle w:val="Heading2"/>
      </w:pPr>
      <w:r w:rsidRPr="00095461">
        <w:t>Lesson</w:t>
      </w:r>
      <w:r>
        <w:t xml:space="preserve"> 10.4: Revising for Coherence</w:t>
      </w:r>
    </w:p>
    <w:p w:rsidR="008F59EE" w:rsidP="008F59EE" w:rsidRDefault="008F59EE" w14:paraId="3C044A85" w14:textId="77777777">
      <w:pPr>
        <w:pStyle w:val="Heading3"/>
        <w:rPr>
          <w:lang w:val="en-US"/>
        </w:rPr>
      </w:pPr>
      <w:r>
        <w:rPr>
          <w:lang w:val="en-US"/>
        </w:rPr>
        <w:t>Lesson 10.4 Introduction</w:t>
      </w:r>
    </w:p>
    <w:p w:rsidR="008F59EE" w:rsidP="008F59EE" w:rsidRDefault="008F59EE" w14:paraId="0BABA2D1" w14:textId="77777777">
      <w:r w:rsidRPr="007D2C61">
        <w:t>In addition to being complete and cohesive, a paragraph needs to be coherent. If</w:t>
      </w:r>
      <w:r>
        <w:t xml:space="preserve"> </w:t>
      </w:r>
      <w:r w:rsidRPr="007D2C61">
        <w:t>a paragraph is coherent, it makes sense because it offers a clear progression of</w:t>
      </w:r>
      <w:r>
        <w:t xml:space="preserve"> </w:t>
      </w:r>
      <w:r w:rsidRPr="007D2C61">
        <w:t>thought. In other words, readers can easily follow the writer’s ideas from</w:t>
      </w:r>
      <w:r>
        <w:t xml:space="preserve"> </w:t>
      </w:r>
      <w:r w:rsidRPr="007D2C61">
        <w:t>sentence to sentence.</w:t>
      </w:r>
    </w:p>
    <w:p w:rsidR="008F59EE" w:rsidP="008F59EE" w:rsidRDefault="008F59EE" w14:paraId="5291DEE0" w14:textId="77777777">
      <w:r>
        <w:t>E</w:t>
      </w:r>
      <w:r w:rsidRPr="007D2C61">
        <w:t>valuating a paragraph’s coherence involves examining its overall organization</w:t>
      </w:r>
      <w:r>
        <w:t xml:space="preserve"> </w:t>
      </w:r>
      <w:r w:rsidRPr="007D2C61">
        <w:t>and transitions as well as repetition of key words and ideas.</w:t>
      </w:r>
      <w:r>
        <w:t xml:space="preserve"> Next, you will learn techniques for both. </w:t>
      </w:r>
    </w:p>
    <w:p w:rsidR="008F59EE" w:rsidP="008F59EE" w:rsidRDefault="008F59EE" w14:paraId="412024FF" w14:textId="77777777">
      <w:pPr>
        <w:pStyle w:val="Heading3"/>
        <w:rPr>
          <w:lang w:val="en-US"/>
        </w:rPr>
      </w:pPr>
      <w:r w:rsidRPr="007D2C61">
        <w:rPr>
          <w:lang w:val="en-US"/>
        </w:rPr>
        <w:t xml:space="preserve">Revising for Coherence </w:t>
      </w:r>
    </w:p>
    <w:p w:rsidRPr="00AF0EA2" w:rsidR="008F59EE" w:rsidP="008F59EE" w:rsidRDefault="008F59EE" w14:paraId="09381A84" w14:textId="77777777">
      <w:pPr>
        <w:rPr>
          <w:b/>
        </w:rPr>
      </w:pPr>
      <w:r w:rsidRPr="00AF0EA2">
        <w:rPr>
          <w:b/>
        </w:rPr>
        <w:t xml:space="preserve">Organization and Transitions </w:t>
      </w:r>
    </w:p>
    <w:p w:rsidR="008F59EE" w:rsidP="008F59EE" w:rsidRDefault="008F59EE" w14:paraId="485DDF31" w14:textId="77777777">
      <w:r w:rsidRPr="007D2C61">
        <w:t>The ideas in paragraphs are often presented in certain types of order that are</w:t>
      </w:r>
      <w:r>
        <w:t xml:space="preserve"> </w:t>
      </w:r>
      <w:r w:rsidRPr="007D2C61">
        <w:t>familiar to readers. For example, paragraphs that relate a series of events or</w:t>
      </w:r>
      <w:r>
        <w:t xml:space="preserve"> </w:t>
      </w:r>
      <w:r w:rsidRPr="007D2C61">
        <w:t xml:space="preserve">explain the steps in a process are organized with </w:t>
      </w:r>
      <w:r w:rsidRPr="007D2C61">
        <w:rPr>
          <w:b/>
        </w:rPr>
        <w:t>time order</w:t>
      </w:r>
      <w:r w:rsidRPr="007D2C61">
        <w:t>. In other words, the</w:t>
      </w:r>
      <w:r>
        <w:t xml:space="preserve"> </w:t>
      </w:r>
      <w:r w:rsidRPr="007D2C61">
        <w:t>events or steps are presented in chronological order, or the order in which they</w:t>
      </w:r>
      <w:r>
        <w:t xml:space="preserve"> </w:t>
      </w:r>
      <w:r w:rsidRPr="007D2C61">
        <w:t xml:space="preserve">happened. In addition, transitional words and phrases—words such as </w:t>
      </w:r>
      <w:r w:rsidRPr="009D5172">
        <w:rPr>
          <w:i/>
        </w:rPr>
        <w:t>first, next, then, finally, later, afterward</w:t>
      </w:r>
      <w:r w:rsidRPr="007D2C61">
        <w:t xml:space="preserve">, and </w:t>
      </w:r>
      <w:r w:rsidRPr="009D5172">
        <w:rPr>
          <w:i/>
        </w:rPr>
        <w:t>eventually</w:t>
      </w:r>
      <w:r w:rsidRPr="007D2C61">
        <w:t>—help readers more easily</w:t>
      </w:r>
      <w:r>
        <w:t xml:space="preserve"> </w:t>
      </w:r>
      <w:r w:rsidRPr="007D2C61">
        <w:t>see how the ideas are related</w:t>
      </w:r>
      <w:r>
        <w:t xml:space="preserve"> to one another</w:t>
      </w:r>
      <w:r w:rsidRPr="007D2C61">
        <w:t>.</w:t>
      </w:r>
      <w:r>
        <w:t xml:space="preserve"> </w:t>
      </w:r>
    </w:p>
    <w:p w:rsidR="008F59EE" w:rsidP="008F59EE" w:rsidRDefault="008F59EE" w14:paraId="54483F34" w14:textId="77777777">
      <w:r w:rsidRPr="007D2C61">
        <w:t xml:space="preserve">A second common type of order in paragraphs is </w:t>
      </w:r>
      <w:r w:rsidRPr="007D2C61">
        <w:rPr>
          <w:b/>
        </w:rPr>
        <w:t>order of importance</w:t>
      </w:r>
      <w:r w:rsidRPr="007D2C61">
        <w:t>.</w:t>
      </w:r>
      <w:r>
        <w:t xml:space="preserve"> </w:t>
      </w:r>
      <w:r w:rsidRPr="007D2C61">
        <w:t>Using this order, a series of ideas or reasons may be presented with the most</w:t>
      </w:r>
      <w:r>
        <w:t xml:space="preserve"> </w:t>
      </w:r>
      <w:r w:rsidRPr="007D2C61">
        <w:t>important item either given first or saved until last. Transitional words and</w:t>
      </w:r>
      <w:r>
        <w:t xml:space="preserve"> </w:t>
      </w:r>
      <w:r w:rsidRPr="007D2C61">
        <w:t xml:space="preserve">phrases—such as </w:t>
      </w:r>
      <w:r w:rsidRPr="007D2C61">
        <w:rPr>
          <w:i/>
        </w:rPr>
        <w:t>first, second, third, last</w:t>
      </w:r>
      <w:r w:rsidRPr="007D2C61">
        <w:t xml:space="preserve">, </w:t>
      </w:r>
      <w:r w:rsidRPr="007D2C61">
        <w:rPr>
          <w:i/>
        </w:rPr>
        <w:t>in addition, plus, most important</w:t>
      </w:r>
      <w:r w:rsidRPr="007D2C61">
        <w:t>,</w:t>
      </w:r>
      <w:r>
        <w:t xml:space="preserve"> </w:t>
      </w:r>
      <w:r w:rsidRPr="007D2C61">
        <w:t xml:space="preserve">and </w:t>
      </w:r>
      <w:r w:rsidRPr="007D2C61">
        <w:rPr>
          <w:i/>
        </w:rPr>
        <w:t>for one thing</w:t>
      </w:r>
      <w:r w:rsidRPr="007D2C61">
        <w:t xml:space="preserve">—help readers understand when a new </w:t>
      </w:r>
      <w:r>
        <w:t>idea or reason</w:t>
      </w:r>
      <w:r w:rsidRPr="007D2C61">
        <w:t xml:space="preserve"> is being presented.</w:t>
      </w:r>
    </w:p>
    <w:p w:rsidR="008F59EE" w:rsidP="008F59EE" w:rsidRDefault="008F59EE" w14:paraId="72AD9703" w14:textId="77777777">
      <w:pPr>
        <w:rPr>
          <w:lang w:eastAsia="x-none"/>
        </w:rPr>
      </w:pPr>
      <w:r>
        <w:rPr>
          <w:lang w:eastAsia="x-none"/>
        </w:rPr>
        <w:t xml:space="preserve">Another kind of order is </w:t>
      </w:r>
      <w:r w:rsidRPr="007D2C61">
        <w:rPr>
          <w:b/>
          <w:lang w:eastAsia="x-none"/>
        </w:rPr>
        <w:t>spatial order</w:t>
      </w:r>
      <w:r>
        <w:rPr>
          <w:lang w:eastAsia="x-none"/>
        </w:rPr>
        <w:t xml:space="preserve">, which is used in descriptions of people, places, or things. This order can take the form of front to back, left to right, top to bottom, inside to outside, or whatever other pattern best suits the topic. It usually includes transitional words and phrases—such </w:t>
      </w:r>
      <w:r w:rsidRPr="009D5172">
        <w:rPr>
          <w:i/>
          <w:lang w:eastAsia="x-none"/>
        </w:rPr>
        <w:t>as in front of, beside, above, below, next to</w:t>
      </w:r>
      <w:r>
        <w:rPr>
          <w:lang w:eastAsia="x-none"/>
        </w:rPr>
        <w:t xml:space="preserve">, and </w:t>
      </w:r>
      <w:r w:rsidRPr="009D5172">
        <w:rPr>
          <w:i/>
          <w:lang w:eastAsia="x-none"/>
        </w:rPr>
        <w:t>on the left</w:t>
      </w:r>
      <w:r>
        <w:rPr>
          <w:lang w:eastAsia="x-none"/>
        </w:rPr>
        <w:t>—that help the reader mentally picture how the descriptive details are related to one another.</w:t>
      </w:r>
    </w:p>
    <w:p w:rsidR="008F59EE" w:rsidP="008F59EE" w:rsidRDefault="008F59EE" w14:paraId="0887483A" w14:textId="77777777">
      <w:pPr>
        <w:rPr>
          <w:lang w:eastAsia="x-none"/>
        </w:rPr>
      </w:pPr>
      <w:r>
        <w:rPr>
          <w:lang w:eastAsia="x-none"/>
        </w:rPr>
        <w:t>During the organizing and outlining step of the writing process, you</w:t>
      </w:r>
      <w:r w:rsidRPr="00AF0EA2">
        <w:t xml:space="preserve"> </w:t>
      </w:r>
      <w:r w:rsidRPr="00AF0EA2">
        <w:rPr>
          <w:lang w:eastAsia="x-none"/>
        </w:rPr>
        <w:t>determin</w:t>
      </w:r>
      <w:r>
        <w:rPr>
          <w:lang w:eastAsia="x-none"/>
        </w:rPr>
        <w:t>e</w:t>
      </w:r>
      <w:r w:rsidRPr="00AF0EA2">
        <w:rPr>
          <w:lang w:eastAsia="x-none"/>
        </w:rPr>
        <w:t xml:space="preserve"> the best order for ideas</w:t>
      </w:r>
      <w:r>
        <w:rPr>
          <w:lang w:eastAsia="x-none"/>
        </w:rPr>
        <w:t>. After the paragraph is written, however, you should evaluate again whether your choice of order is effective. Do your ideas lead logically from one to another? Is the progression of thought easy to follow from sentence to sentence? Have you included transitions that help the reader understand how ideas are related to one another? These are the elements of a coherent paragraph.</w:t>
      </w:r>
    </w:p>
    <w:p w:rsidRPr="007D2C61" w:rsidR="008F59EE" w:rsidP="008F59EE" w:rsidRDefault="008F59EE" w14:paraId="48EA8F8B" w14:textId="77777777">
      <w:pPr>
        <w:rPr>
          <w:b/>
          <w:lang w:eastAsia="x-none"/>
        </w:rPr>
      </w:pPr>
      <w:r w:rsidRPr="007D2C61">
        <w:rPr>
          <w:b/>
          <w:lang w:eastAsia="x-none"/>
        </w:rPr>
        <w:t>Repetition of Key Words and Ideas</w:t>
      </w:r>
    </w:p>
    <w:p w:rsidR="008F59EE" w:rsidP="008F59EE" w:rsidRDefault="008F59EE" w14:paraId="472108D9" w14:textId="4DCE1B92">
      <w:pPr>
        <w:rPr>
          <w:lang w:eastAsia="x-none"/>
        </w:rPr>
      </w:pPr>
      <w:r>
        <w:rPr>
          <w:lang w:eastAsia="x-none"/>
        </w:rPr>
        <w:t>Another feature of coherent paragraphs is the repetition of key words and ideas, which link the sentences of the paragraph together. Repeating the words that name the topic, along with synonyms and pronouns that either rename or refer to the topic, causes the whole paragraph to “stick together.”</w:t>
      </w:r>
    </w:p>
    <w:p w:rsidR="008F59EE" w:rsidRDefault="008F59EE" w14:paraId="77047DA9" w14:textId="77777777">
      <w:pPr>
        <w:spacing w:before="0" w:after="0"/>
        <w:rPr>
          <w:lang w:eastAsia="x-none"/>
        </w:rPr>
      </w:pPr>
      <w:r>
        <w:rPr>
          <w:lang w:eastAsia="x-none"/>
        </w:rPr>
        <w:br w:type="page"/>
      </w:r>
    </w:p>
    <w:p w:rsidRPr="00514F6D" w:rsidR="008F59EE" w:rsidP="008F59EE" w:rsidRDefault="008F59EE" w14:paraId="254EBFB5" w14:textId="77777777">
      <w:pPr>
        <w:pStyle w:val="Module"/>
      </w:pPr>
      <w:r>
        <w:rPr>
          <w:rFonts w:ascii="Avenir Heavy" w:hAnsi="Avenir Heavy"/>
          <w:noProof/>
          <w:lang w:val="en-US" w:eastAsia="en-US"/>
        </w:rPr>
        <w:lastRenderedPageBreak/>
        <mc:AlternateContent>
          <mc:Choice Requires="wps">
            <w:drawing>
              <wp:anchor distT="0" distB="0" distL="114300" distR="114300" simplePos="0" relativeHeight="251686912" behindDoc="0" locked="0" layoutInCell="1" allowOverlap="1" wp14:anchorId="5938D5E0" wp14:editId="7471DA39">
                <wp:simplePos x="0" y="0"/>
                <wp:positionH relativeFrom="margin">
                  <wp:posOffset>-62865</wp:posOffset>
                </wp:positionH>
                <wp:positionV relativeFrom="margin">
                  <wp:posOffset>457744</wp:posOffset>
                </wp:positionV>
                <wp:extent cx="6035040" cy="0"/>
                <wp:effectExtent l="50800" t="25400" r="60960" b="101600"/>
                <wp:wrapNone/>
                <wp:docPr id="23" name="Straight Connector 23"/>
                <wp:cNvGraphicFramePr/>
                <a:graphic xmlns:a="http://schemas.openxmlformats.org/drawingml/2006/main">
                  <a:graphicData uri="http://schemas.microsoft.com/office/word/2010/wordprocessingShape">
                    <wps:wsp>
                      <wps:cNvCnPr/>
                      <wps:spPr>
                        <a:xfrm>
                          <a:off x="0" y="0"/>
                          <a:ext cx="6035040" cy="0"/>
                        </a:xfrm>
                        <a:prstGeom prst="line">
                          <a:avLst/>
                        </a:prstGeom>
                        <a:ln w="19050" cmpd="sng">
                          <a:solidFill>
                            <a:schemeClr val="bg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w14:anchorId="1346FAD2">
              <v:line id="Straight Connector 23" style="position:absolute;z-index:25168691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o:spid="_x0000_s1026" strokecolor="#7f7f7f [1612]" strokeweight="1.5pt" from="-4.9pt,36.05pt" to="470.3pt,3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">
                <v:shadow on="t" opacity="24903f" offset="0,20000emu" origin=",.5" mv:blur="40000f"/>
                <w10:wrap anchorx="margin" anchory="margin"/>
              </v:line>
            </w:pict>
          </mc:Fallback>
        </mc:AlternateContent>
      </w:r>
      <w:r>
        <w:t>MODULE 11</w:t>
      </w:r>
      <w:r w:rsidRPr="00514F6D">
        <w:t xml:space="preserve"> </w:t>
      </w:r>
    </w:p>
    <w:p w:rsidRPr="00CB561D" w:rsidR="008F59EE" w:rsidP="008F59EE" w:rsidRDefault="008F59EE" w14:paraId="591D4630" w14:textId="77777777">
      <w:pPr>
        <w:pStyle w:val="ModuleName"/>
        <w:rPr>
          <w:rFonts w:ascii="Avenir Heavy" w:hAnsi="Avenir Heavy"/>
          <w:w w:val="90"/>
          <w:sz w:val="20"/>
          <w:szCs w:val="20"/>
        </w:rPr>
      </w:pPr>
      <w:r w:rsidRPr="00CB561D">
        <w:rPr>
          <w:w w:val="90"/>
        </w:rPr>
        <w:t>PROOFREADING AND EDITING STRATEGIES</w:t>
      </w:r>
    </w:p>
    <w:p w:rsidRPr="0060400B" w:rsidR="008F59EE" w:rsidP="008F59EE" w:rsidRDefault="008F59EE" w14:paraId="531A8B8F" w14:textId="77777777">
      <w:pPr>
        <w:pStyle w:val="Heading2"/>
        <w:rPr>
          <w:color w:val="F79646" w:themeColor="accent6"/>
        </w:rPr>
      </w:pPr>
      <w:r>
        <w:t xml:space="preserve">Introduction </w:t>
      </w:r>
    </w:p>
    <w:p w:rsidR="008F59EE" w:rsidP="008F59EE" w:rsidRDefault="008F59EE" w14:paraId="3C68CAE9" w14:textId="77777777">
      <w:r>
        <w:t xml:space="preserve">The fifth and final step of the writing process involves editing and preparing a final draft. When you review your writing during the revision step, you are searching for large-scale errors, such as problems with the overall organization or development of your idea. </w:t>
      </w:r>
    </w:p>
    <w:p w:rsidR="008F59EE" w:rsidP="008F59EE" w:rsidRDefault="008F59EE" w14:paraId="1B3D1DF2" w14:textId="77777777">
      <w:r>
        <w:t>This section briefly covers the kinds of errors you will need to find and correct as part of the editing stage of the writing process, including how to</w:t>
      </w:r>
      <w:r w:rsidRPr="00AE09D0">
        <w:t xml:space="preserve"> </w:t>
      </w:r>
      <w:r>
        <w:t>edit sentences for style, sentence errors, grammatical and mechanical errors, and spelling errors.</w:t>
      </w:r>
    </w:p>
    <w:p w:rsidRPr="005E4145" w:rsidR="008F59EE" w:rsidP="008F59EE" w:rsidRDefault="008F59EE" w14:paraId="12B28377" w14:textId="77777777">
      <w:pPr>
        <w:pStyle w:val="Heading2"/>
      </w:pPr>
      <w:r w:rsidRPr="00095461">
        <w:t>Lesson</w:t>
      </w:r>
      <w:r>
        <w:t xml:space="preserve"> 11.1: Proofreading Versus Editing</w:t>
      </w:r>
    </w:p>
    <w:p w:rsidR="008F59EE" w:rsidP="008F59EE" w:rsidRDefault="008F59EE" w14:paraId="656A28B2" w14:textId="77777777">
      <w:pPr>
        <w:pStyle w:val="Heading3"/>
        <w:rPr>
          <w:lang w:val="en-US"/>
        </w:rPr>
      </w:pPr>
      <w:r>
        <w:rPr>
          <w:lang w:val="en-US"/>
        </w:rPr>
        <w:t>Lesson 11.1 Introduction</w:t>
      </w:r>
    </w:p>
    <w:p w:rsidR="008F59EE" w:rsidP="008F59EE" w:rsidRDefault="008F59EE" w14:paraId="34A824E8" w14:textId="77777777">
      <w:r w:rsidRPr="00AE09D0">
        <w:t xml:space="preserve">To edit your writing, you </w:t>
      </w:r>
      <w:r w:rsidRPr="00AE09D0">
        <w:rPr>
          <w:b/>
        </w:rPr>
        <w:t>proofread</w:t>
      </w:r>
      <w:r w:rsidRPr="00AE09D0">
        <w:t xml:space="preserve">, or search for errors at the sentence and word levels. In other words, you comb through the paper carefully, searching for grammatical and spelling errors and making adjustments to sentences to improve your overall style. </w:t>
      </w:r>
    </w:p>
    <w:p w:rsidR="008F59EE" w:rsidP="008F59EE" w:rsidRDefault="008F59EE" w14:paraId="319CB5DE" w14:textId="77777777">
      <w:r w:rsidRPr="00AE09D0">
        <w:rPr>
          <w:b/>
        </w:rPr>
        <w:t>Editing</w:t>
      </w:r>
      <w:r w:rsidRPr="00AE09D0">
        <w:t xml:space="preserve"> means making the necessary corrections. After locating and fixing errors, you prepare your final draft for submission.</w:t>
      </w:r>
    </w:p>
    <w:p w:rsidR="008F59EE" w:rsidP="008F59EE" w:rsidRDefault="008F59EE" w14:paraId="63F9DA77" w14:textId="77777777">
      <w:pPr>
        <w:pStyle w:val="Heading3"/>
        <w:rPr>
          <w:lang w:val="en-US"/>
        </w:rPr>
      </w:pPr>
      <w:r>
        <w:rPr>
          <w:lang w:val="en-US"/>
        </w:rPr>
        <w:t xml:space="preserve">Editing and Proofreading Demonstration </w:t>
      </w:r>
    </w:p>
    <w:p w:rsidRPr="008E393D" w:rsidR="008F59EE" w:rsidP="008F59EE" w:rsidRDefault="008F59EE" w14:paraId="033EF8C0" w14:textId="77777777">
      <w:pPr>
        <w:rPr>
          <w:lang w:eastAsia="x-none"/>
        </w:rPr>
      </w:pPr>
      <w:r>
        <w:rPr>
          <w:lang w:eastAsia="x-none"/>
        </w:rPr>
        <w:t>Here is a demonstration of the editing and proofreading process. Here is a paragraph that a student, Maya, revised about three tools for student success:</w:t>
      </w:r>
    </w:p>
    <w:p w:rsidRPr="008E393D" w:rsidR="008F59EE" w:rsidP="008F59EE" w:rsidRDefault="008F59EE" w14:paraId="21D99859" w14:textId="77777777">
      <w:pPr>
        <w:ind w:left="720"/>
        <w:rPr>
          <w:i/>
          <w:lang w:eastAsia="x-none"/>
        </w:rPr>
      </w:pPr>
      <w:r w:rsidRPr="00215C3C">
        <w:rPr>
          <w:i/>
          <w:lang w:eastAsia="x-none"/>
        </w:rPr>
        <w:t xml:space="preserve">Three tools will help students organize their </w:t>
      </w:r>
      <w:proofErr w:type="spellStart"/>
      <w:r w:rsidRPr="00215C3C">
        <w:rPr>
          <w:i/>
          <w:lang w:eastAsia="x-none"/>
        </w:rPr>
        <w:t>responsibilitys</w:t>
      </w:r>
      <w:proofErr w:type="spellEnd"/>
      <w:r w:rsidRPr="00215C3C">
        <w:rPr>
          <w:i/>
          <w:lang w:eastAsia="x-none"/>
        </w:rPr>
        <w:t xml:space="preserve"> and their materials so they will be more successful. A </w:t>
      </w:r>
      <w:proofErr w:type="spellStart"/>
      <w:r w:rsidRPr="00215C3C">
        <w:rPr>
          <w:i/>
          <w:lang w:eastAsia="x-none"/>
        </w:rPr>
        <w:t>calender</w:t>
      </w:r>
      <w:proofErr w:type="spellEnd"/>
      <w:r w:rsidRPr="00215C3C">
        <w:rPr>
          <w:i/>
          <w:lang w:eastAsia="x-none"/>
        </w:rPr>
        <w:t xml:space="preserve"> is the first tool, I carry my </w:t>
      </w:r>
      <w:proofErr w:type="spellStart"/>
      <w:r w:rsidRPr="00215C3C">
        <w:rPr>
          <w:i/>
          <w:lang w:eastAsia="x-none"/>
        </w:rPr>
        <w:t>calender</w:t>
      </w:r>
      <w:proofErr w:type="spellEnd"/>
      <w:r w:rsidRPr="00215C3C">
        <w:rPr>
          <w:i/>
          <w:lang w:eastAsia="x-none"/>
        </w:rPr>
        <w:t xml:space="preserve"> wherever I go. In it, I write down </w:t>
      </w:r>
      <w:proofErr w:type="spellStart"/>
      <w:r w:rsidRPr="00215C3C">
        <w:rPr>
          <w:i/>
          <w:lang w:eastAsia="x-none"/>
        </w:rPr>
        <w:t>duedates</w:t>
      </w:r>
      <w:proofErr w:type="spellEnd"/>
      <w:r w:rsidRPr="00215C3C">
        <w:rPr>
          <w:i/>
          <w:lang w:eastAsia="x-none"/>
        </w:rPr>
        <w:t xml:space="preserve"> for all of my assignments in all my classes. Like math tests and papers due. I also write down my work schedule and practices for softball. So I can just glance at the whole month and know what I need to do when. The second organization technique I use is a To Do list, which I write every day. I look at the day on my calendar and see what I need to do. Then I make a list of things to get done. I will write items like “study for math test” and “read chapter 6 of </w:t>
      </w:r>
      <w:proofErr w:type="spellStart"/>
      <w:r w:rsidRPr="00215C3C">
        <w:rPr>
          <w:i/>
          <w:lang w:eastAsia="x-none"/>
        </w:rPr>
        <w:t>english</w:t>
      </w:r>
      <w:proofErr w:type="spellEnd"/>
      <w:r w:rsidRPr="00215C3C">
        <w:rPr>
          <w:i/>
          <w:lang w:eastAsia="x-none"/>
        </w:rPr>
        <w:t xml:space="preserve"> book.” Crossing them off as I do them. The third tool for student success consists of separate notebooks for my materials for each class. I have a notebook for </w:t>
      </w:r>
      <w:proofErr w:type="spellStart"/>
      <w:r w:rsidRPr="00215C3C">
        <w:rPr>
          <w:i/>
          <w:lang w:eastAsia="x-none"/>
        </w:rPr>
        <w:t>english</w:t>
      </w:r>
      <w:proofErr w:type="spellEnd"/>
      <w:r w:rsidRPr="00215C3C">
        <w:rPr>
          <w:i/>
          <w:lang w:eastAsia="x-none"/>
        </w:rPr>
        <w:t>, one for math, and one for my computer class. I put handouts, class notes, and other class information in each one and take it to class always.</w:t>
      </w:r>
    </w:p>
    <w:p w:rsidR="008F59EE" w:rsidP="008F59EE" w:rsidRDefault="008F59EE" w14:paraId="33B64376" w14:textId="77777777">
      <w:pPr>
        <w:rPr>
          <w:lang w:eastAsia="x-none"/>
        </w:rPr>
      </w:pPr>
      <w:r>
        <w:rPr>
          <w:lang w:eastAsia="x-none"/>
        </w:rPr>
        <w:t>Next, she needed to look over her draft for word- and sentence-level errors. So she asked her peer reviewer, Randy, to help her find grammatical and mechanical errors and to help her polish her style. You can see his feedback below, on a Peer Review Sheet:</w:t>
      </w:r>
    </w:p>
    <w:p w:rsidR="008F59EE" w:rsidP="008F59EE" w:rsidRDefault="008F59EE" w14:paraId="7246C807" w14:textId="77777777">
      <w:pPr>
        <w:rPr>
          <w:lang w:eastAsia="x-none"/>
        </w:rPr>
      </w:pPr>
      <w:r>
        <w:rPr>
          <w:lang w:eastAsia="x-none"/>
        </w:rPr>
        <w:lastRenderedPageBreak/>
        <w:t xml:space="preserve">After receiving Randy’s feedback, Maya found the errors he mentioned and edited her paragraph to eliminate these mistakes. Then she typed her final draft according to her teacher’s guidelines. Here, finally, is the draft she submitted: </w:t>
      </w:r>
    </w:p>
    <w:p w:rsidRPr="00F11837" w:rsidR="008F59EE" w:rsidP="008F59EE" w:rsidRDefault="008F59EE" w14:paraId="20749D4C" w14:textId="77777777">
      <w:pPr>
        <w:ind w:left="720"/>
        <w:rPr>
          <w:i/>
          <w:lang w:eastAsia="x-none"/>
        </w:rPr>
      </w:pPr>
      <w:r w:rsidRPr="00F11837">
        <w:rPr>
          <w:i/>
          <w:lang w:eastAsia="x-none"/>
        </w:rPr>
        <w:t>Three Tools for Student Success</w:t>
      </w:r>
    </w:p>
    <w:p w:rsidRPr="00215C3C" w:rsidR="008F59EE" w:rsidP="008F59EE" w:rsidRDefault="008F59EE" w14:paraId="34C31DB0" w14:textId="77777777">
      <w:pPr>
        <w:ind w:left="720"/>
        <w:rPr>
          <w:i/>
          <w:lang w:eastAsia="x-none"/>
        </w:rPr>
      </w:pPr>
      <w:r w:rsidRPr="00F11837">
        <w:rPr>
          <w:i/>
          <w:lang w:eastAsia="x-none"/>
        </w:rPr>
        <w:t>By Maya Johnson</w:t>
      </w:r>
    </w:p>
    <w:p w:rsidRPr="008E393D" w:rsidR="008F59EE" w:rsidP="008F59EE" w:rsidRDefault="008F59EE" w14:paraId="3C56C1CE" w14:textId="77777777">
      <w:pPr>
        <w:ind w:left="720"/>
        <w:rPr>
          <w:i/>
          <w:lang w:eastAsia="x-none"/>
        </w:rPr>
      </w:pPr>
      <w:r w:rsidRPr="00215C3C">
        <w:rPr>
          <w:i/>
          <w:lang w:eastAsia="x-none"/>
        </w:rPr>
        <w:t>Three tools will help students organize their responsibilities and their materials so they will be more successful. A calendar is the first tool. I carry my calendar wherever I go. In it, I write down due dates for all of my assignments in all my classes, like math tests and papers due. I also write down my work schedule and practices for softball, so I can just glance at the whole month and know what I need to do when. The second organization technique I use is a To Do list, which I write every day. I look at the day on my calendar and see what I need to do, and then I make a list of things to get done. I will write items like “study for math test” and “read Chapter 6 of English book,” crossing them off as I do them. The third tool for student success consists of separate notebooks for my materials for each class. I have a notebook for English, one for math, and one for my computer class. I put handouts, class notes, and other class information in each one and take it to class always.</w:t>
      </w:r>
    </w:p>
    <w:p w:rsidRPr="00933AC7" w:rsidR="008F59EE" w:rsidP="008F59EE" w:rsidRDefault="008F59EE" w14:paraId="6755BFA5" w14:textId="77777777">
      <w:pPr>
        <w:rPr>
          <w:lang w:eastAsia="x-none"/>
        </w:rPr>
      </w:pPr>
      <w:r>
        <w:rPr>
          <w:lang w:eastAsia="x-none"/>
        </w:rPr>
        <w:t>Because Maya completed all five steps in the writing process to create this paragraph, it is clearly developed, well organized, and easy to read and understand.</w:t>
      </w:r>
    </w:p>
    <w:p w:rsidRPr="005E4145" w:rsidR="008F59EE" w:rsidP="008F59EE" w:rsidRDefault="008F59EE" w14:paraId="5FA6058A" w14:textId="77777777">
      <w:pPr>
        <w:pStyle w:val="Heading2"/>
      </w:pPr>
      <w:r w:rsidRPr="00095461">
        <w:t>Lesson</w:t>
      </w:r>
      <w:r>
        <w:t xml:space="preserve"> 11.2: Editing for Style</w:t>
      </w:r>
    </w:p>
    <w:p w:rsidR="008F59EE" w:rsidP="008F59EE" w:rsidRDefault="008F59EE" w14:paraId="7F2F6ED9" w14:textId="77777777">
      <w:pPr>
        <w:pStyle w:val="Heading3"/>
        <w:rPr>
          <w:lang w:val="en-US"/>
        </w:rPr>
      </w:pPr>
      <w:r>
        <w:rPr>
          <w:lang w:val="en-US"/>
        </w:rPr>
        <w:t xml:space="preserve">Lesson 11.2 Introduction </w:t>
      </w:r>
    </w:p>
    <w:p w:rsidR="008F59EE" w:rsidP="008F59EE" w:rsidRDefault="008F59EE" w14:paraId="59BC745D" w14:textId="77777777">
      <w:r>
        <w:t>The style of writing refers to the words the writer has chosen and the way sentences are constructed. There are many different kinds of writing styles, and you will surely develop your own style as you continue to improve your overall writing skills. Right now, however, you should concentrate on choosing words and constructing sentences so that your writing will be interesting, clear, and easy to read. You can do that by paying attention, especially during proofreading, to the length and type of your sentences as well as to the words you have selected.</w:t>
      </w:r>
    </w:p>
    <w:p w:rsidRPr="00933AC7" w:rsidR="008F59EE" w:rsidP="008F59EE" w:rsidRDefault="008F59EE" w14:paraId="2DC9059A" w14:textId="77777777">
      <w:pPr>
        <w:rPr>
          <w:lang w:eastAsia="x-none"/>
        </w:rPr>
      </w:pPr>
      <w:r>
        <w:t xml:space="preserve">Next, you will learn techniques for varying sentence length and type, improving diction, and reducing wordiness. </w:t>
      </w:r>
    </w:p>
    <w:p w:rsidR="008F59EE" w:rsidP="008F59EE" w:rsidRDefault="008F59EE" w14:paraId="13E8BB6A" w14:textId="77777777">
      <w:pPr>
        <w:pStyle w:val="Heading3"/>
        <w:rPr>
          <w:lang w:val="en-US"/>
        </w:rPr>
      </w:pPr>
      <w:r>
        <w:rPr>
          <w:lang w:val="en-US"/>
        </w:rPr>
        <w:t xml:space="preserve">Editing for Sentence Length and Type </w:t>
      </w:r>
    </w:p>
    <w:p w:rsidR="008F59EE" w:rsidP="008F59EE" w:rsidRDefault="008F59EE" w14:paraId="626A9C82" w14:textId="77777777">
      <w:pPr>
        <w:rPr>
          <w:lang w:eastAsia="x-none"/>
        </w:rPr>
      </w:pPr>
      <w:r>
        <w:rPr>
          <w:lang w:eastAsia="x-none"/>
        </w:rPr>
        <w:t xml:space="preserve">Writing that is composed mostly of very short sentences usually sounds dull and monotonous to readers. If readers are bored by your sentence structure, they will have a more difficult time concentrating on your meaning. Also, short sentences may not be making important connections, so readers may not fully understand your ideas. </w:t>
      </w:r>
    </w:p>
    <w:p w:rsidR="008F59EE" w:rsidP="008F59EE" w:rsidRDefault="008F59EE" w14:paraId="2F03209D" w14:textId="77777777">
      <w:pPr>
        <w:rPr>
          <w:lang w:eastAsia="x-none"/>
        </w:rPr>
      </w:pPr>
      <w:r>
        <w:rPr>
          <w:lang w:eastAsia="x-none"/>
        </w:rPr>
        <w:t>The following paragraph contains too many short sentences:</w:t>
      </w:r>
    </w:p>
    <w:p w:rsidRPr="008E393D" w:rsidR="008F59EE" w:rsidP="008F59EE" w:rsidRDefault="008F59EE" w14:paraId="2606E467" w14:textId="77777777">
      <w:pPr>
        <w:ind w:left="720"/>
        <w:rPr>
          <w:i/>
          <w:lang w:eastAsia="x-none"/>
        </w:rPr>
      </w:pPr>
      <w:r w:rsidRPr="00F11837">
        <w:rPr>
          <w:i/>
          <w:lang w:eastAsia="x-none"/>
        </w:rPr>
        <w:t>I really love vacationing at the beach. I enjoy strolling along the shore. I like the cool ocean breezes. I like to pick up shells for my collection. Swimming is always fun. Body-surfing in the waves is one of my favorite things. I like to build sandcastles with my kids. I enjoy just relaxing, too. It is restful to sit under an umbrella. I can read a book. Or I can take a nap.</w:t>
      </w:r>
    </w:p>
    <w:p w:rsidR="008F59EE" w:rsidP="008F59EE" w:rsidRDefault="008F59EE" w14:paraId="71751430" w14:textId="77777777">
      <w:pPr>
        <w:rPr>
          <w:lang w:eastAsia="x-none"/>
        </w:rPr>
      </w:pPr>
      <w:r>
        <w:rPr>
          <w:lang w:eastAsia="x-none"/>
        </w:rPr>
        <w:lastRenderedPageBreak/>
        <w:t>As this example shows, too many short sentences make the whole paragraph sound unsophisticated. But notice how the paragraph becomes clearer, easier to read, and less childish when the length of sentences is varied:</w:t>
      </w:r>
    </w:p>
    <w:p w:rsidRPr="008E393D" w:rsidR="008F59EE" w:rsidP="008F59EE" w:rsidRDefault="008F59EE" w14:paraId="33946E4C" w14:textId="77777777">
      <w:pPr>
        <w:ind w:left="720"/>
        <w:rPr>
          <w:i/>
          <w:lang w:eastAsia="x-none"/>
        </w:rPr>
      </w:pPr>
      <w:r w:rsidRPr="00F11837">
        <w:rPr>
          <w:i/>
          <w:lang w:eastAsia="x-none"/>
        </w:rPr>
        <w:t>I really love vacationing at the beach. I enjoy strolling along the shore in the cool ocean breezes and picking up shells for my collection. Swimming is always fun, and body-surfing in the waves is one of my favorite things. I like to build sandcastles with my kids, but I enjoy just relaxing, too. While I sit under an umbrella, I can read a book or take a nap.</w:t>
      </w:r>
    </w:p>
    <w:p w:rsidR="008F59EE" w:rsidP="008F59EE" w:rsidRDefault="008F59EE" w14:paraId="605832FF" w14:textId="77777777">
      <w:pPr>
        <w:rPr>
          <w:lang w:eastAsia="x-none"/>
        </w:rPr>
      </w:pPr>
      <w:r>
        <w:rPr>
          <w:lang w:eastAsia="x-none"/>
        </w:rPr>
        <w:t>Now the paragraph includes a mix of shorter and longer sentences, which not only are more pleasurable to read but also sound much more sophisticated.</w:t>
      </w:r>
    </w:p>
    <w:p w:rsidR="008F59EE" w:rsidP="008F59EE" w:rsidRDefault="008F59EE" w14:paraId="32A9553A" w14:textId="77777777">
      <w:pPr>
        <w:rPr>
          <w:b/>
          <w:lang w:eastAsia="x-none"/>
        </w:rPr>
      </w:pPr>
      <w:r w:rsidRPr="00B57025">
        <w:rPr>
          <w:b/>
          <w:lang w:eastAsia="x-none"/>
        </w:rPr>
        <w:t>Techniques for Combining Sentences</w:t>
      </w:r>
    </w:p>
    <w:p w:rsidR="008F59EE" w:rsidP="008F59EE" w:rsidRDefault="008F59EE" w14:paraId="25375DD3" w14:textId="77777777">
      <w:pPr>
        <w:rPr>
          <w:lang w:eastAsia="x-none"/>
        </w:rPr>
      </w:pPr>
      <w:r>
        <w:rPr>
          <w:lang w:eastAsia="x-none"/>
        </w:rPr>
        <w:t>If you have a tendency to write too many short sentences, try to combine some of them using the following techniques:</w:t>
      </w:r>
    </w:p>
    <w:p w:rsidR="008F59EE" w:rsidP="008F59EE" w:rsidRDefault="008F59EE" w14:paraId="581733A1" w14:textId="77777777">
      <w:pPr>
        <w:rPr>
          <w:lang w:eastAsia="x-none"/>
        </w:rPr>
      </w:pPr>
      <w:r>
        <w:rPr>
          <w:lang w:eastAsia="x-none"/>
        </w:rPr>
        <w:t>1. Join two sentences with a coordinating conjunction—</w:t>
      </w:r>
      <w:r w:rsidRPr="00B57025">
        <w:rPr>
          <w:i/>
          <w:lang w:eastAsia="x-none"/>
        </w:rPr>
        <w:t>and, or, but, nor, for, yet</w:t>
      </w:r>
      <w:r>
        <w:rPr>
          <w:lang w:eastAsia="x-none"/>
        </w:rPr>
        <w:t xml:space="preserve">, or </w:t>
      </w:r>
      <w:r w:rsidRPr="00B57025">
        <w:rPr>
          <w:i/>
          <w:lang w:eastAsia="x-none"/>
        </w:rPr>
        <w:t>so</w:t>
      </w:r>
      <w:r>
        <w:rPr>
          <w:lang w:eastAsia="x-none"/>
        </w:rPr>
        <w:t>—preceded by a comma.</w:t>
      </w:r>
    </w:p>
    <w:p w:rsidRPr="0093042D" w:rsidR="008F59EE" w:rsidP="008F59EE" w:rsidRDefault="008F59EE" w14:paraId="0D248860" w14:textId="77777777">
      <w:pPr>
        <w:ind w:left="720"/>
        <w:rPr>
          <w:i/>
          <w:lang w:eastAsia="x-none"/>
        </w:rPr>
      </w:pPr>
      <w:r w:rsidRPr="00B57025">
        <w:rPr>
          <w:b/>
          <w:lang w:eastAsia="x-none"/>
        </w:rPr>
        <w:t>Two short sentences</w:t>
      </w:r>
      <w:r>
        <w:rPr>
          <w:lang w:eastAsia="x-none"/>
        </w:rPr>
        <w:t xml:space="preserve">: </w:t>
      </w:r>
      <w:r w:rsidRPr="0093042D">
        <w:rPr>
          <w:i/>
          <w:lang w:eastAsia="x-none"/>
        </w:rPr>
        <w:t>He sings in the choir. He plays on the football team.</w:t>
      </w:r>
    </w:p>
    <w:p w:rsidRPr="008E393D" w:rsidR="008F59EE" w:rsidP="008F59EE" w:rsidRDefault="008F59EE" w14:paraId="4D907908" w14:textId="77777777">
      <w:pPr>
        <w:ind w:left="720"/>
        <w:rPr>
          <w:i/>
          <w:lang w:eastAsia="x-none"/>
        </w:rPr>
      </w:pPr>
      <w:r w:rsidRPr="00B57025">
        <w:rPr>
          <w:b/>
          <w:lang w:eastAsia="x-none"/>
        </w:rPr>
        <w:t>Combined sentence</w:t>
      </w:r>
      <w:r>
        <w:rPr>
          <w:lang w:eastAsia="x-none"/>
        </w:rPr>
        <w:t xml:space="preserve">: </w:t>
      </w:r>
      <w:r w:rsidRPr="0093042D">
        <w:rPr>
          <w:i/>
          <w:lang w:eastAsia="x-none"/>
        </w:rPr>
        <w:t>He sings in the choir, and he plays on the football team.</w:t>
      </w:r>
    </w:p>
    <w:p w:rsidR="008F59EE" w:rsidP="008F59EE" w:rsidRDefault="008F59EE" w14:paraId="3A7FFD8D" w14:textId="77777777">
      <w:pPr>
        <w:rPr>
          <w:lang w:eastAsia="x-none"/>
        </w:rPr>
      </w:pPr>
      <w:r>
        <w:rPr>
          <w:lang w:eastAsia="x-none"/>
        </w:rPr>
        <w:t xml:space="preserve">2. Turn one sentence into a dependent clause and attach it to an independent clause. </w:t>
      </w:r>
    </w:p>
    <w:p w:rsidRPr="0093042D" w:rsidR="008F59EE" w:rsidP="008F59EE" w:rsidRDefault="008F59EE" w14:paraId="5B2ED54D" w14:textId="77777777">
      <w:pPr>
        <w:ind w:left="720"/>
        <w:rPr>
          <w:i/>
          <w:lang w:eastAsia="x-none"/>
        </w:rPr>
      </w:pPr>
      <w:r w:rsidRPr="00B57025">
        <w:rPr>
          <w:b/>
          <w:lang w:eastAsia="x-none"/>
        </w:rPr>
        <w:t>Two short sentences</w:t>
      </w:r>
      <w:r>
        <w:rPr>
          <w:lang w:eastAsia="x-none"/>
        </w:rPr>
        <w:t xml:space="preserve">: </w:t>
      </w:r>
      <w:r w:rsidRPr="0093042D">
        <w:rPr>
          <w:i/>
          <w:lang w:eastAsia="x-none"/>
        </w:rPr>
        <w:t>I want to finish my degree. Then I hope to find a good job.</w:t>
      </w:r>
    </w:p>
    <w:p w:rsidR="008F59EE" w:rsidP="008F59EE" w:rsidRDefault="008F59EE" w14:paraId="2EB9C4F7" w14:textId="77777777">
      <w:pPr>
        <w:ind w:left="720"/>
        <w:rPr>
          <w:lang w:eastAsia="x-none"/>
        </w:rPr>
      </w:pPr>
      <w:r w:rsidRPr="00B57025">
        <w:rPr>
          <w:b/>
          <w:lang w:eastAsia="x-none"/>
        </w:rPr>
        <w:t>Combined sentence</w:t>
      </w:r>
      <w:r>
        <w:rPr>
          <w:lang w:eastAsia="x-none"/>
        </w:rPr>
        <w:t xml:space="preserve">: </w:t>
      </w:r>
      <w:r w:rsidRPr="0093042D">
        <w:rPr>
          <w:i/>
          <w:lang w:eastAsia="x-none"/>
        </w:rPr>
        <w:t>After I finish my degree, I hope to find a good job.</w:t>
      </w:r>
    </w:p>
    <w:p w:rsidR="008F59EE" w:rsidP="008F59EE" w:rsidRDefault="008F59EE" w14:paraId="27C5F0FA" w14:textId="77777777">
      <w:pPr>
        <w:rPr>
          <w:lang w:eastAsia="x-none"/>
        </w:rPr>
      </w:pPr>
      <w:r>
        <w:rPr>
          <w:lang w:eastAsia="x-none"/>
        </w:rPr>
        <w:t>3. Embed the information of one sentence into another sentence.</w:t>
      </w:r>
    </w:p>
    <w:p w:rsidR="008F59EE" w:rsidP="008F59EE" w:rsidRDefault="008F59EE" w14:paraId="6FBA77F7" w14:textId="77777777">
      <w:pPr>
        <w:ind w:left="720"/>
        <w:rPr>
          <w:b/>
          <w:lang w:eastAsia="x-none"/>
        </w:rPr>
      </w:pPr>
      <w:r w:rsidRPr="00B57025">
        <w:rPr>
          <w:b/>
          <w:lang w:eastAsia="x-none"/>
        </w:rPr>
        <w:t>Two short sentences</w:t>
      </w:r>
      <w:r>
        <w:rPr>
          <w:lang w:eastAsia="x-none"/>
        </w:rPr>
        <w:t xml:space="preserve">: </w:t>
      </w:r>
      <w:r w:rsidRPr="0093042D">
        <w:rPr>
          <w:i/>
          <w:lang w:eastAsia="x-none"/>
        </w:rPr>
        <w:t>Jane is the new manager. She starts work next week.</w:t>
      </w:r>
    </w:p>
    <w:p w:rsidR="008F59EE" w:rsidP="008F59EE" w:rsidRDefault="008F59EE" w14:paraId="5F993411" w14:textId="77777777">
      <w:pPr>
        <w:ind w:left="720"/>
        <w:rPr>
          <w:lang w:eastAsia="x-none"/>
        </w:rPr>
      </w:pPr>
      <w:r w:rsidRPr="00B57025">
        <w:rPr>
          <w:b/>
          <w:lang w:eastAsia="x-none"/>
        </w:rPr>
        <w:t>Combined sentence</w:t>
      </w:r>
      <w:r>
        <w:rPr>
          <w:lang w:eastAsia="x-none"/>
        </w:rPr>
        <w:t xml:space="preserve">: </w:t>
      </w:r>
      <w:r w:rsidRPr="0093042D">
        <w:rPr>
          <w:i/>
          <w:lang w:eastAsia="x-none"/>
        </w:rPr>
        <w:t>Jane, the new manager, starts work next week.</w:t>
      </w:r>
    </w:p>
    <w:p w:rsidRPr="00B57025" w:rsidR="008F59EE" w:rsidP="008F59EE" w:rsidRDefault="008F59EE" w14:paraId="136F5B67" w14:textId="77777777">
      <w:pPr>
        <w:rPr>
          <w:b/>
          <w:lang w:eastAsia="x-none"/>
        </w:rPr>
      </w:pPr>
      <w:r w:rsidRPr="00B57025">
        <w:rPr>
          <w:b/>
          <w:lang w:eastAsia="x-none"/>
        </w:rPr>
        <w:t>Sentence Types</w:t>
      </w:r>
    </w:p>
    <w:p w:rsidR="008F59EE" w:rsidP="008F59EE" w:rsidRDefault="008F59EE" w14:paraId="32122F1F" w14:textId="77777777">
      <w:pPr>
        <w:rPr>
          <w:lang w:eastAsia="x-none"/>
        </w:rPr>
      </w:pPr>
      <w:r>
        <w:rPr>
          <w:lang w:eastAsia="x-none"/>
        </w:rPr>
        <w:t>Another way to achieve a style of writing that is interesting is to vary not only the length but also the type of sentence you write. There are four types of sentences—</w:t>
      </w:r>
      <w:r w:rsidRPr="00B57025">
        <w:rPr>
          <w:b/>
          <w:lang w:eastAsia="x-none"/>
        </w:rPr>
        <w:t>simple, compound, complex, and compound-complex</w:t>
      </w:r>
      <w:r>
        <w:rPr>
          <w:lang w:eastAsia="x-none"/>
        </w:rPr>
        <w:t>—that are illustrated here:</w:t>
      </w:r>
    </w:p>
    <w:p w:rsidR="008F59EE" w:rsidP="008F59EE" w:rsidRDefault="008F59EE" w14:paraId="7EA694A5" w14:textId="77777777">
      <w:pPr>
        <w:rPr>
          <w:lang w:eastAsia="x-none"/>
        </w:rPr>
      </w:pPr>
      <w:r>
        <w:rPr>
          <w:lang w:eastAsia="x-none"/>
        </w:rPr>
        <w:t>A simple sentence contains just one independent clause:</w:t>
      </w:r>
    </w:p>
    <w:p w:rsidRPr="00B57025" w:rsidR="008F59EE" w:rsidP="008F59EE" w:rsidRDefault="008F59EE" w14:paraId="57A17CB8" w14:textId="77777777">
      <w:pPr>
        <w:tabs>
          <w:tab w:val="left" w:pos="2910"/>
        </w:tabs>
        <w:ind w:left="720"/>
        <w:rPr>
          <w:i/>
          <w:lang w:eastAsia="x-none"/>
        </w:rPr>
      </w:pPr>
      <w:r w:rsidRPr="00B57025">
        <w:rPr>
          <w:i/>
          <w:lang w:eastAsia="x-none"/>
        </w:rPr>
        <w:t>subject verb</w:t>
      </w:r>
      <w:r w:rsidRPr="00B57025">
        <w:rPr>
          <w:i/>
          <w:lang w:eastAsia="x-none"/>
        </w:rPr>
        <w:tab/>
      </w:r>
    </w:p>
    <w:p w:rsidRPr="008E393D" w:rsidR="008F59EE" w:rsidP="008F59EE" w:rsidRDefault="008F59EE" w14:paraId="693A8591" w14:textId="77777777">
      <w:pPr>
        <w:ind w:left="720"/>
        <w:rPr>
          <w:i/>
          <w:lang w:eastAsia="x-none"/>
        </w:rPr>
      </w:pPr>
      <w:r w:rsidRPr="0093042D">
        <w:rPr>
          <w:b/>
          <w:i/>
          <w:lang w:eastAsia="x-none"/>
        </w:rPr>
        <w:t>She</w:t>
      </w:r>
      <w:r w:rsidRPr="0093042D">
        <w:rPr>
          <w:i/>
          <w:lang w:eastAsia="x-none"/>
        </w:rPr>
        <w:t xml:space="preserve"> </w:t>
      </w:r>
      <w:r w:rsidRPr="0093042D">
        <w:rPr>
          <w:b/>
          <w:i/>
          <w:lang w:eastAsia="x-none"/>
        </w:rPr>
        <w:t>earned</w:t>
      </w:r>
      <w:r w:rsidRPr="0093042D">
        <w:rPr>
          <w:i/>
          <w:lang w:eastAsia="x-none"/>
        </w:rPr>
        <w:t xml:space="preserve"> an A on her research paper.</w:t>
      </w:r>
    </w:p>
    <w:p w:rsidR="008F59EE" w:rsidP="008F59EE" w:rsidRDefault="008F59EE" w14:paraId="05230D02" w14:textId="77777777">
      <w:pPr>
        <w:rPr>
          <w:lang w:eastAsia="x-none"/>
        </w:rPr>
      </w:pPr>
      <w:r>
        <w:rPr>
          <w:lang w:eastAsia="x-none"/>
        </w:rPr>
        <w:t>A compound sentence contains two or more independent clauses. Each contains at least one subject and one verb and could stand alone as a complete sentence:</w:t>
      </w:r>
    </w:p>
    <w:p w:rsidRPr="00B57025" w:rsidR="008F59EE" w:rsidP="008F59EE" w:rsidRDefault="008F59EE" w14:paraId="2CB6A679" w14:textId="77777777">
      <w:pPr>
        <w:ind w:left="720"/>
        <w:rPr>
          <w:i/>
          <w:lang w:eastAsia="x-none"/>
        </w:rPr>
      </w:pPr>
      <w:r w:rsidRPr="00B57025">
        <w:rPr>
          <w:i/>
          <w:lang w:eastAsia="x-none"/>
        </w:rPr>
        <w:t xml:space="preserve">subject verb </w:t>
      </w:r>
      <w:r>
        <w:rPr>
          <w:i/>
          <w:lang w:eastAsia="x-none"/>
        </w:rPr>
        <w:tab/>
      </w:r>
      <w:r>
        <w:rPr>
          <w:i/>
          <w:lang w:eastAsia="x-none"/>
        </w:rPr>
        <w:tab/>
      </w:r>
      <w:r>
        <w:rPr>
          <w:i/>
          <w:lang w:eastAsia="x-none"/>
        </w:rPr>
        <w:tab/>
      </w:r>
      <w:r>
        <w:rPr>
          <w:i/>
          <w:lang w:eastAsia="x-none"/>
        </w:rPr>
        <w:t xml:space="preserve">      </w:t>
      </w:r>
      <w:r w:rsidRPr="00B57025">
        <w:rPr>
          <w:i/>
          <w:lang w:eastAsia="x-none"/>
        </w:rPr>
        <w:t>subject verb</w:t>
      </w:r>
    </w:p>
    <w:p w:rsidRPr="008E393D" w:rsidR="008F59EE" w:rsidP="008F59EE" w:rsidRDefault="008F59EE" w14:paraId="761D31E4" w14:textId="77777777">
      <w:pPr>
        <w:ind w:left="720"/>
        <w:rPr>
          <w:i/>
          <w:lang w:eastAsia="x-none"/>
        </w:rPr>
      </w:pPr>
      <w:r w:rsidRPr="0093042D">
        <w:rPr>
          <w:b/>
          <w:i/>
          <w:lang w:eastAsia="x-none"/>
        </w:rPr>
        <w:t>Mary decided</w:t>
      </w:r>
      <w:r w:rsidRPr="0093042D">
        <w:rPr>
          <w:i/>
          <w:lang w:eastAsia="x-none"/>
        </w:rPr>
        <w:t xml:space="preserve"> to learn French, and </w:t>
      </w:r>
      <w:r w:rsidRPr="0093042D">
        <w:rPr>
          <w:b/>
          <w:i/>
          <w:lang w:eastAsia="x-none"/>
        </w:rPr>
        <w:t xml:space="preserve">Juan chose </w:t>
      </w:r>
      <w:r w:rsidRPr="0093042D">
        <w:rPr>
          <w:i/>
          <w:lang w:eastAsia="x-none"/>
        </w:rPr>
        <w:t>German.</w:t>
      </w:r>
    </w:p>
    <w:p w:rsidR="008F59EE" w:rsidP="008F59EE" w:rsidRDefault="008F59EE" w14:paraId="590FF209" w14:textId="77777777">
      <w:pPr>
        <w:rPr>
          <w:lang w:eastAsia="x-none"/>
        </w:rPr>
      </w:pPr>
      <w:r>
        <w:rPr>
          <w:lang w:eastAsia="x-none"/>
        </w:rPr>
        <w:lastRenderedPageBreak/>
        <w:t>A complex sentence contains a dependent clause and an independent clause:</w:t>
      </w:r>
    </w:p>
    <w:p w:rsidRPr="00B57025" w:rsidR="008F59EE" w:rsidP="008F59EE" w:rsidRDefault="008F59EE" w14:paraId="53C52700" w14:textId="77777777">
      <w:pPr>
        <w:ind w:left="720"/>
        <w:rPr>
          <w:i/>
          <w:lang w:eastAsia="x-none"/>
        </w:rPr>
      </w:pPr>
      <w:r w:rsidRPr="00B57025">
        <w:rPr>
          <w:i/>
          <w:lang w:eastAsia="x-none"/>
        </w:rPr>
        <w:t xml:space="preserve">dependent clause </w:t>
      </w:r>
      <w:r>
        <w:rPr>
          <w:i/>
          <w:lang w:eastAsia="x-none"/>
        </w:rPr>
        <w:tab/>
      </w:r>
      <w:r>
        <w:rPr>
          <w:i/>
          <w:lang w:eastAsia="x-none"/>
        </w:rPr>
        <w:tab/>
      </w:r>
      <w:r>
        <w:rPr>
          <w:i/>
          <w:lang w:eastAsia="x-none"/>
        </w:rPr>
        <w:tab/>
      </w:r>
      <w:r>
        <w:rPr>
          <w:i/>
          <w:lang w:eastAsia="x-none"/>
        </w:rPr>
        <w:tab/>
      </w:r>
      <w:r w:rsidRPr="00B57025">
        <w:rPr>
          <w:i/>
          <w:lang w:eastAsia="x-none"/>
        </w:rPr>
        <w:t>independent clause</w:t>
      </w:r>
    </w:p>
    <w:p w:rsidRPr="008E393D" w:rsidR="008F59EE" w:rsidP="008F59EE" w:rsidRDefault="008F59EE" w14:paraId="4D75FBC6" w14:textId="77777777">
      <w:pPr>
        <w:ind w:left="720"/>
        <w:rPr>
          <w:i/>
          <w:lang w:eastAsia="x-none"/>
        </w:rPr>
      </w:pPr>
      <w:r w:rsidRPr="0093042D">
        <w:rPr>
          <w:i/>
          <w:lang w:eastAsia="x-none"/>
        </w:rPr>
        <w:t xml:space="preserve">If you do not brush your teeth every day, </w:t>
      </w:r>
      <w:r w:rsidRPr="0093042D">
        <w:rPr>
          <w:i/>
          <w:lang w:eastAsia="x-none"/>
        </w:rPr>
        <w:tab/>
      </w:r>
      <w:r w:rsidRPr="0093042D">
        <w:rPr>
          <w:i/>
          <w:lang w:eastAsia="x-none"/>
        </w:rPr>
        <w:t>you will get cavities.</w:t>
      </w:r>
    </w:p>
    <w:p w:rsidRPr="008E393D" w:rsidR="008F59EE" w:rsidP="008F59EE" w:rsidRDefault="008F59EE" w14:paraId="4248AD6D" w14:textId="77777777">
      <w:pPr>
        <w:rPr>
          <w:lang w:eastAsia="x-none"/>
        </w:rPr>
      </w:pPr>
      <w:r>
        <w:rPr>
          <w:lang w:eastAsia="x-none"/>
        </w:rPr>
        <w:t>A compound-complex sentence includes at least one dependent clause and two or more independent clauses:</w:t>
      </w:r>
    </w:p>
    <w:p w:rsidRPr="00B57025" w:rsidR="008F59EE" w:rsidP="008F59EE" w:rsidRDefault="008F59EE" w14:paraId="793207E9" w14:textId="77777777">
      <w:pPr>
        <w:ind w:left="720"/>
        <w:rPr>
          <w:i/>
          <w:lang w:eastAsia="x-none"/>
        </w:rPr>
      </w:pPr>
      <w:r w:rsidRPr="00B57025">
        <w:rPr>
          <w:i/>
          <w:lang w:eastAsia="x-none"/>
        </w:rPr>
        <w:t>independent clause #1</w:t>
      </w:r>
    </w:p>
    <w:p w:rsidRPr="00B57025" w:rsidR="008F59EE" w:rsidP="008F59EE" w:rsidRDefault="008F59EE" w14:paraId="0F666345" w14:textId="77777777">
      <w:pPr>
        <w:ind w:left="720"/>
        <w:rPr>
          <w:i/>
          <w:lang w:eastAsia="x-none"/>
        </w:rPr>
      </w:pPr>
      <w:r w:rsidRPr="00B57025">
        <w:rPr>
          <w:i/>
          <w:lang w:eastAsia="x-none"/>
        </w:rPr>
        <w:t xml:space="preserve">dependent clause </w:t>
      </w:r>
      <w:r>
        <w:rPr>
          <w:i/>
          <w:lang w:eastAsia="x-none"/>
        </w:rPr>
        <w:tab/>
      </w:r>
      <w:r>
        <w:rPr>
          <w:i/>
          <w:lang w:eastAsia="x-none"/>
        </w:rPr>
        <w:tab/>
      </w:r>
      <w:r>
        <w:rPr>
          <w:i/>
          <w:lang w:eastAsia="x-none"/>
        </w:rPr>
        <w:tab/>
      </w:r>
      <w:r>
        <w:rPr>
          <w:i/>
          <w:lang w:eastAsia="x-none"/>
        </w:rPr>
        <w:tab/>
      </w:r>
      <w:r w:rsidRPr="00B57025">
        <w:rPr>
          <w:i/>
          <w:lang w:eastAsia="x-none"/>
        </w:rPr>
        <w:t>subject verb</w:t>
      </w:r>
    </w:p>
    <w:p w:rsidRPr="0093042D" w:rsidR="008F59EE" w:rsidP="008F59EE" w:rsidRDefault="008F59EE" w14:paraId="65FAF7A6" w14:textId="77777777">
      <w:pPr>
        <w:ind w:left="720"/>
        <w:rPr>
          <w:i/>
          <w:lang w:eastAsia="x-none"/>
        </w:rPr>
      </w:pPr>
      <w:r w:rsidRPr="0093042D">
        <w:rPr>
          <w:i/>
          <w:lang w:eastAsia="x-none"/>
        </w:rPr>
        <w:t xml:space="preserve">Because the dog was wearing an ID tag, </w:t>
      </w:r>
      <w:r w:rsidRPr="0093042D">
        <w:rPr>
          <w:i/>
          <w:lang w:eastAsia="x-none"/>
        </w:rPr>
        <w:tab/>
      </w:r>
      <w:r w:rsidRPr="0093042D">
        <w:rPr>
          <w:b/>
          <w:i/>
          <w:lang w:eastAsia="x-none"/>
        </w:rPr>
        <w:t>they located</w:t>
      </w:r>
      <w:r w:rsidRPr="0093042D">
        <w:rPr>
          <w:i/>
          <w:lang w:eastAsia="x-none"/>
        </w:rPr>
        <w:t xml:space="preserve"> its owner, and</w:t>
      </w:r>
    </w:p>
    <w:p w:rsidR="008F59EE" w:rsidP="008F59EE" w:rsidRDefault="008F59EE" w14:paraId="67FB943D" w14:textId="77777777">
      <w:pPr>
        <w:rPr>
          <w:lang w:eastAsia="x-none"/>
        </w:rPr>
      </w:pPr>
    </w:p>
    <w:p w:rsidRPr="008102DC" w:rsidR="008F59EE" w:rsidP="008F59EE" w:rsidRDefault="008F59EE" w14:paraId="3972C872" w14:textId="77777777">
      <w:pPr>
        <w:ind w:left="720"/>
        <w:rPr>
          <w:i/>
          <w:lang w:eastAsia="x-none"/>
        </w:rPr>
      </w:pPr>
      <w:r w:rsidRPr="008102DC">
        <w:rPr>
          <w:i/>
          <w:lang w:eastAsia="x-none"/>
        </w:rPr>
        <w:t>independent clause #2</w:t>
      </w:r>
    </w:p>
    <w:p w:rsidRPr="008102DC" w:rsidR="008F59EE" w:rsidP="008F59EE" w:rsidRDefault="008F59EE" w14:paraId="0380808E" w14:textId="77777777">
      <w:pPr>
        <w:ind w:left="720"/>
        <w:rPr>
          <w:i/>
          <w:lang w:eastAsia="x-none"/>
        </w:rPr>
      </w:pPr>
      <w:r w:rsidRPr="008102DC">
        <w:rPr>
          <w:i/>
          <w:lang w:eastAsia="x-none"/>
        </w:rPr>
        <w:t>subject verb</w:t>
      </w:r>
    </w:p>
    <w:p w:rsidRPr="008E393D" w:rsidR="008F59EE" w:rsidP="008F59EE" w:rsidRDefault="008F59EE" w14:paraId="73D07178" w14:textId="77777777">
      <w:pPr>
        <w:ind w:left="720"/>
        <w:rPr>
          <w:i/>
          <w:lang w:eastAsia="x-none"/>
        </w:rPr>
      </w:pPr>
      <w:r w:rsidRPr="0093042D">
        <w:rPr>
          <w:b/>
          <w:i/>
          <w:lang w:eastAsia="x-none"/>
        </w:rPr>
        <w:t>the children</w:t>
      </w:r>
      <w:r w:rsidRPr="0093042D">
        <w:rPr>
          <w:i/>
          <w:lang w:eastAsia="x-none"/>
        </w:rPr>
        <w:t xml:space="preserve"> got their pet back.</w:t>
      </w:r>
    </w:p>
    <w:p w:rsidRPr="00933AC7" w:rsidR="008F59EE" w:rsidP="008F59EE" w:rsidRDefault="008F59EE" w14:paraId="1E9DF70A" w14:textId="77777777">
      <w:pPr>
        <w:rPr>
          <w:lang w:eastAsia="x-none"/>
        </w:rPr>
      </w:pPr>
      <w:r>
        <w:rPr>
          <w:lang w:eastAsia="x-none"/>
        </w:rPr>
        <w:t>When you check over your sentences during the editing stage, determine the type of each sentence in your paragraph. Then, if you see that you are relying too heavily on simple sentences, combine some of them to add more variety.</w:t>
      </w:r>
    </w:p>
    <w:p w:rsidR="008F59EE" w:rsidP="008F59EE" w:rsidRDefault="008F59EE" w14:paraId="2D1B0A95" w14:textId="77777777">
      <w:pPr>
        <w:pStyle w:val="Heading3"/>
        <w:rPr>
          <w:lang w:val="en-US"/>
        </w:rPr>
      </w:pPr>
      <w:r w:rsidRPr="00611219">
        <w:rPr>
          <w:lang w:val="en-US"/>
        </w:rPr>
        <w:t>Diction</w:t>
      </w:r>
      <w:r>
        <w:rPr>
          <w:lang w:val="en-US"/>
        </w:rPr>
        <w:t>: Formality and Specificity</w:t>
      </w:r>
      <w:r w:rsidRPr="00611219">
        <w:rPr>
          <w:lang w:val="en-US"/>
        </w:rPr>
        <w:t xml:space="preserve"> </w:t>
      </w:r>
    </w:p>
    <w:p w:rsidR="008F59EE" w:rsidP="008F59EE" w:rsidRDefault="008F59EE" w14:paraId="0171C8B4" w14:textId="77777777">
      <w:pPr>
        <w:rPr>
          <w:lang w:eastAsia="x-none"/>
        </w:rPr>
      </w:pPr>
      <w:r w:rsidRPr="00611219">
        <w:rPr>
          <w:b/>
          <w:lang w:eastAsia="x-none"/>
        </w:rPr>
        <w:t>Diction</w:t>
      </w:r>
      <w:r>
        <w:rPr>
          <w:lang w:eastAsia="x-none"/>
        </w:rPr>
        <w:t xml:space="preserve"> refers to the individual words you choose. These words affect your style, so you should make sure that they are appropriate in a number of respects. In particular, you should evaluate the formality, specificity, emotion, and originality of your words. To determine whether a word is appropriate or not, you must consider your readers and decide whether the word is suitable for those readers.</w:t>
      </w:r>
    </w:p>
    <w:p w:rsidR="008F59EE" w:rsidP="008F59EE" w:rsidRDefault="008F59EE" w14:paraId="2C922DF4" w14:textId="02FA3874">
      <w:pPr>
        <w:rPr>
          <w:lang w:eastAsia="x-none"/>
        </w:rPr>
      </w:pPr>
      <w:r>
        <w:rPr>
          <w:lang w:eastAsia="x-none"/>
        </w:rPr>
        <w:t xml:space="preserve">First of all, evaluate your choices of words for their </w:t>
      </w:r>
      <w:r w:rsidRPr="00611219">
        <w:rPr>
          <w:b/>
          <w:lang w:eastAsia="x-none"/>
        </w:rPr>
        <w:t>level of formality</w:t>
      </w:r>
      <w:r>
        <w:rPr>
          <w:lang w:eastAsia="x-none"/>
        </w:rPr>
        <w:t>. Although each pair of words in the following chart is made up of synonyms, notice that the words in the two columns vary in their level of formality.</w:t>
      </w:r>
    </w:p>
    <w:tbl>
      <w:tblPr>
        <w:tblStyle w:val="TableGrid"/>
        <w:tblW w:w="0" w:type="auto"/>
        <w:tblLook w:val="04A0" w:firstRow="1" w:lastRow="0" w:firstColumn="1" w:lastColumn="0" w:noHBand="0" w:noVBand="1"/>
      </w:tblPr>
      <w:tblGrid>
        <w:gridCol w:w="4439"/>
        <w:gridCol w:w="4417"/>
      </w:tblGrid>
      <w:tr w:rsidR="008F59EE" w:rsidTr="00A27BB7" w14:paraId="3130F6F9" w14:textId="77777777">
        <w:tc>
          <w:tcPr>
            <w:tcW w:w="4788" w:type="dxa"/>
          </w:tcPr>
          <w:p w:rsidRPr="0080757F" w:rsidR="008F59EE" w:rsidP="00A27BB7" w:rsidRDefault="008F59EE" w14:paraId="7EF9BA43" w14:textId="77777777">
            <w:pPr>
              <w:jc w:val="center"/>
              <w:rPr>
                <w:b/>
                <w:lang w:eastAsia="x-none"/>
              </w:rPr>
            </w:pPr>
            <w:r w:rsidRPr="0080757F">
              <w:rPr>
                <w:b/>
                <w:lang w:eastAsia="x-none"/>
              </w:rPr>
              <w:t>Formal</w:t>
            </w:r>
          </w:p>
        </w:tc>
        <w:tc>
          <w:tcPr>
            <w:tcW w:w="4788" w:type="dxa"/>
          </w:tcPr>
          <w:p w:rsidRPr="0080757F" w:rsidR="008F59EE" w:rsidP="00A27BB7" w:rsidRDefault="008F59EE" w14:paraId="4D6B8743" w14:textId="77777777">
            <w:pPr>
              <w:jc w:val="center"/>
              <w:rPr>
                <w:b/>
                <w:lang w:eastAsia="x-none"/>
              </w:rPr>
            </w:pPr>
            <w:r w:rsidRPr="0080757F">
              <w:rPr>
                <w:b/>
                <w:lang w:eastAsia="x-none"/>
              </w:rPr>
              <w:t>Informal</w:t>
            </w:r>
          </w:p>
        </w:tc>
      </w:tr>
      <w:tr w:rsidR="008F59EE" w:rsidTr="00A27BB7" w14:paraId="28E86C97" w14:textId="77777777">
        <w:tc>
          <w:tcPr>
            <w:tcW w:w="4788" w:type="dxa"/>
          </w:tcPr>
          <w:p w:rsidR="008F59EE" w:rsidP="00A27BB7" w:rsidRDefault="008F59EE" w14:paraId="3E7F7BEF" w14:textId="77777777">
            <w:pPr>
              <w:rPr>
                <w:lang w:eastAsia="x-none"/>
              </w:rPr>
            </w:pPr>
            <w:r>
              <w:rPr>
                <w:lang w:eastAsia="x-none"/>
              </w:rPr>
              <w:t>Apartment</w:t>
            </w:r>
          </w:p>
        </w:tc>
        <w:tc>
          <w:tcPr>
            <w:tcW w:w="4788" w:type="dxa"/>
          </w:tcPr>
          <w:p w:rsidR="008F59EE" w:rsidP="00A27BB7" w:rsidRDefault="008F59EE" w14:paraId="3BC2529F" w14:textId="77777777">
            <w:pPr>
              <w:rPr>
                <w:lang w:eastAsia="x-none"/>
              </w:rPr>
            </w:pPr>
            <w:r>
              <w:rPr>
                <w:lang w:eastAsia="x-none"/>
              </w:rPr>
              <w:t>Pad</w:t>
            </w:r>
          </w:p>
        </w:tc>
      </w:tr>
      <w:tr w:rsidR="008F59EE" w:rsidTr="00A27BB7" w14:paraId="2743D3F4" w14:textId="77777777">
        <w:tc>
          <w:tcPr>
            <w:tcW w:w="4788" w:type="dxa"/>
          </w:tcPr>
          <w:p w:rsidR="008F59EE" w:rsidP="00A27BB7" w:rsidRDefault="008F59EE" w14:paraId="779A93A0" w14:textId="77777777">
            <w:pPr>
              <w:rPr>
                <w:lang w:eastAsia="x-none"/>
              </w:rPr>
            </w:pPr>
            <w:r>
              <w:rPr>
                <w:lang w:eastAsia="x-none"/>
              </w:rPr>
              <w:t>Companion</w:t>
            </w:r>
          </w:p>
        </w:tc>
        <w:tc>
          <w:tcPr>
            <w:tcW w:w="4788" w:type="dxa"/>
          </w:tcPr>
          <w:p w:rsidR="008F59EE" w:rsidP="00A27BB7" w:rsidRDefault="008F59EE" w14:paraId="001E58DD" w14:textId="77777777">
            <w:pPr>
              <w:rPr>
                <w:lang w:eastAsia="x-none"/>
              </w:rPr>
            </w:pPr>
            <w:r>
              <w:rPr>
                <w:lang w:eastAsia="x-none"/>
              </w:rPr>
              <w:t>Buddy</w:t>
            </w:r>
          </w:p>
        </w:tc>
      </w:tr>
      <w:tr w:rsidR="008F59EE" w:rsidTr="00A27BB7" w14:paraId="428C073B" w14:textId="77777777">
        <w:tc>
          <w:tcPr>
            <w:tcW w:w="4788" w:type="dxa"/>
          </w:tcPr>
          <w:p w:rsidR="008F59EE" w:rsidP="00A27BB7" w:rsidRDefault="008F59EE" w14:paraId="7026FDEC" w14:textId="77777777">
            <w:pPr>
              <w:rPr>
                <w:lang w:eastAsia="x-none"/>
              </w:rPr>
            </w:pPr>
            <w:r>
              <w:rPr>
                <w:lang w:eastAsia="x-none"/>
              </w:rPr>
              <w:t>Brave</w:t>
            </w:r>
          </w:p>
        </w:tc>
        <w:tc>
          <w:tcPr>
            <w:tcW w:w="4788" w:type="dxa"/>
          </w:tcPr>
          <w:p w:rsidR="008F59EE" w:rsidP="00A27BB7" w:rsidRDefault="008F59EE" w14:paraId="22E83D7F" w14:textId="77777777">
            <w:pPr>
              <w:rPr>
                <w:lang w:eastAsia="x-none"/>
              </w:rPr>
            </w:pPr>
            <w:r>
              <w:rPr>
                <w:lang w:eastAsia="x-none"/>
              </w:rPr>
              <w:t>Has guts</w:t>
            </w:r>
          </w:p>
        </w:tc>
      </w:tr>
      <w:tr w:rsidR="008F59EE" w:rsidTr="00A27BB7" w14:paraId="2AA31859" w14:textId="77777777">
        <w:tc>
          <w:tcPr>
            <w:tcW w:w="4788" w:type="dxa"/>
          </w:tcPr>
          <w:p w:rsidR="008F59EE" w:rsidP="00A27BB7" w:rsidRDefault="008F59EE" w14:paraId="10FE30F6" w14:textId="77777777">
            <w:pPr>
              <w:rPr>
                <w:lang w:eastAsia="x-none"/>
              </w:rPr>
            </w:pPr>
            <w:r>
              <w:rPr>
                <w:lang w:eastAsia="x-none"/>
              </w:rPr>
              <w:t>Pilfer</w:t>
            </w:r>
          </w:p>
        </w:tc>
        <w:tc>
          <w:tcPr>
            <w:tcW w:w="4788" w:type="dxa"/>
          </w:tcPr>
          <w:p w:rsidR="008F59EE" w:rsidP="00A27BB7" w:rsidRDefault="008F59EE" w14:paraId="02A90EA2" w14:textId="77777777">
            <w:pPr>
              <w:rPr>
                <w:lang w:eastAsia="x-none"/>
              </w:rPr>
            </w:pPr>
            <w:r>
              <w:rPr>
                <w:lang w:eastAsia="x-none"/>
              </w:rPr>
              <w:t>Rip off</w:t>
            </w:r>
          </w:p>
        </w:tc>
      </w:tr>
      <w:tr w:rsidR="00F579DB" w:rsidTr="00A27BB7" w14:paraId="1B718004" w14:textId="77777777">
        <w:tc>
          <w:tcPr>
            <w:tcW w:w="4788" w:type="dxa"/>
          </w:tcPr>
          <w:p w:rsidRPr="00F579DB" w:rsidR="00F579DB" w:rsidP="00F579DB" w:rsidRDefault="00F579DB" w14:paraId="2435DC14" w14:textId="6C48D1F2">
            <w:pPr>
              <w:jc w:val="center"/>
              <w:rPr>
                <w:b/>
                <w:lang w:eastAsia="x-none"/>
              </w:rPr>
            </w:pPr>
            <w:r w:rsidRPr="00F579DB">
              <w:rPr>
                <w:b/>
                <w:lang w:eastAsia="x-none"/>
              </w:rPr>
              <w:lastRenderedPageBreak/>
              <w:t>Formal</w:t>
            </w:r>
          </w:p>
        </w:tc>
        <w:tc>
          <w:tcPr>
            <w:tcW w:w="4788" w:type="dxa"/>
          </w:tcPr>
          <w:p w:rsidRPr="00F579DB" w:rsidR="00F579DB" w:rsidP="00F579DB" w:rsidRDefault="00F579DB" w14:paraId="4148A868" w14:textId="40AB2F78">
            <w:pPr>
              <w:jc w:val="center"/>
              <w:rPr>
                <w:b/>
                <w:lang w:eastAsia="x-none"/>
              </w:rPr>
            </w:pPr>
            <w:r w:rsidRPr="00F579DB">
              <w:rPr>
                <w:b/>
                <w:lang w:eastAsia="x-none"/>
              </w:rPr>
              <w:t>Informal</w:t>
            </w:r>
          </w:p>
        </w:tc>
      </w:tr>
      <w:tr w:rsidR="008F59EE" w:rsidTr="00A27BB7" w14:paraId="59B22B3C" w14:textId="77777777">
        <w:tc>
          <w:tcPr>
            <w:tcW w:w="4788" w:type="dxa"/>
          </w:tcPr>
          <w:p w:rsidR="008F59EE" w:rsidP="00A27BB7" w:rsidRDefault="008F59EE" w14:paraId="4DE9CA5A" w14:textId="77777777">
            <w:pPr>
              <w:rPr>
                <w:lang w:eastAsia="x-none"/>
              </w:rPr>
            </w:pPr>
            <w:r>
              <w:rPr>
                <w:lang w:eastAsia="x-none"/>
              </w:rPr>
              <w:t>Gentleman</w:t>
            </w:r>
          </w:p>
        </w:tc>
        <w:tc>
          <w:tcPr>
            <w:tcW w:w="4788" w:type="dxa"/>
          </w:tcPr>
          <w:p w:rsidR="008F59EE" w:rsidP="00A27BB7" w:rsidRDefault="008F59EE" w14:paraId="1D04BC22" w14:textId="77777777">
            <w:pPr>
              <w:rPr>
                <w:lang w:eastAsia="x-none"/>
              </w:rPr>
            </w:pPr>
            <w:r>
              <w:rPr>
                <w:lang w:eastAsia="x-none"/>
              </w:rPr>
              <w:t>Guy</w:t>
            </w:r>
          </w:p>
        </w:tc>
      </w:tr>
      <w:tr w:rsidR="008F59EE" w:rsidTr="00A27BB7" w14:paraId="23367742" w14:textId="77777777">
        <w:tc>
          <w:tcPr>
            <w:tcW w:w="4788" w:type="dxa"/>
          </w:tcPr>
          <w:p w:rsidR="008F59EE" w:rsidP="00A27BB7" w:rsidRDefault="008F59EE" w14:paraId="23317032" w14:textId="77777777">
            <w:pPr>
              <w:rPr>
                <w:lang w:eastAsia="x-none"/>
              </w:rPr>
            </w:pPr>
            <w:r>
              <w:rPr>
                <w:lang w:eastAsia="x-none"/>
              </w:rPr>
              <w:t>Suspicious</w:t>
            </w:r>
          </w:p>
        </w:tc>
        <w:tc>
          <w:tcPr>
            <w:tcW w:w="4788" w:type="dxa"/>
          </w:tcPr>
          <w:p w:rsidR="008F59EE" w:rsidP="00A27BB7" w:rsidRDefault="008F59EE" w14:paraId="3AA9E802" w14:textId="77777777">
            <w:pPr>
              <w:rPr>
                <w:lang w:eastAsia="x-none"/>
              </w:rPr>
            </w:pPr>
            <w:r>
              <w:rPr>
                <w:lang w:eastAsia="x-none"/>
              </w:rPr>
              <w:t>Fishy</w:t>
            </w:r>
          </w:p>
        </w:tc>
      </w:tr>
      <w:tr w:rsidR="008F59EE" w:rsidTr="00A27BB7" w14:paraId="78B60406" w14:textId="77777777">
        <w:tc>
          <w:tcPr>
            <w:tcW w:w="4788" w:type="dxa"/>
          </w:tcPr>
          <w:p w:rsidR="008F59EE" w:rsidP="00A27BB7" w:rsidRDefault="008F59EE" w14:paraId="7B89F358" w14:textId="77777777">
            <w:pPr>
              <w:rPr>
                <w:lang w:eastAsia="x-none"/>
              </w:rPr>
            </w:pPr>
            <w:r>
              <w:rPr>
                <w:lang w:eastAsia="x-none"/>
              </w:rPr>
              <w:t>Supervisor</w:t>
            </w:r>
          </w:p>
        </w:tc>
        <w:tc>
          <w:tcPr>
            <w:tcW w:w="4788" w:type="dxa"/>
          </w:tcPr>
          <w:p w:rsidR="008F59EE" w:rsidP="00A27BB7" w:rsidRDefault="008F59EE" w14:paraId="76496509" w14:textId="77777777">
            <w:pPr>
              <w:rPr>
                <w:lang w:eastAsia="x-none"/>
              </w:rPr>
            </w:pPr>
            <w:r>
              <w:rPr>
                <w:lang w:eastAsia="x-none"/>
              </w:rPr>
              <w:t>Head honcho</w:t>
            </w:r>
          </w:p>
        </w:tc>
      </w:tr>
      <w:tr w:rsidR="008F59EE" w:rsidTr="00A27BB7" w14:paraId="0A4B505E" w14:textId="77777777">
        <w:tc>
          <w:tcPr>
            <w:tcW w:w="4788" w:type="dxa"/>
          </w:tcPr>
          <w:p w:rsidR="008F59EE" w:rsidP="00A27BB7" w:rsidRDefault="008F59EE" w14:paraId="79C560D3" w14:textId="77777777">
            <w:pPr>
              <w:rPr>
                <w:lang w:eastAsia="x-none"/>
              </w:rPr>
            </w:pPr>
            <w:r>
              <w:rPr>
                <w:lang w:eastAsia="x-none"/>
              </w:rPr>
              <w:t>Relax</w:t>
            </w:r>
          </w:p>
        </w:tc>
        <w:tc>
          <w:tcPr>
            <w:tcW w:w="4788" w:type="dxa"/>
          </w:tcPr>
          <w:p w:rsidR="008F59EE" w:rsidP="00A27BB7" w:rsidRDefault="008F59EE" w14:paraId="2420683A" w14:textId="77777777">
            <w:pPr>
              <w:rPr>
                <w:lang w:eastAsia="x-none"/>
              </w:rPr>
            </w:pPr>
            <w:r>
              <w:rPr>
                <w:lang w:eastAsia="x-none"/>
              </w:rPr>
              <w:t>Take it easy</w:t>
            </w:r>
          </w:p>
        </w:tc>
      </w:tr>
      <w:tr w:rsidR="008F59EE" w:rsidTr="00A27BB7" w14:paraId="34543B42" w14:textId="77777777">
        <w:tc>
          <w:tcPr>
            <w:tcW w:w="4788" w:type="dxa"/>
          </w:tcPr>
          <w:p w:rsidR="008F59EE" w:rsidP="00A27BB7" w:rsidRDefault="008F59EE" w14:paraId="0656CAB8" w14:textId="77777777">
            <w:pPr>
              <w:rPr>
                <w:lang w:eastAsia="x-none"/>
              </w:rPr>
            </w:pPr>
            <w:r>
              <w:rPr>
                <w:lang w:eastAsia="x-none"/>
              </w:rPr>
              <w:t>Chicanery</w:t>
            </w:r>
          </w:p>
        </w:tc>
        <w:tc>
          <w:tcPr>
            <w:tcW w:w="4788" w:type="dxa"/>
          </w:tcPr>
          <w:p w:rsidR="008F59EE" w:rsidP="00A27BB7" w:rsidRDefault="008F59EE" w14:paraId="4AAB9A88" w14:textId="77777777">
            <w:pPr>
              <w:rPr>
                <w:lang w:eastAsia="x-none"/>
              </w:rPr>
            </w:pPr>
            <w:r>
              <w:rPr>
                <w:lang w:eastAsia="x-none"/>
              </w:rPr>
              <w:t>Monkey business</w:t>
            </w:r>
          </w:p>
        </w:tc>
      </w:tr>
      <w:tr w:rsidR="008F59EE" w:rsidTr="00A27BB7" w14:paraId="46D6EBBF" w14:textId="77777777">
        <w:tc>
          <w:tcPr>
            <w:tcW w:w="4788" w:type="dxa"/>
          </w:tcPr>
          <w:p w:rsidR="008F59EE" w:rsidP="00A27BB7" w:rsidRDefault="008F59EE" w14:paraId="1E722361" w14:textId="77777777">
            <w:pPr>
              <w:rPr>
                <w:lang w:eastAsia="x-none"/>
              </w:rPr>
            </w:pPr>
            <w:r>
              <w:rPr>
                <w:lang w:eastAsia="x-none"/>
              </w:rPr>
              <w:t>Trepidation</w:t>
            </w:r>
          </w:p>
        </w:tc>
        <w:tc>
          <w:tcPr>
            <w:tcW w:w="4788" w:type="dxa"/>
          </w:tcPr>
          <w:p w:rsidR="008F59EE" w:rsidP="00A27BB7" w:rsidRDefault="008F59EE" w14:paraId="1BC3EFE5" w14:textId="77777777">
            <w:pPr>
              <w:rPr>
                <w:lang w:eastAsia="x-none"/>
              </w:rPr>
            </w:pPr>
            <w:r>
              <w:rPr>
                <w:lang w:eastAsia="x-none"/>
              </w:rPr>
              <w:t>Cold feet</w:t>
            </w:r>
          </w:p>
        </w:tc>
      </w:tr>
    </w:tbl>
    <w:p w:rsidR="008F59EE" w:rsidP="008F59EE" w:rsidRDefault="008F59EE" w14:paraId="3E1EEA22" w14:textId="77777777">
      <w:pPr>
        <w:rPr>
          <w:lang w:eastAsia="x-none"/>
        </w:rPr>
      </w:pPr>
      <w:r>
        <w:rPr>
          <w:lang w:eastAsia="x-none"/>
        </w:rPr>
        <w:t xml:space="preserve">Many writing situations, including academic papers and work-related documents, call for a relatively high level of formality. It is unlikely that the words labeled </w:t>
      </w:r>
      <w:r w:rsidRPr="00611219">
        <w:rPr>
          <w:i/>
          <w:lang w:eastAsia="x-none"/>
        </w:rPr>
        <w:t>Informal</w:t>
      </w:r>
      <w:r>
        <w:rPr>
          <w:lang w:eastAsia="x-none"/>
        </w:rPr>
        <w:t xml:space="preserve"> in the preceding chart would be appropriate in such documents, for readers expect a more elevated style. In contrast, more personal kinds of writing, such as e-mail messages and letters to family members and friends, can be much more informal. They are likely to include slang terms and conversational words such as those in the chart labeled </w:t>
      </w:r>
      <w:r w:rsidRPr="00611219">
        <w:rPr>
          <w:i/>
          <w:lang w:eastAsia="x-none"/>
        </w:rPr>
        <w:t>Informal</w:t>
      </w:r>
      <w:r>
        <w:rPr>
          <w:lang w:eastAsia="x-none"/>
        </w:rPr>
        <w:t>.</w:t>
      </w:r>
    </w:p>
    <w:p w:rsidR="008F59EE" w:rsidP="008F59EE" w:rsidRDefault="008F59EE" w14:paraId="4308FBD5" w14:textId="77777777">
      <w:pPr>
        <w:rPr>
          <w:lang w:eastAsia="x-none"/>
        </w:rPr>
      </w:pPr>
      <w:r w:rsidRPr="00E44964">
        <w:rPr>
          <w:lang w:eastAsia="x-none"/>
        </w:rPr>
        <w:t xml:space="preserve">You will also need to evaluate whether your words are </w:t>
      </w:r>
      <w:r w:rsidRPr="00E44964">
        <w:rPr>
          <w:b/>
          <w:lang w:eastAsia="x-none"/>
        </w:rPr>
        <w:t xml:space="preserve">specific </w:t>
      </w:r>
      <w:r w:rsidRPr="00E44964">
        <w:rPr>
          <w:lang w:eastAsia="x-none"/>
        </w:rPr>
        <w:t>enough.</w:t>
      </w:r>
      <w:r>
        <w:rPr>
          <w:lang w:eastAsia="x-none"/>
        </w:rPr>
        <w:t xml:space="preserve"> Specific words help readers form clear images in their minds so that they can grasp your meaning more easily. Using general or vague terms makes it harder for readers to understand your ideas. Notice how the following sentence becomes clearer with the substitution of more specific terms:</w:t>
      </w:r>
    </w:p>
    <w:p w:rsidR="008F59EE" w:rsidP="008F59EE" w:rsidRDefault="008F59EE" w14:paraId="4AB20048" w14:textId="77777777">
      <w:pPr>
        <w:ind w:left="720"/>
        <w:rPr>
          <w:lang w:eastAsia="x-none"/>
        </w:rPr>
      </w:pPr>
      <w:r w:rsidRPr="00E44964">
        <w:rPr>
          <w:b/>
          <w:lang w:eastAsia="x-none"/>
        </w:rPr>
        <w:t>Too general:</w:t>
      </w:r>
      <w:r>
        <w:rPr>
          <w:lang w:eastAsia="x-none"/>
        </w:rPr>
        <w:t xml:space="preserve"> </w:t>
      </w:r>
      <w:r w:rsidRPr="0093042D">
        <w:rPr>
          <w:i/>
          <w:lang w:eastAsia="x-none"/>
        </w:rPr>
        <w:t>She was going very fast in her large vehicle.</w:t>
      </w:r>
    </w:p>
    <w:p w:rsidRPr="008E393D" w:rsidR="008F59EE" w:rsidP="008F59EE" w:rsidRDefault="008F59EE" w14:paraId="29C1A532" w14:textId="77777777">
      <w:pPr>
        <w:ind w:left="720"/>
        <w:rPr>
          <w:i/>
          <w:lang w:eastAsia="x-none"/>
        </w:rPr>
      </w:pPr>
      <w:r w:rsidRPr="00E44964">
        <w:rPr>
          <w:b/>
          <w:lang w:eastAsia="x-none"/>
        </w:rPr>
        <w:t>More specific:</w:t>
      </w:r>
      <w:r>
        <w:rPr>
          <w:lang w:eastAsia="x-none"/>
        </w:rPr>
        <w:t xml:space="preserve"> </w:t>
      </w:r>
      <w:r w:rsidRPr="0093042D">
        <w:rPr>
          <w:i/>
          <w:lang w:eastAsia="x-none"/>
        </w:rPr>
        <w:t>She hurtled down the road in her nine-passenger Ford Expedition at speeds exceeding 80 miles per hour.</w:t>
      </w:r>
    </w:p>
    <w:p w:rsidR="008F59EE" w:rsidP="008F59EE" w:rsidRDefault="008F59EE" w14:paraId="04EB3D3E" w14:textId="77777777">
      <w:pPr>
        <w:rPr>
          <w:lang w:eastAsia="x-none"/>
        </w:rPr>
      </w:pPr>
      <w:r>
        <w:rPr>
          <w:lang w:eastAsia="x-none"/>
        </w:rPr>
        <w:t xml:space="preserve">Words and phrases such as </w:t>
      </w:r>
      <w:r w:rsidRPr="0093042D">
        <w:rPr>
          <w:i/>
          <w:lang w:eastAsia="x-none"/>
        </w:rPr>
        <w:t>going very fast, large</w:t>
      </w:r>
      <w:r>
        <w:rPr>
          <w:lang w:eastAsia="x-none"/>
        </w:rPr>
        <w:t xml:space="preserve">, and </w:t>
      </w:r>
      <w:r w:rsidRPr="0093042D">
        <w:rPr>
          <w:i/>
          <w:lang w:eastAsia="x-none"/>
        </w:rPr>
        <w:t>vehicle</w:t>
      </w:r>
      <w:r>
        <w:rPr>
          <w:lang w:eastAsia="x-none"/>
        </w:rPr>
        <w:t xml:space="preserve"> do not provide the reader with much information. The revised sentence, however, substitutes more specific terms that provide readers with much more detail and help them form a clear mental image.</w:t>
      </w:r>
    </w:p>
    <w:p w:rsidR="008F59EE" w:rsidP="008F59EE" w:rsidRDefault="008F59EE" w14:paraId="4F993157" w14:textId="77777777">
      <w:pPr>
        <w:rPr>
          <w:lang w:eastAsia="x-none"/>
        </w:rPr>
      </w:pPr>
      <w:r>
        <w:rPr>
          <w:lang w:eastAsia="x-none"/>
        </w:rPr>
        <w:t>Which words in the following sentence are too vague and general? Circle them as you read the sentence.</w:t>
      </w:r>
    </w:p>
    <w:p w:rsidRPr="008E393D" w:rsidR="008F59EE" w:rsidP="008F59EE" w:rsidRDefault="008F59EE" w14:paraId="4306AAD3" w14:textId="77777777">
      <w:pPr>
        <w:ind w:left="720"/>
        <w:rPr>
          <w:i/>
          <w:lang w:eastAsia="x-none"/>
        </w:rPr>
      </w:pPr>
      <w:r w:rsidRPr="0093042D">
        <w:rPr>
          <w:i/>
          <w:lang w:eastAsia="x-none"/>
        </w:rPr>
        <w:t>Jennifer is a very nice person who helps others.</w:t>
      </w:r>
    </w:p>
    <w:p w:rsidR="008F59EE" w:rsidP="008F59EE" w:rsidRDefault="008F59EE" w14:paraId="71D440C8" w14:textId="77777777">
      <w:pPr>
        <w:rPr>
          <w:lang w:eastAsia="x-none"/>
        </w:rPr>
      </w:pPr>
      <w:r>
        <w:rPr>
          <w:lang w:eastAsia="x-none"/>
        </w:rPr>
        <w:t xml:space="preserve">Did you circle the words </w:t>
      </w:r>
      <w:r w:rsidRPr="00E44964">
        <w:rPr>
          <w:i/>
          <w:lang w:eastAsia="x-none"/>
        </w:rPr>
        <w:t>nice, helps</w:t>
      </w:r>
      <w:r>
        <w:rPr>
          <w:lang w:eastAsia="x-none"/>
        </w:rPr>
        <w:t xml:space="preserve">, and </w:t>
      </w:r>
      <w:r w:rsidRPr="00E44964">
        <w:rPr>
          <w:i/>
          <w:lang w:eastAsia="x-none"/>
        </w:rPr>
        <w:t>others</w:t>
      </w:r>
      <w:r>
        <w:rPr>
          <w:lang w:eastAsia="x-none"/>
        </w:rPr>
        <w:t>? These are the words that provide little information. If this sentence were rewritten to read “Jennifer volunteers a lot of her free time to help children learn how to read,” it would be much clearer for the reader.</w:t>
      </w:r>
    </w:p>
    <w:p w:rsidR="008F59EE" w:rsidP="008F59EE" w:rsidRDefault="008F59EE" w14:paraId="76C63A94" w14:textId="77777777">
      <w:pPr>
        <w:pStyle w:val="Heading3"/>
        <w:rPr>
          <w:lang w:val="en-US"/>
        </w:rPr>
      </w:pPr>
      <w:r w:rsidRPr="00611219">
        <w:rPr>
          <w:lang w:val="en-US"/>
        </w:rPr>
        <w:t>Diction</w:t>
      </w:r>
      <w:r>
        <w:rPr>
          <w:lang w:val="en-US"/>
        </w:rPr>
        <w:t>: Emotion and Originality</w:t>
      </w:r>
      <w:r w:rsidRPr="00611219">
        <w:rPr>
          <w:lang w:val="en-US"/>
        </w:rPr>
        <w:t xml:space="preserve"> </w:t>
      </w:r>
    </w:p>
    <w:p w:rsidR="008F59EE" w:rsidP="008F59EE" w:rsidRDefault="008F59EE" w14:paraId="2DC23EC5" w14:textId="77777777">
      <w:pPr>
        <w:rPr>
          <w:lang w:eastAsia="x-none"/>
        </w:rPr>
      </w:pPr>
      <w:r>
        <w:rPr>
          <w:lang w:eastAsia="x-none"/>
        </w:rPr>
        <w:lastRenderedPageBreak/>
        <w:t xml:space="preserve">The next aspect of diction to examine is the </w:t>
      </w:r>
      <w:r w:rsidRPr="00E44964">
        <w:rPr>
          <w:b/>
          <w:lang w:eastAsia="x-none"/>
        </w:rPr>
        <w:t>emotion</w:t>
      </w:r>
      <w:r>
        <w:rPr>
          <w:lang w:eastAsia="x-none"/>
        </w:rPr>
        <w:t xml:space="preserve"> in the words you have chosen. Some words, such as </w:t>
      </w:r>
      <w:r w:rsidRPr="0093042D">
        <w:rPr>
          <w:i/>
          <w:lang w:eastAsia="x-none"/>
        </w:rPr>
        <w:t>cat</w:t>
      </w:r>
      <w:r>
        <w:rPr>
          <w:lang w:eastAsia="x-none"/>
        </w:rPr>
        <w:t xml:space="preserve">, are relatively neutral. That is, they carry no particular emotional suggestion. But compare the word </w:t>
      </w:r>
      <w:r w:rsidRPr="0093042D">
        <w:rPr>
          <w:i/>
          <w:lang w:eastAsia="x-none"/>
        </w:rPr>
        <w:t>kitty</w:t>
      </w:r>
      <w:r>
        <w:rPr>
          <w:lang w:eastAsia="x-none"/>
        </w:rPr>
        <w:t>, which indicates affection for that animal. Notice in the following chart how some synonyms reveal more about the feelings of the person who chose the word:</w:t>
      </w:r>
    </w:p>
    <w:tbl>
      <w:tblPr>
        <w:tblStyle w:val="TableGrid"/>
        <w:tblW w:w="0" w:type="auto"/>
        <w:tblInd w:w="2268" w:type="dxa"/>
        <w:tblLook w:val="04A0" w:firstRow="1" w:lastRow="0" w:firstColumn="1" w:lastColumn="0" w:noHBand="0" w:noVBand="1"/>
      </w:tblPr>
      <w:tblGrid>
        <w:gridCol w:w="2520"/>
        <w:gridCol w:w="2610"/>
      </w:tblGrid>
      <w:tr w:rsidR="008F59EE" w:rsidTr="00A27BB7" w14:paraId="0FDBA218" w14:textId="77777777">
        <w:tc>
          <w:tcPr>
            <w:tcW w:w="2520" w:type="dxa"/>
          </w:tcPr>
          <w:p w:rsidRPr="00CB561D" w:rsidR="008F59EE" w:rsidP="00A27BB7" w:rsidRDefault="008F59EE" w14:paraId="0FEEE0EA" w14:textId="77777777">
            <w:pPr>
              <w:jc w:val="center"/>
              <w:rPr>
                <w:b/>
                <w:lang w:eastAsia="x-none"/>
              </w:rPr>
            </w:pPr>
            <w:r w:rsidRPr="00CB561D">
              <w:rPr>
                <w:b/>
                <w:lang w:eastAsia="x-none"/>
              </w:rPr>
              <w:t>Neutral</w:t>
            </w:r>
          </w:p>
        </w:tc>
        <w:tc>
          <w:tcPr>
            <w:tcW w:w="2610" w:type="dxa"/>
          </w:tcPr>
          <w:p w:rsidRPr="00CB561D" w:rsidR="008F59EE" w:rsidP="00A27BB7" w:rsidRDefault="008F59EE" w14:paraId="5A372036" w14:textId="77777777">
            <w:pPr>
              <w:jc w:val="center"/>
              <w:rPr>
                <w:b/>
                <w:lang w:eastAsia="x-none"/>
              </w:rPr>
            </w:pPr>
            <w:r w:rsidRPr="00CB561D">
              <w:rPr>
                <w:b/>
                <w:lang w:eastAsia="x-none"/>
              </w:rPr>
              <w:t>Emotional</w:t>
            </w:r>
          </w:p>
        </w:tc>
      </w:tr>
      <w:tr w:rsidR="008F59EE" w:rsidTr="00A27BB7" w14:paraId="6AB707F9" w14:textId="77777777">
        <w:tc>
          <w:tcPr>
            <w:tcW w:w="2520" w:type="dxa"/>
          </w:tcPr>
          <w:p w:rsidRPr="00CB561D" w:rsidR="008F59EE" w:rsidP="00A27BB7" w:rsidRDefault="008F59EE" w14:paraId="77E62A76" w14:textId="77777777">
            <w:pPr>
              <w:rPr>
                <w:i/>
                <w:lang w:eastAsia="x-none"/>
              </w:rPr>
            </w:pPr>
            <w:r w:rsidRPr="00CB561D">
              <w:rPr>
                <w:i/>
                <w:lang w:eastAsia="x-none"/>
              </w:rPr>
              <w:t>Waste products</w:t>
            </w:r>
          </w:p>
        </w:tc>
        <w:tc>
          <w:tcPr>
            <w:tcW w:w="2610" w:type="dxa"/>
          </w:tcPr>
          <w:p w:rsidRPr="00CB561D" w:rsidR="008F59EE" w:rsidP="00A27BB7" w:rsidRDefault="008F59EE" w14:paraId="53F7F677" w14:textId="77777777">
            <w:pPr>
              <w:rPr>
                <w:i/>
                <w:lang w:eastAsia="x-none"/>
              </w:rPr>
            </w:pPr>
            <w:r w:rsidRPr="00CB561D">
              <w:rPr>
                <w:i/>
                <w:lang w:eastAsia="x-none"/>
              </w:rPr>
              <w:t>Trash</w:t>
            </w:r>
          </w:p>
        </w:tc>
      </w:tr>
      <w:tr w:rsidR="008F59EE" w:rsidTr="00A27BB7" w14:paraId="2B873F2A" w14:textId="77777777">
        <w:tc>
          <w:tcPr>
            <w:tcW w:w="2520" w:type="dxa"/>
          </w:tcPr>
          <w:p w:rsidRPr="00CB561D" w:rsidR="008F59EE" w:rsidP="00A27BB7" w:rsidRDefault="008F59EE" w14:paraId="0AB9C602" w14:textId="77777777">
            <w:pPr>
              <w:rPr>
                <w:i/>
                <w:lang w:eastAsia="x-none"/>
              </w:rPr>
            </w:pPr>
            <w:r w:rsidRPr="00CB561D">
              <w:rPr>
                <w:i/>
                <w:lang w:eastAsia="x-none"/>
              </w:rPr>
              <w:t>Shelter</w:t>
            </w:r>
          </w:p>
        </w:tc>
        <w:tc>
          <w:tcPr>
            <w:tcW w:w="2610" w:type="dxa"/>
          </w:tcPr>
          <w:p w:rsidRPr="00CB561D" w:rsidR="008F59EE" w:rsidP="00A27BB7" w:rsidRDefault="008F59EE" w14:paraId="13EDF972" w14:textId="77777777">
            <w:pPr>
              <w:rPr>
                <w:i/>
                <w:lang w:eastAsia="x-none"/>
              </w:rPr>
            </w:pPr>
            <w:r w:rsidRPr="00CB561D">
              <w:rPr>
                <w:i/>
                <w:lang w:eastAsia="x-none"/>
              </w:rPr>
              <w:t>Home</w:t>
            </w:r>
          </w:p>
        </w:tc>
      </w:tr>
      <w:tr w:rsidR="008F59EE" w:rsidTr="00A27BB7" w14:paraId="4328E4A6" w14:textId="77777777">
        <w:tc>
          <w:tcPr>
            <w:tcW w:w="2520" w:type="dxa"/>
          </w:tcPr>
          <w:p w:rsidRPr="00CB561D" w:rsidR="008F59EE" w:rsidP="00A27BB7" w:rsidRDefault="008F59EE" w14:paraId="7E8F034C" w14:textId="77777777">
            <w:pPr>
              <w:rPr>
                <w:i/>
                <w:lang w:eastAsia="x-none"/>
              </w:rPr>
            </w:pPr>
            <w:r w:rsidRPr="00CB561D">
              <w:rPr>
                <w:i/>
                <w:lang w:eastAsia="x-none"/>
              </w:rPr>
              <w:t>Investigate</w:t>
            </w:r>
          </w:p>
        </w:tc>
        <w:tc>
          <w:tcPr>
            <w:tcW w:w="2610" w:type="dxa"/>
          </w:tcPr>
          <w:p w:rsidRPr="00CB561D" w:rsidR="008F59EE" w:rsidP="00A27BB7" w:rsidRDefault="008F59EE" w14:paraId="4F7E8108" w14:textId="77777777">
            <w:pPr>
              <w:rPr>
                <w:i/>
                <w:lang w:eastAsia="x-none"/>
              </w:rPr>
            </w:pPr>
            <w:r w:rsidRPr="00CB561D">
              <w:rPr>
                <w:i/>
                <w:lang w:eastAsia="x-none"/>
              </w:rPr>
              <w:t>Snoop</w:t>
            </w:r>
          </w:p>
        </w:tc>
      </w:tr>
      <w:tr w:rsidR="008F59EE" w:rsidTr="00A27BB7" w14:paraId="58BEB68B" w14:textId="77777777">
        <w:tc>
          <w:tcPr>
            <w:tcW w:w="2520" w:type="dxa"/>
          </w:tcPr>
          <w:p w:rsidRPr="00CB561D" w:rsidR="008F59EE" w:rsidP="00A27BB7" w:rsidRDefault="008F59EE" w14:paraId="12D89EDB" w14:textId="77777777">
            <w:pPr>
              <w:rPr>
                <w:i/>
                <w:lang w:eastAsia="x-none"/>
              </w:rPr>
            </w:pPr>
            <w:r w:rsidRPr="00CB561D">
              <w:rPr>
                <w:i/>
                <w:lang w:eastAsia="x-none"/>
              </w:rPr>
              <w:t>Spouse</w:t>
            </w:r>
          </w:p>
        </w:tc>
        <w:tc>
          <w:tcPr>
            <w:tcW w:w="2610" w:type="dxa"/>
          </w:tcPr>
          <w:p w:rsidRPr="00CB561D" w:rsidR="008F59EE" w:rsidP="00A27BB7" w:rsidRDefault="008F59EE" w14:paraId="1B52F647" w14:textId="77777777">
            <w:pPr>
              <w:rPr>
                <w:i/>
                <w:lang w:eastAsia="x-none"/>
              </w:rPr>
            </w:pPr>
            <w:r w:rsidRPr="00CB561D">
              <w:rPr>
                <w:i/>
                <w:lang w:eastAsia="x-none"/>
              </w:rPr>
              <w:t>Soul mate</w:t>
            </w:r>
          </w:p>
        </w:tc>
      </w:tr>
      <w:tr w:rsidR="008F59EE" w:rsidTr="00A27BB7" w14:paraId="6B750164" w14:textId="77777777">
        <w:tc>
          <w:tcPr>
            <w:tcW w:w="2520" w:type="dxa"/>
          </w:tcPr>
          <w:p w:rsidRPr="00CB561D" w:rsidR="008F59EE" w:rsidP="00A27BB7" w:rsidRDefault="008F59EE" w14:paraId="276DC78B" w14:textId="77777777">
            <w:pPr>
              <w:rPr>
                <w:i/>
                <w:lang w:eastAsia="x-none"/>
              </w:rPr>
            </w:pPr>
            <w:r w:rsidRPr="00CB561D">
              <w:rPr>
                <w:i/>
                <w:lang w:eastAsia="x-none"/>
              </w:rPr>
              <w:t>Discipline</w:t>
            </w:r>
          </w:p>
        </w:tc>
        <w:tc>
          <w:tcPr>
            <w:tcW w:w="2610" w:type="dxa"/>
          </w:tcPr>
          <w:p w:rsidRPr="00CB561D" w:rsidR="008F59EE" w:rsidP="00A27BB7" w:rsidRDefault="008F59EE" w14:paraId="398CD931" w14:textId="77777777">
            <w:pPr>
              <w:rPr>
                <w:i/>
                <w:lang w:eastAsia="x-none"/>
              </w:rPr>
            </w:pPr>
            <w:r w:rsidRPr="00CB561D">
              <w:rPr>
                <w:i/>
                <w:lang w:eastAsia="x-none"/>
              </w:rPr>
              <w:t>Spank</w:t>
            </w:r>
          </w:p>
        </w:tc>
      </w:tr>
      <w:tr w:rsidR="008F59EE" w:rsidTr="00A27BB7" w14:paraId="1EF48E9D" w14:textId="77777777">
        <w:tc>
          <w:tcPr>
            <w:tcW w:w="2520" w:type="dxa"/>
          </w:tcPr>
          <w:p w:rsidRPr="00CB561D" w:rsidR="008F59EE" w:rsidP="00A27BB7" w:rsidRDefault="008F59EE" w14:paraId="02C35C4F" w14:textId="77777777">
            <w:pPr>
              <w:rPr>
                <w:i/>
                <w:lang w:eastAsia="x-none"/>
              </w:rPr>
            </w:pPr>
            <w:r w:rsidRPr="00CB561D">
              <w:rPr>
                <w:i/>
                <w:lang w:eastAsia="x-none"/>
              </w:rPr>
              <w:t>Penitentiary</w:t>
            </w:r>
          </w:p>
        </w:tc>
        <w:tc>
          <w:tcPr>
            <w:tcW w:w="2610" w:type="dxa"/>
          </w:tcPr>
          <w:p w:rsidRPr="00CB561D" w:rsidR="008F59EE" w:rsidP="00A27BB7" w:rsidRDefault="008F59EE" w14:paraId="1BB8E34C" w14:textId="77777777">
            <w:pPr>
              <w:rPr>
                <w:i/>
                <w:lang w:eastAsia="x-none"/>
              </w:rPr>
            </w:pPr>
            <w:r w:rsidRPr="00CB561D">
              <w:rPr>
                <w:i/>
                <w:lang w:eastAsia="x-none"/>
              </w:rPr>
              <w:t>Slammer</w:t>
            </w:r>
          </w:p>
        </w:tc>
      </w:tr>
      <w:tr w:rsidR="008F59EE" w:rsidTr="00A27BB7" w14:paraId="799E5FE1" w14:textId="77777777">
        <w:tc>
          <w:tcPr>
            <w:tcW w:w="2520" w:type="dxa"/>
          </w:tcPr>
          <w:p w:rsidRPr="00CB561D" w:rsidR="008F59EE" w:rsidP="00A27BB7" w:rsidRDefault="008F59EE" w14:paraId="270FE9C3" w14:textId="77777777">
            <w:pPr>
              <w:rPr>
                <w:i/>
                <w:lang w:eastAsia="x-none"/>
              </w:rPr>
            </w:pPr>
            <w:r w:rsidRPr="00CB561D">
              <w:rPr>
                <w:i/>
                <w:lang w:eastAsia="x-none"/>
              </w:rPr>
              <w:t>Attorney</w:t>
            </w:r>
          </w:p>
        </w:tc>
        <w:tc>
          <w:tcPr>
            <w:tcW w:w="2610" w:type="dxa"/>
          </w:tcPr>
          <w:p w:rsidRPr="00CB561D" w:rsidR="008F59EE" w:rsidP="00A27BB7" w:rsidRDefault="008F59EE" w14:paraId="2887B7AE" w14:textId="77777777">
            <w:pPr>
              <w:rPr>
                <w:i/>
                <w:lang w:eastAsia="x-none"/>
              </w:rPr>
            </w:pPr>
            <w:r w:rsidRPr="00CB561D">
              <w:rPr>
                <w:i/>
                <w:lang w:eastAsia="x-none"/>
              </w:rPr>
              <w:t>Shyster</w:t>
            </w:r>
          </w:p>
        </w:tc>
      </w:tr>
    </w:tbl>
    <w:p w:rsidR="008F59EE" w:rsidP="008F59EE" w:rsidRDefault="008F59EE" w14:paraId="4BD13A7E" w14:textId="77777777">
      <w:pPr>
        <w:rPr>
          <w:lang w:eastAsia="x-none"/>
        </w:rPr>
      </w:pPr>
      <w:r>
        <w:rPr>
          <w:lang w:eastAsia="x-none"/>
        </w:rPr>
        <w:t xml:space="preserve">When you are evaluating your word choices, think about the emotions they reveal. Although it is fine to feel strongly—either positively or negatively—about the subject you are writing about, you must also think about your reader, especially when your topic is a controversial one. You do not want to offend, insult, or annoy readers. If you do, they will reject your ideas. So make sure that your words are not inappropriately emotional. </w:t>
      </w:r>
    </w:p>
    <w:p w:rsidR="008F59EE" w:rsidP="008F59EE" w:rsidRDefault="008F59EE" w14:paraId="34BDC213" w14:textId="77777777">
      <w:pPr>
        <w:rPr>
          <w:lang w:eastAsia="x-none"/>
        </w:rPr>
      </w:pPr>
      <w:r>
        <w:rPr>
          <w:lang w:eastAsia="x-none"/>
        </w:rPr>
        <w:t>For example, the following sentence contains emotional word choices:</w:t>
      </w:r>
    </w:p>
    <w:p w:rsidRPr="008E393D" w:rsidR="008F59EE" w:rsidP="008F59EE" w:rsidRDefault="008F59EE" w14:paraId="6ECB259F" w14:textId="77777777">
      <w:pPr>
        <w:ind w:left="720"/>
        <w:rPr>
          <w:i/>
          <w:lang w:eastAsia="x-none"/>
        </w:rPr>
      </w:pPr>
      <w:r w:rsidRPr="0093042D">
        <w:rPr>
          <w:i/>
          <w:lang w:eastAsia="x-none"/>
        </w:rPr>
        <w:t xml:space="preserve">Fat people should not blame fast-food restaurants for their own failure to maintain a normal weight. </w:t>
      </w:r>
    </w:p>
    <w:p w:rsidR="008F59EE" w:rsidP="008F59EE" w:rsidRDefault="008F59EE" w14:paraId="026F32FC" w14:textId="77777777">
      <w:pPr>
        <w:rPr>
          <w:lang w:eastAsia="x-none"/>
        </w:rPr>
      </w:pPr>
      <w:r>
        <w:rPr>
          <w:lang w:eastAsia="x-none"/>
        </w:rPr>
        <w:t xml:space="preserve">The words </w:t>
      </w:r>
      <w:r w:rsidRPr="00E44964">
        <w:rPr>
          <w:i/>
          <w:lang w:eastAsia="x-none"/>
        </w:rPr>
        <w:t>fat</w:t>
      </w:r>
      <w:r>
        <w:rPr>
          <w:lang w:eastAsia="x-none"/>
        </w:rPr>
        <w:t xml:space="preserve"> and </w:t>
      </w:r>
      <w:r w:rsidRPr="00E44964">
        <w:rPr>
          <w:i/>
          <w:lang w:eastAsia="x-none"/>
        </w:rPr>
        <w:t>failure</w:t>
      </w:r>
      <w:r>
        <w:rPr>
          <w:lang w:eastAsia="x-none"/>
        </w:rPr>
        <w:t xml:space="preserve"> may offend or insult some readers because of the negative, judgmental emotions attached to the words. Revising the sentence to contain fewer emotional words might be a good idea.</w:t>
      </w:r>
    </w:p>
    <w:p w:rsidR="008F59EE" w:rsidP="008F59EE" w:rsidRDefault="008F59EE" w14:paraId="7F03A883" w14:textId="77777777">
      <w:pPr>
        <w:rPr>
          <w:lang w:eastAsia="x-none"/>
        </w:rPr>
      </w:pPr>
      <w:r>
        <w:rPr>
          <w:lang w:eastAsia="x-none"/>
        </w:rPr>
        <w:t xml:space="preserve">Finally, you will need to determine whether or not your word choices are </w:t>
      </w:r>
      <w:r w:rsidRPr="00BE02A2">
        <w:rPr>
          <w:b/>
          <w:lang w:eastAsia="x-none"/>
        </w:rPr>
        <w:t>original</w:t>
      </w:r>
      <w:r>
        <w:rPr>
          <w:lang w:eastAsia="x-none"/>
        </w:rPr>
        <w:t>. In other words, locate and eliminate from your writing all clichés, overused expressions that everyone has heard before. Here are just a few examples of the thousands of clichés we hear often:</w:t>
      </w:r>
    </w:p>
    <w:p w:rsidRPr="0093042D" w:rsidR="008F59EE" w:rsidP="008F59EE" w:rsidRDefault="008F59EE" w14:paraId="4A64A7EC" w14:textId="77777777">
      <w:pPr>
        <w:rPr>
          <w:i/>
          <w:lang w:eastAsia="x-none"/>
        </w:rPr>
      </w:pPr>
      <w:r w:rsidRPr="0093042D">
        <w:rPr>
          <w:i/>
          <w:lang w:eastAsia="x-none"/>
        </w:rPr>
        <w:t>the blind leading the blind</w:t>
      </w:r>
    </w:p>
    <w:p w:rsidRPr="0093042D" w:rsidR="008F59EE" w:rsidP="008F59EE" w:rsidRDefault="008F59EE" w14:paraId="128ADCBB" w14:textId="77777777">
      <w:pPr>
        <w:rPr>
          <w:i/>
          <w:lang w:eastAsia="x-none"/>
        </w:rPr>
      </w:pPr>
      <w:r w:rsidRPr="0093042D">
        <w:rPr>
          <w:i/>
          <w:lang w:eastAsia="x-none"/>
        </w:rPr>
        <w:t>a bull in a china shop</w:t>
      </w:r>
    </w:p>
    <w:p w:rsidRPr="0093042D" w:rsidR="008F59EE" w:rsidP="008F59EE" w:rsidRDefault="008F59EE" w14:paraId="7442BD29" w14:textId="77777777">
      <w:pPr>
        <w:rPr>
          <w:i/>
          <w:lang w:eastAsia="x-none"/>
        </w:rPr>
      </w:pPr>
      <w:r w:rsidRPr="0093042D">
        <w:rPr>
          <w:i/>
          <w:lang w:eastAsia="x-none"/>
        </w:rPr>
        <w:t>dead as a doornail</w:t>
      </w:r>
    </w:p>
    <w:p w:rsidRPr="0093042D" w:rsidR="008F59EE" w:rsidP="008F59EE" w:rsidRDefault="008F59EE" w14:paraId="3F5FB5D2" w14:textId="77777777">
      <w:pPr>
        <w:rPr>
          <w:i/>
          <w:lang w:eastAsia="x-none"/>
        </w:rPr>
      </w:pPr>
      <w:r w:rsidRPr="0093042D">
        <w:rPr>
          <w:i/>
          <w:lang w:eastAsia="x-none"/>
        </w:rPr>
        <w:lastRenderedPageBreak/>
        <w:t>fish out of water</w:t>
      </w:r>
    </w:p>
    <w:p w:rsidRPr="0093042D" w:rsidR="008F59EE" w:rsidP="008F59EE" w:rsidRDefault="008F59EE" w14:paraId="55CF10BB" w14:textId="77777777">
      <w:pPr>
        <w:rPr>
          <w:i/>
          <w:lang w:eastAsia="x-none"/>
        </w:rPr>
      </w:pPr>
      <w:r w:rsidRPr="0093042D">
        <w:rPr>
          <w:i/>
          <w:lang w:eastAsia="x-none"/>
        </w:rPr>
        <w:t>out of the woods</w:t>
      </w:r>
    </w:p>
    <w:p w:rsidRPr="0093042D" w:rsidR="008F59EE" w:rsidP="008F59EE" w:rsidRDefault="008F59EE" w14:paraId="03C1AECD" w14:textId="77777777">
      <w:pPr>
        <w:rPr>
          <w:i/>
          <w:lang w:eastAsia="x-none"/>
        </w:rPr>
      </w:pPr>
      <w:r w:rsidRPr="0093042D">
        <w:rPr>
          <w:i/>
          <w:lang w:eastAsia="x-none"/>
        </w:rPr>
        <w:t>playing with fire</w:t>
      </w:r>
    </w:p>
    <w:p w:rsidRPr="0093042D" w:rsidR="008F59EE" w:rsidP="008F59EE" w:rsidRDefault="008F59EE" w14:paraId="385BB249" w14:textId="77777777">
      <w:pPr>
        <w:rPr>
          <w:i/>
          <w:lang w:eastAsia="x-none"/>
        </w:rPr>
      </w:pPr>
      <w:r w:rsidRPr="0093042D">
        <w:rPr>
          <w:i/>
          <w:lang w:eastAsia="x-none"/>
        </w:rPr>
        <w:t>running around like a chicken with its head cut off</w:t>
      </w:r>
    </w:p>
    <w:p w:rsidRPr="0093042D" w:rsidR="008F59EE" w:rsidP="008F59EE" w:rsidRDefault="008F59EE" w14:paraId="30D35CC2" w14:textId="77777777">
      <w:pPr>
        <w:rPr>
          <w:i/>
          <w:lang w:eastAsia="x-none"/>
        </w:rPr>
      </w:pPr>
      <w:r w:rsidRPr="0093042D">
        <w:rPr>
          <w:i/>
          <w:lang w:eastAsia="x-none"/>
        </w:rPr>
        <w:t>bottom line</w:t>
      </w:r>
    </w:p>
    <w:p w:rsidRPr="0093042D" w:rsidR="008F59EE" w:rsidP="008F59EE" w:rsidRDefault="008F59EE" w14:paraId="379A47D5" w14:textId="77777777">
      <w:pPr>
        <w:rPr>
          <w:i/>
          <w:lang w:eastAsia="x-none"/>
        </w:rPr>
      </w:pPr>
      <w:r w:rsidRPr="0093042D">
        <w:rPr>
          <w:i/>
          <w:lang w:eastAsia="x-none"/>
        </w:rPr>
        <w:t>it is six of one, half a dozen of the other</w:t>
      </w:r>
    </w:p>
    <w:p w:rsidRPr="0093042D" w:rsidR="008F59EE" w:rsidP="008F59EE" w:rsidRDefault="008F59EE" w14:paraId="34C2898D" w14:textId="77777777">
      <w:pPr>
        <w:rPr>
          <w:i/>
          <w:lang w:eastAsia="x-none"/>
        </w:rPr>
      </w:pPr>
      <w:r w:rsidRPr="0093042D">
        <w:rPr>
          <w:i/>
          <w:lang w:eastAsia="x-none"/>
        </w:rPr>
        <w:t>let us get this show on the road</w:t>
      </w:r>
    </w:p>
    <w:p w:rsidRPr="0093042D" w:rsidR="008F59EE" w:rsidP="008F59EE" w:rsidRDefault="008F59EE" w14:paraId="2623B187" w14:textId="77777777">
      <w:pPr>
        <w:rPr>
          <w:i/>
          <w:lang w:eastAsia="x-none"/>
        </w:rPr>
      </w:pPr>
      <w:r w:rsidRPr="0093042D">
        <w:rPr>
          <w:i/>
          <w:lang w:eastAsia="x-none"/>
        </w:rPr>
        <w:t>a dime a dozen</w:t>
      </w:r>
    </w:p>
    <w:p w:rsidRPr="0093042D" w:rsidR="008F59EE" w:rsidP="008F59EE" w:rsidRDefault="008F59EE" w14:paraId="425E5093" w14:textId="77777777">
      <w:pPr>
        <w:rPr>
          <w:i/>
          <w:lang w:eastAsia="x-none"/>
        </w:rPr>
      </w:pPr>
      <w:r w:rsidRPr="0093042D">
        <w:rPr>
          <w:i/>
          <w:lang w:eastAsia="x-none"/>
        </w:rPr>
        <w:t>strong as an ox</w:t>
      </w:r>
    </w:p>
    <w:p w:rsidRPr="0093042D" w:rsidR="008F59EE" w:rsidP="008F59EE" w:rsidRDefault="008F59EE" w14:paraId="3745EAA6" w14:textId="77777777">
      <w:pPr>
        <w:rPr>
          <w:i/>
          <w:lang w:eastAsia="x-none"/>
        </w:rPr>
      </w:pPr>
      <w:r w:rsidRPr="0093042D">
        <w:rPr>
          <w:i/>
          <w:lang w:eastAsia="x-none"/>
        </w:rPr>
        <w:t>better than sliced bread</w:t>
      </w:r>
    </w:p>
    <w:p w:rsidRPr="0093042D" w:rsidR="008F59EE" w:rsidP="008F59EE" w:rsidRDefault="008F59EE" w14:paraId="1047B494" w14:textId="77777777">
      <w:pPr>
        <w:rPr>
          <w:i/>
          <w:lang w:eastAsia="x-none"/>
        </w:rPr>
      </w:pPr>
      <w:r w:rsidRPr="0093042D">
        <w:rPr>
          <w:i/>
          <w:lang w:eastAsia="x-none"/>
        </w:rPr>
        <w:t>two peas in a pod</w:t>
      </w:r>
    </w:p>
    <w:p w:rsidRPr="0093042D" w:rsidR="008F59EE" w:rsidP="008F59EE" w:rsidRDefault="008F59EE" w14:paraId="29E7562D" w14:textId="77777777">
      <w:pPr>
        <w:rPr>
          <w:i/>
          <w:lang w:eastAsia="x-none"/>
        </w:rPr>
      </w:pPr>
      <w:r w:rsidRPr="0093042D">
        <w:rPr>
          <w:i/>
          <w:lang w:eastAsia="x-none"/>
        </w:rPr>
        <w:t>the grass is always greener on the other side</w:t>
      </w:r>
    </w:p>
    <w:p w:rsidRPr="0093042D" w:rsidR="008F59EE" w:rsidP="008F59EE" w:rsidRDefault="008F59EE" w14:paraId="2AE1CFF8" w14:textId="77777777">
      <w:pPr>
        <w:rPr>
          <w:i/>
          <w:lang w:eastAsia="x-none"/>
        </w:rPr>
      </w:pPr>
      <w:r w:rsidRPr="0093042D">
        <w:rPr>
          <w:i/>
          <w:lang w:eastAsia="x-none"/>
        </w:rPr>
        <w:t>no-brainer</w:t>
      </w:r>
    </w:p>
    <w:p w:rsidRPr="0093042D" w:rsidR="008F59EE" w:rsidP="008F59EE" w:rsidRDefault="008F59EE" w14:paraId="33F42BD8" w14:textId="77777777">
      <w:pPr>
        <w:rPr>
          <w:i/>
          <w:lang w:eastAsia="x-none"/>
        </w:rPr>
      </w:pPr>
      <w:r w:rsidRPr="0093042D">
        <w:rPr>
          <w:i/>
          <w:lang w:eastAsia="x-none"/>
        </w:rPr>
        <w:t>light at the end of the tunnel</w:t>
      </w:r>
    </w:p>
    <w:p w:rsidRPr="0093042D" w:rsidR="008F59EE" w:rsidP="008F59EE" w:rsidRDefault="008F59EE" w14:paraId="3942D3A3" w14:textId="77777777">
      <w:pPr>
        <w:rPr>
          <w:i/>
          <w:lang w:eastAsia="x-none"/>
        </w:rPr>
      </w:pPr>
      <w:r w:rsidRPr="0093042D">
        <w:rPr>
          <w:i/>
          <w:lang w:eastAsia="x-none"/>
        </w:rPr>
        <w:t>up the creek without a paddle</w:t>
      </w:r>
    </w:p>
    <w:p w:rsidRPr="008E393D" w:rsidR="008F59EE" w:rsidP="008F59EE" w:rsidRDefault="008F59EE" w14:paraId="53BDE9B5" w14:textId="77777777">
      <w:pPr>
        <w:rPr>
          <w:i/>
          <w:lang w:eastAsia="x-none"/>
        </w:rPr>
      </w:pPr>
      <w:r w:rsidRPr="0093042D">
        <w:rPr>
          <w:i/>
          <w:lang w:eastAsia="x-none"/>
        </w:rPr>
        <w:t>took him to the cleaners</w:t>
      </w:r>
    </w:p>
    <w:p w:rsidR="008F59EE" w:rsidP="008F59EE" w:rsidRDefault="008F59EE" w14:paraId="37BBA842" w14:textId="77777777">
      <w:pPr>
        <w:rPr>
          <w:lang w:eastAsia="x-none"/>
        </w:rPr>
      </w:pPr>
      <w:r>
        <w:rPr>
          <w:lang w:eastAsia="x-none"/>
        </w:rPr>
        <w:t>These expressions often creep into our writing because we have heard them over and over, and they naturally pop into our minds as we compose. But they</w:t>
      </w:r>
      <w:r w:rsidRPr="00BE02A2">
        <w:t xml:space="preserve"> </w:t>
      </w:r>
      <w:r>
        <w:rPr>
          <w:lang w:eastAsia="x-none"/>
        </w:rPr>
        <w:t>make writing dull and unoriginal, so replace them with other words that say the same thing.</w:t>
      </w:r>
    </w:p>
    <w:p w:rsidR="008F59EE" w:rsidP="008F59EE" w:rsidRDefault="008F59EE" w14:paraId="3532CE35" w14:textId="77777777">
      <w:pPr>
        <w:rPr>
          <w:lang w:eastAsia="x-none"/>
        </w:rPr>
      </w:pPr>
      <w:r>
        <w:rPr>
          <w:lang w:eastAsia="x-none"/>
        </w:rPr>
        <w:t>Notice how the revised sentences below are more interesting than the versions containing clichés:</w:t>
      </w:r>
    </w:p>
    <w:p w:rsidRPr="0093042D" w:rsidR="008F59EE" w:rsidP="008F59EE" w:rsidRDefault="008F59EE" w14:paraId="791DA61C" w14:textId="77777777">
      <w:pPr>
        <w:ind w:left="720"/>
        <w:rPr>
          <w:i/>
          <w:lang w:eastAsia="x-none"/>
        </w:rPr>
      </w:pPr>
      <w:r w:rsidRPr="00BE02A2">
        <w:rPr>
          <w:b/>
          <w:lang w:eastAsia="x-none"/>
        </w:rPr>
        <w:t>Sentence with cliché</w:t>
      </w:r>
      <w:r>
        <w:rPr>
          <w:lang w:eastAsia="x-none"/>
        </w:rPr>
        <w:t xml:space="preserve">: </w:t>
      </w:r>
      <w:r w:rsidRPr="0093042D">
        <w:rPr>
          <w:i/>
          <w:lang w:eastAsia="x-none"/>
        </w:rPr>
        <w:t>We will have to cross that bridge when we come to it.</w:t>
      </w:r>
    </w:p>
    <w:p w:rsidRPr="00513955" w:rsidR="008F59EE" w:rsidP="008F59EE" w:rsidRDefault="008F59EE" w14:paraId="017A7EBB" w14:textId="77777777">
      <w:pPr>
        <w:ind w:left="720"/>
        <w:rPr>
          <w:i/>
          <w:lang w:eastAsia="x-none"/>
        </w:rPr>
      </w:pPr>
      <w:r w:rsidRPr="0093042D">
        <w:rPr>
          <w:lang w:eastAsia="x-none"/>
        </w:rPr>
        <w:t>Revised:</w:t>
      </w:r>
      <w:r w:rsidRPr="0093042D">
        <w:rPr>
          <w:i/>
          <w:lang w:eastAsia="x-none"/>
        </w:rPr>
        <w:t xml:space="preserve"> We will deal with that problem when it is on our doorstep ringing the bell.</w:t>
      </w:r>
    </w:p>
    <w:p w:rsidRPr="0093042D" w:rsidR="008F59EE" w:rsidP="008F59EE" w:rsidRDefault="008F59EE" w14:paraId="535C7777" w14:textId="77777777">
      <w:pPr>
        <w:ind w:left="720"/>
        <w:rPr>
          <w:i/>
          <w:lang w:eastAsia="x-none"/>
        </w:rPr>
      </w:pPr>
      <w:r w:rsidRPr="00BE02A2">
        <w:rPr>
          <w:b/>
          <w:lang w:eastAsia="x-none"/>
        </w:rPr>
        <w:t>Sentence with cliché:</w:t>
      </w:r>
      <w:r>
        <w:rPr>
          <w:lang w:eastAsia="x-none"/>
        </w:rPr>
        <w:t xml:space="preserve"> </w:t>
      </w:r>
      <w:r w:rsidRPr="0093042D">
        <w:rPr>
          <w:i/>
          <w:lang w:eastAsia="x-none"/>
        </w:rPr>
        <w:t>Do not count your chickens before they hatch.</w:t>
      </w:r>
    </w:p>
    <w:p w:rsidRPr="0093042D" w:rsidR="008F59EE" w:rsidP="008F59EE" w:rsidRDefault="008F59EE" w14:paraId="1D5FFE87" w14:textId="77777777">
      <w:pPr>
        <w:ind w:left="720"/>
        <w:rPr>
          <w:i/>
          <w:lang w:eastAsia="x-none"/>
        </w:rPr>
      </w:pPr>
      <w:r w:rsidRPr="0093042D">
        <w:rPr>
          <w:lang w:eastAsia="x-none"/>
        </w:rPr>
        <w:t>Revised:</w:t>
      </w:r>
      <w:r w:rsidRPr="0093042D">
        <w:rPr>
          <w:i/>
          <w:lang w:eastAsia="x-none"/>
        </w:rPr>
        <w:t xml:space="preserve"> Do not deliver your victory speech before the votes are counted.</w:t>
      </w:r>
    </w:p>
    <w:p w:rsidR="008F59EE" w:rsidP="008F59EE" w:rsidRDefault="008F59EE" w14:paraId="06B44E5F" w14:textId="77777777">
      <w:pPr>
        <w:pStyle w:val="Heading3"/>
        <w:rPr>
          <w:lang w:val="en-US"/>
        </w:rPr>
      </w:pPr>
      <w:r>
        <w:rPr>
          <w:lang w:val="en-US"/>
        </w:rPr>
        <w:t>Eliminating Wordiness</w:t>
      </w:r>
    </w:p>
    <w:p w:rsidR="008F59EE" w:rsidP="008F59EE" w:rsidRDefault="008F59EE" w14:paraId="4E2F575F" w14:textId="77777777">
      <w:pPr>
        <w:rPr>
          <w:lang w:eastAsia="x-none"/>
        </w:rPr>
      </w:pPr>
      <w:r>
        <w:rPr>
          <w:lang w:eastAsia="x-none"/>
        </w:rPr>
        <w:t xml:space="preserve">When you are examining the diction of your writing, one last problem to look for is </w:t>
      </w:r>
      <w:r w:rsidRPr="00B66F17">
        <w:rPr>
          <w:b/>
          <w:lang w:eastAsia="x-none"/>
        </w:rPr>
        <w:t>wordiness</w:t>
      </w:r>
      <w:r>
        <w:rPr>
          <w:lang w:eastAsia="x-none"/>
        </w:rPr>
        <w:t>, or unnecessary words. Clear writing always expresses an idea in as few words as possible. Wordy writing just makes it more difficult for readers to understand your thoughts, for the extra words slow them down and get in the way. Notice how the following wordy sentences express ideas that become clearer when the unnecessary words are eliminated:</w:t>
      </w:r>
    </w:p>
    <w:p w:rsidRPr="0093042D" w:rsidR="008F59EE" w:rsidP="008F59EE" w:rsidRDefault="008F59EE" w14:paraId="0937AE95" w14:textId="77777777">
      <w:pPr>
        <w:ind w:left="720"/>
        <w:rPr>
          <w:i/>
          <w:lang w:eastAsia="x-none"/>
        </w:rPr>
      </w:pPr>
      <w:r w:rsidRPr="00B66F17">
        <w:rPr>
          <w:b/>
          <w:lang w:eastAsia="x-none"/>
        </w:rPr>
        <w:lastRenderedPageBreak/>
        <w:t>Wordy</w:t>
      </w:r>
      <w:r>
        <w:rPr>
          <w:lang w:eastAsia="x-none"/>
        </w:rPr>
        <w:t xml:space="preserve">: </w:t>
      </w:r>
      <w:r w:rsidRPr="0093042D">
        <w:rPr>
          <w:i/>
          <w:lang w:eastAsia="x-none"/>
        </w:rPr>
        <w:t>Subsequent to completing his studies at his current institution of higher learning, he is planning to secure a position as a sales associate for a retail company that provides its customers with wireless communication devices.</w:t>
      </w:r>
    </w:p>
    <w:p w:rsidRPr="0093042D" w:rsidR="008F59EE" w:rsidP="008F59EE" w:rsidRDefault="008F59EE" w14:paraId="38314027" w14:textId="77777777">
      <w:pPr>
        <w:ind w:left="720"/>
        <w:rPr>
          <w:i/>
          <w:lang w:eastAsia="x-none"/>
        </w:rPr>
      </w:pPr>
      <w:r w:rsidRPr="00B66F17">
        <w:rPr>
          <w:b/>
          <w:lang w:eastAsia="x-none"/>
        </w:rPr>
        <w:t>Revised</w:t>
      </w:r>
      <w:r>
        <w:rPr>
          <w:lang w:eastAsia="x-none"/>
        </w:rPr>
        <w:t xml:space="preserve">: </w:t>
      </w:r>
      <w:r w:rsidRPr="0093042D">
        <w:rPr>
          <w:i/>
          <w:lang w:eastAsia="x-none"/>
        </w:rPr>
        <w:t>After finishing college, he plans to sell cell phones.</w:t>
      </w:r>
    </w:p>
    <w:p w:rsidR="008F59EE" w:rsidP="008F59EE" w:rsidRDefault="008F59EE" w14:paraId="5476F095" w14:textId="77777777">
      <w:pPr>
        <w:ind w:left="720"/>
        <w:rPr>
          <w:lang w:eastAsia="x-none"/>
        </w:rPr>
      </w:pPr>
    </w:p>
    <w:p w:rsidR="008F59EE" w:rsidP="008F59EE" w:rsidRDefault="008F59EE" w14:paraId="71F86ADA" w14:textId="77777777">
      <w:pPr>
        <w:ind w:left="720"/>
        <w:rPr>
          <w:lang w:eastAsia="x-none"/>
        </w:rPr>
      </w:pPr>
      <w:r w:rsidRPr="00B66F17">
        <w:rPr>
          <w:b/>
          <w:lang w:eastAsia="x-none"/>
        </w:rPr>
        <w:t>Wordy:</w:t>
      </w:r>
      <w:r>
        <w:rPr>
          <w:lang w:eastAsia="x-none"/>
        </w:rPr>
        <w:t xml:space="preserve"> </w:t>
      </w:r>
      <w:r w:rsidRPr="0093042D">
        <w:rPr>
          <w:i/>
          <w:lang w:eastAsia="x-none"/>
        </w:rPr>
        <w:t>To develop your ability to put words on paper effectively and with success, read the words that have been written in other documents by individuals who have a facility and talent for creating good sentences, paragraphs, and essays.</w:t>
      </w:r>
    </w:p>
    <w:p w:rsidR="008F59EE" w:rsidP="008F59EE" w:rsidRDefault="008F59EE" w14:paraId="62282E85" w14:textId="77777777">
      <w:pPr>
        <w:ind w:left="720"/>
        <w:rPr>
          <w:lang w:eastAsia="x-none"/>
        </w:rPr>
      </w:pPr>
      <w:r w:rsidRPr="00B66F17">
        <w:rPr>
          <w:b/>
          <w:lang w:eastAsia="x-none"/>
        </w:rPr>
        <w:t>Revised:</w:t>
      </w:r>
      <w:r>
        <w:rPr>
          <w:lang w:eastAsia="x-none"/>
        </w:rPr>
        <w:t xml:space="preserve"> </w:t>
      </w:r>
      <w:r w:rsidRPr="0093042D">
        <w:rPr>
          <w:i/>
          <w:lang w:eastAsia="x-none"/>
        </w:rPr>
        <w:t>To learn to write well, read the works of good writers.</w:t>
      </w:r>
    </w:p>
    <w:p w:rsidR="008F59EE" w:rsidP="008F59EE" w:rsidRDefault="008F59EE" w14:paraId="3A8D91F0" w14:textId="77777777">
      <w:pPr>
        <w:rPr>
          <w:lang w:eastAsia="x-none"/>
        </w:rPr>
      </w:pPr>
      <w:r>
        <w:rPr>
          <w:lang w:eastAsia="x-none"/>
        </w:rPr>
        <w:t xml:space="preserve">Always ask yourself, Can I find a way to say this in fewer words? Notice how in the first example, the word </w:t>
      </w:r>
      <w:r w:rsidRPr="00B66F17">
        <w:rPr>
          <w:i/>
          <w:lang w:eastAsia="x-none"/>
        </w:rPr>
        <w:t>after</w:t>
      </w:r>
      <w:r>
        <w:rPr>
          <w:lang w:eastAsia="x-none"/>
        </w:rPr>
        <w:t xml:space="preserve"> substitutes </w:t>
      </w:r>
      <w:r w:rsidRPr="00B66F17">
        <w:rPr>
          <w:lang w:eastAsia="x-none"/>
        </w:rPr>
        <w:t>for</w:t>
      </w:r>
      <w:r w:rsidRPr="00B66F17">
        <w:rPr>
          <w:i/>
          <w:lang w:eastAsia="x-none"/>
        </w:rPr>
        <w:t xml:space="preserve"> subsequent to</w:t>
      </w:r>
      <w:r>
        <w:rPr>
          <w:lang w:eastAsia="x-none"/>
        </w:rPr>
        <w:t xml:space="preserve">, the word </w:t>
      </w:r>
      <w:r w:rsidRPr="00B66F17">
        <w:rPr>
          <w:i/>
          <w:lang w:eastAsia="x-none"/>
        </w:rPr>
        <w:t>college</w:t>
      </w:r>
      <w:r>
        <w:rPr>
          <w:lang w:eastAsia="x-none"/>
        </w:rPr>
        <w:t xml:space="preserve"> substitutes for </w:t>
      </w:r>
      <w:r w:rsidRPr="00B66F17">
        <w:rPr>
          <w:i/>
          <w:lang w:eastAsia="x-none"/>
        </w:rPr>
        <w:t>institution of higher learning</w:t>
      </w:r>
      <w:r>
        <w:rPr>
          <w:lang w:eastAsia="x-none"/>
        </w:rPr>
        <w:t xml:space="preserve">, and the phrase </w:t>
      </w:r>
      <w:r w:rsidRPr="00B66F17">
        <w:rPr>
          <w:i/>
          <w:lang w:eastAsia="x-none"/>
        </w:rPr>
        <w:t>cell phones</w:t>
      </w:r>
      <w:r>
        <w:rPr>
          <w:lang w:eastAsia="x-none"/>
        </w:rPr>
        <w:t xml:space="preserve"> substitutes for </w:t>
      </w:r>
      <w:r w:rsidRPr="00B66F17">
        <w:rPr>
          <w:i/>
          <w:lang w:eastAsia="x-none"/>
        </w:rPr>
        <w:t>wireless communication devices</w:t>
      </w:r>
      <w:r>
        <w:rPr>
          <w:lang w:eastAsia="x-none"/>
        </w:rPr>
        <w:t xml:space="preserve">. In the second example, </w:t>
      </w:r>
      <w:r w:rsidRPr="00B66F17">
        <w:rPr>
          <w:i/>
          <w:lang w:eastAsia="x-none"/>
        </w:rPr>
        <w:t>learn</w:t>
      </w:r>
      <w:r>
        <w:rPr>
          <w:lang w:eastAsia="x-none"/>
        </w:rPr>
        <w:t xml:space="preserve"> replaces </w:t>
      </w:r>
      <w:r w:rsidRPr="00B66F17">
        <w:rPr>
          <w:i/>
          <w:lang w:eastAsia="x-none"/>
        </w:rPr>
        <w:t>develop your ability</w:t>
      </w:r>
      <w:r>
        <w:rPr>
          <w:lang w:eastAsia="x-none"/>
        </w:rPr>
        <w:t xml:space="preserve">, </w:t>
      </w:r>
      <w:r w:rsidRPr="00B66F17">
        <w:rPr>
          <w:i/>
          <w:lang w:eastAsia="x-none"/>
        </w:rPr>
        <w:t>write</w:t>
      </w:r>
      <w:r>
        <w:rPr>
          <w:lang w:eastAsia="x-none"/>
        </w:rPr>
        <w:t xml:space="preserve"> replaces </w:t>
      </w:r>
      <w:r w:rsidRPr="00B66F17">
        <w:rPr>
          <w:i/>
          <w:lang w:eastAsia="x-none"/>
        </w:rPr>
        <w:t>put words on paper</w:t>
      </w:r>
      <w:r>
        <w:rPr>
          <w:lang w:eastAsia="x-none"/>
        </w:rPr>
        <w:t xml:space="preserve">, and </w:t>
      </w:r>
      <w:r w:rsidRPr="00B66F17">
        <w:rPr>
          <w:i/>
          <w:lang w:eastAsia="x-none"/>
        </w:rPr>
        <w:t>good writers</w:t>
      </w:r>
      <w:r>
        <w:rPr>
          <w:lang w:eastAsia="x-none"/>
        </w:rPr>
        <w:t xml:space="preserve"> replaces </w:t>
      </w:r>
      <w:r w:rsidRPr="00B66F17">
        <w:rPr>
          <w:i/>
          <w:lang w:eastAsia="x-none"/>
        </w:rPr>
        <w:t>individuals who have a facility and talent for creating good sentences, paragraphs, and essays</w:t>
      </w:r>
      <w:r>
        <w:rPr>
          <w:lang w:eastAsia="x-none"/>
        </w:rPr>
        <w:t>.</w:t>
      </w:r>
    </w:p>
    <w:p w:rsidR="008F59EE" w:rsidP="008F59EE" w:rsidRDefault="008F59EE" w14:paraId="6424740F" w14:textId="77777777">
      <w:pPr>
        <w:rPr>
          <w:lang w:eastAsia="x-none"/>
        </w:rPr>
      </w:pPr>
      <w:r>
        <w:rPr>
          <w:lang w:eastAsia="x-none"/>
        </w:rPr>
        <w:t>It is quite natural to be wordy when you are writing your first draft and trying to find the right words for expressing your ideas. However, you should get in the habit of examining your drafts in the editing stage and eliminating the words that are not contributing anything. When you are examining your writing for wordiness, look for the following common expressions, which add unnecessary words:</w:t>
      </w:r>
    </w:p>
    <w:tbl>
      <w:tblPr>
        <w:tblStyle w:val="TableGrid"/>
        <w:tblW w:w="0" w:type="auto"/>
        <w:jc w:val="center"/>
        <w:tblLook w:val="04A0" w:firstRow="1" w:lastRow="0" w:firstColumn="1" w:lastColumn="0" w:noHBand="0" w:noVBand="1"/>
      </w:tblPr>
      <w:tblGrid>
        <w:gridCol w:w="4788"/>
        <w:gridCol w:w="2250"/>
      </w:tblGrid>
      <w:tr w:rsidR="008F59EE" w:rsidTr="00A27BB7" w14:paraId="4A787EC5" w14:textId="77777777">
        <w:trPr>
          <w:jc w:val="center"/>
        </w:trPr>
        <w:tc>
          <w:tcPr>
            <w:tcW w:w="4788" w:type="dxa"/>
          </w:tcPr>
          <w:p w:rsidR="008F59EE" w:rsidP="00A27BB7" w:rsidRDefault="008F59EE" w14:paraId="6585556A" w14:textId="77777777">
            <w:pPr>
              <w:rPr>
                <w:b/>
                <w:lang w:eastAsia="x-none"/>
              </w:rPr>
            </w:pPr>
            <w:r>
              <w:rPr>
                <w:b/>
                <w:lang w:eastAsia="x-none"/>
              </w:rPr>
              <w:t>Instead of . . .</w:t>
            </w:r>
          </w:p>
        </w:tc>
        <w:tc>
          <w:tcPr>
            <w:tcW w:w="2250" w:type="dxa"/>
          </w:tcPr>
          <w:p w:rsidR="008F59EE" w:rsidP="00A27BB7" w:rsidRDefault="008F59EE" w14:paraId="472AA7E9" w14:textId="77777777">
            <w:pPr>
              <w:rPr>
                <w:b/>
                <w:lang w:eastAsia="x-none"/>
              </w:rPr>
            </w:pPr>
            <w:r>
              <w:rPr>
                <w:b/>
                <w:lang w:eastAsia="x-none"/>
              </w:rPr>
              <w:t>Use . . .</w:t>
            </w:r>
          </w:p>
        </w:tc>
      </w:tr>
      <w:tr w:rsidR="008F59EE" w:rsidTr="00A27BB7" w14:paraId="35A43263" w14:textId="77777777">
        <w:trPr>
          <w:jc w:val="center"/>
        </w:trPr>
        <w:tc>
          <w:tcPr>
            <w:tcW w:w="4788" w:type="dxa"/>
          </w:tcPr>
          <w:p w:rsidRPr="004E1C47" w:rsidR="008F59EE" w:rsidP="00A27BB7" w:rsidRDefault="008F59EE" w14:paraId="0BA41F57" w14:textId="77777777">
            <w:pPr>
              <w:rPr>
                <w:lang w:eastAsia="x-none"/>
              </w:rPr>
            </w:pPr>
            <w:r>
              <w:rPr>
                <w:lang w:eastAsia="x-none"/>
              </w:rPr>
              <w:t>Due to the fact that</w:t>
            </w:r>
          </w:p>
        </w:tc>
        <w:tc>
          <w:tcPr>
            <w:tcW w:w="2250" w:type="dxa"/>
          </w:tcPr>
          <w:p w:rsidRPr="004E1C47" w:rsidR="008F59EE" w:rsidP="00A27BB7" w:rsidRDefault="008F59EE" w14:paraId="325302EE" w14:textId="77777777">
            <w:pPr>
              <w:rPr>
                <w:lang w:eastAsia="x-none"/>
              </w:rPr>
            </w:pPr>
            <w:r>
              <w:rPr>
                <w:lang w:eastAsia="x-none"/>
              </w:rPr>
              <w:t>Because</w:t>
            </w:r>
          </w:p>
        </w:tc>
      </w:tr>
      <w:tr w:rsidR="008F59EE" w:rsidTr="00A27BB7" w14:paraId="1C1FCB04" w14:textId="77777777">
        <w:trPr>
          <w:jc w:val="center"/>
        </w:trPr>
        <w:tc>
          <w:tcPr>
            <w:tcW w:w="4788" w:type="dxa"/>
          </w:tcPr>
          <w:p w:rsidRPr="004E1C47" w:rsidR="008F59EE" w:rsidP="00A27BB7" w:rsidRDefault="008F59EE" w14:paraId="772DD634" w14:textId="77777777">
            <w:pPr>
              <w:rPr>
                <w:lang w:eastAsia="x-none"/>
              </w:rPr>
            </w:pPr>
            <w:r>
              <w:rPr>
                <w:lang w:eastAsia="x-none"/>
              </w:rPr>
              <w:t>In order to</w:t>
            </w:r>
          </w:p>
        </w:tc>
        <w:tc>
          <w:tcPr>
            <w:tcW w:w="2250" w:type="dxa"/>
          </w:tcPr>
          <w:p w:rsidRPr="004E1C47" w:rsidR="008F59EE" w:rsidP="00A27BB7" w:rsidRDefault="008F59EE" w14:paraId="347F8BB7" w14:textId="77777777">
            <w:pPr>
              <w:rPr>
                <w:lang w:eastAsia="x-none"/>
              </w:rPr>
            </w:pPr>
            <w:r>
              <w:rPr>
                <w:lang w:eastAsia="x-none"/>
              </w:rPr>
              <w:t>To</w:t>
            </w:r>
          </w:p>
        </w:tc>
      </w:tr>
      <w:tr w:rsidR="008F59EE" w:rsidTr="00A27BB7" w14:paraId="2A31F59D" w14:textId="77777777">
        <w:trPr>
          <w:jc w:val="center"/>
        </w:trPr>
        <w:tc>
          <w:tcPr>
            <w:tcW w:w="4788" w:type="dxa"/>
          </w:tcPr>
          <w:p w:rsidRPr="004E1C47" w:rsidR="008F59EE" w:rsidP="00A27BB7" w:rsidRDefault="008F59EE" w14:paraId="0ABC22A3" w14:textId="77777777">
            <w:pPr>
              <w:rPr>
                <w:lang w:eastAsia="x-none"/>
              </w:rPr>
            </w:pPr>
            <w:r>
              <w:rPr>
                <w:lang w:eastAsia="x-none"/>
              </w:rPr>
              <w:t>For the purpose of</w:t>
            </w:r>
          </w:p>
        </w:tc>
        <w:tc>
          <w:tcPr>
            <w:tcW w:w="2250" w:type="dxa"/>
          </w:tcPr>
          <w:p w:rsidRPr="004E1C47" w:rsidR="008F59EE" w:rsidP="00A27BB7" w:rsidRDefault="008F59EE" w14:paraId="6E8973F2" w14:textId="77777777">
            <w:pPr>
              <w:rPr>
                <w:lang w:eastAsia="x-none"/>
              </w:rPr>
            </w:pPr>
            <w:r>
              <w:rPr>
                <w:lang w:eastAsia="x-none"/>
              </w:rPr>
              <w:t>To</w:t>
            </w:r>
          </w:p>
        </w:tc>
      </w:tr>
      <w:tr w:rsidR="008F59EE" w:rsidTr="00A27BB7" w14:paraId="261111D9" w14:textId="77777777">
        <w:trPr>
          <w:jc w:val="center"/>
        </w:trPr>
        <w:tc>
          <w:tcPr>
            <w:tcW w:w="4788" w:type="dxa"/>
          </w:tcPr>
          <w:p w:rsidRPr="004E1C47" w:rsidR="008F59EE" w:rsidP="00A27BB7" w:rsidRDefault="008F59EE" w14:paraId="0A17014B" w14:textId="77777777">
            <w:pPr>
              <w:rPr>
                <w:lang w:eastAsia="x-none"/>
              </w:rPr>
            </w:pPr>
            <w:r>
              <w:rPr>
                <w:lang w:eastAsia="x-none"/>
              </w:rPr>
              <w:t>In the near future</w:t>
            </w:r>
          </w:p>
        </w:tc>
        <w:tc>
          <w:tcPr>
            <w:tcW w:w="2250" w:type="dxa"/>
          </w:tcPr>
          <w:p w:rsidRPr="004E1C47" w:rsidR="008F59EE" w:rsidP="00A27BB7" w:rsidRDefault="008F59EE" w14:paraId="2F9945A2" w14:textId="77777777">
            <w:pPr>
              <w:rPr>
                <w:lang w:eastAsia="x-none"/>
              </w:rPr>
            </w:pPr>
            <w:r>
              <w:rPr>
                <w:lang w:eastAsia="x-none"/>
              </w:rPr>
              <w:t>Soon</w:t>
            </w:r>
          </w:p>
        </w:tc>
      </w:tr>
      <w:tr w:rsidR="008F59EE" w:rsidTr="00A27BB7" w14:paraId="4A8755E2" w14:textId="77777777">
        <w:trPr>
          <w:jc w:val="center"/>
        </w:trPr>
        <w:tc>
          <w:tcPr>
            <w:tcW w:w="4788" w:type="dxa"/>
          </w:tcPr>
          <w:p w:rsidRPr="004E1C47" w:rsidR="008F59EE" w:rsidP="00A27BB7" w:rsidRDefault="008F59EE" w14:paraId="77E67BEF" w14:textId="77777777">
            <w:pPr>
              <w:rPr>
                <w:lang w:eastAsia="x-none"/>
              </w:rPr>
            </w:pPr>
            <w:r>
              <w:rPr>
                <w:lang w:eastAsia="x-none"/>
              </w:rPr>
              <w:t>In the event that</w:t>
            </w:r>
          </w:p>
        </w:tc>
        <w:tc>
          <w:tcPr>
            <w:tcW w:w="2250" w:type="dxa"/>
          </w:tcPr>
          <w:p w:rsidRPr="004E1C47" w:rsidR="008F59EE" w:rsidP="00A27BB7" w:rsidRDefault="008F59EE" w14:paraId="602D7250" w14:textId="77777777">
            <w:pPr>
              <w:rPr>
                <w:lang w:eastAsia="x-none"/>
              </w:rPr>
            </w:pPr>
            <w:r>
              <w:rPr>
                <w:lang w:eastAsia="x-none"/>
              </w:rPr>
              <w:t>If</w:t>
            </w:r>
          </w:p>
        </w:tc>
      </w:tr>
      <w:tr w:rsidR="008F59EE" w:rsidTr="00A27BB7" w14:paraId="6362B0E2" w14:textId="77777777">
        <w:trPr>
          <w:jc w:val="center"/>
        </w:trPr>
        <w:tc>
          <w:tcPr>
            <w:tcW w:w="4788" w:type="dxa"/>
          </w:tcPr>
          <w:p w:rsidRPr="004E1C47" w:rsidR="008F59EE" w:rsidP="00A27BB7" w:rsidRDefault="008F59EE" w14:paraId="44F68B61" w14:textId="77777777">
            <w:pPr>
              <w:rPr>
                <w:lang w:eastAsia="x-none"/>
              </w:rPr>
            </w:pPr>
            <w:r>
              <w:rPr>
                <w:lang w:eastAsia="x-none"/>
              </w:rPr>
              <w:t>At this point in time</w:t>
            </w:r>
          </w:p>
        </w:tc>
        <w:tc>
          <w:tcPr>
            <w:tcW w:w="2250" w:type="dxa"/>
          </w:tcPr>
          <w:p w:rsidRPr="004E1C47" w:rsidR="008F59EE" w:rsidP="00A27BB7" w:rsidRDefault="008F59EE" w14:paraId="414DDEA1" w14:textId="77777777">
            <w:pPr>
              <w:rPr>
                <w:lang w:eastAsia="x-none"/>
              </w:rPr>
            </w:pPr>
            <w:r>
              <w:rPr>
                <w:lang w:eastAsia="x-none"/>
              </w:rPr>
              <w:t>Now</w:t>
            </w:r>
          </w:p>
        </w:tc>
      </w:tr>
      <w:tr w:rsidR="008F59EE" w:rsidTr="00A27BB7" w14:paraId="42793A0D" w14:textId="77777777">
        <w:trPr>
          <w:jc w:val="center"/>
        </w:trPr>
        <w:tc>
          <w:tcPr>
            <w:tcW w:w="4788" w:type="dxa"/>
          </w:tcPr>
          <w:p w:rsidRPr="004E1C47" w:rsidR="008F59EE" w:rsidP="00A27BB7" w:rsidRDefault="008F59EE" w14:paraId="5C28CB9B" w14:textId="77777777">
            <w:pPr>
              <w:rPr>
                <w:lang w:eastAsia="x-none"/>
              </w:rPr>
            </w:pPr>
            <w:r>
              <w:rPr>
                <w:lang w:eastAsia="x-none"/>
              </w:rPr>
              <w:t>At the present time</w:t>
            </w:r>
          </w:p>
        </w:tc>
        <w:tc>
          <w:tcPr>
            <w:tcW w:w="2250" w:type="dxa"/>
          </w:tcPr>
          <w:p w:rsidRPr="004E1C47" w:rsidR="008F59EE" w:rsidP="00A27BB7" w:rsidRDefault="008F59EE" w14:paraId="2417DCAA" w14:textId="77777777">
            <w:pPr>
              <w:rPr>
                <w:lang w:eastAsia="x-none"/>
              </w:rPr>
            </w:pPr>
            <w:r>
              <w:rPr>
                <w:lang w:eastAsia="x-none"/>
              </w:rPr>
              <w:t>Now</w:t>
            </w:r>
          </w:p>
        </w:tc>
      </w:tr>
      <w:tr w:rsidR="008F59EE" w:rsidTr="00A27BB7" w14:paraId="7F46D295" w14:textId="77777777">
        <w:trPr>
          <w:jc w:val="center"/>
        </w:trPr>
        <w:tc>
          <w:tcPr>
            <w:tcW w:w="4788" w:type="dxa"/>
          </w:tcPr>
          <w:p w:rsidRPr="004E1C47" w:rsidR="008F59EE" w:rsidP="00A27BB7" w:rsidRDefault="008F59EE" w14:paraId="3FB4EBD3" w14:textId="77777777">
            <w:pPr>
              <w:rPr>
                <w:lang w:eastAsia="x-none"/>
              </w:rPr>
            </w:pPr>
            <w:r>
              <w:rPr>
                <w:lang w:eastAsia="x-none"/>
              </w:rPr>
              <w:t>At that point in time</w:t>
            </w:r>
          </w:p>
        </w:tc>
        <w:tc>
          <w:tcPr>
            <w:tcW w:w="2250" w:type="dxa"/>
          </w:tcPr>
          <w:p w:rsidRPr="004E1C47" w:rsidR="008F59EE" w:rsidP="00A27BB7" w:rsidRDefault="008F59EE" w14:paraId="1AC7D519" w14:textId="77777777">
            <w:pPr>
              <w:rPr>
                <w:lang w:eastAsia="x-none"/>
              </w:rPr>
            </w:pPr>
            <w:r>
              <w:rPr>
                <w:lang w:eastAsia="x-none"/>
              </w:rPr>
              <w:t>Then</w:t>
            </w:r>
          </w:p>
        </w:tc>
      </w:tr>
      <w:tr w:rsidR="00F579DB" w:rsidTr="00A27BB7" w14:paraId="45980581" w14:textId="77777777">
        <w:trPr>
          <w:jc w:val="center"/>
        </w:trPr>
        <w:tc>
          <w:tcPr>
            <w:tcW w:w="4788" w:type="dxa"/>
          </w:tcPr>
          <w:p w:rsidR="00F579DB" w:rsidP="00A27BB7" w:rsidRDefault="00F579DB" w14:paraId="6156269E" w14:textId="556388F6">
            <w:pPr>
              <w:rPr>
                <w:lang w:eastAsia="x-none"/>
              </w:rPr>
            </w:pPr>
            <w:r w:rsidRPr="004E1C47">
              <w:rPr>
                <w:b/>
                <w:lang w:eastAsia="x-none"/>
              </w:rPr>
              <w:lastRenderedPageBreak/>
              <w:t>Instead of . . . (continued)</w:t>
            </w:r>
          </w:p>
        </w:tc>
        <w:tc>
          <w:tcPr>
            <w:tcW w:w="2250" w:type="dxa"/>
          </w:tcPr>
          <w:p w:rsidR="00F579DB" w:rsidP="00A27BB7" w:rsidRDefault="00F579DB" w14:paraId="41145F47" w14:textId="3A2B53AF">
            <w:pPr>
              <w:rPr>
                <w:lang w:eastAsia="x-none"/>
              </w:rPr>
            </w:pPr>
            <w:r w:rsidRPr="004E1C47">
              <w:rPr>
                <w:b/>
                <w:lang w:eastAsia="x-none"/>
              </w:rPr>
              <w:t>Use . . . (continued)</w:t>
            </w:r>
          </w:p>
        </w:tc>
      </w:tr>
      <w:tr w:rsidR="008F59EE" w:rsidTr="00A27BB7" w14:paraId="0FD6E2A2" w14:textId="77777777">
        <w:trPr>
          <w:jc w:val="center"/>
        </w:trPr>
        <w:tc>
          <w:tcPr>
            <w:tcW w:w="4788" w:type="dxa"/>
          </w:tcPr>
          <w:p w:rsidRPr="004E1C47" w:rsidR="008F59EE" w:rsidP="00A27BB7" w:rsidRDefault="008F59EE" w14:paraId="5B09884D" w14:textId="77777777">
            <w:pPr>
              <w:rPr>
                <w:lang w:eastAsia="x-none"/>
              </w:rPr>
            </w:pPr>
            <w:r>
              <w:rPr>
                <w:lang w:eastAsia="x-none"/>
              </w:rPr>
              <w:t>In today’s world</w:t>
            </w:r>
          </w:p>
        </w:tc>
        <w:tc>
          <w:tcPr>
            <w:tcW w:w="2250" w:type="dxa"/>
          </w:tcPr>
          <w:p w:rsidRPr="004E1C47" w:rsidR="008F59EE" w:rsidP="00A27BB7" w:rsidRDefault="008F59EE" w14:paraId="17BEDAA6" w14:textId="77777777">
            <w:pPr>
              <w:rPr>
                <w:lang w:eastAsia="x-none"/>
              </w:rPr>
            </w:pPr>
            <w:r>
              <w:rPr>
                <w:lang w:eastAsia="x-none"/>
              </w:rPr>
              <w:t>Today</w:t>
            </w:r>
          </w:p>
        </w:tc>
      </w:tr>
      <w:tr w:rsidR="008F59EE" w:rsidTr="00A27BB7" w14:paraId="497FF692" w14:textId="77777777">
        <w:trPr>
          <w:jc w:val="center"/>
        </w:trPr>
        <w:tc>
          <w:tcPr>
            <w:tcW w:w="4788" w:type="dxa"/>
          </w:tcPr>
          <w:p w:rsidRPr="004E1C47" w:rsidR="008F59EE" w:rsidP="00A27BB7" w:rsidRDefault="008F59EE" w14:paraId="41C1098A" w14:textId="77777777">
            <w:pPr>
              <w:rPr>
                <w:lang w:eastAsia="x-none"/>
              </w:rPr>
            </w:pPr>
            <w:r>
              <w:rPr>
                <w:lang w:eastAsia="x-none"/>
              </w:rPr>
              <w:t>In this day and age</w:t>
            </w:r>
          </w:p>
        </w:tc>
        <w:tc>
          <w:tcPr>
            <w:tcW w:w="2250" w:type="dxa"/>
          </w:tcPr>
          <w:p w:rsidRPr="004E1C47" w:rsidR="008F59EE" w:rsidP="00A27BB7" w:rsidRDefault="008F59EE" w14:paraId="2597BED0" w14:textId="77777777">
            <w:pPr>
              <w:rPr>
                <w:lang w:eastAsia="x-none"/>
              </w:rPr>
            </w:pPr>
            <w:r>
              <w:rPr>
                <w:lang w:eastAsia="x-none"/>
              </w:rPr>
              <w:t>Today</w:t>
            </w:r>
          </w:p>
        </w:tc>
      </w:tr>
      <w:tr w:rsidR="008F59EE" w:rsidTr="00A27BB7" w14:paraId="739BD43D" w14:textId="77777777">
        <w:trPr>
          <w:jc w:val="center"/>
        </w:trPr>
        <w:tc>
          <w:tcPr>
            <w:tcW w:w="4788" w:type="dxa"/>
          </w:tcPr>
          <w:p w:rsidRPr="004E1C47" w:rsidR="008F59EE" w:rsidP="00A27BB7" w:rsidRDefault="008F59EE" w14:paraId="4D23240B" w14:textId="77777777">
            <w:pPr>
              <w:rPr>
                <w:lang w:eastAsia="x-none"/>
              </w:rPr>
            </w:pPr>
            <w:r>
              <w:rPr>
                <w:lang w:eastAsia="x-none"/>
              </w:rPr>
              <w:t>Has the ability</w:t>
            </w:r>
          </w:p>
        </w:tc>
        <w:tc>
          <w:tcPr>
            <w:tcW w:w="2250" w:type="dxa"/>
          </w:tcPr>
          <w:p w:rsidRPr="004E1C47" w:rsidR="008F59EE" w:rsidP="00A27BB7" w:rsidRDefault="008F59EE" w14:paraId="582A8E24" w14:textId="77777777">
            <w:pPr>
              <w:rPr>
                <w:lang w:eastAsia="x-none"/>
              </w:rPr>
            </w:pPr>
            <w:r>
              <w:rPr>
                <w:lang w:eastAsia="x-none"/>
              </w:rPr>
              <w:t>Can</w:t>
            </w:r>
          </w:p>
        </w:tc>
      </w:tr>
      <w:tr w:rsidR="008F59EE" w:rsidTr="00A27BB7" w14:paraId="3A950A3D" w14:textId="77777777">
        <w:trPr>
          <w:jc w:val="center"/>
        </w:trPr>
        <w:tc>
          <w:tcPr>
            <w:tcW w:w="4788" w:type="dxa"/>
          </w:tcPr>
          <w:p w:rsidRPr="004E1C47" w:rsidR="008F59EE" w:rsidP="00A27BB7" w:rsidRDefault="008F59EE" w14:paraId="3C2A2E35" w14:textId="77777777">
            <w:pPr>
              <w:rPr>
                <w:lang w:eastAsia="x-none"/>
              </w:rPr>
            </w:pPr>
            <w:r>
              <w:rPr>
                <w:lang w:eastAsia="x-none"/>
              </w:rPr>
              <w:t>During the same time that</w:t>
            </w:r>
          </w:p>
        </w:tc>
        <w:tc>
          <w:tcPr>
            <w:tcW w:w="2250" w:type="dxa"/>
          </w:tcPr>
          <w:p w:rsidRPr="004E1C47" w:rsidR="008F59EE" w:rsidP="00A27BB7" w:rsidRDefault="008F59EE" w14:paraId="393B7F72" w14:textId="77777777">
            <w:pPr>
              <w:rPr>
                <w:lang w:eastAsia="x-none"/>
              </w:rPr>
            </w:pPr>
            <w:r>
              <w:rPr>
                <w:lang w:eastAsia="x-none"/>
              </w:rPr>
              <w:t>While</w:t>
            </w:r>
          </w:p>
        </w:tc>
      </w:tr>
      <w:tr w:rsidR="008F59EE" w:rsidTr="00A27BB7" w14:paraId="2806D92E" w14:textId="77777777">
        <w:trPr>
          <w:jc w:val="center"/>
        </w:trPr>
        <w:tc>
          <w:tcPr>
            <w:tcW w:w="4788" w:type="dxa"/>
          </w:tcPr>
          <w:p w:rsidRPr="004E1C47" w:rsidR="008F59EE" w:rsidP="00A27BB7" w:rsidRDefault="008F59EE" w14:paraId="02B68721" w14:textId="77777777">
            <w:pPr>
              <w:rPr>
                <w:lang w:eastAsia="x-none"/>
              </w:rPr>
            </w:pPr>
            <w:r>
              <w:rPr>
                <w:lang w:eastAsia="x-none"/>
              </w:rPr>
              <w:t>Until such time as</w:t>
            </w:r>
          </w:p>
        </w:tc>
        <w:tc>
          <w:tcPr>
            <w:tcW w:w="2250" w:type="dxa"/>
          </w:tcPr>
          <w:p w:rsidRPr="004E1C47" w:rsidR="008F59EE" w:rsidP="00A27BB7" w:rsidRDefault="008F59EE" w14:paraId="2F6A9C9C" w14:textId="77777777">
            <w:pPr>
              <w:rPr>
                <w:lang w:eastAsia="x-none"/>
              </w:rPr>
            </w:pPr>
            <w:r>
              <w:rPr>
                <w:lang w:eastAsia="x-none"/>
              </w:rPr>
              <w:t xml:space="preserve">Until </w:t>
            </w:r>
          </w:p>
        </w:tc>
      </w:tr>
      <w:tr w:rsidR="008F59EE" w:rsidTr="00A27BB7" w14:paraId="17C04C81" w14:textId="77777777">
        <w:trPr>
          <w:jc w:val="center"/>
        </w:trPr>
        <w:tc>
          <w:tcPr>
            <w:tcW w:w="4788" w:type="dxa"/>
          </w:tcPr>
          <w:p w:rsidRPr="004E1C47" w:rsidR="008F59EE" w:rsidP="00A27BB7" w:rsidRDefault="008F59EE" w14:paraId="29C66F49" w14:textId="77777777">
            <w:pPr>
              <w:rPr>
                <w:lang w:eastAsia="x-none"/>
              </w:rPr>
            </w:pPr>
            <w:r>
              <w:rPr>
                <w:lang w:eastAsia="x-none"/>
              </w:rPr>
              <w:t>In spite of the fact that</w:t>
            </w:r>
          </w:p>
        </w:tc>
        <w:tc>
          <w:tcPr>
            <w:tcW w:w="2250" w:type="dxa"/>
          </w:tcPr>
          <w:p w:rsidRPr="004E1C47" w:rsidR="008F59EE" w:rsidP="00A27BB7" w:rsidRDefault="008F59EE" w14:paraId="3CA8187D" w14:textId="77777777">
            <w:pPr>
              <w:rPr>
                <w:lang w:eastAsia="x-none"/>
              </w:rPr>
            </w:pPr>
            <w:r>
              <w:rPr>
                <w:lang w:eastAsia="x-none"/>
              </w:rPr>
              <w:t>Although</w:t>
            </w:r>
          </w:p>
        </w:tc>
      </w:tr>
      <w:tr w:rsidR="008F59EE" w:rsidTr="00A27BB7" w14:paraId="140D9BD3" w14:textId="77777777">
        <w:trPr>
          <w:jc w:val="center"/>
        </w:trPr>
        <w:tc>
          <w:tcPr>
            <w:tcW w:w="4788" w:type="dxa"/>
          </w:tcPr>
          <w:p w:rsidRPr="004E1C47" w:rsidR="008F59EE" w:rsidP="00A27BB7" w:rsidRDefault="008F59EE" w14:paraId="4743A337" w14:textId="77777777">
            <w:pPr>
              <w:rPr>
                <w:lang w:eastAsia="x-none"/>
              </w:rPr>
            </w:pPr>
            <w:r>
              <w:rPr>
                <w:lang w:eastAsia="x-none"/>
              </w:rPr>
              <w:t>Are of the opinion that</w:t>
            </w:r>
          </w:p>
        </w:tc>
        <w:tc>
          <w:tcPr>
            <w:tcW w:w="2250" w:type="dxa"/>
          </w:tcPr>
          <w:p w:rsidRPr="004E1C47" w:rsidR="008F59EE" w:rsidP="00A27BB7" w:rsidRDefault="008F59EE" w14:paraId="08D95139" w14:textId="77777777">
            <w:pPr>
              <w:rPr>
                <w:lang w:eastAsia="x-none"/>
              </w:rPr>
            </w:pPr>
            <w:r>
              <w:rPr>
                <w:lang w:eastAsia="x-none"/>
              </w:rPr>
              <w:t>Think</w:t>
            </w:r>
          </w:p>
        </w:tc>
      </w:tr>
      <w:tr w:rsidR="008F59EE" w:rsidTr="00A27BB7" w14:paraId="0FCF11F4" w14:textId="77777777">
        <w:trPr>
          <w:jc w:val="center"/>
        </w:trPr>
        <w:tc>
          <w:tcPr>
            <w:tcW w:w="4788" w:type="dxa"/>
          </w:tcPr>
          <w:p w:rsidRPr="004E1C47" w:rsidR="008F59EE" w:rsidP="00A27BB7" w:rsidRDefault="008F59EE" w14:paraId="691FB641" w14:textId="77777777">
            <w:pPr>
              <w:rPr>
                <w:lang w:eastAsia="x-none"/>
              </w:rPr>
            </w:pPr>
            <w:r>
              <w:rPr>
                <w:lang w:eastAsia="x-none"/>
              </w:rPr>
              <w:t>Green in color</w:t>
            </w:r>
          </w:p>
        </w:tc>
        <w:tc>
          <w:tcPr>
            <w:tcW w:w="2250" w:type="dxa"/>
          </w:tcPr>
          <w:p w:rsidRPr="004E1C47" w:rsidR="008F59EE" w:rsidP="00A27BB7" w:rsidRDefault="008F59EE" w14:paraId="009FDC32" w14:textId="77777777">
            <w:pPr>
              <w:rPr>
                <w:lang w:eastAsia="x-none"/>
              </w:rPr>
            </w:pPr>
            <w:r>
              <w:rPr>
                <w:lang w:eastAsia="x-none"/>
              </w:rPr>
              <w:t>Green</w:t>
            </w:r>
          </w:p>
        </w:tc>
      </w:tr>
      <w:tr w:rsidR="008F59EE" w:rsidTr="00A27BB7" w14:paraId="11C54C53" w14:textId="77777777">
        <w:trPr>
          <w:jc w:val="center"/>
        </w:trPr>
        <w:tc>
          <w:tcPr>
            <w:tcW w:w="4788" w:type="dxa"/>
          </w:tcPr>
          <w:p w:rsidRPr="004E1C47" w:rsidR="008F59EE" w:rsidP="00A27BB7" w:rsidRDefault="008F59EE" w14:paraId="15F0826E" w14:textId="77777777">
            <w:pPr>
              <w:rPr>
                <w:lang w:eastAsia="x-none"/>
              </w:rPr>
            </w:pPr>
            <w:r>
              <w:rPr>
                <w:lang w:eastAsia="x-none"/>
              </w:rPr>
              <w:t>Small in size</w:t>
            </w:r>
          </w:p>
        </w:tc>
        <w:tc>
          <w:tcPr>
            <w:tcW w:w="2250" w:type="dxa"/>
          </w:tcPr>
          <w:p w:rsidRPr="004E1C47" w:rsidR="008F59EE" w:rsidP="00A27BB7" w:rsidRDefault="008F59EE" w14:paraId="46C86B33" w14:textId="77777777">
            <w:pPr>
              <w:rPr>
                <w:lang w:eastAsia="x-none"/>
              </w:rPr>
            </w:pPr>
            <w:r>
              <w:rPr>
                <w:lang w:eastAsia="x-none"/>
              </w:rPr>
              <w:t>Small</w:t>
            </w:r>
          </w:p>
        </w:tc>
      </w:tr>
      <w:tr w:rsidR="008F59EE" w:rsidTr="00A27BB7" w14:paraId="56FF035C" w14:textId="77777777">
        <w:trPr>
          <w:jc w:val="center"/>
        </w:trPr>
        <w:tc>
          <w:tcPr>
            <w:tcW w:w="4788" w:type="dxa"/>
          </w:tcPr>
          <w:p w:rsidRPr="004E1C47" w:rsidR="008F59EE" w:rsidP="00A27BB7" w:rsidRDefault="008F59EE" w14:paraId="590DBE34" w14:textId="77777777">
            <w:pPr>
              <w:rPr>
                <w:lang w:eastAsia="x-none"/>
              </w:rPr>
            </w:pPr>
            <w:r>
              <w:rPr>
                <w:lang w:eastAsia="x-none"/>
              </w:rPr>
              <w:t>Short in length</w:t>
            </w:r>
          </w:p>
        </w:tc>
        <w:tc>
          <w:tcPr>
            <w:tcW w:w="2250" w:type="dxa"/>
          </w:tcPr>
          <w:p w:rsidRPr="004E1C47" w:rsidR="008F59EE" w:rsidP="00A27BB7" w:rsidRDefault="008F59EE" w14:paraId="7F46B79D" w14:textId="77777777">
            <w:pPr>
              <w:rPr>
                <w:lang w:eastAsia="x-none"/>
              </w:rPr>
            </w:pPr>
            <w:r>
              <w:rPr>
                <w:lang w:eastAsia="x-none"/>
              </w:rPr>
              <w:t>Short</w:t>
            </w:r>
          </w:p>
        </w:tc>
      </w:tr>
      <w:tr w:rsidR="008F59EE" w:rsidTr="00A27BB7" w14:paraId="0534759E" w14:textId="77777777">
        <w:trPr>
          <w:jc w:val="center"/>
        </w:trPr>
        <w:tc>
          <w:tcPr>
            <w:tcW w:w="4788" w:type="dxa"/>
          </w:tcPr>
          <w:p w:rsidRPr="004E1C47" w:rsidR="008F59EE" w:rsidP="00A27BB7" w:rsidRDefault="008F59EE" w14:paraId="1030CE0C" w14:textId="77777777">
            <w:pPr>
              <w:rPr>
                <w:lang w:eastAsia="x-none"/>
              </w:rPr>
            </w:pPr>
            <w:r>
              <w:rPr>
                <w:lang w:eastAsia="x-none"/>
              </w:rPr>
              <w:t xml:space="preserve">The </w:t>
            </w:r>
            <w:proofErr w:type="spellStart"/>
            <w:r>
              <w:rPr>
                <w:lang w:eastAsia="x-none"/>
              </w:rPr>
              <w:t>readon</w:t>
            </w:r>
            <w:proofErr w:type="spellEnd"/>
            <w:r>
              <w:rPr>
                <w:lang w:eastAsia="x-none"/>
              </w:rPr>
              <w:t xml:space="preserve"> why is that</w:t>
            </w:r>
          </w:p>
        </w:tc>
        <w:tc>
          <w:tcPr>
            <w:tcW w:w="2250" w:type="dxa"/>
          </w:tcPr>
          <w:p w:rsidRPr="004E1C47" w:rsidR="008F59EE" w:rsidP="00A27BB7" w:rsidRDefault="008F59EE" w14:paraId="3B5D4BDF" w14:textId="77777777">
            <w:pPr>
              <w:rPr>
                <w:lang w:eastAsia="x-none"/>
              </w:rPr>
            </w:pPr>
            <w:r>
              <w:rPr>
                <w:lang w:eastAsia="x-none"/>
              </w:rPr>
              <w:t>Because</w:t>
            </w:r>
          </w:p>
        </w:tc>
      </w:tr>
      <w:tr w:rsidR="008F59EE" w:rsidTr="00A27BB7" w14:paraId="147D3F1F" w14:textId="77777777">
        <w:trPr>
          <w:jc w:val="center"/>
        </w:trPr>
        <w:tc>
          <w:tcPr>
            <w:tcW w:w="4788" w:type="dxa"/>
          </w:tcPr>
          <w:p w:rsidRPr="004E1C47" w:rsidR="008F59EE" w:rsidP="00A27BB7" w:rsidRDefault="008F59EE" w14:paraId="6E20D1B6" w14:textId="77777777">
            <w:pPr>
              <w:rPr>
                <w:lang w:eastAsia="x-none"/>
              </w:rPr>
            </w:pPr>
            <w:r>
              <w:rPr>
                <w:lang w:eastAsia="x-none"/>
              </w:rPr>
              <w:t>Given the fact that</w:t>
            </w:r>
          </w:p>
        </w:tc>
        <w:tc>
          <w:tcPr>
            <w:tcW w:w="2250" w:type="dxa"/>
          </w:tcPr>
          <w:p w:rsidRPr="004E1C47" w:rsidR="008F59EE" w:rsidP="00A27BB7" w:rsidRDefault="008F59EE" w14:paraId="7C1A3557" w14:textId="77777777">
            <w:pPr>
              <w:rPr>
                <w:lang w:eastAsia="x-none"/>
              </w:rPr>
            </w:pPr>
            <w:r>
              <w:rPr>
                <w:lang w:eastAsia="x-none"/>
              </w:rPr>
              <w:t>Because</w:t>
            </w:r>
          </w:p>
        </w:tc>
      </w:tr>
      <w:tr w:rsidR="008F59EE" w:rsidTr="00A27BB7" w14:paraId="6773F3E6" w14:textId="77777777">
        <w:trPr>
          <w:jc w:val="center"/>
        </w:trPr>
        <w:tc>
          <w:tcPr>
            <w:tcW w:w="4788" w:type="dxa"/>
          </w:tcPr>
          <w:p w:rsidRPr="004E1C47" w:rsidR="008F59EE" w:rsidP="00A27BB7" w:rsidRDefault="008F59EE" w14:paraId="23EB4D1F" w14:textId="77777777">
            <w:pPr>
              <w:rPr>
                <w:lang w:eastAsia="x-none"/>
              </w:rPr>
            </w:pPr>
            <w:r>
              <w:rPr>
                <w:lang w:eastAsia="x-none"/>
              </w:rPr>
              <w:t>Put forth an effort</w:t>
            </w:r>
          </w:p>
        </w:tc>
        <w:tc>
          <w:tcPr>
            <w:tcW w:w="2250" w:type="dxa"/>
          </w:tcPr>
          <w:p w:rsidRPr="004E1C47" w:rsidR="008F59EE" w:rsidP="00A27BB7" w:rsidRDefault="008F59EE" w14:paraId="14FA7555" w14:textId="77777777">
            <w:pPr>
              <w:rPr>
                <w:lang w:eastAsia="x-none"/>
              </w:rPr>
            </w:pPr>
            <w:r>
              <w:rPr>
                <w:lang w:eastAsia="x-none"/>
              </w:rPr>
              <w:t>Try</w:t>
            </w:r>
          </w:p>
        </w:tc>
      </w:tr>
      <w:tr w:rsidR="008F59EE" w:rsidTr="00A27BB7" w14:paraId="1223B146" w14:textId="77777777">
        <w:trPr>
          <w:jc w:val="center"/>
        </w:trPr>
        <w:tc>
          <w:tcPr>
            <w:tcW w:w="4788" w:type="dxa"/>
          </w:tcPr>
          <w:p w:rsidRPr="004E1C47" w:rsidR="008F59EE" w:rsidP="00A27BB7" w:rsidRDefault="008F59EE" w14:paraId="6660BD55" w14:textId="77777777">
            <w:pPr>
              <w:rPr>
                <w:lang w:eastAsia="x-none"/>
              </w:rPr>
            </w:pPr>
            <w:r>
              <w:rPr>
                <w:lang w:eastAsia="x-none"/>
              </w:rPr>
              <w:t>A number of</w:t>
            </w:r>
          </w:p>
        </w:tc>
        <w:tc>
          <w:tcPr>
            <w:tcW w:w="2250" w:type="dxa"/>
          </w:tcPr>
          <w:p w:rsidRPr="004E1C47" w:rsidR="008F59EE" w:rsidP="00A27BB7" w:rsidRDefault="008F59EE" w14:paraId="284C4C9B" w14:textId="77777777">
            <w:pPr>
              <w:rPr>
                <w:lang w:eastAsia="x-none"/>
              </w:rPr>
            </w:pPr>
            <w:r>
              <w:rPr>
                <w:lang w:eastAsia="x-none"/>
              </w:rPr>
              <w:t>Some</w:t>
            </w:r>
          </w:p>
        </w:tc>
      </w:tr>
    </w:tbl>
    <w:p w:rsidR="00F579DB" w:rsidP="008F59EE" w:rsidRDefault="00F579DB" w14:paraId="56D6CF6F" w14:textId="77777777">
      <w:pPr>
        <w:rPr>
          <w:lang w:eastAsia="x-none"/>
        </w:rPr>
      </w:pPr>
    </w:p>
    <w:p w:rsidR="008F59EE" w:rsidP="008F59EE" w:rsidRDefault="008F59EE" w14:paraId="7E549188" w14:textId="77777777">
      <w:pPr>
        <w:rPr>
          <w:lang w:eastAsia="x-none"/>
        </w:rPr>
      </w:pPr>
      <w:r>
        <w:rPr>
          <w:lang w:eastAsia="x-none"/>
        </w:rPr>
        <w:t>Also, look for redundant expressions, which contain words that simply repeat each other. Here are a few common redundant expressions:</w:t>
      </w:r>
    </w:p>
    <w:p w:rsidR="00F579DB" w:rsidP="008F59EE" w:rsidRDefault="00F579DB" w14:paraId="2B362283" w14:textId="77777777">
      <w:pPr>
        <w:rPr>
          <w:lang w:eastAsia="x-none"/>
        </w:rPr>
      </w:pPr>
    </w:p>
    <w:tbl>
      <w:tblPr>
        <w:tblStyle w:val="TableGrid"/>
        <w:tblW w:w="0" w:type="auto"/>
        <w:jc w:val="center"/>
        <w:tblLook w:val="04A0" w:firstRow="1" w:lastRow="0" w:firstColumn="1" w:lastColumn="0" w:noHBand="0" w:noVBand="1"/>
      </w:tblPr>
      <w:tblGrid>
        <w:gridCol w:w="4788"/>
        <w:gridCol w:w="2250"/>
      </w:tblGrid>
      <w:tr w:rsidR="008F59EE" w:rsidTr="00A27BB7" w14:paraId="56830641" w14:textId="77777777">
        <w:trPr>
          <w:jc w:val="center"/>
        </w:trPr>
        <w:tc>
          <w:tcPr>
            <w:tcW w:w="4788" w:type="dxa"/>
          </w:tcPr>
          <w:p w:rsidR="008F59EE" w:rsidP="00A27BB7" w:rsidRDefault="008F59EE" w14:paraId="0D601D13" w14:textId="77777777">
            <w:pPr>
              <w:rPr>
                <w:b/>
                <w:lang w:eastAsia="x-none"/>
              </w:rPr>
            </w:pPr>
            <w:r>
              <w:rPr>
                <w:b/>
                <w:lang w:eastAsia="x-none"/>
              </w:rPr>
              <w:lastRenderedPageBreak/>
              <w:t>Instead of . . .</w:t>
            </w:r>
          </w:p>
        </w:tc>
        <w:tc>
          <w:tcPr>
            <w:tcW w:w="2250" w:type="dxa"/>
          </w:tcPr>
          <w:p w:rsidR="008F59EE" w:rsidP="00A27BB7" w:rsidRDefault="008F59EE" w14:paraId="3B480F62" w14:textId="77777777">
            <w:pPr>
              <w:rPr>
                <w:b/>
                <w:lang w:eastAsia="x-none"/>
              </w:rPr>
            </w:pPr>
            <w:r>
              <w:rPr>
                <w:b/>
                <w:lang w:eastAsia="x-none"/>
              </w:rPr>
              <w:t>Use . . .</w:t>
            </w:r>
          </w:p>
        </w:tc>
      </w:tr>
      <w:tr w:rsidR="008F59EE" w:rsidTr="00A27BB7" w14:paraId="69247C5E" w14:textId="77777777">
        <w:trPr>
          <w:jc w:val="center"/>
        </w:trPr>
        <w:tc>
          <w:tcPr>
            <w:tcW w:w="4788" w:type="dxa"/>
          </w:tcPr>
          <w:p w:rsidRPr="004E1C47" w:rsidR="008F59EE" w:rsidP="00A27BB7" w:rsidRDefault="008F59EE" w14:paraId="7B93DBC7" w14:textId="77777777">
            <w:pPr>
              <w:rPr>
                <w:lang w:eastAsia="x-none"/>
              </w:rPr>
            </w:pPr>
            <w:r>
              <w:rPr>
                <w:lang w:eastAsia="x-none"/>
              </w:rPr>
              <w:t>Close proximity</w:t>
            </w:r>
          </w:p>
        </w:tc>
        <w:tc>
          <w:tcPr>
            <w:tcW w:w="2250" w:type="dxa"/>
          </w:tcPr>
          <w:p w:rsidRPr="004E1C47" w:rsidR="008F59EE" w:rsidP="00A27BB7" w:rsidRDefault="008F59EE" w14:paraId="72635E45" w14:textId="77777777">
            <w:pPr>
              <w:rPr>
                <w:lang w:eastAsia="x-none"/>
              </w:rPr>
            </w:pPr>
            <w:r>
              <w:rPr>
                <w:lang w:eastAsia="x-none"/>
              </w:rPr>
              <w:t>Proximity</w:t>
            </w:r>
          </w:p>
        </w:tc>
      </w:tr>
      <w:tr w:rsidR="008F59EE" w:rsidTr="00A27BB7" w14:paraId="28533D68" w14:textId="77777777">
        <w:trPr>
          <w:jc w:val="center"/>
        </w:trPr>
        <w:tc>
          <w:tcPr>
            <w:tcW w:w="4788" w:type="dxa"/>
          </w:tcPr>
          <w:p w:rsidRPr="004E1C47" w:rsidR="008F59EE" w:rsidP="00A27BB7" w:rsidRDefault="008F59EE" w14:paraId="37C4135E" w14:textId="77777777">
            <w:pPr>
              <w:rPr>
                <w:lang w:eastAsia="x-none"/>
              </w:rPr>
            </w:pPr>
            <w:r>
              <w:rPr>
                <w:lang w:eastAsia="x-none"/>
              </w:rPr>
              <w:t>Each and every</w:t>
            </w:r>
          </w:p>
        </w:tc>
        <w:tc>
          <w:tcPr>
            <w:tcW w:w="2250" w:type="dxa"/>
          </w:tcPr>
          <w:p w:rsidRPr="004E1C47" w:rsidR="008F59EE" w:rsidP="00A27BB7" w:rsidRDefault="008F59EE" w14:paraId="7827C23B" w14:textId="77777777">
            <w:pPr>
              <w:rPr>
                <w:lang w:eastAsia="x-none"/>
              </w:rPr>
            </w:pPr>
            <w:r>
              <w:rPr>
                <w:lang w:eastAsia="x-none"/>
              </w:rPr>
              <w:t>Each</w:t>
            </w:r>
          </w:p>
        </w:tc>
      </w:tr>
      <w:tr w:rsidR="008F59EE" w:rsidTr="00A27BB7" w14:paraId="18B7FEEE" w14:textId="77777777">
        <w:trPr>
          <w:jc w:val="center"/>
        </w:trPr>
        <w:tc>
          <w:tcPr>
            <w:tcW w:w="4788" w:type="dxa"/>
          </w:tcPr>
          <w:p w:rsidRPr="004E1C47" w:rsidR="008F59EE" w:rsidP="00A27BB7" w:rsidRDefault="008F59EE" w14:paraId="1C678EE2" w14:textId="77777777">
            <w:pPr>
              <w:rPr>
                <w:lang w:eastAsia="x-none"/>
              </w:rPr>
            </w:pPr>
            <w:r>
              <w:rPr>
                <w:lang w:eastAsia="x-none"/>
              </w:rPr>
              <w:t>He is a man who</w:t>
            </w:r>
          </w:p>
        </w:tc>
        <w:tc>
          <w:tcPr>
            <w:tcW w:w="2250" w:type="dxa"/>
          </w:tcPr>
          <w:p w:rsidRPr="004E1C47" w:rsidR="008F59EE" w:rsidP="00A27BB7" w:rsidRDefault="008F59EE" w14:paraId="4BE12E3F" w14:textId="77777777">
            <w:pPr>
              <w:rPr>
                <w:lang w:eastAsia="x-none"/>
              </w:rPr>
            </w:pPr>
            <w:r>
              <w:rPr>
                <w:lang w:eastAsia="x-none"/>
              </w:rPr>
              <w:t>He</w:t>
            </w:r>
          </w:p>
        </w:tc>
      </w:tr>
      <w:tr w:rsidR="008F59EE" w:rsidTr="00A27BB7" w14:paraId="147D0A5F" w14:textId="77777777">
        <w:trPr>
          <w:jc w:val="center"/>
        </w:trPr>
        <w:tc>
          <w:tcPr>
            <w:tcW w:w="4788" w:type="dxa"/>
          </w:tcPr>
          <w:p w:rsidRPr="004E1C47" w:rsidR="008F59EE" w:rsidP="00A27BB7" w:rsidRDefault="008F59EE" w14:paraId="65BBB458" w14:textId="77777777">
            <w:pPr>
              <w:rPr>
                <w:lang w:eastAsia="x-none"/>
              </w:rPr>
            </w:pPr>
            <w:r>
              <w:rPr>
                <w:lang w:eastAsia="x-none"/>
              </w:rPr>
              <w:t>My personal feeling</w:t>
            </w:r>
          </w:p>
        </w:tc>
        <w:tc>
          <w:tcPr>
            <w:tcW w:w="2250" w:type="dxa"/>
          </w:tcPr>
          <w:p w:rsidRPr="004E1C47" w:rsidR="008F59EE" w:rsidP="00A27BB7" w:rsidRDefault="008F59EE" w14:paraId="6D028389" w14:textId="77777777">
            <w:pPr>
              <w:rPr>
                <w:lang w:eastAsia="x-none"/>
              </w:rPr>
            </w:pPr>
            <w:r>
              <w:rPr>
                <w:lang w:eastAsia="x-none"/>
              </w:rPr>
              <w:t>My feeling</w:t>
            </w:r>
          </w:p>
        </w:tc>
      </w:tr>
      <w:tr w:rsidR="008F59EE" w:rsidTr="00A27BB7" w14:paraId="251236B4" w14:textId="77777777">
        <w:trPr>
          <w:jc w:val="center"/>
        </w:trPr>
        <w:tc>
          <w:tcPr>
            <w:tcW w:w="4788" w:type="dxa"/>
          </w:tcPr>
          <w:p w:rsidRPr="004E1C47" w:rsidR="008F59EE" w:rsidP="00A27BB7" w:rsidRDefault="008F59EE" w14:paraId="1C038BB2" w14:textId="77777777">
            <w:pPr>
              <w:rPr>
                <w:lang w:eastAsia="x-none"/>
              </w:rPr>
            </w:pPr>
            <w:r>
              <w:rPr>
                <w:lang w:eastAsia="x-none"/>
              </w:rPr>
              <w:t>First and foremost</w:t>
            </w:r>
          </w:p>
        </w:tc>
        <w:tc>
          <w:tcPr>
            <w:tcW w:w="2250" w:type="dxa"/>
          </w:tcPr>
          <w:p w:rsidRPr="004E1C47" w:rsidR="008F59EE" w:rsidP="00A27BB7" w:rsidRDefault="008F59EE" w14:paraId="4F12F372" w14:textId="77777777">
            <w:pPr>
              <w:rPr>
                <w:lang w:eastAsia="x-none"/>
              </w:rPr>
            </w:pPr>
            <w:r>
              <w:rPr>
                <w:lang w:eastAsia="x-none"/>
              </w:rPr>
              <w:t>First</w:t>
            </w:r>
          </w:p>
        </w:tc>
      </w:tr>
      <w:tr w:rsidR="008F59EE" w:rsidTr="00A27BB7" w14:paraId="2147F417" w14:textId="77777777">
        <w:trPr>
          <w:jc w:val="center"/>
        </w:trPr>
        <w:tc>
          <w:tcPr>
            <w:tcW w:w="4788" w:type="dxa"/>
          </w:tcPr>
          <w:p w:rsidRPr="004E1C47" w:rsidR="008F59EE" w:rsidP="00A27BB7" w:rsidRDefault="008F59EE" w14:paraId="46C96C82" w14:textId="77777777">
            <w:pPr>
              <w:rPr>
                <w:lang w:eastAsia="x-none"/>
              </w:rPr>
            </w:pPr>
            <w:r>
              <w:rPr>
                <w:lang w:eastAsia="x-none"/>
              </w:rPr>
              <w:t xml:space="preserve">Is located in </w:t>
            </w:r>
          </w:p>
        </w:tc>
        <w:tc>
          <w:tcPr>
            <w:tcW w:w="2250" w:type="dxa"/>
          </w:tcPr>
          <w:p w:rsidRPr="004E1C47" w:rsidR="008F59EE" w:rsidP="00A27BB7" w:rsidRDefault="008F59EE" w14:paraId="38549E41" w14:textId="77777777">
            <w:pPr>
              <w:rPr>
                <w:lang w:eastAsia="x-none"/>
              </w:rPr>
            </w:pPr>
            <w:r>
              <w:rPr>
                <w:lang w:eastAsia="x-none"/>
              </w:rPr>
              <w:t>Is in</w:t>
            </w:r>
          </w:p>
        </w:tc>
      </w:tr>
      <w:tr w:rsidR="008F59EE" w:rsidTr="00A27BB7" w14:paraId="74F0A584" w14:textId="77777777">
        <w:trPr>
          <w:jc w:val="center"/>
        </w:trPr>
        <w:tc>
          <w:tcPr>
            <w:tcW w:w="4788" w:type="dxa"/>
          </w:tcPr>
          <w:p w:rsidRPr="004E1C47" w:rsidR="008F59EE" w:rsidP="00A27BB7" w:rsidRDefault="008F59EE" w14:paraId="606BCCFA" w14:textId="77777777">
            <w:pPr>
              <w:rPr>
                <w:lang w:eastAsia="x-none"/>
              </w:rPr>
            </w:pPr>
            <w:r>
              <w:rPr>
                <w:lang w:eastAsia="x-none"/>
              </w:rPr>
              <w:t>Past history</w:t>
            </w:r>
          </w:p>
        </w:tc>
        <w:tc>
          <w:tcPr>
            <w:tcW w:w="2250" w:type="dxa"/>
          </w:tcPr>
          <w:p w:rsidRPr="004E1C47" w:rsidR="008F59EE" w:rsidP="00A27BB7" w:rsidRDefault="008F59EE" w14:paraId="22A37C9F" w14:textId="77777777">
            <w:pPr>
              <w:rPr>
                <w:lang w:eastAsia="x-none"/>
              </w:rPr>
            </w:pPr>
            <w:r>
              <w:rPr>
                <w:lang w:eastAsia="x-none"/>
              </w:rPr>
              <w:t>Past (or history)</w:t>
            </w:r>
          </w:p>
        </w:tc>
      </w:tr>
    </w:tbl>
    <w:p w:rsidRPr="00DA54C2" w:rsidR="008F59EE" w:rsidP="008F59EE" w:rsidRDefault="008F59EE" w14:paraId="4F0ABD47" w14:textId="77777777">
      <w:pPr>
        <w:rPr>
          <w:lang w:eastAsia="x-none"/>
        </w:rPr>
      </w:pPr>
      <w:r>
        <w:rPr>
          <w:lang w:eastAsia="x-none"/>
        </w:rPr>
        <w:t>Finally, get in the habit of examining the especially long sentences that you write. Ask yourself if you can pare these sentences down so that they say the same thing in fewer words.</w:t>
      </w:r>
    </w:p>
    <w:p w:rsidRPr="005E4145" w:rsidR="008F59EE" w:rsidP="008F59EE" w:rsidRDefault="008F59EE" w14:paraId="6A0C1E3D" w14:textId="77777777">
      <w:pPr>
        <w:pStyle w:val="Heading2"/>
      </w:pPr>
      <w:r w:rsidRPr="00095461">
        <w:t>Lesson</w:t>
      </w:r>
      <w:r>
        <w:t xml:space="preserve"> 11.3: Editing to Correct Sentence, Grammar, and Mechanical Errors</w:t>
      </w:r>
    </w:p>
    <w:p w:rsidR="008F59EE" w:rsidP="008F59EE" w:rsidRDefault="008F59EE" w14:paraId="6DF0F501" w14:textId="77777777">
      <w:pPr>
        <w:pStyle w:val="Heading3"/>
        <w:rPr>
          <w:lang w:val="en-US"/>
        </w:rPr>
      </w:pPr>
      <w:r>
        <w:rPr>
          <w:lang w:val="en-US"/>
        </w:rPr>
        <w:t>Lesson 11.3 Introduction</w:t>
      </w:r>
    </w:p>
    <w:p w:rsidR="008F59EE" w:rsidP="008F59EE" w:rsidRDefault="008F59EE" w14:paraId="4FF42850" w14:textId="77777777">
      <w:r w:rsidRPr="00AC1E3B">
        <w:t>In addition to proofreading your drafts for sentence variety, appropriate</w:t>
      </w:r>
      <w:r>
        <w:t xml:space="preserve"> </w:t>
      </w:r>
      <w:r w:rsidRPr="00AC1E3B">
        <w:t>language, and wordiness, you will need to find and eliminate major errors in</w:t>
      </w:r>
      <w:r>
        <w:t xml:space="preserve"> </w:t>
      </w:r>
      <w:r w:rsidRPr="00AC1E3B">
        <w:t>sentence structure. These errors include sentence fragments, run-on sentences,</w:t>
      </w:r>
      <w:r>
        <w:t xml:space="preserve"> </w:t>
      </w:r>
      <w:r w:rsidRPr="00AC1E3B">
        <w:t>dangling or misplaced modifiers, and faulty parallelism.</w:t>
      </w:r>
    </w:p>
    <w:p w:rsidR="008F59EE" w:rsidP="008F59EE" w:rsidRDefault="008F59EE" w14:paraId="64BB7621" w14:textId="77777777">
      <w:r>
        <w:t>In addition to locating and correcting major sentence errors, you will need to check your writing for many other kinds of grammatical and mechanical errors, including subject-verb agreement errors, errors in verb tense, and capitalization and punctuation errors.</w:t>
      </w:r>
    </w:p>
    <w:p w:rsidR="008F59EE" w:rsidP="008F59EE" w:rsidRDefault="008F59EE" w14:paraId="06AFAD81" w14:textId="77777777">
      <w:r>
        <w:t>The best way to find errors is to learn to recognize them yourself. Increase your knowledge of grammar and mechanics so that you stop making the same mistakes over and over again. Pay special attention to your instructors’ comments. If an instructor identifies subject-verb agreement errors</w:t>
      </w:r>
    </w:p>
    <w:p w:rsidR="008F59EE" w:rsidP="008F59EE" w:rsidRDefault="008F59EE" w14:paraId="1C9FD55A" w14:textId="77777777">
      <w:r>
        <w:t>in a paper you have written, review the material on subject-verb agreement errors and how to correct them.</w:t>
      </w:r>
    </w:p>
    <w:p w:rsidR="008F59EE" w:rsidP="008F59EE" w:rsidRDefault="008F59EE" w14:paraId="3AC8ACF8" w14:textId="77777777">
      <w:r>
        <w:t>Another way to locate errors is to have others read your drafts and point them out. Encourage your reviewers to look for very specific kinds of errors that may be reducing the effectiveness of your writing.</w:t>
      </w:r>
      <w:r w:rsidRPr="006A535F">
        <w:t xml:space="preserve"> </w:t>
      </w:r>
      <w:r>
        <w:t>Then correct those errors before or during the preparation of your final draft.</w:t>
      </w:r>
    </w:p>
    <w:p w:rsidRPr="008D7984" w:rsidR="008F59EE" w:rsidP="008F59EE" w:rsidRDefault="008F59EE" w14:paraId="3FA086AD" w14:textId="77777777">
      <w:r>
        <w:lastRenderedPageBreak/>
        <w:t>Correcting errors in your writing is very important because submitting a final draft that is marred with errors will undermine your credibility as a writer. When a paper contains errors, readers often question the writer’s intelligence and overall writing ability, or they assume that the writer did not care enough about the document to ensure that it was error-free.</w:t>
      </w:r>
    </w:p>
    <w:p w:rsidR="008F59EE" w:rsidP="008F59EE" w:rsidRDefault="008F59EE" w14:paraId="0C5B79DC" w14:textId="77777777">
      <w:pPr>
        <w:pStyle w:val="Heading3"/>
        <w:rPr>
          <w:lang w:val="en-US"/>
        </w:rPr>
      </w:pPr>
      <w:r w:rsidRPr="00393F27">
        <w:rPr>
          <w:lang w:val="en-US"/>
        </w:rPr>
        <w:t>Sentence Fragments</w:t>
      </w:r>
      <w:r>
        <w:rPr>
          <w:lang w:val="en-US"/>
        </w:rPr>
        <w:t>, Comma Splices, and Run-on Sentences</w:t>
      </w:r>
    </w:p>
    <w:p w:rsidRPr="00FA70AB" w:rsidR="008F59EE" w:rsidP="008F59EE" w:rsidRDefault="008F59EE" w14:paraId="2C5EACB0" w14:textId="77777777">
      <w:pPr>
        <w:pStyle w:val="Heading2"/>
      </w:pPr>
      <w:r w:rsidRPr="00FA70AB">
        <w:t>Sentence Fragments</w:t>
      </w:r>
    </w:p>
    <w:p w:rsidRPr="008E393D" w:rsidR="008F59EE" w:rsidP="008F59EE" w:rsidRDefault="008F59EE" w14:paraId="4713A584" w14:textId="77777777">
      <w:r>
        <w:t xml:space="preserve">A </w:t>
      </w:r>
      <w:r w:rsidRPr="00393F27">
        <w:t>sentence contains at least one independent clause with at least one subject</w:t>
      </w:r>
      <w:r>
        <w:t xml:space="preserve"> </w:t>
      </w:r>
      <w:r w:rsidRPr="00393F27">
        <w:t>and one verb. It expresses a complete thought and ends with a period, an exclamation</w:t>
      </w:r>
      <w:r>
        <w:t xml:space="preserve"> </w:t>
      </w:r>
      <w:r w:rsidRPr="00393F27">
        <w:t xml:space="preserve">point, or a question mark. A </w:t>
      </w:r>
      <w:r w:rsidRPr="00393F27">
        <w:rPr>
          <w:b/>
        </w:rPr>
        <w:t>sentence fragment</w:t>
      </w:r>
      <w:r w:rsidRPr="00393F27">
        <w:t xml:space="preserve"> is a group of words</w:t>
      </w:r>
      <w:r>
        <w:t xml:space="preserve"> </w:t>
      </w:r>
      <w:r w:rsidRPr="00393F27">
        <w:t>punctuated like a sentence but unable to stand alone. It may lack a subject, a</w:t>
      </w:r>
      <w:r>
        <w:t xml:space="preserve"> </w:t>
      </w:r>
      <w:r w:rsidRPr="00393F27">
        <w:t>verb, or both; it may also be a dependent clause or a phrase that does not express</w:t>
      </w:r>
      <w:r>
        <w:t xml:space="preserve"> </w:t>
      </w:r>
      <w:r w:rsidRPr="00393F27">
        <w:t>a complete idea. The missing element(s) must be added for the sentence to</w:t>
      </w:r>
      <w:r>
        <w:t xml:space="preserve"> </w:t>
      </w:r>
      <w:r w:rsidRPr="00393F27">
        <w:t>be grammatically correct.</w:t>
      </w:r>
    </w:p>
    <w:p w:rsidRPr="00393F27" w:rsidR="008F59EE" w:rsidP="008F59EE" w:rsidRDefault="008F59EE" w14:paraId="57C1A107" w14:textId="77777777">
      <w:pPr>
        <w:ind w:left="720"/>
      </w:pPr>
      <w:r w:rsidRPr="00393F27">
        <w:rPr>
          <w:b/>
        </w:rPr>
        <w:t>No subject</w:t>
      </w:r>
      <w:r w:rsidRPr="00393F27">
        <w:t xml:space="preserve">: </w:t>
      </w:r>
      <w:r w:rsidRPr="00F11837">
        <w:rPr>
          <w:i/>
        </w:rPr>
        <w:t>Hopes to earn her college degree.</w:t>
      </w:r>
    </w:p>
    <w:p w:rsidR="008F59EE" w:rsidP="008F59EE" w:rsidRDefault="008F59EE" w14:paraId="3A4B6ED9" w14:textId="77777777">
      <w:pPr>
        <w:ind w:left="720"/>
      </w:pPr>
      <w:r w:rsidRPr="00393F27">
        <w:rPr>
          <w:b/>
        </w:rPr>
        <w:t>Corrected</w:t>
      </w:r>
      <w:r w:rsidRPr="00393F27">
        <w:t xml:space="preserve">: </w:t>
      </w:r>
      <w:r w:rsidRPr="00F11837">
        <w:rPr>
          <w:i/>
        </w:rPr>
        <w:t>She hopes to earn her college degree.</w:t>
      </w:r>
    </w:p>
    <w:p w:rsidRPr="00F11837" w:rsidR="008F59EE" w:rsidP="008F59EE" w:rsidRDefault="008F59EE" w14:paraId="7AE8447C" w14:textId="77777777">
      <w:pPr>
        <w:ind w:left="720"/>
        <w:rPr>
          <w:i/>
        </w:rPr>
      </w:pPr>
      <w:r w:rsidRPr="00393F27">
        <w:rPr>
          <w:b/>
        </w:rPr>
        <w:t>No verb</w:t>
      </w:r>
      <w:r w:rsidRPr="00393F27">
        <w:t xml:space="preserve">: </w:t>
      </w:r>
      <w:r w:rsidRPr="00F11837">
        <w:rPr>
          <w:i/>
        </w:rPr>
        <w:t>A talented pianist.</w:t>
      </w:r>
    </w:p>
    <w:p w:rsidRPr="00F11837" w:rsidR="008F59EE" w:rsidP="008F59EE" w:rsidRDefault="008F59EE" w14:paraId="3B983817" w14:textId="77777777">
      <w:pPr>
        <w:ind w:left="720"/>
        <w:rPr>
          <w:i/>
        </w:rPr>
      </w:pPr>
      <w:r w:rsidRPr="00393F27">
        <w:rPr>
          <w:b/>
        </w:rPr>
        <w:t>Corrected</w:t>
      </w:r>
      <w:r w:rsidRPr="00393F27">
        <w:t xml:space="preserve">: </w:t>
      </w:r>
      <w:r w:rsidRPr="00F11837">
        <w:rPr>
          <w:i/>
        </w:rPr>
        <w:t xml:space="preserve">Joe, a talented pianist, entertained the audience. </w:t>
      </w:r>
      <w:r w:rsidRPr="00393F27">
        <w:t xml:space="preserve">or </w:t>
      </w:r>
      <w:r w:rsidRPr="00F11837">
        <w:rPr>
          <w:i/>
        </w:rPr>
        <w:t>A talented pianist will be performing here next week.</w:t>
      </w:r>
    </w:p>
    <w:p w:rsidRPr="00F11837" w:rsidR="008F59EE" w:rsidP="008F59EE" w:rsidRDefault="008F59EE" w14:paraId="59ACABB0" w14:textId="77777777">
      <w:pPr>
        <w:ind w:left="720"/>
        <w:rPr>
          <w:i/>
        </w:rPr>
      </w:pPr>
      <w:r w:rsidRPr="00393F27">
        <w:rPr>
          <w:b/>
        </w:rPr>
        <w:t>No subject or verb</w:t>
      </w:r>
      <w:r>
        <w:t xml:space="preserve">: </w:t>
      </w:r>
      <w:r w:rsidRPr="00F11837">
        <w:rPr>
          <w:i/>
        </w:rPr>
        <w:t>Studying for hours.</w:t>
      </w:r>
    </w:p>
    <w:p w:rsidRPr="00F11837" w:rsidR="008F59EE" w:rsidP="008F59EE" w:rsidRDefault="008F59EE" w14:paraId="504356E7" w14:textId="77777777">
      <w:pPr>
        <w:ind w:left="720"/>
        <w:rPr>
          <w:i/>
        </w:rPr>
      </w:pPr>
      <w:r w:rsidRPr="00393F27">
        <w:rPr>
          <w:b/>
        </w:rPr>
        <w:t>Corrected</w:t>
      </w:r>
      <w:r>
        <w:t xml:space="preserve">: </w:t>
      </w:r>
      <w:r w:rsidRPr="00F11837">
        <w:rPr>
          <w:i/>
        </w:rPr>
        <w:t>Studying for hours, they went over the material in every chapter.</w:t>
      </w:r>
      <w:r>
        <w:t xml:space="preserve"> or </w:t>
      </w:r>
      <w:r w:rsidRPr="00F11837">
        <w:rPr>
          <w:i/>
        </w:rPr>
        <w:t>They had been studying for hours.</w:t>
      </w:r>
    </w:p>
    <w:p w:rsidR="008F59EE" w:rsidP="008F59EE" w:rsidRDefault="008F59EE" w14:paraId="4269BF33" w14:textId="77777777">
      <w:pPr>
        <w:rPr>
          <w:lang w:eastAsia="x-none"/>
        </w:rPr>
      </w:pPr>
      <w:r>
        <w:rPr>
          <w:lang w:eastAsia="x-none"/>
        </w:rPr>
        <w:t>Often, correcting a sentence fragment is a matter of attaching a dependent clause or a phrase to a sentence that comes before or after it:</w:t>
      </w:r>
      <w:r>
        <w:rPr>
          <w:lang w:eastAsia="x-none"/>
        </w:rPr>
        <w:tab/>
      </w:r>
    </w:p>
    <w:p w:rsidRPr="00F11837" w:rsidR="008F59EE" w:rsidP="008F59EE" w:rsidRDefault="008F59EE" w14:paraId="6DD8D4DA" w14:textId="77777777">
      <w:pPr>
        <w:ind w:left="720"/>
        <w:rPr>
          <w:i/>
          <w:lang w:eastAsia="x-none"/>
        </w:rPr>
      </w:pPr>
      <w:r w:rsidRPr="00393F27">
        <w:rPr>
          <w:b/>
          <w:lang w:eastAsia="x-none"/>
        </w:rPr>
        <w:t>Dependent clause fragment</w:t>
      </w:r>
      <w:r>
        <w:rPr>
          <w:lang w:eastAsia="x-none"/>
        </w:rPr>
        <w:t xml:space="preserve">: </w:t>
      </w:r>
      <w:r w:rsidRPr="00F11837">
        <w:rPr>
          <w:i/>
          <w:lang w:eastAsia="x-none"/>
        </w:rPr>
        <w:t>Because she has a beautiful voice. They asked her to sing the national anthem.</w:t>
      </w:r>
    </w:p>
    <w:p w:rsidR="008F59EE" w:rsidP="008F59EE" w:rsidRDefault="008F59EE" w14:paraId="326A9A6B" w14:textId="77777777">
      <w:pPr>
        <w:ind w:left="720"/>
        <w:rPr>
          <w:lang w:eastAsia="x-none"/>
        </w:rPr>
      </w:pPr>
      <w:r>
        <w:rPr>
          <w:lang w:eastAsia="x-none"/>
        </w:rPr>
        <w:t xml:space="preserve">Correct: </w:t>
      </w:r>
      <w:r w:rsidRPr="00F11837">
        <w:rPr>
          <w:i/>
          <w:lang w:eastAsia="x-none"/>
        </w:rPr>
        <w:t>Because she has a beautiful voice, they asked her to sing the national anthem.</w:t>
      </w:r>
    </w:p>
    <w:p w:rsidR="008F59EE" w:rsidP="008F59EE" w:rsidRDefault="008F59EE" w14:paraId="3EB2D203" w14:textId="77777777">
      <w:pPr>
        <w:ind w:left="720"/>
        <w:rPr>
          <w:lang w:eastAsia="x-none"/>
        </w:rPr>
      </w:pPr>
      <w:r w:rsidRPr="00393F27">
        <w:rPr>
          <w:b/>
          <w:lang w:eastAsia="x-none"/>
        </w:rPr>
        <w:t>Dependent clause fragment</w:t>
      </w:r>
      <w:r>
        <w:rPr>
          <w:lang w:eastAsia="x-none"/>
        </w:rPr>
        <w:t xml:space="preserve">: </w:t>
      </w:r>
      <w:r w:rsidRPr="00F11837">
        <w:rPr>
          <w:i/>
          <w:lang w:eastAsia="x-none"/>
        </w:rPr>
        <w:t>Where we like to vacation.</w:t>
      </w:r>
    </w:p>
    <w:p w:rsidR="008F59EE" w:rsidP="008F59EE" w:rsidRDefault="008F59EE" w14:paraId="6D2FA071" w14:textId="77777777">
      <w:pPr>
        <w:ind w:left="720"/>
        <w:rPr>
          <w:lang w:eastAsia="x-none"/>
        </w:rPr>
      </w:pPr>
      <w:r>
        <w:rPr>
          <w:lang w:eastAsia="x-none"/>
        </w:rPr>
        <w:t xml:space="preserve">Corrected: </w:t>
      </w:r>
      <w:r w:rsidRPr="00F11837">
        <w:rPr>
          <w:i/>
          <w:lang w:eastAsia="x-none"/>
        </w:rPr>
        <w:t>Disney World, where we like to vacation, is crowded at this time of year.</w:t>
      </w:r>
    </w:p>
    <w:p w:rsidR="008F59EE" w:rsidP="008F59EE" w:rsidRDefault="008F59EE" w14:paraId="572B09B5" w14:textId="77777777">
      <w:pPr>
        <w:ind w:left="720"/>
        <w:rPr>
          <w:lang w:eastAsia="x-none"/>
        </w:rPr>
      </w:pPr>
      <w:r w:rsidRPr="00393F27">
        <w:rPr>
          <w:b/>
          <w:lang w:eastAsia="x-none"/>
        </w:rPr>
        <w:t>Phrase fragment</w:t>
      </w:r>
      <w:r>
        <w:rPr>
          <w:lang w:eastAsia="x-none"/>
        </w:rPr>
        <w:t xml:space="preserve">: </w:t>
      </w:r>
      <w:r w:rsidRPr="00F11837">
        <w:rPr>
          <w:i/>
          <w:lang w:eastAsia="x-none"/>
        </w:rPr>
        <w:t>He sent her flowers. To apologize for his behavior</w:t>
      </w:r>
      <w:r>
        <w:rPr>
          <w:lang w:eastAsia="x-none"/>
        </w:rPr>
        <w:t>.</w:t>
      </w:r>
    </w:p>
    <w:p w:rsidR="008F59EE" w:rsidP="008F59EE" w:rsidRDefault="008F59EE" w14:paraId="29204BEF" w14:textId="77777777">
      <w:pPr>
        <w:ind w:left="720"/>
        <w:rPr>
          <w:lang w:eastAsia="x-none"/>
        </w:rPr>
      </w:pPr>
      <w:r>
        <w:rPr>
          <w:lang w:eastAsia="x-none"/>
        </w:rPr>
        <w:t xml:space="preserve">Correct: </w:t>
      </w:r>
      <w:r w:rsidRPr="00F11837">
        <w:rPr>
          <w:i/>
          <w:lang w:eastAsia="x-none"/>
        </w:rPr>
        <w:t>He sent her flowers to apologize for his behavior.</w:t>
      </w:r>
    </w:p>
    <w:p w:rsidR="008F59EE" w:rsidP="008F59EE" w:rsidRDefault="008F59EE" w14:paraId="570DC7DF" w14:textId="77777777">
      <w:pPr>
        <w:ind w:left="720"/>
        <w:rPr>
          <w:lang w:eastAsia="x-none"/>
        </w:rPr>
      </w:pPr>
      <w:r w:rsidRPr="00393F27">
        <w:rPr>
          <w:b/>
          <w:lang w:eastAsia="x-none"/>
        </w:rPr>
        <w:t>Phrase fragment</w:t>
      </w:r>
      <w:r>
        <w:rPr>
          <w:lang w:eastAsia="x-none"/>
        </w:rPr>
        <w:t xml:space="preserve">: </w:t>
      </w:r>
      <w:r w:rsidRPr="00F11837">
        <w:rPr>
          <w:i/>
          <w:lang w:eastAsia="x-none"/>
        </w:rPr>
        <w:t>During the severe storm.</w:t>
      </w:r>
    </w:p>
    <w:p w:rsidR="008F59EE" w:rsidP="008F59EE" w:rsidRDefault="008F59EE" w14:paraId="46B98AC1" w14:textId="77777777">
      <w:pPr>
        <w:ind w:left="720"/>
        <w:rPr>
          <w:lang w:eastAsia="x-none"/>
        </w:rPr>
      </w:pPr>
      <w:r>
        <w:rPr>
          <w:lang w:eastAsia="x-none"/>
        </w:rPr>
        <w:t xml:space="preserve">Corrected: </w:t>
      </w:r>
      <w:r w:rsidRPr="00F11837">
        <w:rPr>
          <w:i/>
          <w:lang w:eastAsia="x-none"/>
        </w:rPr>
        <w:t>During the severe storm, the power went out.</w:t>
      </w:r>
    </w:p>
    <w:p w:rsidRPr="00FB1088" w:rsidR="008F59EE" w:rsidP="008F59EE" w:rsidRDefault="008F59EE" w14:paraId="570CF8A9" w14:textId="77777777">
      <w:pPr>
        <w:rPr>
          <w:b/>
          <w:lang w:eastAsia="x-none"/>
        </w:rPr>
      </w:pPr>
      <w:r w:rsidRPr="00FB1088">
        <w:rPr>
          <w:b/>
          <w:lang w:eastAsia="x-none"/>
        </w:rPr>
        <w:t>Comma Splices and Run-on Sentences</w:t>
      </w:r>
    </w:p>
    <w:p w:rsidR="008F59EE" w:rsidP="008F59EE" w:rsidRDefault="008F59EE" w14:paraId="27AC5079" w14:textId="77777777">
      <w:pPr>
        <w:rPr>
          <w:lang w:eastAsia="x-none"/>
        </w:rPr>
      </w:pPr>
      <w:r>
        <w:rPr>
          <w:lang w:eastAsia="x-none"/>
        </w:rPr>
        <w:t xml:space="preserve">A </w:t>
      </w:r>
      <w:r w:rsidRPr="00FB1088">
        <w:rPr>
          <w:b/>
          <w:lang w:eastAsia="x-none"/>
        </w:rPr>
        <w:t>comma splice</w:t>
      </w:r>
      <w:r>
        <w:rPr>
          <w:lang w:eastAsia="x-none"/>
        </w:rPr>
        <w:t xml:space="preserve"> consists of two independent clauses that are connected with only a comma, which is inadequate punctuation:</w:t>
      </w:r>
    </w:p>
    <w:p w:rsidRPr="00F11837" w:rsidR="008F59EE" w:rsidP="008F59EE" w:rsidRDefault="008F59EE" w14:paraId="18980D13" w14:textId="77777777">
      <w:pPr>
        <w:ind w:left="720"/>
        <w:rPr>
          <w:i/>
          <w:lang w:eastAsia="x-none"/>
        </w:rPr>
      </w:pPr>
      <w:r w:rsidRPr="00F11837">
        <w:rPr>
          <w:i/>
          <w:lang w:eastAsia="x-none"/>
        </w:rPr>
        <w:lastRenderedPageBreak/>
        <w:t>It should not rain today, weather forecasters predicted a sunny day.</w:t>
      </w:r>
    </w:p>
    <w:p w:rsidRPr="008E393D" w:rsidR="008F59EE" w:rsidP="008F59EE" w:rsidRDefault="008F59EE" w14:paraId="1C3A4096" w14:textId="77777777">
      <w:pPr>
        <w:ind w:left="720"/>
        <w:rPr>
          <w:i/>
          <w:lang w:eastAsia="x-none"/>
        </w:rPr>
      </w:pPr>
      <w:r w:rsidRPr="00F11837">
        <w:rPr>
          <w:i/>
          <w:lang w:eastAsia="x-none"/>
        </w:rPr>
        <w:t>Ray writes the music, Charlene writes the lyrics.</w:t>
      </w:r>
    </w:p>
    <w:p w:rsidR="008F59EE" w:rsidP="008F59EE" w:rsidRDefault="008F59EE" w14:paraId="01CC7431" w14:textId="77777777">
      <w:pPr>
        <w:rPr>
          <w:lang w:eastAsia="x-none"/>
        </w:rPr>
      </w:pPr>
      <w:r>
        <w:rPr>
          <w:lang w:eastAsia="x-none"/>
        </w:rPr>
        <w:t xml:space="preserve">In both of these examples there are two complete thoughts expressed in two different independent clauses. However, they are separated with only a comma. </w:t>
      </w:r>
    </w:p>
    <w:p w:rsidR="008F59EE" w:rsidP="008F59EE" w:rsidRDefault="008F59EE" w14:paraId="1B922A09" w14:textId="77777777">
      <w:pPr>
        <w:rPr>
          <w:lang w:eastAsia="x-none"/>
        </w:rPr>
      </w:pPr>
      <w:r>
        <w:rPr>
          <w:lang w:eastAsia="x-none"/>
        </w:rPr>
        <w:t xml:space="preserve">A </w:t>
      </w:r>
      <w:r w:rsidRPr="00FB1088">
        <w:rPr>
          <w:b/>
          <w:lang w:eastAsia="x-none"/>
        </w:rPr>
        <w:t>run-on sentence</w:t>
      </w:r>
      <w:r>
        <w:rPr>
          <w:lang w:eastAsia="x-none"/>
        </w:rPr>
        <w:t xml:space="preserve"> consists of two independent clauses that are not separated by any punctuation:</w:t>
      </w:r>
    </w:p>
    <w:p w:rsidRPr="00F11837" w:rsidR="008F59EE" w:rsidP="008F59EE" w:rsidRDefault="008F59EE" w14:paraId="51635185" w14:textId="77777777">
      <w:pPr>
        <w:ind w:left="720"/>
        <w:rPr>
          <w:i/>
          <w:lang w:eastAsia="x-none"/>
        </w:rPr>
      </w:pPr>
      <w:r w:rsidRPr="00F11837">
        <w:rPr>
          <w:i/>
          <w:lang w:eastAsia="x-none"/>
        </w:rPr>
        <w:t>The break was over it was time to get back to work.</w:t>
      </w:r>
    </w:p>
    <w:p w:rsidRPr="008E393D" w:rsidR="008F59EE" w:rsidP="008F59EE" w:rsidRDefault="008F59EE" w14:paraId="6A3B3946" w14:textId="77777777">
      <w:pPr>
        <w:ind w:left="720"/>
        <w:rPr>
          <w:i/>
          <w:lang w:eastAsia="x-none"/>
        </w:rPr>
      </w:pPr>
      <w:r w:rsidRPr="00F11837">
        <w:rPr>
          <w:i/>
          <w:lang w:eastAsia="x-none"/>
        </w:rPr>
        <w:t>She is majoring in business her real love is cooking.</w:t>
      </w:r>
    </w:p>
    <w:p w:rsidR="008F59EE" w:rsidP="008F59EE" w:rsidRDefault="008F59EE" w14:paraId="7D112A16" w14:textId="77777777">
      <w:pPr>
        <w:rPr>
          <w:lang w:eastAsia="x-none"/>
        </w:rPr>
      </w:pPr>
      <w:r>
        <w:rPr>
          <w:lang w:eastAsia="x-none"/>
        </w:rPr>
        <w:t>Comma splices and run-on sentences can be corrected in one of three ways:</w:t>
      </w:r>
    </w:p>
    <w:p w:rsidRPr="008E393D" w:rsidR="008F59EE" w:rsidP="008F59EE" w:rsidRDefault="008F59EE" w14:paraId="16889145" w14:textId="77777777">
      <w:pPr>
        <w:rPr>
          <w:lang w:eastAsia="x-none"/>
        </w:rPr>
      </w:pPr>
      <w:r>
        <w:rPr>
          <w:lang w:eastAsia="x-none"/>
        </w:rPr>
        <w:t>1. First of all, we could simply use a semicolon to connect the two independent clauses:</w:t>
      </w:r>
    </w:p>
    <w:p w:rsidRPr="00F11837" w:rsidR="008F59EE" w:rsidP="008F59EE" w:rsidRDefault="008F59EE" w14:paraId="1039C089" w14:textId="77777777">
      <w:pPr>
        <w:ind w:left="720"/>
        <w:rPr>
          <w:i/>
          <w:lang w:eastAsia="x-none"/>
        </w:rPr>
      </w:pPr>
      <w:r w:rsidRPr="00F11837">
        <w:rPr>
          <w:i/>
          <w:lang w:eastAsia="x-none"/>
        </w:rPr>
        <w:t>It should not rain today; weather forecasters predicted a sunny day.</w:t>
      </w:r>
    </w:p>
    <w:p w:rsidRPr="00F11837" w:rsidR="008F59EE" w:rsidP="008F59EE" w:rsidRDefault="008F59EE" w14:paraId="129C11A7" w14:textId="77777777">
      <w:pPr>
        <w:ind w:left="720"/>
        <w:rPr>
          <w:i/>
          <w:lang w:eastAsia="x-none"/>
        </w:rPr>
      </w:pPr>
      <w:r w:rsidRPr="00F11837">
        <w:rPr>
          <w:i/>
          <w:lang w:eastAsia="x-none"/>
        </w:rPr>
        <w:t>Ray writes the music; Charlene writes the lyrics.</w:t>
      </w:r>
    </w:p>
    <w:p w:rsidRPr="00F11837" w:rsidR="008F59EE" w:rsidP="008F59EE" w:rsidRDefault="008F59EE" w14:paraId="085DEAE5" w14:textId="77777777">
      <w:pPr>
        <w:ind w:left="720"/>
        <w:rPr>
          <w:i/>
          <w:lang w:eastAsia="x-none"/>
        </w:rPr>
      </w:pPr>
      <w:r w:rsidRPr="00F11837">
        <w:rPr>
          <w:i/>
          <w:lang w:eastAsia="x-none"/>
        </w:rPr>
        <w:t>The break was over; it was time to get back to work.</w:t>
      </w:r>
    </w:p>
    <w:p w:rsidRPr="008E393D" w:rsidR="008F59EE" w:rsidP="008F59EE" w:rsidRDefault="008F59EE" w14:paraId="160901A6" w14:textId="77777777">
      <w:pPr>
        <w:ind w:left="720"/>
        <w:rPr>
          <w:i/>
          <w:lang w:eastAsia="x-none"/>
        </w:rPr>
      </w:pPr>
      <w:r w:rsidRPr="00F11837">
        <w:rPr>
          <w:i/>
          <w:lang w:eastAsia="x-none"/>
        </w:rPr>
        <w:t>She is majoring in business; her real love is cooking.</w:t>
      </w:r>
    </w:p>
    <w:p w:rsidR="008F59EE" w:rsidP="008F59EE" w:rsidRDefault="008F59EE" w14:paraId="72910874" w14:textId="77777777">
      <w:pPr>
        <w:rPr>
          <w:lang w:eastAsia="x-none"/>
        </w:rPr>
      </w:pPr>
      <w:r>
        <w:rPr>
          <w:lang w:eastAsia="x-none"/>
        </w:rPr>
        <w:t>Note that each independent clause could also be written as a separate sentence.</w:t>
      </w:r>
    </w:p>
    <w:p w:rsidRPr="008E393D" w:rsidR="008F59EE" w:rsidP="008F59EE" w:rsidRDefault="008F59EE" w14:paraId="40FE5176" w14:textId="77777777">
      <w:pPr>
        <w:rPr>
          <w:lang w:eastAsia="x-none"/>
        </w:rPr>
      </w:pPr>
      <w:r>
        <w:rPr>
          <w:lang w:eastAsia="x-none"/>
        </w:rPr>
        <w:t>2. Or we could connect the clauses with a comma and an appropriate coordinating conjunction:</w:t>
      </w:r>
    </w:p>
    <w:p w:rsidRPr="00F11837" w:rsidR="008F59EE" w:rsidP="008F59EE" w:rsidRDefault="008F59EE" w14:paraId="7787F780" w14:textId="77777777">
      <w:pPr>
        <w:ind w:left="720"/>
        <w:rPr>
          <w:i/>
          <w:lang w:eastAsia="x-none"/>
        </w:rPr>
      </w:pPr>
      <w:r w:rsidRPr="00F11837">
        <w:rPr>
          <w:i/>
          <w:lang w:eastAsia="x-none"/>
        </w:rPr>
        <w:t>It should not rain today, for weather forecasters predicted a sunny day.</w:t>
      </w:r>
    </w:p>
    <w:p w:rsidRPr="00F11837" w:rsidR="008F59EE" w:rsidP="008F59EE" w:rsidRDefault="008F59EE" w14:paraId="362EEF53" w14:textId="77777777">
      <w:pPr>
        <w:ind w:left="720"/>
        <w:rPr>
          <w:i/>
          <w:lang w:eastAsia="x-none"/>
        </w:rPr>
      </w:pPr>
      <w:r w:rsidRPr="00F11837">
        <w:rPr>
          <w:i/>
          <w:lang w:eastAsia="x-none"/>
        </w:rPr>
        <w:t>Ray writes the music, and Charlene writes the lyrics.</w:t>
      </w:r>
    </w:p>
    <w:p w:rsidRPr="00F11837" w:rsidR="008F59EE" w:rsidP="008F59EE" w:rsidRDefault="008F59EE" w14:paraId="41A00683" w14:textId="77777777">
      <w:pPr>
        <w:ind w:left="720"/>
        <w:rPr>
          <w:i/>
          <w:lang w:eastAsia="x-none"/>
        </w:rPr>
      </w:pPr>
      <w:r w:rsidRPr="00F11837">
        <w:rPr>
          <w:i/>
          <w:lang w:eastAsia="x-none"/>
        </w:rPr>
        <w:t>The break was over, so it was time to get back to work.</w:t>
      </w:r>
    </w:p>
    <w:p w:rsidRPr="008E393D" w:rsidR="008F59EE" w:rsidP="008F59EE" w:rsidRDefault="008F59EE" w14:paraId="3326B4BF" w14:textId="77777777">
      <w:pPr>
        <w:ind w:left="720"/>
        <w:rPr>
          <w:i/>
          <w:lang w:eastAsia="x-none"/>
        </w:rPr>
      </w:pPr>
      <w:r w:rsidRPr="00F11837">
        <w:rPr>
          <w:i/>
          <w:lang w:eastAsia="x-none"/>
        </w:rPr>
        <w:t>She is majoring in business, but her real love is cooking.</w:t>
      </w:r>
    </w:p>
    <w:p w:rsidRPr="008E393D" w:rsidR="008F59EE" w:rsidP="008F59EE" w:rsidRDefault="008F59EE" w14:paraId="6EF0BF1A" w14:textId="77777777">
      <w:pPr>
        <w:rPr>
          <w:lang w:eastAsia="x-none"/>
        </w:rPr>
      </w:pPr>
      <w:r>
        <w:rPr>
          <w:lang w:eastAsia="x-none"/>
        </w:rPr>
        <w:t>3. A third way to correct a comma splice or a run-on sentence is to add a semicolon and an appropriate conjunctive adverb followed by a comma:</w:t>
      </w:r>
    </w:p>
    <w:p w:rsidRPr="00F11837" w:rsidR="008F59EE" w:rsidP="008F59EE" w:rsidRDefault="008F59EE" w14:paraId="24E03FBC" w14:textId="77777777">
      <w:pPr>
        <w:ind w:left="720"/>
        <w:rPr>
          <w:i/>
          <w:lang w:eastAsia="x-none"/>
        </w:rPr>
      </w:pPr>
      <w:r w:rsidRPr="00F11837">
        <w:rPr>
          <w:i/>
          <w:lang w:eastAsia="x-none"/>
        </w:rPr>
        <w:t>It should not rain today; indeed, weather forecasters predicted a sunny day.</w:t>
      </w:r>
    </w:p>
    <w:p w:rsidRPr="00F11837" w:rsidR="008F59EE" w:rsidP="008F59EE" w:rsidRDefault="008F59EE" w14:paraId="49F9C95E" w14:textId="77777777">
      <w:pPr>
        <w:ind w:left="720"/>
        <w:rPr>
          <w:i/>
          <w:lang w:eastAsia="x-none"/>
        </w:rPr>
      </w:pPr>
      <w:r w:rsidRPr="00F11837">
        <w:rPr>
          <w:i/>
          <w:lang w:eastAsia="x-none"/>
        </w:rPr>
        <w:t>Ray writes the music; afterward, Charlene writes the lyrics.</w:t>
      </w:r>
    </w:p>
    <w:p w:rsidRPr="00F11837" w:rsidR="008F59EE" w:rsidP="008F59EE" w:rsidRDefault="008F59EE" w14:paraId="0EAEEC39" w14:textId="77777777">
      <w:pPr>
        <w:ind w:left="720"/>
        <w:rPr>
          <w:i/>
          <w:lang w:eastAsia="x-none"/>
        </w:rPr>
      </w:pPr>
      <w:r w:rsidRPr="00F11837">
        <w:rPr>
          <w:i/>
          <w:lang w:eastAsia="x-none"/>
        </w:rPr>
        <w:t>The break was over; therefore, it was time to get back to work.</w:t>
      </w:r>
    </w:p>
    <w:p w:rsidRPr="008E393D" w:rsidR="008F59EE" w:rsidP="008F59EE" w:rsidRDefault="008F59EE" w14:paraId="67A90EB6" w14:textId="77777777">
      <w:pPr>
        <w:ind w:left="720"/>
        <w:rPr>
          <w:i/>
          <w:lang w:eastAsia="x-none"/>
        </w:rPr>
      </w:pPr>
      <w:r w:rsidRPr="00F11837">
        <w:rPr>
          <w:i/>
          <w:lang w:eastAsia="x-none"/>
        </w:rPr>
        <w:t>She is majoring in business; however, her real love is cooking.</w:t>
      </w:r>
    </w:p>
    <w:p w:rsidR="008F59EE" w:rsidP="008F59EE" w:rsidRDefault="008F59EE" w14:paraId="5BA64B4F" w14:textId="77777777">
      <w:pPr>
        <w:pStyle w:val="Heading3"/>
        <w:rPr>
          <w:lang w:val="en-US"/>
        </w:rPr>
      </w:pPr>
      <w:r w:rsidRPr="00B819F0">
        <w:rPr>
          <w:lang w:val="en-US"/>
        </w:rPr>
        <w:t>Misplaced or Dangling Modifiers</w:t>
      </w:r>
      <w:r>
        <w:rPr>
          <w:lang w:val="en-US"/>
        </w:rPr>
        <w:t xml:space="preserve"> and Faulty Parallelism</w:t>
      </w:r>
    </w:p>
    <w:p w:rsidRPr="00B819F0" w:rsidR="008F59EE" w:rsidP="008F59EE" w:rsidRDefault="008F59EE" w14:paraId="15A404D2" w14:textId="77777777">
      <w:pPr>
        <w:pStyle w:val="Heading2"/>
      </w:pPr>
      <w:r w:rsidRPr="00B819F0">
        <w:t>Misplaced or Dangling Modifiers</w:t>
      </w:r>
    </w:p>
    <w:p w:rsidR="008F59EE" w:rsidP="008F59EE" w:rsidRDefault="008F59EE" w14:paraId="5059AE13" w14:textId="77777777">
      <w:r w:rsidRPr="00B819F0">
        <w:lastRenderedPageBreak/>
        <w:t xml:space="preserve">A </w:t>
      </w:r>
      <w:r w:rsidRPr="00B819F0">
        <w:rPr>
          <w:b/>
        </w:rPr>
        <w:t>modifier</w:t>
      </w:r>
      <w:r w:rsidRPr="00B819F0">
        <w:t>, especially an adjective, must be placed next to the word it describes.</w:t>
      </w:r>
      <w:r>
        <w:t xml:space="preserve"> </w:t>
      </w:r>
      <w:r w:rsidRPr="00B819F0">
        <w:t>If a modifier is not next to the word it describes, it is called a misplaced modifier:</w:t>
      </w:r>
    </w:p>
    <w:p w:rsidRPr="008E393D" w:rsidR="008F59EE" w:rsidP="008F59EE" w:rsidRDefault="008F59EE" w14:paraId="1B77FB2D" w14:textId="77777777">
      <w:pPr>
        <w:ind w:left="720"/>
        <w:rPr>
          <w:i/>
        </w:rPr>
      </w:pPr>
      <w:r w:rsidRPr="00F11837">
        <w:rPr>
          <w:i/>
        </w:rPr>
        <w:t>Running for her life, the pantyhose Diana was wearing snagged on the chain link fence.</w:t>
      </w:r>
    </w:p>
    <w:p w:rsidR="008F59EE" w:rsidP="008F59EE" w:rsidRDefault="008F59EE" w14:paraId="64EBB2E1" w14:textId="77777777">
      <w:r w:rsidRPr="00B819F0">
        <w:t xml:space="preserve">In this sentence, the phrase </w:t>
      </w:r>
      <w:r w:rsidRPr="00F11837">
        <w:rPr>
          <w:i/>
        </w:rPr>
        <w:t>running for her life</w:t>
      </w:r>
      <w:r w:rsidRPr="00B819F0">
        <w:t xml:space="preserve"> modifies pantyhose because</w:t>
      </w:r>
      <w:r>
        <w:t xml:space="preserve"> </w:t>
      </w:r>
      <w:r w:rsidRPr="00B819F0">
        <w:t>that is the closest word to the phrase. Therefore, this sentence is saying that the</w:t>
      </w:r>
      <w:r>
        <w:t xml:space="preserve"> </w:t>
      </w:r>
      <w:r w:rsidRPr="00B819F0">
        <w:t xml:space="preserve">pantyhose was running for its life. Actually, though, it is Diana who was doing the running. </w:t>
      </w:r>
    </w:p>
    <w:p w:rsidR="008F59EE" w:rsidP="008F59EE" w:rsidRDefault="008F59EE" w14:paraId="413A5128" w14:textId="77777777">
      <w:r w:rsidRPr="00B819F0">
        <w:t>To correct this sentence, rewrite it so that the modifier is next to</w:t>
      </w:r>
      <w:r>
        <w:t xml:space="preserve"> </w:t>
      </w:r>
      <w:r w:rsidRPr="00B819F0">
        <w:t>the word it is supposed to describe:</w:t>
      </w:r>
    </w:p>
    <w:p w:rsidRPr="008E393D" w:rsidR="008F59EE" w:rsidP="008F59EE" w:rsidRDefault="008F59EE" w14:paraId="75484930" w14:textId="77777777">
      <w:pPr>
        <w:ind w:left="720"/>
        <w:rPr>
          <w:i/>
        </w:rPr>
      </w:pPr>
      <w:r w:rsidRPr="00F11837">
        <w:rPr>
          <w:i/>
        </w:rPr>
        <w:t>Running for her life, Diana snagged her pantyhose on the chain link fence.</w:t>
      </w:r>
    </w:p>
    <w:p w:rsidR="008F59EE" w:rsidP="008F59EE" w:rsidRDefault="008F59EE" w14:paraId="712CB896" w14:textId="77777777">
      <w:r w:rsidRPr="00B819F0">
        <w:t xml:space="preserve">Misplaced modifiers can be phrases or single words. The word </w:t>
      </w:r>
      <w:r w:rsidRPr="00F11837">
        <w:rPr>
          <w:i/>
        </w:rPr>
        <w:t>only</w:t>
      </w:r>
      <w:r w:rsidRPr="00B819F0">
        <w:t>, for</w:t>
      </w:r>
      <w:r>
        <w:t xml:space="preserve"> </w:t>
      </w:r>
      <w:r w:rsidRPr="00B819F0">
        <w:t>example, is commonly misplaced:</w:t>
      </w:r>
    </w:p>
    <w:p w:rsidRPr="008E393D" w:rsidR="008F59EE" w:rsidP="008F59EE" w:rsidRDefault="008F59EE" w14:paraId="5BB23FF6" w14:textId="77777777">
      <w:pPr>
        <w:ind w:left="720"/>
        <w:rPr>
          <w:i/>
        </w:rPr>
      </w:pPr>
      <w:r w:rsidRPr="00F11837">
        <w:rPr>
          <w:i/>
        </w:rPr>
        <w:t>She only won six dollars.</w:t>
      </w:r>
    </w:p>
    <w:p w:rsidRPr="00B819F0" w:rsidR="008F59EE" w:rsidP="008F59EE" w:rsidRDefault="008F59EE" w14:paraId="604CA8BE" w14:textId="77777777">
      <w:r w:rsidRPr="00B819F0">
        <w:t xml:space="preserve">In this sentence, the word </w:t>
      </w:r>
      <w:r w:rsidRPr="00F11837">
        <w:rPr>
          <w:i/>
        </w:rPr>
        <w:t>only</w:t>
      </w:r>
      <w:r w:rsidRPr="00B819F0">
        <w:t xml:space="preserve"> is modifying the verb, but it should be modifying</w:t>
      </w:r>
      <w:r>
        <w:t xml:space="preserve"> </w:t>
      </w:r>
      <w:r w:rsidRPr="00B819F0">
        <w:t xml:space="preserve">the word </w:t>
      </w:r>
      <w:r w:rsidRPr="00B819F0">
        <w:rPr>
          <w:i/>
        </w:rPr>
        <w:t>dollar</w:t>
      </w:r>
      <w:r>
        <w:t>. So i</w:t>
      </w:r>
      <w:r w:rsidRPr="00B819F0">
        <w:t>t needs to be moved:</w:t>
      </w:r>
    </w:p>
    <w:p w:rsidRPr="008E393D" w:rsidR="008F59EE" w:rsidP="008F59EE" w:rsidRDefault="008F59EE" w14:paraId="77F25BD5" w14:textId="77777777">
      <w:pPr>
        <w:ind w:left="720"/>
        <w:rPr>
          <w:i/>
        </w:rPr>
      </w:pPr>
      <w:r w:rsidRPr="00F11837">
        <w:rPr>
          <w:i/>
        </w:rPr>
        <w:t>She won only six dollars.</w:t>
      </w:r>
    </w:p>
    <w:p w:rsidRPr="00B819F0" w:rsidR="008F59EE" w:rsidP="008F59EE" w:rsidRDefault="008F59EE" w14:paraId="27BA0047" w14:textId="77777777">
      <w:r w:rsidRPr="00B819F0">
        <w:t>If the word the modifier is supposed to be describing is not in the sentence</w:t>
      </w:r>
      <w:r>
        <w:t xml:space="preserve"> </w:t>
      </w:r>
      <w:r w:rsidRPr="00B819F0">
        <w:t>at all, the error is called a dangling modifier.</w:t>
      </w:r>
    </w:p>
    <w:p w:rsidRPr="008E393D" w:rsidR="008F59EE" w:rsidP="008F59EE" w:rsidRDefault="008F59EE" w14:paraId="25A96E0D" w14:textId="77777777">
      <w:pPr>
        <w:ind w:left="720"/>
        <w:rPr>
          <w:i/>
        </w:rPr>
      </w:pPr>
      <w:r w:rsidRPr="00F11837">
        <w:rPr>
          <w:i/>
        </w:rPr>
        <w:t>As a child, my family flew to Hong Kong to see my grandmother.</w:t>
      </w:r>
    </w:p>
    <w:p w:rsidR="008F59EE" w:rsidP="008F59EE" w:rsidRDefault="008F59EE" w14:paraId="6FEF9C6C" w14:textId="77777777">
      <w:r w:rsidRPr="00B819F0">
        <w:t xml:space="preserve">In this sentence, the modifier </w:t>
      </w:r>
      <w:r w:rsidRPr="00F11837">
        <w:rPr>
          <w:i/>
        </w:rPr>
        <w:t>as a child</w:t>
      </w:r>
      <w:r w:rsidRPr="00B819F0">
        <w:t xml:space="preserve"> is incorrectly describing family. It is not</w:t>
      </w:r>
      <w:r>
        <w:t xml:space="preserve"> </w:t>
      </w:r>
      <w:r w:rsidRPr="00B819F0">
        <w:t>the family that was a child but the speaker of the sentence. To correct the error,</w:t>
      </w:r>
      <w:r>
        <w:t xml:space="preserve"> </w:t>
      </w:r>
      <w:r w:rsidRPr="00B819F0">
        <w:t>rewrite the sentence to add the missing information:</w:t>
      </w:r>
    </w:p>
    <w:p w:rsidRPr="008E393D" w:rsidR="008F59EE" w:rsidP="008F59EE" w:rsidRDefault="008F59EE" w14:paraId="5650C1CF" w14:textId="77777777">
      <w:pPr>
        <w:ind w:left="720"/>
        <w:rPr>
          <w:i/>
        </w:rPr>
      </w:pPr>
      <w:r w:rsidRPr="00F11837">
        <w:rPr>
          <w:i/>
        </w:rPr>
        <w:t>As a child, I flew with my family to Hong Kong to see my grandmother.</w:t>
      </w:r>
    </w:p>
    <w:p w:rsidRPr="00B819F0" w:rsidR="008F59EE" w:rsidP="008F59EE" w:rsidRDefault="008F59EE" w14:paraId="732815A9" w14:textId="77777777">
      <w:pPr>
        <w:rPr>
          <w:b/>
        </w:rPr>
      </w:pPr>
      <w:r w:rsidRPr="00B819F0">
        <w:rPr>
          <w:b/>
        </w:rPr>
        <w:t>Faulty Parallelism</w:t>
      </w:r>
    </w:p>
    <w:p w:rsidR="008F59EE" w:rsidP="008F59EE" w:rsidRDefault="008F59EE" w14:paraId="63D3F113" w14:textId="77777777">
      <w:r>
        <w:t>When pairs or series of words, phrases, or clauses express parallel ideas, they must be parallel in structure:</w:t>
      </w:r>
    </w:p>
    <w:p w:rsidRPr="00F11837" w:rsidR="008F59EE" w:rsidP="008F59EE" w:rsidRDefault="008F59EE" w14:paraId="54D44955" w14:textId="77777777">
      <w:pPr>
        <w:ind w:left="720"/>
        <w:rPr>
          <w:i/>
        </w:rPr>
      </w:pPr>
      <w:r w:rsidRPr="00F11837">
        <w:rPr>
          <w:i/>
        </w:rPr>
        <w:t>He loves gardening, sewing, and cooking.</w:t>
      </w:r>
    </w:p>
    <w:p w:rsidRPr="00F11837" w:rsidR="008F59EE" w:rsidP="008F59EE" w:rsidRDefault="008F59EE" w14:paraId="6F0E1D24" w14:textId="77777777">
      <w:pPr>
        <w:ind w:left="720"/>
        <w:rPr>
          <w:i/>
        </w:rPr>
      </w:pPr>
      <w:r w:rsidRPr="00F11837">
        <w:rPr>
          <w:i/>
        </w:rPr>
        <w:t>Either we mow the grass today, or we mow it tomorrow.</w:t>
      </w:r>
    </w:p>
    <w:p w:rsidRPr="008E393D" w:rsidR="008F59EE" w:rsidP="008F59EE" w:rsidRDefault="008F59EE" w14:paraId="0B80D110" w14:textId="77777777">
      <w:pPr>
        <w:ind w:left="720"/>
        <w:rPr>
          <w:i/>
        </w:rPr>
      </w:pPr>
      <w:r w:rsidRPr="00F11837">
        <w:rPr>
          <w:i/>
        </w:rPr>
        <w:t>I told her that I loved her and that she should marry me.</w:t>
      </w:r>
    </w:p>
    <w:p w:rsidR="008F59EE" w:rsidP="008F59EE" w:rsidRDefault="008F59EE" w14:paraId="67E10457" w14:textId="77777777">
      <w:r>
        <w:t>Notice how changing the structure of one of the items in the pair or series makes the relationships in the sentence a little harder to understand:</w:t>
      </w:r>
    </w:p>
    <w:p w:rsidRPr="00F11837" w:rsidR="008F59EE" w:rsidP="008F59EE" w:rsidRDefault="008F59EE" w14:paraId="3E7059EB" w14:textId="77777777">
      <w:pPr>
        <w:ind w:left="720"/>
        <w:rPr>
          <w:i/>
        </w:rPr>
      </w:pPr>
      <w:r w:rsidRPr="00F11837">
        <w:rPr>
          <w:i/>
        </w:rPr>
        <w:t>He loves gardening, sewing, and to cook.</w:t>
      </w:r>
    </w:p>
    <w:p w:rsidRPr="00F11837" w:rsidR="008F59EE" w:rsidP="008F59EE" w:rsidRDefault="008F59EE" w14:paraId="77365DD1" w14:textId="77777777">
      <w:pPr>
        <w:ind w:left="720"/>
        <w:rPr>
          <w:i/>
        </w:rPr>
      </w:pPr>
      <w:r w:rsidRPr="00F11837">
        <w:rPr>
          <w:i/>
        </w:rPr>
        <w:t>Either we mow the grass today, or tomorrow would be a good day for doing it.</w:t>
      </w:r>
    </w:p>
    <w:p w:rsidRPr="008E393D" w:rsidR="008F59EE" w:rsidP="008F59EE" w:rsidRDefault="008F59EE" w14:paraId="7BBA05C5" w14:textId="77777777">
      <w:pPr>
        <w:ind w:left="720"/>
        <w:rPr>
          <w:i/>
        </w:rPr>
      </w:pPr>
      <w:r w:rsidRPr="00F11837">
        <w:rPr>
          <w:i/>
        </w:rPr>
        <w:t>I told her that I loved her and marrying me is what she should do.</w:t>
      </w:r>
    </w:p>
    <w:p w:rsidR="008F59EE" w:rsidP="008F59EE" w:rsidRDefault="008F59EE" w14:paraId="2A7C57AB" w14:textId="77777777">
      <w:r>
        <w:lastRenderedPageBreak/>
        <w:t>These sentences are not only more difficult to understand, but their lack of balance also causes them to sound cumbersome and awkward.</w:t>
      </w:r>
    </w:p>
    <w:p w:rsidR="008F59EE" w:rsidP="008F59EE" w:rsidRDefault="008F59EE" w14:paraId="7F3C13C2" w14:textId="77777777">
      <w:r>
        <w:t>Now read two more sentences that lack parallelism, and try to determine how the structure changes:</w:t>
      </w:r>
    </w:p>
    <w:p w:rsidRPr="00F11837" w:rsidR="008F59EE" w:rsidP="008F59EE" w:rsidRDefault="008F59EE" w14:paraId="3ECEF51C" w14:textId="77777777">
      <w:pPr>
        <w:ind w:left="720"/>
        <w:rPr>
          <w:i/>
        </w:rPr>
      </w:pPr>
      <w:r w:rsidRPr="00F11837">
        <w:rPr>
          <w:i/>
        </w:rPr>
        <w:t>French diners enjoy snails as a gourmet delicacy, and frog legs are considered to be tasty, too.</w:t>
      </w:r>
    </w:p>
    <w:p w:rsidRPr="008E393D" w:rsidR="008F59EE" w:rsidP="008F59EE" w:rsidRDefault="008F59EE" w14:paraId="249E01EC" w14:textId="77777777">
      <w:pPr>
        <w:ind w:left="720"/>
        <w:rPr>
          <w:i/>
        </w:rPr>
      </w:pPr>
      <w:r w:rsidRPr="00F11837">
        <w:rPr>
          <w:i/>
        </w:rPr>
        <w:t>She is hoping that their team will win and to bring home the big trophy.</w:t>
      </w:r>
    </w:p>
    <w:p w:rsidR="008F59EE" w:rsidP="008F59EE" w:rsidRDefault="008F59EE" w14:paraId="5CBC90E7" w14:textId="77777777">
      <w:r>
        <w:t xml:space="preserve">In the first sentence, the verb in the first independent clause is active, and the verb in the second independent clause is passive. To correct the error, rewrite the second independent clause to make the verb active. Now the subjects of both independent clauses are performing the action: </w:t>
      </w:r>
    </w:p>
    <w:p w:rsidRPr="008E393D" w:rsidR="008F59EE" w:rsidP="008F59EE" w:rsidRDefault="008F59EE" w14:paraId="490FC369" w14:textId="77777777">
      <w:pPr>
        <w:ind w:left="720"/>
        <w:rPr>
          <w:i/>
        </w:rPr>
      </w:pPr>
      <w:r w:rsidRPr="00F11837">
        <w:rPr>
          <w:i/>
        </w:rPr>
        <w:t>French diners enjoy snails as a gourmet delicacy, and they find frog legs tasty, too.</w:t>
      </w:r>
    </w:p>
    <w:p w:rsidR="008F59EE" w:rsidP="008F59EE" w:rsidRDefault="008F59EE" w14:paraId="7CC876A5" w14:textId="77777777">
      <w:r>
        <w:t xml:space="preserve">In the second sentence, one of the direct objects is a noun dependent clause that begins with </w:t>
      </w:r>
      <w:r w:rsidRPr="00F11837">
        <w:rPr>
          <w:i/>
        </w:rPr>
        <w:t>that</w:t>
      </w:r>
      <w:r>
        <w:t xml:space="preserve"> and the other is an infinitive phrase. To correct this sentence, change the infinitive phrase to a noun dependent clause beginning with </w:t>
      </w:r>
      <w:r w:rsidRPr="00F11837">
        <w:rPr>
          <w:i/>
        </w:rPr>
        <w:t>that</w:t>
      </w:r>
      <w:r>
        <w:t xml:space="preserve"> to match the form of the first direct object: </w:t>
      </w:r>
    </w:p>
    <w:p w:rsidRPr="0080757F" w:rsidR="008F59EE" w:rsidP="008F59EE" w:rsidRDefault="008F59EE" w14:paraId="317CA089" w14:textId="77777777">
      <w:pPr>
        <w:ind w:left="720"/>
        <w:rPr>
          <w:i/>
        </w:rPr>
      </w:pPr>
      <w:r w:rsidRPr="00F11837">
        <w:rPr>
          <w:i/>
        </w:rPr>
        <w:t>She hopes that their team will win and that it will bring home the big trophy.</w:t>
      </w:r>
    </w:p>
    <w:p w:rsidRPr="005E4145" w:rsidR="008F59EE" w:rsidP="008F59EE" w:rsidRDefault="008F59EE" w14:paraId="152786B5" w14:textId="77777777">
      <w:pPr>
        <w:pStyle w:val="Heading2"/>
      </w:pPr>
      <w:r w:rsidRPr="00095461">
        <w:t>Lesson</w:t>
      </w:r>
      <w:r>
        <w:t xml:space="preserve"> 11.4: Editing to Correct Spelling Errors</w:t>
      </w:r>
    </w:p>
    <w:p w:rsidR="008F59EE" w:rsidP="008F59EE" w:rsidRDefault="008F59EE" w14:paraId="2867868D" w14:textId="77777777">
      <w:pPr>
        <w:pStyle w:val="Heading3"/>
        <w:rPr>
          <w:lang w:val="en-US"/>
        </w:rPr>
      </w:pPr>
      <w:r>
        <w:rPr>
          <w:lang w:val="en-US"/>
        </w:rPr>
        <w:t>Lesson 11.4 Introduction</w:t>
      </w:r>
    </w:p>
    <w:p w:rsidR="008F59EE" w:rsidP="008F59EE" w:rsidRDefault="008F59EE" w14:paraId="26A19CED" w14:textId="77777777">
      <w:r w:rsidRPr="00230B2A">
        <w:t xml:space="preserve">After you have edited your paragraph for style and errors, you </w:t>
      </w:r>
      <w:r>
        <w:t>will be</w:t>
      </w:r>
      <w:r w:rsidRPr="00230B2A">
        <w:t xml:space="preserve"> ready to</w:t>
      </w:r>
      <w:r>
        <w:t xml:space="preserve"> </w:t>
      </w:r>
      <w:r w:rsidRPr="00230B2A">
        <w:t>prepare your final draft for submission. Your final draft should always be free of spelling errors.</w:t>
      </w:r>
      <w:r>
        <w:t xml:space="preserve"> </w:t>
      </w:r>
      <w:r w:rsidRPr="00230B2A">
        <w:t>You will, of course, need to follow your</w:t>
      </w:r>
      <w:r>
        <w:t xml:space="preserve"> </w:t>
      </w:r>
      <w:r w:rsidRPr="00230B2A">
        <w:t>instructor’s guidelines for final drafts. Regardless of the final format of your</w:t>
      </w:r>
      <w:r>
        <w:t xml:space="preserve"> </w:t>
      </w:r>
      <w:r w:rsidRPr="00230B2A">
        <w:t>paragraph, however, it should always be neat, clean, and professional looking. It</w:t>
      </w:r>
      <w:r>
        <w:t xml:space="preserve"> </w:t>
      </w:r>
      <w:r w:rsidRPr="00230B2A">
        <w:t>should be typed or handwritten, as your instructor requires, and its appearance</w:t>
      </w:r>
      <w:r>
        <w:t xml:space="preserve"> </w:t>
      </w:r>
      <w:r w:rsidRPr="00230B2A">
        <w:t>should reflect the fact that you have invested time and effort in your paragraph.</w:t>
      </w:r>
    </w:p>
    <w:p w:rsidR="008F59EE" w:rsidP="008F59EE" w:rsidRDefault="008F59EE" w14:paraId="210DF170" w14:textId="77777777">
      <w:r w:rsidRPr="00230B2A">
        <w:t>After you prepare your final draft, you should go over it one more time to</w:t>
      </w:r>
      <w:r>
        <w:t xml:space="preserve"> </w:t>
      </w:r>
      <w:r w:rsidRPr="00230B2A">
        <w:t xml:space="preserve">look for </w:t>
      </w:r>
      <w:r w:rsidRPr="00230B2A">
        <w:rPr>
          <w:b/>
        </w:rPr>
        <w:t>typographical errors</w:t>
      </w:r>
      <w:r w:rsidRPr="00230B2A">
        <w:t>, which are accidental mistakes that occur during</w:t>
      </w:r>
      <w:r>
        <w:t xml:space="preserve"> </w:t>
      </w:r>
      <w:r w:rsidRPr="00230B2A">
        <w:t>the typing of a document. If you find such an error, you should always</w:t>
      </w:r>
      <w:r>
        <w:t xml:space="preserve"> </w:t>
      </w:r>
      <w:r w:rsidRPr="00230B2A">
        <w:t xml:space="preserve">neatly correct it </w:t>
      </w:r>
      <w:r>
        <w:t>on the computer or, if it is already printed and cannot easily be reprinted, by</w:t>
      </w:r>
      <w:r w:rsidRPr="00230B2A">
        <w:t xml:space="preserve"> carefully striking through the error and writing</w:t>
      </w:r>
      <w:r>
        <w:t xml:space="preserve"> </w:t>
      </w:r>
      <w:r w:rsidRPr="00230B2A">
        <w:t>in the correction with a black pen or covering the error with correction fluid</w:t>
      </w:r>
      <w:r>
        <w:t xml:space="preserve"> </w:t>
      </w:r>
      <w:r w:rsidRPr="00230B2A">
        <w:t>and then writing the correction.</w:t>
      </w:r>
    </w:p>
    <w:p w:rsidR="008F59EE" w:rsidP="008F59EE" w:rsidRDefault="008F59EE" w14:paraId="2EF41826" w14:textId="77777777">
      <w:pPr>
        <w:pStyle w:val="Heading3"/>
        <w:rPr>
          <w:lang w:val="en-US"/>
        </w:rPr>
      </w:pPr>
      <w:r>
        <w:rPr>
          <w:lang w:val="en-US"/>
        </w:rPr>
        <w:t xml:space="preserve">Spelling Errors </w:t>
      </w:r>
    </w:p>
    <w:p w:rsidR="008F59EE" w:rsidP="008F59EE" w:rsidRDefault="008F59EE" w14:paraId="654F4810" w14:textId="77777777">
      <w:pPr>
        <w:rPr>
          <w:lang w:eastAsia="x-none"/>
        </w:rPr>
      </w:pPr>
      <w:r>
        <w:rPr>
          <w:lang w:eastAsia="x-none"/>
        </w:rPr>
        <w:t>There are three ways to identify and correct errors in spelling:</w:t>
      </w:r>
    </w:p>
    <w:p w:rsidR="008F59EE" w:rsidP="008F59EE" w:rsidRDefault="008F59EE" w14:paraId="2D8C7AFC" w14:textId="77777777">
      <w:pPr>
        <w:rPr>
          <w:lang w:eastAsia="x-none"/>
        </w:rPr>
      </w:pPr>
      <w:r>
        <w:rPr>
          <w:lang w:eastAsia="x-none"/>
        </w:rPr>
        <w:t>1. Whenever you have the slightest doubt that a word is spelled correctly, look it up in a book or online version of a dictionary. Looking up the correct spelling will help you remember how to spell the word the next time you use it.</w:t>
      </w:r>
    </w:p>
    <w:p w:rsidR="008F59EE" w:rsidP="008F59EE" w:rsidRDefault="008F59EE" w14:paraId="0156E1FA" w14:textId="77777777">
      <w:pPr>
        <w:rPr>
          <w:lang w:eastAsia="x-none"/>
        </w:rPr>
      </w:pPr>
      <w:r>
        <w:rPr>
          <w:lang w:eastAsia="x-none"/>
        </w:rPr>
        <w:t>2. Use a computer spell-checker. If you have an electronic version of your draft, use the spell-check feature of your word processing program to locate errors. Most of these spell-checkers suggest possible alternative spellings for each error identified. Note, however, that these spell-checkers are not foolproof. They may actually ignore words that are incorrectly spelled.</w:t>
      </w:r>
      <w:r w:rsidRPr="003C34DE">
        <w:t xml:space="preserve"> </w:t>
      </w:r>
      <w:r>
        <w:rPr>
          <w:lang w:eastAsia="x-none"/>
        </w:rPr>
        <w:t xml:space="preserve">In Microsoft Word, for example, you can activate a feature of the program that identifies faulty </w:t>
      </w:r>
      <w:r>
        <w:rPr>
          <w:lang w:eastAsia="x-none"/>
        </w:rPr>
        <w:lastRenderedPageBreak/>
        <w:t xml:space="preserve">sentence structure by marking possible errors with a green wavy underline and identifies possible spelling errors with a red wavy underline, and even suggests corrections. Before you print your final, finished draft, pay special attention to words and sentences the computer has labeled as possible errors. </w:t>
      </w:r>
    </w:p>
    <w:p w:rsidR="008F59EE" w:rsidP="008F59EE" w:rsidRDefault="008F59EE" w14:paraId="7D27F1C8" w14:textId="77777777">
      <w:pPr>
        <w:rPr>
          <w:lang w:eastAsia="x-none"/>
        </w:rPr>
      </w:pPr>
      <w:r>
        <w:rPr>
          <w:lang w:eastAsia="x-none"/>
        </w:rPr>
        <w:t>3. Ask someone to proofread your draft for spelling errors. Ask someone you know who is a good speller to circle possible errors in spelling in your draft.</w:t>
      </w:r>
    </w:p>
    <w:p w:rsidR="008F59EE" w:rsidP="008F59EE" w:rsidRDefault="008F59EE" w14:paraId="00738E2E" w14:textId="77777777">
      <w:pPr>
        <w:pStyle w:val="Heading3"/>
        <w:rPr>
          <w:lang w:val="en-US"/>
        </w:rPr>
      </w:pPr>
      <w:r>
        <w:rPr>
          <w:lang w:val="en-US"/>
        </w:rPr>
        <w:t>Spelling Rules: Forming Plurals, Adding Suffixes, and</w:t>
      </w:r>
      <w:r>
        <w:t xml:space="preserve"> </w:t>
      </w:r>
      <w:proofErr w:type="spellStart"/>
      <w:r>
        <w:rPr>
          <w:i/>
          <w:lang w:val="en-US"/>
        </w:rPr>
        <w:t>ie</w:t>
      </w:r>
      <w:proofErr w:type="spellEnd"/>
      <w:r>
        <w:rPr>
          <w:lang w:val="en-US"/>
        </w:rPr>
        <w:t xml:space="preserve"> and </w:t>
      </w:r>
      <w:proofErr w:type="spellStart"/>
      <w:r>
        <w:rPr>
          <w:i/>
          <w:lang w:val="en-US"/>
        </w:rPr>
        <w:t>ei</w:t>
      </w:r>
      <w:proofErr w:type="spellEnd"/>
      <w:r>
        <w:rPr>
          <w:lang w:val="en-US"/>
        </w:rPr>
        <w:t xml:space="preserve"> Words</w:t>
      </w:r>
    </w:p>
    <w:p w:rsidR="008F59EE" w:rsidP="008F59EE" w:rsidRDefault="008F59EE" w14:paraId="6C2237C6" w14:textId="77777777">
      <w:pPr>
        <w:rPr>
          <w:b/>
        </w:rPr>
      </w:pPr>
      <w:r>
        <w:rPr>
          <w:b/>
        </w:rPr>
        <w:t>Forming Plurals</w:t>
      </w:r>
    </w:p>
    <w:p w:rsidR="008F59EE" w:rsidP="008F59EE" w:rsidRDefault="008F59EE" w14:paraId="77C2A88E" w14:textId="77777777">
      <w:r>
        <w:t xml:space="preserve">Most words are made plural by adding an -s to the end of the word. For example, add an -s to </w:t>
      </w:r>
      <w:r w:rsidRPr="00F11837">
        <w:rPr>
          <w:i/>
        </w:rPr>
        <w:t>head</w:t>
      </w:r>
      <w:r>
        <w:t xml:space="preserve"> to make the plural </w:t>
      </w:r>
      <w:r w:rsidRPr="00F11837">
        <w:rPr>
          <w:i/>
        </w:rPr>
        <w:t>heads</w:t>
      </w:r>
      <w:r>
        <w:t xml:space="preserve">. Or add an -s to the word </w:t>
      </w:r>
      <w:r w:rsidRPr="00F11837">
        <w:rPr>
          <w:i/>
        </w:rPr>
        <w:t>hand</w:t>
      </w:r>
      <w:r>
        <w:t xml:space="preserve"> to make the plural </w:t>
      </w:r>
      <w:r w:rsidRPr="00F11837">
        <w:rPr>
          <w:i/>
        </w:rPr>
        <w:t>hands</w:t>
      </w:r>
      <w:r>
        <w:t>. However, as with many of the rules you have learned so far, there are exceptions to the rules. They are listed as follows:</w:t>
      </w:r>
    </w:p>
    <w:p w:rsidR="008F59EE" w:rsidP="008F59EE" w:rsidRDefault="008F59EE" w14:paraId="01C93E1C" w14:textId="77777777">
      <w:r w:rsidRPr="00F11837">
        <w:rPr>
          <w:b/>
        </w:rPr>
        <w:t xml:space="preserve">Nouns that end with </w:t>
      </w:r>
      <w:r w:rsidRPr="00F11837">
        <w:rPr>
          <w:b/>
          <w:i/>
        </w:rPr>
        <w:t>-s, -z, -x, -</w:t>
      </w:r>
      <w:proofErr w:type="spellStart"/>
      <w:r w:rsidRPr="00F11837">
        <w:rPr>
          <w:b/>
          <w:i/>
        </w:rPr>
        <w:t>sh</w:t>
      </w:r>
      <w:proofErr w:type="spellEnd"/>
      <w:r w:rsidRPr="00F11837">
        <w:rPr>
          <w:b/>
          <w:i/>
        </w:rPr>
        <w:t>,</w:t>
      </w:r>
      <w:r w:rsidRPr="00F11837">
        <w:rPr>
          <w:b/>
        </w:rPr>
        <w:t xml:space="preserve"> and </w:t>
      </w:r>
      <w:r w:rsidRPr="00F11837">
        <w:rPr>
          <w:b/>
          <w:i/>
        </w:rPr>
        <w:t>–</w:t>
      </w:r>
      <w:proofErr w:type="spellStart"/>
      <w:r w:rsidRPr="00F11837">
        <w:rPr>
          <w:b/>
          <w:i/>
        </w:rPr>
        <w:t>c</w:t>
      </w:r>
      <w:r w:rsidRPr="00F11837">
        <w:rPr>
          <w:b/>
        </w:rPr>
        <w:t>h.</w:t>
      </w:r>
      <w:proofErr w:type="spellEnd"/>
      <w:r w:rsidRPr="00F11837">
        <w:rPr>
          <w:b/>
        </w:rPr>
        <w:t xml:space="preserve"> </w:t>
      </w:r>
      <w:r>
        <w:t xml:space="preserve">To form the plural of a noun that ends in </w:t>
      </w:r>
      <w:r>
        <w:rPr>
          <w:i/>
        </w:rPr>
        <w:t>-s, -z, -x, -</w:t>
      </w:r>
      <w:proofErr w:type="spellStart"/>
      <w:r>
        <w:rPr>
          <w:i/>
        </w:rPr>
        <w:t>sh</w:t>
      </w:r>
      <w:proofErr w:type="spellEnd"/>
      <w:r>
        <w:t xml:space="preserve">, or </w:t>
      </w:r>
      <w:r>
        <w:rPr>
          <w:i/>
        </w:rPr>
        <w:t>-</w:t>
      </w:r>
      <w:proofErr w:type="spellStart"/>
      <w:r>
        <w:rPr>
          <w:i/>
        </w:rPr>
        <w:t>ch</w:t>
      </w:r>
      <w:proofErr w:type="spellEnd"/>
      <w:r>
        <w:t xml:space="preserve">, add </w:t>
      </w:r>
      <w:r>
        <w:rPr>
          <w:i/>
        </w:rPr>
        <w:t>-</w:t>
      </w:r>
      <w:proofErr w:type="spellStart"/>
      <w:r>
        <w:rPr>
          <w:i/>
        </w:rPr>
        <w:t>es</w:t>
      </w:r>
      <w:proofErr w:type="spellEnd"/>
      <w:r>
        <w:t>:</w:t>
      </w:r>
    </w:p>
    <w:tbl>
      <w:tblPr>
        <w:tblStyle w:val="TableGrid"/>
        <w:tblW w:w="0" w:type="auto"/>
        <w:tblInd w:w="2178" w:type="dxa"/>
        <w:tblLook w:val="04A0" w:firstRow="1" w:lastRow="0" w:firstColumn="1" w:lastColumn="0" w:noHBand="0" w:noVBand="1"/>
      </w:tblPr>
      <w:tblGrid>
        <w:gridCol w:w="2430"/>
        <w:gridCol w:w="2430"/>
      </w:tblGrid>
      <w:tr w:rsidR="008F59EE" w:rsidTr="00A27BB7" w14:paraId="4D80F607" w14:textId="77777777">
        <w:tc>
          <w:tcPr>
            <w:tcW w:w="2430" w:type="dxa"/>
          </w:tcPr>
          <w:p w:rsidRPr="008E393D" w:rsidR="008F59EE" w:rsidP="00A27BB7" w:rsidRDefault="008F59EE" w14:paraId="2D9B9627" w14:textId="77777777">
            <w:pPr>
              <w:jc w:val="center"/>
              <w:rPr>
                <w:b/>
              </w:rPr>
            </w:pPr>
            <w:r w:rsidRPr="008E393D">
              <w:rPr>
                <w:b/>
              </w:rPr>
              <w:t>Singular</w:t>
            </w:r>
          </w:p>
        </w:tc>
        <w:tc>
          <w:tcPr>
            <w:tcW w:w="2430" w:type="dxa"/>
          </w:tcPr>
          <w:p w:rsidRPr="008E393D" w:rsidR="008F59EE" w:rsidP="00A27BB7" w:rsidRDefault="008F59EE" w14:paraId="44DC2B96" w14:textId="77777777">
            <w:pPr>
              <w:jc w:val="center"/>
              <w:rPr>
                <w:b/>
              </w:rPr>
            </w:pPr>
            <w:r w:rsidRPr="008E393D">
              <w:rPr>
                <w:b/>
              </w:rPr>
              <w:t>Plural</w:t>
            </w:r>
          </w:p>
        </w:tc>
      </w:tr>
      <w:tr w:rsidR="008F59EE" w:rsidTr="00A27BB7" w14:paraId="1996AB90" w14:textId="77777777">
        <w:tc>
          <w:tcPr>
            <w:tcW w:w="2430" w:type="dxa"/>
          </w:tcPr>
          <w:p w:rsidR="008F59EE" w:rsidP="00A27BB7" w:rsidRDefault="008F59EE" w14:paraId="676B50E5" w14:textId="77777777">
            <w:r>
              <w:t>Pass</w:t>
            </w:r>
          </w:p>
        </w:tc>
        <w:tc>
          <w:tcPr>
            <w:tcW w:w="2430" w:type="dxa"/>
          </w:tcPr>
          <w:p w:rsidR="008F59EE" w:rsidP="00A27BB7" w:rsidRDefault="008F59EE" w14:paraId="1B0B3FAE" w14:textId="77777777">
            <w:r>
              <w:t>Passes</w:t>
            </w:r>
          </w:p>
        </w:tc>
      </w:tr>
      <w:tr w:rsidR="008F59EE" w:rsidTr="00A27BB7" w14:paraId="7933E11B" w14:textId="77777777">
        <w:tc>
          <w:tcPr>
            <w:tcW w:w="2430" w:type="dxa"/>
          </w:tcPr>
          <w:p w:rsidR="008F59EE" w:rsidP="00A27BB7" w:rsidRDefault="008F59EE" w14:paraId="44407360" w14:textId="77777777">
            <w:r>
              <w:t>Buzz</w:t>
            </w:r>
          </w:p>
        </w:tc>
        <w:tc>
          <w:tcPr>
            <w:tcW w:w="2430" w:type="dxa"/>
          </w:tcPr>
          <w:p w:rsidR="008F59EE" w:rsidP="00A27BB7" w:rsidRDefault="008F59EE" w14:paraId="77970F53" w14:textId="77777777">
            <w:r>
              <w:t>Buzzes</w:t>
            </w:r>
          </w:p>
        </w:tc>
      </w:tr>
      <w:tr w:rsidR="008F59EE" w:rsidTr="00A27BB7" w14:paraId="7128A80E" w14:textId="77777777">
        <w:tc>
          <w:tcPr>
            <w:tcW w:w="2430" w:type="dxa"/>
          </w:tcPr>
          <w:p w:rsidR="008F59EE" w:rsidP="00A27BB7" w:rsidRDefault="008F59EE" w14:paraId="564FAFAF" w14:textId="77777777">
            <w:r>
              <w:t>Tax</w:t>
            </w:r>
          </w:p>
        </w:tc>
        <w:tc>
          <w:tcPr>
            <w:tcW w:w="2430" w:type="dxa"/>
          </w:tcPr>
          <w:p w:rsidR="008F59EE" w:rsidP="00A27BB7" w:rsidRDefault="008F59EE" w14:paraId="4A13B58C" w14:textId="77777777">
            <w:r>
              <w:t>Taxes</w:t>
            </w:r>
          </w:p>
        </w:tc>
      </w:tr>
      <w:tr w:rsidR="008F59EE" w:rsidTr="00A27BB7" w14:paraId="2F80A1A5" w14:textId="77777777">
        <w:tc>
          <w:tcPr>
            <w:tcW w:w="2430" w:type="dxa"/>
          </w:tcPr>
          <w:p w:rsidR="008F59EE" w:rsidP="00A27BB7" w:rsidRDefault="008F59EE" w14:paraId="3FC40604" w14:textId="77777777">
            <w:r>
              <w:t>Crash</w:t>
            </w:r>
          </w:p>
        </w:tc>
        <w:tc>
          <w:tcPr>
            <w:tcW w:w="2430" w:type="dxa"/>
          </w:tcPr>
          <w:p w:rsidR="008F59EE" w:rsidP="00A27BB7" w:rsidRDefault="008F59EE" w14:paraId="5E2794B4" w14:textId="77777777">
            <w:r>
              <w:t>Crashes</w:t>
            </w:r>
          </w:p>
        </w:tc>
      </w:tr>
      <w:tr w:rsidR="008F59EE" w:rsidTr="00A27BB7" w14:paraId="6DE6D3EF" w14:textId="77777777">
        <w:tc>
          <w:tcPr>
            <w:tcW w:w="2430" w:type="dxa"/>
          </w:tcPr>
          <w:p w:rsidR="008F59EE" w:rsidP="00A27BB7" w:rsidRDefault="008F59EE" w14:paraId="74C61220" w14:textId="77777777">
            <w:r>
              <w:t>Glitch</w:t>
            </w:r>
          </w:p>
        </w:tc>
        <w:tc>
          <w:tcPr>
            <w:tcW w:w="2430" w:type="dxa"/>
          </w:tcPr>
          <w:p w:rsidR="008F59EE" w:rsidP="00A27BB7" w:rsidRDefault="008F59EE" w14:paraId="6DB257FF" w14:textId="77777777">
            <w:r>
              <w:t>Glitches</w:t>
            </w:r>
          </w:p>
        </w:tc>
      </w:tr>
    </w:tbl>
    <w:p w:rsidR="008F59EE" w:rsidP="008F59EE" w:rsidRDefault="008F59EE" w14:paraId="4B5D733B" w14:textId="77777777">
      <w:r w:rsidRPr="00F11837">
        <w:rPr>
          <w:b/>
        </w:rPr>
        <w:t xml:space="preserve">Nouns that end in </w:t>
      </w:r>
      <w:r w:rsidRPr="00F11837">
        <w:rPr>
          <w:b/>
          <w:i/>
        </w:rPr>
        <w:t>-o</w:t>
      </w:r>
      <w:r w:rsidRPr="00F11837">
        <w:rPr>
          <w:b/>
        </w:rPr>
        <w:t>.</w:t>
      </w:r>
      <w:r>
        <w:t xml:space="preserve"> In most cases, also add -</w:t>
      </w:r>
      <w:proofErr w:type="spellStart"/>
      <w:r>
        <w:rPr>
          <w:i/>
        </w:rPr>
        <w:t>es</w:t>
      </w:r>
      <w:proofErr w:type="spellEnd"/>
      <w:r>
        <w:t xml:space="preserve"> to nouns that end in </w:t>
      </w:r>
      <w:r>
        <w:rPr>
          <w:i/>
        </w:rPr>
        <w:t>o</w:t>
      </w:r>
      <w:r>
        <w:t>:</w:t>
      </w:r>
    </w:p>
    <w:tbl>
      <w:tblPr>
        <w:tblStyle w:val="TableGrid"/>
        <w:tblW w:w="0" w:type="auto"/>
        <w:tblInd w:w="2178" w:type="dxa"/>
        <w:tblLook w:val="04A0" w:firstRow="1" w:lastRow="0" w:firstColumn="1" w:lastColumn="0" w:noHBand="0" w:noVBand="1"/>
      </w:tblPr>
      <w:tblGrid>
        <w:gridCol w:w="2430"/>
        <w:gridCol w:w="2430"/>
      </w:tblGrid>
      <w:tr w:rsidR="008F59EE" w:rsidTr="00A27BB7" w14:paraId="31BD68A7" w14:textId="77777777">
        <w:tc>
          <w:tcPr>
            <w:tcW w:w="2430" w:type="dxa"/>
          </w:tcPr>
          <w:p w:rsidRPr="008E393D" w:rsidR="008F59EE" w:rsidP="00A27BB7" w:rsidRDefault="008F59EE" w14:paraId="5B1A7E91" w14:textId="77777777">
            <w:pPr>
              <w:jc w:val="center"/>
              <w:rPr>
                <w:b/>
              </w:rPr>
            </w:pPr>
            <w:r w:rsidRPr="008E393D">
              <w:rPr>
                <w:b/>
              </w:rPr>
              <w:t>Singular</w:t>
            </w:r>
          </w:p>
        </w:tc>
        <w:tc>
          <w:tcPr>
            <w:tcW w:w="2430" w:type="dxa"/>
          </w:tcPr>
          <w:p w:rsidRPr="008E393D" w:rsidR="008F59EE" w:rsidP="00A27BB7" w:rsidRDefault="008F59EE" w14:paraId="22765C3E" w14:textId="77777777">
            <w:pPr>
              <w:jc w:val="center"/>
              <w:rPr>
                <w:b/>
              </w:rPr>
            </w:pPr>
            <w:r w:rsidRPr="008E393D">
              <w:rPr>
                <w:b/>
              </w:rPr>
              <w:t>Plural</w:t>
            </w:r>
          </w:p>
        </w:tc>
      </w:tr>
      <w:tr w:rsidR="008F59EE" w:rsidTr="00A27BB7" w14:paraId="6C52A9F3" w14:textId="77777777">
        <w:tc>
          <w:tcPr>
            <w:tcW w:w="2430" w:type="dxa"/>
          </w:tcPr>
          <w:p w:rsidR="008F59EE" w:rsidP="00A27BB7" w:rsidRDefault="008F59EE" w14:paraId="4A649600" w14:textId="77777777">
            <w:r>
              <w:t>Potato</w:t>
            </w:r>
          </w:p>
        </w:tc>
        <w:tc>
          <w:tcPr>
            <w:tcW w:w="2430" w:type="dxa"/>
          </w:tcPr>
          <w:p w:rsidR="008F59EE" w:rsidP="00A27BB7" w:rsidRDefault="008F59EE" w14:paraId="0FDB54D8" w14:textId="77777777">
            <w:r>
              <w:t>Potatoes</w:t>
            </w:r>
          </w:p>
        </w:tc>
      </w:tr>
      <w:tr w:rsidR="008F59EE" w:rsidTr="00A27BB7" w14:paraId="57FFBF56" w14:textId="77777777">
        <w:tc>
          <w:tcPr>
            <w:tcW w:w="2430" w:type="dxa"/>
          </w:tcPr>
          <w:p w:rsidR="008F59EE" w:rsidP="00A27BB7" w:rsidRDefault="008F59EE" w14:paraId="3A4EB40E" w14:textId="77777777">
            <w:pPr>
              <w:tabs>
                <w:tab w:val="center" w:pos="1107"/>
              </w:tabs>
            </w:pPr>
            <w:r>
              <w:t>Tomato</w:t>
            </w:r>
          </w:p>
        </w:tc>
        <w:tc>
          <w:tcPr>
            <w:tcW w:w="2430" w:type="dxa"/>
          </w:tcPr>
          <w:p w:rsidR="008F59EE" w:rsidP="00A27BB7" w:rsidRDefault="008F59EE" w14:paraId="785E62C3" w14:textId="77777777">
            <w:r>
              <w:t>Tomatoes</w:t>
            </w:r>
          </w:p>
        </w:tc>
      </w:tr>
    </w:tbl>
    <w:p w:rsidR="008F59EE" w:rsidP="008F59EE" w:rsidRDefault="008F59EE" w14:paraId="095C20AF" w14:textId="77777777">
      <w:r>
        <w:t xml:space="preserve">There are a few exceptions, such as the word </w:t>
      </w:r>
      <w:r>
        <w:rPr>
          <w:i/>
        </w:rPr>
        <w:t>pianos</w:t>
      </w:r>
      <w:r>
        <w:t>.</w:t>
      </w:r>
    </w:p>
    <w:p w:rsidR="008F59EE" w:rsidP="008F59EE" w:rsidRDefault="008F59EE" w14:paraId="2E5E9644" w14:textId="77777777">
      <w:r w:rsidRPr="00F11837">
        <w:rPr>
          <w:b/>
        </w:rPr>
        <w:t xml:space="preserve">Words ending in </w:t>
      </w:r>
      <w:r w:rsidRPr="00F11837">
        <w:rPr>
          <w:b/>
          <w:i/>
        </w:rPr>
        <w:t>-f</w:t>
      </w:r>
      <w:r w:rsidRPr="00F11837">
        <w:rPr>
          <w:b/>
        </w:rPr>
        <w:t xml:space="preserve"> or </w:t>
      </w:r>
      <w:r w:rsidRPr="00F11837">
        <w:rPr>
          <w:b/>
          <w:i/>
        </w:rPr>
        <w:t>-</w:t>
      </w:r>
      <w:proofErr w:type="spellStart"/>
      <w:r w:rsidRPr="00F11837">
        <w:rPr>
          <w:b/>
          <w:i/>
        </w:rPr>
        <w:t>fe</w:t>
      </w:r>
      <w:proofErr w:type="spellEnd"/>
      <w:r w:rsidRPr="00F11837">
        <w:rPr>
          <w:b/>
        </w:rPr>
        <w:t>.</w:t>
      </w:r>
      <w:r>
        <w:t xml:space="preserve"> Words ending in </w:t>
      </w:r>
      <w:r>
        <w:rPr>
          <w:i/>
        </w:rPr>
        <w:t>-f</w:t>
      </w:r>
      <w:r>
        <w:t xml:space="preserve"> or -</w:t>
      </w:r>
      <w:proofErr w:type="spellStart"/>
      <w:r>
        <w:rPr>
          <w:i/>
        </w:rPr>
        <w:t>fe</w:t>
      </w:r>
      <w:proofErr w:type="spellEnd"/>
      <w:r>
        <w:t xml:space="preserve"> are made plural in one of three ways: </w:t>
      </w:r>
    </w:p>
    <w:p w:rsidR="008F59EE" w:rsidP="008F59EE" w:rsidRDefault="008F59EE" w14:paraId="7DB78D7C" w14:textId="77777777">
      <w:r>
        <w:lastRenderedPageBreak/>
        <w:t xml:space="preserve">For some, add </w:t>
      </w:r>
      <w:r>
        <w:rPr>
          <w:i/>
        </w:rPr>
        <w:t>-s</w:t>
      </w:r>
      <w:r>
        <w:t>, as with other plurals:</w:t>
      </w:r>
    </w:p>
    <w:tbl>
      <w:tblPr>
        <w:tblStyle w:val="TableGrid"/>
        <w:tblW w:w="0" w:type="auto"/>
        <w:tblInd w:w="2178" w:type="dxa"/>
        <w:tblLook w:val="04A0" w:firstRow="1" w:lastRow="0" w:firstColumn="1" w:lastColumn="0" w:noHBand="0" w:noVBand="1"/>
      </w:tblPr>
      <w:tblGrid>
        <w:gridCol w:w="2430"/>
        <w:gridCol w:w="2430"/>
      </w:tblGrid>
      <w:tr w:rsidR="008F59EE" w:rsidTr="00A27BB7" w14:paraId="15AD2BB3" w14:textId="77777777">
        <w:tc>
          <w:tcPr>
            <w:tcW w:w="2430" w:type="dxa"/>
          </w:tcPr>
          <w:p w:rsidRPr="008E393D" w:rsidR="008F59EE" w:rsidP="00A27BB7" w:rsidRDefault="008F59EE" w14:paraId="05BBC5A3" w14:textId="77777777">
            <w:pPr>
              <w:jc w:val="center"/>
              <w:rPr>
                <w:b/>
              </w:rPr>
            </w:pPr>
            <w:r w:rsidRPr="008E393D">
              <w:rPr>
                <w:b/>
              </w:rPr>
              <w:t>Singular</w:t>
            </w:r>
          </w:p>
        </w:tc>
        <w:tc>
          <w:tcPr>
            <w:tcW w:w="2430" w:type="dxa"/>
          </w:tcPr>
          <w:p w:rsidRPr="008E393D" w:rsidR="008F59EE" w:rsidP="00A27BB7" w:rsidRDefault="008F59EE" w14:paraId="0F99ADCC" w14:textId="77777777">
            <w:pPr>
              <w:jc w:val="center"/>
              <w:rPr>
                <w:b/>
              </w:rPr>
            </w:pPr>
            <w:r w:rsidRPr="008E393D">
              <w:rPr>
                <w:b/>
              </w:rPr>
              <w:t>Plural</w:t>
            </w:r>
          </w:p>
        </w:tc>
      </w:tr>
      <w:tr w:rsidR="008F59EE" w:rsidTr="00A27BB7" w14:paraId="0140D805" w14:textId="77777777">
        <w:tc>
          <w:tcPr>
            <w:tcW w:w="2430" w:type="dxa"/>
          </w:tcPr>
          <w:p w:rsidR="008F59EE" w:rsidP="00A27BB7" w:rsidRDefault="008F59EE" w14:paraId="2F723B89" w14:textId="77777777">
            <w:r>
              <w:t>Belief</w:t>
            </w:r>
          </w:p>
        </w:tc>
        <w:tc>
          <w:tcPr>
            <w:tcW w:w="2430" w:type="dxa"/>
          </w:tcPr>
          <w:p w:rsidR="008F59EE" w:rsidP="00A27BB7" w:rsidRDefault="008F59EE" w14:paraId="4C62B183" w14:textId="77777777">
            <w:r>
              <w:t>Beliefs</w:t>
            </w:r>
          </w:p>
        </w:tc>
      </w:tr>
      <w:tr w:rsidR="008F59EE" w:rsidTr="00A27BB7" w14:paraId="01B24B6E" w14:textId="77777777">
        <w:tc>
          <w:tcPr>
            <w:tcW w:w="2430" w:type="dxa"/>
          </w:tcPr>
          <w:p w:rsidR="008F59EE" w:rsidP="00A27BB7" w:rsidRDefault="008F59EE" w14:paraId="2FABDABC" w14:textId="77777777">
            <w:r>
              <w:t>Chief</w:t>
            </w:r>
          </w:p>
        </w:tc>
        <w:tc>
          <w:tcPr>
            <w:tcW w:w="2430" w:type="dxa"/>
          </w:tcPr>
          <w:p w:rsidR="008F59EE" w:rsidP="00A27BB7" w:rsidRDefault="008F59EE" w14:paraId="6EF32A7F" w14:textId="77777777">
            <w:r>
              <w:t>Chiefs</w:t>
            </w:r>
          </w:p>
        </w:tc>
      </w:tr>
    </w:tbl>
    <w:p w:rsidR="008F59EE" w:rsidP="008F59EE" w:rsidRDefault="008F59EE" w14:paraId="30046B71" w14:textId="77777777">
      <w:r>
        <w:t xml:space="preserve">For words that end in </w:t>
      </w:r>
      <w:r>
        <w:rPr>
          <w:i/>
        </w:rPr>
        <w:t>–</w:t>
      </w:r>
      <w:proofErr w:type="spellStart"/>
      <w:r>
        <w:rPr>
          <w:i/>
        </w:rPr>
        <w:t>ff</w:t>
      </w:r>
      <w:proofErr w:type="spellEnd"/>
      <w:r>
        <w:t xml:space="preserve"> or </w:t>
      </w:r>
      <w:r>
        <w:rPr>
          <w:i/>
        </w:rPr>
        <w:t>-</w:t>
      </w:r>
      <w:proofErr w:type="spellStart"/>
      <w:r>
        <w:rPr>
          <w:i/>
        </w:rPr>
        <w:t>ffe</w:t>
      </w:r>
      <w:proofErr w:type="spellEnd"/>
      <w:r>
        <w:t>, add either -s or -</w:t>
      </w:r>
      <w:proofErr w:type="spellStart"/>
      <w:r>
        <w:rPr>
          <w:i/>
        </w:rPr>
        <w:t>es</w:t>
      </w:r>
      <w:proofErr w:type="spellEnd"/>
      <w:r>
        <w:t>:</w:t>
      </w:r>
    </w:p>
    <w:tbl>
      <w:tblPr>
        <w:tblStyle w:val="TableGrid"/>
        <w:tblW w:w="0" w:type="auto"/>
        <w:tblInd w:w="2178" w:type="dxa"/>
        <w:tblLook w:val="04A0" w:firstRow="1" w:lastRow="0" w:firstColumn="1" w:lastColumn="0" w:noHBand="0" w:noVBand="1"/>
      </w:tblPr>
      <w:tblGrid>
        <w:gridCol w:w="2430"/>
        <w:gridCol w:w="2430"/>
      </w:tblGrid>
      <w:tr w:rsidR="008F59EE" w:rsidTr="00A27BB7" w14:paraId="0260D3FA" w14:textId="77777777">
        <w:tc>
          <w:tcPr>
            <w:tcW w:w="2430" w:type="dxa"/>
          </w:tcPr>
          <w:p w:rsidRPr="008E393D" w:rsidR="008F59EE" w:rsidP="00A27BB7" w:rsidRDefault="008F59EE" w14:paraId="349A9589" w14:textId="77777777">
            <w:pPr>
              <w:jc w:val="center"/>
              <w:rPr>
                <w:b/>
              </w:rPr>
            </w:pPr>
            <w:r w:rsidRPr="008E393D">
              <w:rPr>
                <w:b/>
              </w:rPr>
              <w:t>Singular</w:t>
            </w:r>
          </w:p>
        </w:tc>
        <w:tc>
          <w:tcPr>
            <w:tcW w:w="2430" w:type="dxa"/>
          </w:tcPr>
          <w:p w:rsidRPr="008E393D" w:rsidR="008F59EE" w:rsidP="00A27BB7" w:rsidRDefault="008F59EE" w14:paraId="29677E31" w14:textId="77777777">
            <w:pPr>
              <w:jc w:val="center"/>
              <w:rPr>
                <w:b/>
              </w:rPr>
            </w:pPr>
            <w:r w:rsidRPr="008E393D">
              <w:rPr>
                <w:b/>
              </w:rPr>
              <w:t>Plural</w:t>
            </w:r>
          </w:p>
        </w:tc>
      </w:tr>
      <w:tr w:rsidR="008F59EE" w:rsidTr="00A27BB7" w14:paraId="4DD1284A" w14:textId="77777777">
        <w:tc>
          <w:tcPr>
            <w:tcW w:w="2430" w:type="dxa"/>
          </w:tcPr>
          <w:p w:rsidR="008F59EE" w:rsidP="00A27BB7" w:rsidRDefault="008F59EE" w14:paraId="57B0DDCF" w14:textId="77777777">
            <w:r>
              <w:t>Staff</w:t>
            </w:r>
          </w:p>
        </w:tc>
        <w:tc>
          <w:tcPr>
            <w:tcW w:w="2430" w:type="dxa"/>
          </w:tcPr>
          <w:p w:rsidR="008F59EE" w:rsidP="00A27BB7" w:rsidRDefault="008F59EE" w14:paraId="373A2CB0" w14:textId="77777777">
            <w:r>
              <w:t>Staffs</w:t>
            </w:r>
          </w:p>
        </w:tc>
      </w:tr>
      <w:tr w:rsidR="008F59EE" w:rsidTr="00A27BB7" w14:paraId="22A35C11" w14:textId="77777777">
        <w:tc>
          <w:tcPr>
            <w:tcW w:w="2430" w:type="dxa"/>
          </w:tcPr>
          <w:p w:rsidR="008F59EE" w:rsidP="00A27BB7" w:rsidRDefault="008F59EE" w14:paraId="6C037C3E" w14:textId="77777777">
            <w:r>
              <w:t>Gaffe</w:t>
            </w:r>
          </w:p>
        </w:tc>
        <w:tc>
          <w:tcPr>
            <w:tcW w:w="2430" w:type="dxa"/>
          </w:tcPr>
          <w:p w:rsidR="008F59EE" w:rsidP="00A27BB7" w:rsidRDefault="008F59EE" w14:paraId="5CC23CCD" w14:textId="77777777">
            <w:r>
              <w:t>Gaffes</w:t>
            </w:r>
          </w:p>
        </w:tc>
      </w:tr>
      <w:tr w:rsidR="008F59EE" w:rsidTr="00A27BB7" w14:paraId="3E0B2D28" w14:textId="77777777">
        <w:tc>
          <w:tcPr>
            <w:tcW w:w="2430" w:type="dxa"/>
          </w:tcPr>
          <w:p w:rsidR="008F59EE" w:rsidP="00A27BB7" w:rsidRDefault="008F59EE" w14:paraId="700FB89D" w14:textId="77777777">
            <w:r>
              <w:t>Giraffe</w:t>
            </w:r>
          </w:p>
        </w:tc>
        <w:tc>
          <w:tcPr>
            <w:tcW w:w="2430" w:type="dxa"/>
          </w:tcPr>
          <w:p w:rsidR="008F59EE" w:rsidP="00A27BB7" w:rsidRDefault="008F59EE" w14:paraId="262A40F8" w14:textId="77777777">
            <w:r>
              <w:t>Giraffes</w:t>
            </w:r>
          </w:p>
        </w:tc>
      </w:tr>
    </w:tbl>
    <w:p w:rsidR="008F59EE" w:rsidP="008F59EE" w:rsidRDefault="008F59EE" w14:paraId="06B62877" w14:textId="77777777">
      <w:r>
        <w:t xml:space="preserve">Some words ending in </w:t>
      </w:r>
      <w:r>
        <w:rPr>
          <w:i/>
        </w:rPr>
        <w:t xml:space="preserve">-f </w:t>
      </w:r>
      <w:r>
        <w:t xml:space="preserve">or </w:t>
      </w:r>
      <w:r>
        <w:rPr>
          <w:i/>
        </w:rPr>
        <w:t>-</w:t>
      </w:r>
      <w:proofErr w:type="spellStart"/>
      <w:r>
        <w:rPr>
          <w:i/>
        </w:rPr>
        <w:t>fe</w:t>
      </w:r>
      <w:proofErr w:type="spellEnd"/>
      <w:r>
        <w:t xml:space="preserve"> are made plural with </w:t>
      </w:r>
      <w:r>
        <w:rPr>
          <w:i/>
        </w:rPr>
        <w:t>-</w:t>
      </w:r>
      <w:proofErr w:type="spellStart"/>
      <w:r>
        <w:rPr>
          <w:i/>
        </w:rPr>
        <w:t>ves</w:t>
      </w:r>
      <w:proofErr w:type="spellEnd"/>
      <w:r>
        <w:t>:</w:t>
      </w:r>
    </w:p>
    <w:tbl>
      <w:tblPr>
        <w:tblStyle w:val="TableGrid"/>
        <w:tblW w:w="0" w:type="auto"/>
        <w:tblInd w:w="2178" w:type="dxa"/>
        <w:tblLook w:val="04A0" w:firstRow="1" w:lastRow="0" w:firstColumn="1" w:lastColumn="0" w:noHBand="0" w:noVBand="1"/>
      </w:tblPr>
      <w:tblGrid>
        <w:gridCol w:w="2430"/>
        <w:gridCol w:w="2430"/>
      </w:tblGrid>
      <w:tr w:rsidR="008F59EE" w:rsidTr="00A27BB7" w14:paraId="143F0D18" w14:textId="77777777">
        <w:tc>
          <w:tcPr>
            <w:tcW w:w="2430" w:type="dxa"/>
          </w:tcPr>
          <w:p w:rsidRPr="008E393D" w:rsidR="008F59EE" w:rsidP="00A27BB7" w:rsidRDefault="008F59EE" w14:paraId="153B2324" w14:textId="77777777">
            <w:pPr>
              <w:jc w:val="center"/>
              <w:rPr>
                <w:b/>
              </w:rPr>
            </w:pPr>
            <w:r w:rsidRPr="008E393D">
              <w:rPr>
                <w:b/>
              </w:rPr>
              <w:t>Singular</w:t>
            </w:r>
          </w:p>
        </w:tc>
        <w:tc>
          <w:tcPr>
            <w:tcW w:w="2430" w:type="dxa"/>
          </w:tcPr>
          <w:p w:rsidRPr="008E393D" w:rsidR="008F59EE" w:rsidP="00A27BB7" w:rsidRDefault="008F59EE" w14:paraId="18BFE19D" w14:textId="77777777">
            <w:pPr>
              <w:jc w:val="center"/>
              <w:rPr>
                <w:b/>
              </w:rPr>
            </w:pPr>
            <w:r w:rsidRPr="008E393D">
              <w:rPr>
                <w:b/>
              </w:rPr>
              <w:t>Plural</w:t>
            </w:r>
          </w:p>
        </w:tc>
      </w:tr>
      <w:tr w:rsidR="008F59EE" w:rsidTr="00A27BB7" w14:paraId="4799A38E" w14:textId="77777777">
        <w:tc>
          <w:tcPr>
            <w:tcW w:w="2430" w:type="dxa"/>
          </w:tcPr>
          <w:p w:rsidR="008F59EE" w:rsidP="00A27BB7" w:rsidRDefault="008F59EE" w14:paraId="51E60904" w14:textId="77777777">
            <w:r>
              <w:t>Shelf</w:t>
            </w:r>
          </w:p>
        </w:tc>
        <w:tc>
          <w:tcPr>
            <w:tcW w:w="2430" w:type="dxa"/>
          </w:tcPr>
          <w:p w:rsidR="008F59EE" w:rsidP="00A27BB7" w:rsidRDefault="008F59EE" w14:paraId="00F4BA3F" w14:textId="77777777">
            <w:r>
              <w:t>Shelves</w:t>
            </w:r>
          </w:p>
        </w:tc>
      </w:tr>
      <w:tr w:rsidR="008F59EE" w:rsidTr="00A27BB7" w14:paraId="43329CCF" w14:textId="77777777">
        <w:tc>
          <w:tcPr>
            <w:tcW w:w="2430" w:type="dxa"/>
          </w:tcPr>
          <w:p w:rsidR="008F59EE" w:rsidP="00A27BB7" w:rsidRDefault="008F59EE" w14:paraId="6C245FEB" w14:textId="77777777">
            <w:r>
              <w:t>Elf</w:t>
            </w:r>
          </w:p>
        </w:tc>
        <w:tc>
          <w:tcPr>
            <w:tcW w:w="2430" w:type="dxa"/>
          </w:tcPr>
          <w:p w:rsidR="008F59EE" w:rsidP="00A27BB7" w:rsidRDefault="008F59EE" w14:paraId="4A809DCD" w14:textId="77777777">
            <w:r>
              <w:t>Elves</w:t>
            </w:r>
          </w:p>
        </w:tc>
      </w:tr>
      <w:tr w:rsidR="008F59EE" w:rsidTr="00A27BB7" w14:paraId="34670838" w14:textId="77777777">
        <w:tc>
          <w:tcPr>
            <w:tcW w:w="2430" w:type="dxa"/>
          </w:tcPr>
          <w:p w:rsidR="008F59EE" w:rsidP="00A27BB7" w:rsidRDefault="008F59EE" w14:paraId="07B69B27" w14:textId="77777777">
            <w:r>
              <w:t>Life</w:t>
            </w:r>
          </w:p>
        </w:tc>
        <w:tc>
          <w:tcPr>
            <w:tcW w:w="2430" w:type="dxa"/>
          </w:tcPr>
          <w:p w:rsidR="008F59EE" w:rsidP="00A27BB7" w:rsidRDefault="008F59EE" w14:paraId="036AD481" w14:textId="77777777">
            <w:r>
              <w:t>Lives</w:t>
            </w:r>
          </w:p>
        </w:tc>
      </w:tr>
    </w:tbl>
    <w:p w:rsidR="008F59EE" w:rsidP="008F59EE" w:rsidRDefault="008F59EE" w14:paraId="6FB31E63" w14:textId="77777777">
      <w:r w:rsidRPr="00F11837">
        <w:rPr>
          <w:b/>
        </w:rPr>
        <w:t>Words that are the same whether singular or plural.</w:t>
      </w:r>
      <w:r>
        <w:t xml:space="preserve"> Some words are the same in both their singular and plural forms:</w:t>
      </w:r>
    </w:p>
    <w:p w:rsidR="008F59EE" w:rsidP="008F59EE" w:rsidRDefault="008F59EE" w14:paraId="45A1B832" w14:textId="77777777">
      <w:pPr>
        <w:ind w:left="720"/>
      </w:pPr>
      <w:r>
        <w:t xml:space="preserve">deer </w:t>
      </w:r>
      <w:r>
        <w:tab/>
      </w:r>
      <w:r>
        <w:t>sheep</w:t>
      </w:r>
    </w:p>
    <w:p w:rsidR="008F59EE" w:rsidP="008F59EE" w:rsidRDefault="008F59EE" w14:paraId="6824364C" w14:textId="77777777">
      <w:pPr>
        <w:ind w:left="720"/>
      </w:pPr>
      <w:r>
        <w:t xml:space="preserve">elk </w:t>
      </w:r>
      <w:r>
        <w:tab/>
      </w:r>
      <w:r>
        <w:t>fish</w:t>
      </w:r>
    </w:p>
    <w:p w:rsidR="008F59EE" w:rsidP="008F59EE" w:rsidRDefault="008F59EE" w14:paraId="5043DD2C" w14:textId="77777777">
      <w:pPr>
        <w:rPr>
          <w:b/>
          <w:lang w:eastAsia="x-none"/>
        </w:rPr>
      </w:pPr>
      <w:r>
        <w:rPr>
          <w:b/>
          <w:lang w:eastAsia="x-none"/>
        </w:rPr>
        <w:t>Adding Suffixes to Words</w:t>
      </w:r>
    </w:p>
    <w:p w:rsidR="00F579DB" w:rsidP="008F59EE" w:rsidRDefault="00F579DB" w14:paraId="09E0B8FC" w14:textId="77777777">
      <w:pPr>
        <w:rPr>
          <w:b/>
          <w:lang w:eastAsia="x-none"/>
        </w:rPr>
      </w:pPr>
    </w:p>
    <w:p w:rsidR="00F579DB" w:rsidP="008F59EE" w:rsidRDefault="00F579DB" w14:paraId="0D253EFE" w14:textId="77777777">
      <w:pPr>
        <w:rPr>
          <w:b/>
          <w:lang w:eastAsia="x-none"/>
        </w:rPr>
      </w:pPr>
    </w:p>
    <w:p w:rsidR="008F59EE" w:rsidP="008F59EE" w:rsidRDefault="008F59EE" w14:paraId="5688B979" w14:textId="77777777">
      <w:pPr>
        <w:rPr>
          <w:b/>
          <w:lang w:eastAsia="x-none"/>
        </w:rPr>
      </w:pPr>
      <w:r>
        <w:rPr>
          <w:b/>
          <w:lang w:eastAsia="x-none"/>
        </w:rPr>
        <w:lastRenderedPageBreak/>
        <w:t>-y Words</w:t>
      </w:r>
    </w:p>
    <w:p w:rsidR="008F59EE" w:rsidP="008F59EE" w:rsidRDefault="008F59EE" w14:paraId="564044A7" w14:textId="77777777">
      <w:pPr>
        <w:rPr>
          <w:lang w:eastAsia="x-none"/>
        </w:rPr>
      </w:pPr>
      <w:r>
        <w:rPr>
          <w:lang w:eastAsia="x-none"/>
        </w:rPr>
        <w:t xml:space="preserve">Change the final </w:t>
      </w:r>
      <w:r>
        <w:rPr>
          <w:i/>
          <w:lang w:eastAsia="x-none"/>
        </w:rPr>
        <w:t>-y</w:t>
      </w:r>
      <w:r>
        <w:rPr>
          <w:lang w:eastAsia="x-none"/>
        </w:rPr>
        <w:t xml:space="preserve"> to </w:t>
      </w:r>
      <w:r>
        <w:rPr>
          <w:i/>
          <w:lang w:eastAsia="x-none"/>
        </w:rPr>
        <w:t>-</w:t>
      </w:r>
      <w:proofErr w:type="spellStart"/>
      <w:r>
        <w:rPr>
          <w:i/>
          <w:lang w:eastAsia="x-none"/>
        </w:rPr>
        <w:t>i</w:t>
      </w:r>
      <w:proofErr w:type="spellEnd"/>
      <w:r>
        <w:rPr>
          <w:lang w:eastAsia="x-none"/>
        </w:rPr>
        <w:t xml:space="preserve"> and add </w:t>
      </w:r>
      <w:r>
        <w:rPr>
          <w:i/>
          <w:lang w:eastAsia="x-none"/>
        </w:rPr>
        <w:t>-</w:t>
      </w:r>
      <w:proofErr w:type="spellStart"/>
      <w:r>
        <w:rPr>
          <w:i/>
          <w:lang w:eastAsia="x-none"/>
        </w:rPr>
        <w:t>es</w:t>
      </w:r>
      <w:proofErr w:type="spellEnd"/>
      <w:r>
        <w:rPr>
          <w:lang w:eastAsia="x-none"/>
        </w:rPr>
        <w:t xml:space="preserve"> to make words ending in </w:t>
      </w:r>
      <w:r w:rsidRPr="00F11837">
        <w:rPr>
          <w:i/>
          <w:lang w:eastAsia="x-none"/>
        </w:rPr>
        <w:t>-y</w:t>
      </w:r>
      <w:r>
        <w:rPr>
          <w:lang w:eastAsia="x-none"/>
        </w:rPr>
        <w:t xml:space="preserve"> plural or to change the verb tense:</w:t>
      </w:r>
    </w:p>
    <w:tbl>
      <w:tblPr>
        <w:tblStyle w:val="TableGrid"/>
        <w:tblW w:w="0" w:type="auto"/>
        <w:jc w:val="center"/>
        <w:tblInd w:w="108" w:type="dxa"/>
        <w:tblLook w:val="04A0" w:firstRow="1" w:lastRow="0" w:firstColumn="1" w:lastColumn="0" w:noHBand="0" w:noVBand="1"/>
      </w:tblPr>
      <w:tblGrid>
        <w:gridCol w:w="2430"/>
        <w:gridCol w:w="2430"/>
        <w:gridCol w:w="2430"/>
      </w:tblGrid>
      <w:tr w:rsidR="008F59EE" w:rsidTr="00A27BB7" w14:paraId="5A62E9D8" w14:textId="77777777">
        <w:trPr>
          <w:jc w:val="center"/>
        </w:trPr>
        <w:tc>
          <w:tcPr>
            <w:tcW w:w="2430" w:type="dxa"/>
          </w:tcPr>
          <w:p w:rsidRPr="008E393D" w:rsidR="008F59EE" w:rsidP="00A27BB7" w:rsidRDefault="008F59EE" w14:paraId="7A969182" w14:textId="77777777">
            <w:pPr>
              <w:jc w:val="center"/>
              <w:rPr>
                <w:b/>
              </w:rPr>
            </w:pPr>
            <w:r w:rsidRPr="008E393D">
              <w:rPr>
                <w:b/>
              </w:rPr>
              <w:t>Singular</w:t>
            </w:r>
          </w:p>
        </w:tc>
        <w:tc>
          <w:tcPr>
            <w:tcW w:w="2430" w:type="dxa"/>
          </w:tcPr>
          <w:p w:rsidRPr="008E393D" w:rsidR="008F59EE" w:rsidP="00A27BB7" w:rsidRDefault="008F59EE" w14:paraId="7D591611" w14:textId="77777777">
            <w:pPr>
              <w:jc w:val="center"/>
              <w:rPr>
                <w:b/>
              </w:rPr>
            </w:pPr>
            <w:r w:rsidRPr="008E393D">
              <w:rPr>
                <w:b/>
              </w:rPr>
              <w:t>Plural</w:t>
            </w:r>
          </w:p>
        </w:tc>
        <w:tc>
          <w:tcPr>
            <w:tcW w:w="2430" w:type="dxa"/>
          </w:tcPr>
          <w:p w:rsidRPr="008E393D" w:rsidR="008F59EE" w:rsidP="00A27BB7" w:rsidRDefault="008F59EE" w14:paraId="5DB09577" w14:textId="77777777">
            <w:pPr>
              <w:jc w:val="center"/>
              <w:rPr>
                <w:b/>
              </w:rPr>
            </w:pPr>
            <w:r>
              <w:rPr>
                <w:b/>
              </w:rPr>
              <w:t>Past Tense</w:t>
            </w:r>
          </w:p>
        </w:tc>
      </w:tr>
      <w:tr w:rsidR="008F59EE" w:rsidTr="00A27BB7" w14:paraId="5018D254" w14:textId="77777777">
        <w:trPr>
          <w:jc w:val="center"/>
        </w:trPr>
        <w:tc>
          <w:tcPr>
            <w:tcW w:w="2430" w:type="dxa"/>
          </w:tcPr>
          <w:p w:rsidR="008F59EE" w:rsidP="00A27BB7" w:rsidRDefault="008F59EE" w14:paraId="1FB1E7BA" w14:textId="77777777">
            <w:r>
              <w:t>Supply</w:t>
            </w:r>
          </w:p>
        </w:tc>
        <w:tc>
          <w:tcPr>
            <w:tcW w:w="2430" w:type="dxa"/>
          </w:tcPr>
          <w:p w:rsidR="008F59EE" w:rsidP="00A27BB7" w:rsidRDefault="008F59EE" w14:paraId="07137F66" w14:textId="77777777">
            <w:r>
              <w:t>Supplies</w:t>
            </w:r>
          </w:p>
        </w:tc>
        <w:tc>
          <w:tcPr>
            <w:tcW w:w="2430" w:type="dxa"/>
          </w:tcPr>
          <w:p w:rsidR="008F59EE" w:rsidP="00A27BB7" w:rsidRDefault="008F59EE" w14:paraId="120B21B5" w14:textId="77777777">
            <w:r>
              <w:t>Supplied</w:t>
            </w:r>
          </w:p>
        </w:tc>
      </w:tr>
      <w:tr w:rsidR="008F59EE" w:rsidTr="00A27BB7" w14:paraId="66D59A32" w14:textId="77777777">
        <w:trPr>
          <w:jc w:val="center"/>
        </w:trPr>
        <w:tc>
          <w:tcPr>
            <w:tcW w:w="2430" w:type="dxa"/>
          </w:tcPr>
          <w:p w:rsidR="008F59EE" w:rsidP="00A27BB7" w:rsidRDefault="008F59EE" w14:paraId="6349B57C" w14:textId="77777777">
            <w:r>
              <w:t>Cry</w:t>
            </w:r>
          </w:p>
        </w:tc>
        <w:tc>
          <w:tcPr>
            <w:tcW w:w="2430" w:type="dxa"/>
          </w:tcPr>
          <w:p w:rsidR="008F59EE" w:rsidP="00A27BB7" w:rsidRDefault="008F59EE" w14:paraId="1DC42F24" w14:textId="77777777">
            <w:r>
              <w:t>Cries</w:t>
            </w:r>
          </w:p>
        </w:tc>
        <w:tc>
          <w:tcPr>
            <w:tcW w:w="2430" w:type="dxa"/>
          </w:tcPr>
          <w:p w:rsidR="008F59EE" w:rsidP="00A27BB7" w:rsidRDefault="008F59EE" w14:paraId="0A512A6F" w14:textId="77777777">
            <w:r>
              <w:t>Cried</w:t>
            </w:r>
          </w:p>
        </w:tc>
      </w:tr>
      <w:tr w:rsidR="008F59EE" w:rsidTr="00A27BB7" w14:paraId="7103A3DE" w14:textId="77777777">
        <w:trPr>
          <w:jc w:val="center"/>
        </w:trPr>
        <w:tc>
          <w:tcPr>
            <w:tcW w:w="2430" w:type="dxa"/>
          </w:tcPr>
          <w:p w:rsidR="008F59EE" w:rsidP="00A27BB7" w:rsidRDefault="008F59EE" w14:paraId="2B896102" w14:textId="77777777">
            <w:r>
              <w:t>Empty</w:t>
            </w:r>
          </w:p>
        </w:tc>
        <w:tc>
          <w:tcPr>
            <w:tcW w:w="2430" w:type="dxa"/>
          </w:tcPr>
          <w:p w:rsidR="008F59EE" w:rsidP="00A27BB7" w:rsidRDefault="008F59EE" w14:paraId="505B5255" w14:textId="77777777">
            <w:r>
              <w:t>Empties</w:t>
            </w:r>
          </w:p>
        </w:tc>
        <w:tc>
          <w:tcPr>
            <w:tcW w:w="2430" w:type="dxa"/>
          </w:tcPr>
          <w:p w:rsidR="008F59EE" w:rsidP="00A27BB7" w:rsidRDefault="008F59EE" w14:paraId="5A726117" w14:textId="77777777">
            <w:r>
              <w:t>Emptied</w:t>
            </w:r>
          </w:p>
        </w:tc>
      </w:tr>
    </w:tbl>
    <w:p w:rsidR="008F59EE" w:rsidP="008F59EE" w:rsidRDefault="008F59EE" w14:paraId="53E2C1A9" w14:textId="77777777">
      <w:pPr>
        <w:rPr>
          <w:b/>
          <w:lang w:eastAsia="x-none"/>
        </w:rPr>
      </w:pPr>
      <w:r>
        <w:rPr>
          <w:b/>
          <w:lang w:eastAsia="x-none"/>
        </w:rPr>
        <w:t>-e Words</w:t>
      </w:r>
    </w:p>
    <w:p w:rsidR="008F59EE" w:rsidP="008F59EE" w:rsidRDefault="008F59EE" w14:paraId="3D2C5B65" w14:textId="77777777">
      <w:pPr>
        <w:rPr>
          <w:lang w:eastAsia="x-none"/>
        </w:rPr>
      </w:pPr>
      <w:r>
        <w:rPr>
          <w:lang w:eastAsia="x-none"/>
        </w:rPr>
        <w:t xml:space="preserve">When you add certain suffixes to many words that end in </w:t>
      </w:r>
      <w:r w:rsidRPr="00F11837">
        <w:rPr>
          <w:i/>
          <w:lang w:eastAsia="x-none"/>
        </w:rPr>
        <w:t>-e</w:t>
      </w:r>
      <w:r>
        <w:rPr>
          <w:lang w:eastAsia="x-none"/>
        </w:rPr>
        <w:t>, you drop that final</w:t>
      </w:r>
      <w:r w:rsidRPr="00F11837">
        <w:rPr>
          <w:i/>
          <w:lang w:eastAsia="x-none"/>
        </w:rPr>
        <w:t xml:space="preserve"> -e</w:t>
      </w:r>
      <w:r>
        <w:rPr>
          <w:lang w:eastAsia="x-none"/>
        </w:rPr>
        <w:t xml:space="preserve"> before adding the suffix:</w:t>
      </w:r>
    </w:p>
    <w:tbl>
      <w:tblPr>
        <w:tblStyle w:val="TableGrid"/>
        <w:tblW w:w="0" w:type="auto"/>
        <w:tblInd w:w="2178" w:type="dxa"/>
        <w:tblLook w:val="04A0" w:firstRow="1" w:lastRow="0" w:firstColumn="1" w:lastColumn="0" w:noHBand="0" w:noVBand="1"/>
      </w:tblPr>
      <w:tblGrid>
        <w:gridCol w:w="2430"/>
        <w:gridCol w:w="2430"/>
      </w:tblGrid>
      <w:tr w:rsidR="008F59EE" w:rsidTr="00A27BB7" w14:paraId="14C14D35" w14:textId="77777777">
        <w:tc>
          <w:tcPr>
            <w:tcW w:w="2430" w:type="dxa"/>
          </w:tcPr>
          <w:p w:rsidRPr="008E393D" w:rsidR="008F59EE" w:rsidP="00A27BB7" w:rsidRDefault="008F59EE" w14:paraId="69BAF3DA" w14:textId="77777777">
            <w:pPr>
              <w:jc w:val="center"/>
              <w:rPr>
                <w:b/>
              </w:rPr>
            </w:pPr>
            <w:r w:rsidRPr="008E393D">
              <w:rPr>
                <w:b/>
              </w:rPr>
              <w:t>Singular</w:t>
            </w:r>
          </w:p>
        </w:tc>
        <w:tc>
          <w:tcPr>
            <w:tcW w:w="2430" w:type="dxa"/>
          </w:tcPr>
          <w:p w:rsidRPr="008E393D" w:rsidR="008F59EE" w:rsidP="00A27BB7" w:rsidRDefault="008F59EE" w14:paraId="4429DAF2" w14:textId="77777777">
            <w:pPr>
              <w:jc w:val="center"/>
              <w:rPr>
                <w:b/>
              </w:rPr>
            </w:pPr>
            <w:r>
              <w:rPr>
                <w:b/>
              </w:rPr>
              <w:t>With Suffix</w:t>
            </w:r>
          </w:p>
        </w:tc>
      </w:tr>
      <w:tr w:rsidR="008F59EE" w:rsidTr="00A27BB7" w14:paraId="1C32EB7A" w14:textId="77777777">
        <w:tc>
          <w:tcPr>
            <w:tcW w:w="2430" w:type="dxa"/>
          </w:tcPr>
          <w:p w:rsidR="008F59EE" w:rsidP="00A27BB7" w:rsidRDefault="008F59EE" w14:paraId="56BBB52E" w14:textId="77777777">
            <w:r>
              <w:t>Bike</w:t>
            </w:r>
          </w:p>
        </w:tc>
        <w:tc>
          <w:tcPr>
            <w:tcW w:w="2430" w:type="dxa"/>
          </w:tcPr>
          <w:p w:rsidR="008F59EE" w:rsidP="00A27BB7" w:rsidRDefault="008F59EE" w14:paraId="7A229820" w14:textId="77777777">
            <w:r>
              <w:t>Biking</w:t>
            </w:r>
          </w:p>
        </w:tc>
      </w:tr>
      <w:tr w:rsidR="008F59EE" w:rsidTr="00A27BB7" w14:paraId="0290F0A1" w14:textId="77777777">
        <w:tc>
          <w:tcPr>
            <w:tcW w:w="2430" w:type="dxa"/>
          </w:tcPr>
          <w:p w:rsidR="008F59EE" w:rsidP="00A27BB7" w:rsidRDefault="008F59EE" w14:paraId="688077DE" w14:textId="77777777">
            <w:r>
              <w:t>Love</w:t>
            </w:r>
          </w:p>
        </w:tc>
        <w:tc>
          <w:tcPr>
            <w:tcW w:w="2430" w:type="dxa"/>
          </w:tcPr>
          <w:p w:rsidR="008F59EE" w:rsidP="00A27BB7" w:rsidRDefault="008F59EE" w14:paraId="2383639B" w14:textId="77777777">
            <w:r>
              <w:t>Lovable</w:t>
            </w:r>
          </w:p>
        </w:tc>
      </w:tr>
      <w:tr w:rsidR="008F59EE" w:rsidTr="00A27BB7" w14:paraId="1C835292" w14:textId="77777777">
        <w:tc>
          <w:tcPr>
            <w:tcW w:w="2430" w:type="dxa"/>
          </w:tcPr>
          <w:p w:rsidR="008F59EE" w:rsidP="00A27BB7" w:rsidRDefault="008F59EE" w14:paraId="0D6BF043" w14:textId="77777777">
            <w:r>
              <w:t>Obese</w:t>
            </w:r>
          </w:p>
        </w:tc>
        <w:tc>
          <w:tcPr>
            <w:tcW w:w="2430" w:type="dxa"/>
          </w:tcPr>
          <w:p w:rsidR="008F59EE" w:rsidP="00A27BB7" w:rsidRDefault="008F59EE" w14:paraId="00ECEE6C" w14:textId="77777777">
            <w:r>
              <w:t>Obesity</w:t>
            </w:r>
          </w:p>
        </w:tc>
      </w:tr>
    </w:tbl>
    <w:p w:rsidR="008F59EE" w:rsidP="008F59EE" w:rsidRDefault="008F59EE" w14:paraId="75035A64" w14:textId="77777777">
      <w:pPr>
        <w:rPr>
          <w:b/>
          <w:lang w:eastAsia="x-none"/>
        </w:rPr>
      </w:pPr>
      <w:r>
        <w:rPr>
          <w:b/>
          <w:lang w:eastAsia="x-none"/>
        </w:rPr>
        <w:t xml:space="preserve">Doubling a Final Letter </w:t>
      </w:r>
    </w:p>
    <w:p w:rsidR="008F59EE" w:rsidP="008F59EE" w:rsidRDefault="008F59EE" w14:paraId="1CAFB23E" w14:textId="77777777">
      <w:pPr>
        <w:rPr>
          <w:lang w:eastAsia="x-none"/>
        </w:rPr>
      </w:pPr>
      <w:r>
        <w:rPr>
          <w:lang w:eastAsia="x-none"/>
        </w:rPr>
        <w:t>Double the final letter if (1) it is a consonant, (2) its last two letters are a vowel followed by a consonant, (3) it is a one-syllable word or is accented on the last syllable, or (4) the suffix that you want to add starts with a vowel:</w:t>
      </w:r>
    </w:p>
    <w:tbl>
      <w:tblPr>
        <w:tblStyle w:val="TableGrid"/>
        <w:tblW w:w="0" w:type="auto"/>
        <w:jc w:val="center"/>
        <w:tblInd w:w="108" w:type="dxa"/>
        <w:tblLook w:val="04A0" w:firstRow="1" w:lastRow="0" w:firstColumn="1" w:lastColumn="0" w:noHBand="0" w:noVBand="1"/>
      </w:tblPr>
      <w:tblGrid>
        <w:gridCol w:w="2430"/>
        <w:gridCol w:w="2430"/>
        <w:gridCol w:w="2430"/>
      </w:tblGrid>
      <w:tr w:rsidR="008F59EE" w:rsidTr="00A27BB7" w14:paraId="1D06A0CD" w14:textId="77777777">
        <w:trPr>
          <w:jc w:val="center"/>
        </w:trPr>
        <w:tc>
          <w:tcPr>
            <w:tcW w:w="2430" w:type="dxa"/>
          </w:tcPr>
          <w:p w:rsidRPr="008E393D" w:rsidR="008F59EE" w:rsidP="00A27BB7" w:rsidRDefault="008F59EE" w14:paraId="1B55B2CB" w14:textId="77777777">
            <w:pPr>
              <w:jc w:val="center"/>
              <w:rPr>
                <w:b/>
              </w:rPr>
            </w:pPr>
            <w:r>
              <w:rPr>
                <w:b/>
              </w:rPr>
              <w:t>Verb</w:t>
            </w:r>
          </w:p>
        </w:tc>
        <w:tc>
          <w:tcPr>
            <w:tcW w:w="2430" w:type="dxa"/>
          </w:tcPr>
          <w:p w:rsidRPr="008E393D" w:rsidR="008F59EE" w:rsidP="00A27BB7" w:rsidRDefault="008F59EE" w14:paraId="41B8C70D" w14:textId="77777777">
            <w:pPr>
              <w:jc w:val="center"/>
              <w:rPr>
                <w:b/>
              </w:rPr>
            </w:pPr>
            <w:r>
              <w:rPr>
                <w:b/>
              </w:rPr>
              <w:t>Past Tense</w:t>
            </w:r>
          </w:p>
        </w:tc>
        <w:tc>
          <w:tcPr>
            <w:tcW w:w="2430" w:type="dxa"/>
          </w:tcPr>
          <w:p w:rsidRPr="008E393D" w:rsidR="008F59EE" w:rsidP="00A27BB7" w:rsidRDefault="008F59EE" w14:paraId="68B90521" w14:textId="77777777">
            <w:pPr>
              <w:jc w:val="center"/>
              <w:rPr>
                <w:b/>
              </w:rPr>
            </w:pPr>
            <w:r>
              <w:rPr>
                <w:b/>
              </w:rPr>
              <w:t>Gerund</w:t>
            </w:r>
          </w:p>
        </w:tc>
      </w:tr>
      <w:tr w:rsidR="008F59EE" w:rsidTr="00A27BB7" w14:paraId="3FA03A68" w14:textId="77777777">
        <w:trPr>
          <w:jc w:val="center"/>
        </w:trPr>
        <w:tc>
          <w:tcPr>
            <w:tcW w:w="2430" w:type="dxa"/>
          </w:tcPr>
          <w:p w:rsidR="008F59EE" w:rsidP="00A27BB7" w:rsidRDefault="008F59EE" w14:paraId="22539BD6" w14:textId="77777777">
            <w:r>
              <w:t>Hop</w:t>
            </w:r>
          </w:p>
        </w:tc>
        <w:tc>
          <w:tcPr>
            <w:tcW w:w="2430" w:type="dxa"/>
          </w:tcPr>
          <w:p w:rsidR="008F59EE" w:rsidP="00A27BB7" w:rsidRDefault="008F59EE" w14:paraId="7C8E1F87" w14:textId="77777777">
            <w:r>
              <w:t>Hopped</w:t>
            </w:r>
          </w:p>
        </w:tc>
        <w:tc>
          <w:tcPr>
            <w:tcW w:w="2430" w:type="dxa"/>
          </w:tcPr>
          <w:p w:rsidR="008F59EE" w:rsidP="00A27BB7" w:rsidRDefault="008F59EE" w14:paraId="735C867C" w14:textId="77777777">
            <w:r>
              <w:t>Hopping</w:t>
            </w:r>
          </w:p>
        </w:tc>
      </w:tr>
      <w:tr w:rsidR="008F59EE" w:rsidTr="00A27BB7" w14:paraId="0A630C1D" w14:textId="77777777">
        <w:trPr>
          <w:jc w:val="center"/>
        </w:trPr>
        <w:tc>
          <w:tcPr>
            <w:tcW w:w="2430" w:type="dxa"/>
          </w:tcPr>
          <w:p w:rsidR="008F59EE" w:rsidP="00A27BB7" w:rsidRDefault="008F59EE" w14:paraId="00ED8F43" w14:textId="77777777">
            <w:r>
              <w:t>Rub</w:t>
            </w:r>
          </w:p>
        </w:tc>
        <w:tc>
          <w:tcPr>
            <w:tcW w:w="2430" w:type="dxa"/>
          </w:tcPr>
          <w:p w:rsidR="008F59EE" w:rsidP="00A27BB7" w:rsidRDefault="008F59EE" w14:paraId="349DAAE6" w14:textId="77777777">
            <w:r>
              <w:t>Rubbed</w:t>
            </w:r>
          </w:p>
        </w:tc>
        <w:tc>
          <w:tcPr>
            <w:tcW w:w="2430" w:type="dxa"/>
          </w:tcPr>
          <w:p w:rsidR="008F59EE" w:rsidP="00A27BB7" w:rsidRDefault="008F59EE" w14:paraId="1FB1FDD1" w14:textId="77777777">
            <w:r>
              <w:t>Rubbing</w:t>
            </w:r>
          </w:p>
        </w:tc>
      </w:tr>
      <w:tr w:rsidR="008F59EE" w:rsidTr="00A27BB7" w14:paraId="5581F3A2" w14:textId="77777777">
        <w:trPr>
          <w:jc w:val="center"/>
        </w:trPr>
        <w:tc>
          <w:tcPr>
            <w:tcW w:w="2430" w:type="dxa"/>
          </w:tcPr>
          <w:p w:rsidR="008F59EE" w:rsidP="00A27BB7" w:rsidRDefault="008F59EE" w14:paraId="14D473D1" w14:textId="77777777">
            <w:r>
              <w:t>Refer</w:t>
            </w:r>
          </w:p>
        </w:tc>
        <w:tc>
          <w:tcPr>
            <w:tcW w:w="2430" w:type="dxa"/>
          </w:tcPr>
          <w:p w:rsidR="008F59EE" w:rsidP="00A27BB7" w:rsidRDefault="00F579DB" w14:paraId="356BC865" w14:textId="65CB6B53">
            <w:r>
              <w:t>Referred</w:t>
            </w:r>
          </w:p>
        </w:tc>
        <w:tc>
          <w:tcPr>
            <w:tcW w:w="2430" w:type="dxa"/>
          </w:tcPr>
          <w:p w:rsidR="008F59EE" w:rsidP="00A27BB7" w:rsidRDefault="008F59EE" w14:paraId="02F39403" w14:textId="77777777">
            <w:r>
              <w:t>Referring</w:t>
            </w:r>
          </w:p>
        </w:tc>
      </w:tr>
    </w:tbl>
    <w:p w:rsidR="008F59EE" w:rsidP="008F59EE" w:rsidRDefault="008F59EE" w14:paraId="756C5EB3" w14:textId="77777777">
      <w:pPr>
        <w:rPr>
          <w:b/>
          <w:lang w:eastAsia="x-none"/>
        </w:rPr>
      </w:pPr>
      <w:r>
        <w:rPr>
          <w:b/>
          <w:lang w:eastAsia="x-none"/>
        </w:rPr>
        <w:lastRenderedPageBreak/>
        <w:t>-ally and -</w:t>
      </w:r>
      <w:proofErr w:type="spellStart"/>
      <w:r>
        <w:rPr>
          <w:b/>
          <w:lang w:eastAsia="x-none"/>
        </w:rPr>
        <w:t>ly</w:t>
      </w:r>
      <w:proofErr w:type="spellEnd"/>
      <w:r>
        <w:rPr>
          <w:b/>
          <w:lang w:eastAsia="x-none"/>
        </w:rPr>
        <w:t xml:space="preserve"> Words </w:t>
      </w:r>
    </w:p>
    <w:p w:rsidR="008F59EE" w:rsidP="008F59EE" w:rsidRDefault="008F59EE" w14:paraId="5979E97E" w14:textId="77777777">
      <w:pPr>
        <w:rPr>
          <w:lang w:eastAsia="x-none"/>
        </w:rPr>
      </w:pPr>
      <w:r>
        <w:rPr>
          <w:lang w:eastAsia="x-none"/>
        </w:rPr>
        <w:t xml:space="preserve">An adjective or other word becomes an adverb when </w:t>
      </w:r>
      <w:r>
        <w:rPr>
          <w:i/>
          <w:lang w:eastAsia="x-none"/>
        </w:rPr>
        <w:t>-ally</w:t>
      </w:r>
      <w:r>
        <w:rPr>
          <w:lang w:eastAsia="x-none"/>
        </w:rPr>
        <w:t xml:space="preserve"> or </w:t>
      </w:r>
      <w:r>
        <w:rPr>
          <w:i/>
          <w:lang w:eastAsia="x-none"/>
        </w:rPr>
        <w:t>-</w:t>
      </w:r>
      <w:proofErr w:type="spellStart"/>
      <w:r>
        <w:rPr>
          <w:i/>
          <w:lang w:eastAsia="x-none"/>
        </w:rPr>
        <w:t>ly</w:t>
      </w:r>
      <w:proofErr w:type="spellEnd"/>
      <w:r>
        <w:rPr>
          <w:lang w:eastAsia="x-none"/>
        </w:rPr>
        <w:t xml:space="preserve"> is added. If the word ends in </w:t>
      </w:r>
      <w:r>
        <w:rPr>
          <w:i/>
          <w:lang w:eastAsia="x-none"/>
        </w:rPr>
        <w:t>-</w:t>
      </w:r>
      <w:proofErr w:type="spellStart"/>
      <w:r>
        <w:rPr>
          <w:i/>
          <w:lang w:eastAsia="x-none"/>
        </w:rPr>
        <w:t>ic</w:t>
      </w:r>
      <w:proofErr w:type="spellEnd"/>
      <w:r>
        <w:rPr>
          <w:lang w:eastAsia="x-none"/>
        </w:rPr>
        <w:t xml:space="preserve">, add </w:t>
      </w:r>
      <w:r>
        <w:rPr>
          <w:i/>
          <w:lang w:eastAsia="x-none"/>
        </w:rPr>
        <w:t>-ally</w:t>
      </w:r>
      <w:r>
        <w:rPr>
          <w:lang w:eastAsia="x-none"/>
        </w:rPr>
        <w:t xml:space="preserve">, as in </w:t>
      </w:r>
      <w:r w:rsidRPr="00F11837">
        <w:rPr>
          <w:i/>
          <w:lang w:eastAsia="x-none"/>
        </w:rPr>
        <w:t>frantically</w:t>
      </w:r>
      <w:r>
        <w:rPr>
          <w:lang w:eastAsia="x-none"/>
        </w:rPr>
        <w:t xml:space="preserve">. Otherwise, add </w:t>
      </w:r>
      <w:r>
        <w:rPr>
          <w:i/>
          <w:lang w:eastAsia="x-none"/>
        </w:rPr>
        <w:t>-</w:t>
      </w:r>
      <w:proofErr w:type="spellStart"/>
      <w:r>
        <w:rPr>
          <w:i/>
          <w:lang w:eastAsia="x-none"/>
        </w:rPr>
        <w:t>ly</w:t>
      </w:r>
      <w:proofErr w:type="spellEnd"/>
      <w:r>
        <w:rPr>
          <w:lang w:eastAsia="x-none"/>
        </w:rPr>
        <w:t xml:space="preserve"> to the end of it, as in </w:t>
      </w:r>
      <w:r w:rsidRPr="00F11837">
        <w:rPr>
          <w:i/>
          <w:lang w:eastAsia="x-none"/>
        </w:rPr>
        <w:t>lovely</w:t>
      </w:r>
      <w:r>
        <w:rPr>
          <w:lang w:eastAsia="x-none"/>
        </w:rPr>
        <w:t>.</w:t>
      </w:r>
    </w:p>
    <w:p w:rsidR="008F59EE" w:rsidP="008F59EE" w:rsidRDefault="008F59EE" w14:paraId="34FF7957" w14:textId="77777777">
      <w:pPr>
        <w:pStyle w:val="Productionnote"/>
        <w:rPr>
          <w:rFonts w:eastAsia="Times New Roman" w:cs="Times New Roman"/>
          <w:b/>
          <w:color w:val="auto"/>
          <w:lang w:eastAsia="x-none"/>
        </w:rPr>
      </w:pPr>
      <w:proofErr w:type="spellStart"/>
      <w:r>
        <w:rPr>
          <w:rFonts w:eastAsia="Times New Roman" w:cs="Times New Roman"/>
          <w:b/>
          <w:i/>
          <w:color w:val="auto"/>
          <w:lang w:eastAsia="x-none"/>
        </w:rPr>
        <w:t>ie</w:t>
      </w:r>
      <w:proofErr w:type="spellEnd"/>
      <w:r>
        <w:rPr>
          <w:rFonts w:eastAsia="Times New Roman" w:cs="Times New Roman"/>
          <w:b/>
          <w:color w:val="auto"/>
          <w:lang w:eastAsia="x-none"/>
        </w:rPr>
        <w:t xml:space="preserve"> and </w:t>
      </w:r>
      <w:proofErr w:type="spellStart"/>
      <w:r>
        <w:rPr>
          <w:rFonts w:eastAsia="Times New Roman" w:cs="Times New Roman"/>
          <w:b/>
          <w:i/>
          <w:color w:val="auto"/>
          <w:lang w:eastAsia="x-none"/>
        </w:rPr>
        <w:t>ei</w:t>
      </w:r>
      <w:proofErr w:type="spellEnd"/>
      <w:r>
        <w:rPr>
          <w:rFonts w:eastAsia="Times New Roman" w:cs="Times New Roman"/>
          <w:b/>
          <w:color w:val="auto"/>
          <w:lang w:eastAsia="x-none"/>
        </w:rPr>
        <w:t xml:space="preserve"> Words </w:t>
      </w:r>
    </w:p>
    <w:p w:rsidR="008F59EE" w:rsidP="008F59EE" w:rsidRDefault="008F59EE" w14:paraId="47DECE08" w14:textId="77777777">
      <w:pPr>
        <w:pStyle w:val="Productionnote"/>
        <w:rPr>
          <w:rFonts w:eastAsia="Times New Roman" w:cs="Times New Roman"/>
          <w:color w:val="auto"/>
          <w:lang w:eastAsia="x-none"/>
        </w:rPr>
      </w:pPr>
      <w:r>
        <w:rPr>
          <w:rFonts w:eastAsia="Times New Roman" w:cs="Times New Roman"/>
          <w:color w:val="auto"/>
          <w:lang w:eastAsia="x-none"/>
        </w:rPr>
        <w:t>Usually, if we say the old rhyme “I before E except after C or when sounding like A as in neighbor and weigh,” we can figure out how to spell -</w:t>
      </w:r>
      <w:proofErr w:type="spellStart"/>
      <w:r>
        <w:rPr>
          <w:rFonts w:eastAsia="Times New Roman" w:cs="Times New Roman"/>
          <w:i/>
          <w:color w:val="auto"/>
          <w:lang w:eastAsia="x-none"/>
        </w:rPr>
        <w:t>ie</w:t>
      </w:r>
      <w:proofErr w:type="spellEnd"/>
      <w:r>
        <w:rPr>
          <w:rFonts w:eastAsia="Times New Roman" w:cs="Times New Roman"/>
          <w:color w:val="auto"/>
          <w:lang w:eastAsia="x-none"/>
        </w:rPr>
        <w:t xml:space="preserve"> and -</w:t>
      </w:r>
      <w:proofErr w:type="spellStart"/>
      <w:r>
        <w:rPr>
          <w:rFonts w:eastAsia="Times New Roman" w:cs="Times New Roman"/>
          <w:i/>
          <w:color w:val="auto"/>
          <w:lang w:eastAsia="x-none"/>
        </w:rPr>
        <w:t>ei</w:t>
      </w:r>
      <w:proofErr w:type="spellEnd"/>
      <w:r>
        <w:rPr>
          <w:rFonts w:eastAsia="Times New Roman" w:cs="Times New Roman"/>
          <w:color w:val="auto"/>
          <w:lang w:eastAsia="x-none"/>
        </w:rPr>
        <w:t xml:space="preserve"> words. Again, there are exceptions to this rule:</w:t>
      </w:r>
    </w:p>
    <w:p w:rsidR="008F59EE" w:rsidP="008F59EE" w:rsidRDefault="008F59EE" w14:paraId="4992D110" w14:textId="77777777">
      <w:pPr>
        <w:pStyle w:val="Productionnote"/>
        <w:ind w:left="720"/>
        <w:rPr>
          <w:rFonts w:eastAsia="Times New Roman" w:cs="Times New Roman"/>
          <w:color w:val="auto"/>
          <w:lang w:eastAsia="x-none"/>
        </w:rPr>
      </w:pPr>
      <w:proofErr w:type="spellStart"/>
      <w:r>
        <w:rPr>
          <w:rFonts w:eastAsia="Times New Roman" w:cs="Times New Roman"/>
          <w:i/>
          <w:color w:val="auto"/>
          <w:lang w:eastAsia="x-none"/>
        </w:rPr>
        <w:t>ie</w:t>
      </w:r>
      <w:proofErr w:type="spellEnd"/>
      <w:r>
        <w:rPr>
          <w:rFonts w:eastAsia="Times New Roman" w:cs="Times New Roman"/>
          <w:color w:val="auto"/>
          <w:lang w:eastAsia="x-none"/>
        </w:rPr>
        <w:t>: science, conscience, species, sufficient</w:t>
      </w:r>
    </w:p>
    <w:p w:rsidRPr="004466A8" w:rsidR="008F59EE" w:rsidP="008F59EE" w:rsidRDefault="008F59EE" w14:paraId="206B2995" w14:textId="77777777">
      <w:pPr>
        <w:pStyle w:val="Productionnote"/>
        <w:ind w:left="720"/>
        <w:rPr>
          <w:rFonts w:eastAsia="Times New Roman" w:cs="Times New Roman"/>
          <w:color w:val="auto"/>
          <w:lang w:eastAsia="x-none"/>
        </w:rPr>
      </w:pPr>
      <w:proofErr w:type="spellStart"/>
      <w:r>
        <w:rPr>
          <w:rFonts w:eastAsia="Times New Roman" w:cs="Times New Roman"/>
          <w:i/>
          <w:color w:val="auto"/>
          <w:lang w:eastAsia="x-none"/>
        </w:rPr>
        <w:t>ei</w:t>
      </w:r>
      <w:proofErr w:type="spellEnd"/>
      <w:r>
        <w:rPr>
          <w:rFonts w:eastAsia="Times New Roman" w:cs="Times New Roman"/>
          <w:color w:val="auto"/>
          <w:lang w:eastAsia="x-none"/>
        </w:rPr>
        <w:t>: seize, either, weird, height, foreign, leisure, counterfeit, forfeit, neither, sleigh</w:t>
      </w:r>
    </w:p>
    <w:p w:rsidR="008F59EE" w:rsidP="008F59EE" w:rsidRDefault="008F59EE" w14:paraId="4A26F9A4" w14:textId="77777777">
      <w:pPr>
        <w:pStyle w:val="Heading3"/>
        <w:rPr>
          <w:lang w:val="en-US"/>
        </w:rPr>
      </w:pPr>
      <w:r>
        <w:rPr>
          <w:lang w:val="en-US"/>
        </w:rPr>
        <w:t xml:space="preserve">Commonly Confused Words </w:t>
      </w:r>
    </w:p>
    <w:p w:rsidR="008F59EE" w:rsidP="008F59EE" w:rsidRDefault="008F59EE" w14:paraId="5443F17A" w14:textId="77777777">
      <w:r>
        <w:t>Here are some commonly confused homonyms (words that sound alike), with their definitions. Study these words to learn the differences in their meanings:</w:t>
      </w:r>
    </w:p>
    <w:tbl>
      <w:tblPr>
        <w:tblStyle w:val="TableGrid"/>
        <w:tblW w:w="0" w:type="auto"/>
        <w:jc w:val="center"/>
        <w:tblInd w:w="2178" w:type="dxa"/>
        <w:tblLook w:val="04A0" w:firstRow="1" w:lastRow="0" w:firstColumn="1" w:lastColumn="0" w:noHBand="0" w:noVBand="1"/>
      </w:tblPr>
      <w:tblGrid>
        <w:gridCol w:w="2273"/>
        <w:gridCol w:w="4405"/>
      </w:tblGrid>
      <w:tr w:rsidR="008F59EE" w:rsidTr="00A27BB7" w14:paraId="3D803872" w14:textId="77777777">
        <w:trPr>
          <w:jc w:val="center"/>
        </w:trPr>
        <w:tc>
          <w:tcPr>
            <w:tcW w:w="2273" w:type="dxa"/>
          </w:tcPr>
          <w:p w:rsidRPr="008E393D" w:rsidR="008F59EE" w:rsidP="00A27BB7" w:rsidRDefault="008F59EE" w14:paraId="4D93BA8C" w14:textId="77777777">
            <w:pPr>
              <w:jc w:val="center"/>
              <w:rPr>
                <w:b/>
              </w:rPr>
            </w:pPr>
            <w:r>
              <w:rPr>
                <w:b/>
              </w:rPr>
              <w:t>Word</w:t>
            </w:r>
          </w:p>
        </w:tc>
        <w:tc>
          <w:tcPr>
            <w:tcW w:w="4405" w:type="dxa"/>
          </w:tcPr>
          <w:p w:rsidRPr="008E393D" w:rsidR="008F59EE" w:rsidP="00A27BB7" w:rsidRDefault="008F59EE" w14:paraId="376875E9" w14:textId="77777777">
            <w:pPr>
              <w:jc w:val="center"/>
              <w:rPr>
                <w:b/>
              </w:rPr>
            </w:pPr>
            <w:r>
              <w:rPr>
                <w:b/>
              </w:rPr>
              <w:t>Definition</w:t>
            </w:r>
          </w:p>
        </w:tc>
      </w:tr>
      <w:tr w:rsidR="008F59EE" w:rsidTr="00A27BB7" w14:paraId="6F3048F8" w14:textId="77777777">
        <w:trPr>
          <w:jc w:val="center"/>
        </w:trPr>
        <w:tc>
          <w:tcPr>
            <w:tcW w:w="2273" w:type="dxa"/>
          </w:tcPr>
          <w:p w:rsidR="008F59EE" w:rsidP="00A27BB7" w:rsidRDefault="008F59EE" w14:paraId="7B024E38" w14:textId="77777777">
            <w:r>
              <w:t>Accept</w:t>
            </w:r>
          </w:p>
          <w:p w:rsidR="008F59EE" w:rsidP="00A27BB7" w:rsidRDefault="008F59EE" w14:paraId="227FAE43" w14:textId="77777777">
            <w:r>
              <w:t>Except</w:t>
            </w:r>
          </w:p>
        </w:tc>
        <w:tc>
          <w:tcPr>
            <w:tcW w:w="4405" w:type="dxa"/>
          </w:tcPr>
          <w:p w:rsidR="008F59EE" w:rsidP="00A27BB7" w:rsidRDefault="008F59EE" w14:paraId="174CF3D2" w14:textId="77777777">
            <w:r>
              <w:t>To agree to</w:t>
            </w:r>
          </w:p>
          <w:p w:rsidR="008F59EE" w:rsidP="00A27BB7" w:rsidRDefault="008F59EE" w14:paraId="7E326A98" w14:textId="77777777">
            <w:r>
              <w:t>Excluding</w:t>
            </w:r>
          </w:p>
        </w:tc>
      </w:tr>
      <w:tr w:rsidR="008F59EE" w:rsidTr="00A27BB7" w14:paraId="6DEAD41F" w14:textId="77777777">
        <w:trPr>
          <w:jc w:val="center"/>
        </w:trPr>
        <w:tc>
          <w:tcPr>
            <w:tcW w:w="2273" w:type="dxa"/>
          </w:tcPr>
          <w:p w:rsidR="008F59EE" w:rsidP="00A27BB7" w:rsidRDefault="008F59EE" w14:paraId="2A6C46C2" w14:textId="77777777">
            <w:r>
              <w:t>Adverse</w:t>
            </w:r>
          </w:p>
          <w:p w:rsidR="008F59EE" w:rsidP="00A27BB7" w:rsidRDefault="008F59EE" w14:paraId="16E35346" w14:textId="77777777">
            <w:r>
              <w:t>Averse</w:t>
            </w:r>
          </w:p>
        </w:tc>
        <w:tc>
          <w:tcPr>
            <w:tcW w:w="4405" w:type="dxa"/>
          </w:tcPr>
          <w:p w:rsidR="008F59EE" w:rsidP="00A27BB7" w:rsidRDefault="008F59EE" w14:paraId="29FE7342" w14:textId="77777777">
            <w:r>
              <w:t>Negative</w:t>
            </w:r>
          </w:p>
          <w:p w:rsidR="008F59EE" w:rsidP="00A27BB7" w:rsidRDefault="008F59EE" w14:paraId="219861C0" w14:textId="77777777">
            <w:r>
              <w:t>Reluctant</w:t>
            </w:r>
          </w:p>
        </w:tc>
      </w:tr>
      <w:tr w:rsidR="008F59EE" w:rsidTr="00A27BB7" w14:paraId="6D93D892" w14:textId="77777777">
        <w:trPr>
          <w:jc w:val="center"/>
        </w:trPr>
        <w:tc>
          <w:tcPr>
            <w:tcW w:w="2273" w:type="dxa"/>
          </w:tcPr>
          <w:p w:rsidR="008F59EE" w:rsidP="00A27BB7" w:rsidRDefault="008F59EE" w14:paraId="64D88D24" w14:textId="77777777">
            <w:r>
              <w:t>Advice</w:t>
            </w:r>
          </w:p>
          <w:p w:rsidR="008F59EE" w:rsidP="00A27BB7" w:rsidRDefault="008F59EE" w14:paraId="62AB7CDC" w14:textId="77777777">
            <w:r>
              <w:t>Advise</w:t>
            </w:r>
          </w:p>
        </w:tc>
        <w:tc>
          <w:tcPr>
            <w:tcW w:w="4405" w:type="dxa"/>
          </w:tcPr>
          <w:p w:rsidR="008F59EE" w:rsidP="00A27BB7" w:rsidRDefault="008F59EE" w14:paraId="67E1FB81" w14:textId="77777777">
            <w:r>
              <w:t>Counsel</w:t>
            </w:r>
          </w:p>
          <w:p w:rsidR="008F59EE" w:rsidP="00A27BB7" w:rsidRDefault="008F59EE" w14:paraId="637A802B" w14:textId="77777777">
            <w:r>
              <w:t>To give an opinion</w:t>
            </w:r>
          </w:p>
        </w:tc>
      </w:tr>
      <w:tr w:rsidR="008F59EE" w:rsidTr="00A27BB7" w14:paraId="1A020627" w14:textId="77777777">
        <w:trPr>
          <w:jc w:val="center"/>
        </w:trPr>
        <w:tc>
          <w:tcPr>
            <w:tcW w:w="2273" w:type="dxa"/>
          </w:tcPr>
          <w:p w:rsidR="008F59EE" w:rsidP="00A27BB7" w:rsidRDefault="008F59EE" w14:paraId="5BE848E8" w14:textId="77777777">
            <w:r>
              <w:t>Affect</w:t>
            </w:r>
          </w:p>
          <w:p w:rsidR="008F59EE" w:rsidP="00A27BB7" w:rsidRDefault="008F59EE" w14:paraId="7941CD76" w14:textId="77777777">
            <w:r>
              <w:t>Effect</w:t>
            </w:r>
          </w:p>
        </w:tc>
        <w:tc>
          <w:tcPr>
            <w:tcW w:w="4405" w:type="dxa"/>
          </w:tcPr>
          <w:p w:rsidR="008F59EE" w:rsidP="00A27BB7" w:rsidRDefault="008F59EE" w14:paraId="6C741842" w14:textId="77777777">
            <w:r>
              <w:t>To influence</w:t>
            </w:r>
          </w:p>
          <w:p w:rsidR="008F59EE" w:rsidP="00A27BB7" w:rsidRDefault="008F59EE" w14:paraId="3CD38780" w14:textId="77777777">
            <w:r>
              <w:t>Result (noun)</w:t>
            </w:r>
          </w:p>
        </w:tc>
      </w:tr>
      <w:tr w:rsidR="008F59EE" w:rsidTr="00A27BB7" w14:paraId="6D4FC103" w14:textId="77777777">
        <w:trPr>
          <w:jc w:val="center"/>
        </w:trPr>
        <w:tc>
          <w:tcPr>
            <w:tcW w:w="2273" w:type="dxa"/>
          </w:tcPr>
          <w:p w:rsidR="008F59EE" w:rsidP="00A27BB7" w:rsidRDefault="008F59EE" w14:paraId="5AB2D90A" w14:textId="77777777">
            <w:r>
              <w:t>Allude</w:t>
            </w:r>
          </w:p>
          <w:p w:rsidR="008F59EE" w:rsidP="00A27BB7" w:rsidRDefault="008F59EE" w14:paraId="1A3D2A6E" w14:textId="77777777">
            <w:r>
              <w:t>Elude</w:t>
            </w:r>
          </w:p>
        </w:tc>
        <w:tc>
          <w:tcPr>
            <w:tcW w:w="4405" w:type="dxa"/>
          </w:tcPr>
          <w:p w:rsidR="008F59EE" w:rsidP="00A27BB7" w:rsidRDefault="008F59EE" w14:paraId="3791709D" w14:textId="77777777">
            <w:r>
              <w:t>To refer to indirectly</w:t>
            </w:r>
          </w:p>
          <w:p w:rsidR="008F59EE" w:rsidP="00A27BB7" w:rsidRDefault="008F59EE" w14:paraId="619A08C8" w14:textId="77777777">
            <w:r>
              <w:t>To evade</w:t>
            </w:r>
          </w:p>
        </w:tc>
      </w:tr>
      <w:tr w:rsidR="008F59EE" w:rsidTr="00A27BB7" w14:paraId="3C7FEDA4" w14:textId="77777777">
        <w:trPr>
          <w:jc w:val="center"/>
        </w:trPr>
        <w:tc>
          <w:tcPr>
            <w:tcW w:w="2273" w:type="dxa"/>
          </w:tcPr>
          <w:p w:rsidR="008F59EE" w:rsidP="00A27BB7" w:rsidRDefault="008F59EE" w14:paraId="27AC808F" w14:textId="77777777">
            <w:r>
              <w:t>Allusion</w:t>
            </w:r>
          </w:p>
          <w:p w:rsidR="008F59EE" w:rsidP="00A27BB7" w:rsidRDefault="008F59EE" w14:paraId="1FCCBA27" w14:textId="77777777">
            <w:r>
              <w:t>Illusion</w:t>
            </w:r>
          </w:p>
        </w:tc>
        <w:tc>
          <w:tcPr>
            <w:tcW w:w="4405" w:type="dxa"/>
          </w:tcPr>
          <w:p w:rsidR="008F59EE" w:rsidP="00A27BB7" w:rsidRDefault="008F59EE" w14:paraId="0C0E3998" w14:textId="77777777">
            <w:r>
              <w:t>Indirect reference</w:t>
            </w:r>
          </w:p>
          <w:p w:rsidR="008F59EE" w:rsidP="00A27BB7" w:rsidRDefault="008F59EE" w14:paraId="18C44461" w14:textId="77777777">
            <w:r>
              <w:t>False impression</w:t>
            </w:r>
          </w:p>
        </w:tc>
      </w:tr>
      <w:tr w:rsidR="005D3089" w:rsidTr="00A27BB7" w14:paraId="3C6F9C8A" w14:textId="77777777">
        <w:trPr>
          <w:jc w:val="center"/>
        </w:trPr>
        <w:tc>
          <w:tcPr>
            <w:tcW w:w="2273" w:type="dxa"/>
          </w:tcPr>
          <w:p w:rsidR="005D3089" w:rsidP="005D3089" w:rsidRDefault="005D3089" w14:paraId="4E7089B2" w14:textId="714C89FC">
            <w:pPr>
              <w:jc w:val="center"/>
            </w:pPr>
            <w:r>
              <w:rPr>
                <w:b/>
              </w:rPr>
              <w:lastRenderedPageBreak/>
              <w:t>Word (continued)</w:t>
            </w:r>
          </w:p>
        </w:tc>
        <w:tc>
          <w:tcPr>
            <w:tcW w:w="4405" w:type="dxa"/>
          </w:tcPr>
          <w:p w:rsidR="005D3089" w:rsidP="005D3089" w:rsidRDefault="005D3089" w14:paraId="4E5F6341" w14:textId="0BFA2E7C">
            <w:pPr>
              <w:jc w:val="center"/>
            </w:pPr>
            <w:r>
              <w:rPr>
                <w:b/>
              </w:rPr>
              <w:t>Definition (continued)</w:t>
            </w:r>
          </w:p>
        </w:tc>
      </w:tr>
      <w:tr w:rsidR="008F59EE" w:rsidTr="00A27BB7" w14:paraId="4D41875A" w14:textId="77777777">
        <w:trPr>
          <w:jc w:val="center"/>
        </w:trPr>
        <w:tc>
          <w:tcPr>
            <w:tcW w:w="2273" w:type="dxa"/>
          </w:tcPr>
          <w:p w:rsidR="008F59EE" w:rsidP="00A27BB7" w:rsidRDefault="008F59EE" w14:paraId="12CC9375" w14:textId="77777777">
            <w:r>
              <w:t>Assure</w:t>
            </w:r>
          </w:p>
          <w:p w:rsidR="008F59EE" w:rsidP="00A27BB7" w:rsidRDefault="008F59EE" w14:paraId="4D41B20A" w14:textId="77777777">
            <w:r>
              <w:t>Ensure</w:t>
            </w:r>
          </w:p>
          <w:p w:rsidR="008F59EE" w:rsidP="00A27BB7" w:rsidRDefault="008F59EE" w14:paraId="6C580EDC" w14:textId="77777777">
            <w:r>
              <w:t>Insure</w:t>
            </w:r>
          </w:p>
        </w:tc>
        <w:tc>
          <w:tcPr>
            <w:tcW w:w="4405" w:type="dxa"/>
          </w:tcPr>
          <w:p w:rsidR="008F59EE" w:rsidP="00A27BB7" w:rsidRDefault="008F59EE" w14:paraId="093EF6FA" w14:textId="77777777">
            <w:r>
              <w:t>To guarantee</w:t>
            </w:r>
          </w:p>
          <w:p w:rsidR="008F59EE" w:rsidP="00A27BB7" w:rsidRDefault="008F59EE" w14:paraId="4F957B68" w14:textId="77777777">
            <w:r>
              <w:t>To guarantee</w:t>
            </w:r>
          </w:p>
          <w:p w:rsidR="008F59EE" w:rsidP="00A27BB7" w:rsidRDefault="008F59EE" w14:paraId="34AC3387" w14:textId="77777777">
            <w:r>
              <w:t>To cover or underwrite</w:t>
            </w:r>
          </w:p>
        </w:tc>
      </w:tr>
      <w:tr w:rsidR="008F59EE" w:rsidTr="00A27BB7" w14:paraId="69BBA0DD" w14:textId="77777777">
        <w:trPr>
          <w:jc w:val="center"/>
        </w:trPr>
        <w:tc>
          <w:tcPr>
            <w:tcW w:w="2273" w:type="dxa"/>
          </w:tcPr>
          <w:p w:rsidR="008F59EE" w:rsidP="00A27BB7" w:rsidRDefault="008F59EE" w14:paraId="65F26235" w14:textId="77777777">
            <w:r>
              <w:t>Bare</w:t>
            </w:r>
          </w:p>
          <w:p w:rsidR="008F59EE" w:rsidP="00A27BB7" w:rsidRDefault="008F59EE" w14:paraId="1EAE7548" w14:textId="77777777">
            <w:r>
              <w:t>Bear</w:t>
            </w:r>
          </w:p>
        </w:tc>
        <w:tc>
          <w:tcPr>
            <w:tcW w:w="4405" w:type="dxa"/>
          </w:tcPr>
          <w:p w:rsidR="008F59EE" w:rsidP="00A27BB7" w:rsidRDefault="008F59EE" w14:paraId="25D5FF75" w14:textId="77777777">
            <w:r>
              <w:t>Naked</w:t>
            </w:r>
          </w:p>
          <w:p w:rsidR="008F59EE" w:rsidP="00A27BB7" w:rsidRDefault="008F59EE" w14:paraId="1DB5FD1A" w14:textId="77777777">
            <w:r>
              <w:t>Large animal; to carry</w:t>
            </w:r>
          </w:p>
        </w:tc>
      </w:tr>
      <w:tr w:rsidR="008F59EE" w:rsidTr="00A27BB7" w14:paraId="78C87815" w14:textId="77777777">
        <w:trPr>
          <w:jc w:val="center"/>
        </w:trPr>
        <w:tc>
          <w:tcPr>
            <w:tcW w:w="2273" w:type="dxa"/>
          </w:tcPr>
          <w:p w:rsidR="008F59EE" w:rsidP="00A27BB7" w:rsidRDefault="008F59EE" w14:paraId="5E1736FE" w14:textId="77777777">
            <w:r>
              <w:t>Bazaar</w:t>
            </w:r>
          </w:p>
          <w:p w:rsidR="008F59EE" w:rsidP="00A27BB7" w:rsidRDefault="008F59EE" w14:paraId="5BF888F3" w14:textId="17D6105C">
            <w:r>
              <w:t>Bizarre</w:t>
            </w:r>
          </w:p>
        </w:tc>
        <w:tc>
          <w:tcPr>
            <w:tcW w:w="4405" w:type="dxa"/>
          </w:tcPr>
          <w:p w:rsidR="008F59EE" w:rsidP="00A27BB7" w:rsidRDefault="008F59EE" w14:paraId="68AAC7C3" w14:textId="77777777">
            <w:r>
              <w:t>Festival</w:t>
            </w:r>
          </w:p>
          <w:p w:rsidR="008F59EE" w:rsidP="00A27BB7" w:rsidRDefault="008F59EE" w14:paraId="7ABE7CD9" w14:textId="77777777">
            <w:r>
              <w:t>Odd</w:t>
            </w:r>
          </w:p>
        </w:tc>
      </w:tr>
      <w:tr w:rsidR="008F59EE" w:rsidTr="00A27BB7" w14:paraId="055812B1" w14:textId="77777777">
        <w:trPr>
          <w:jc w:val="center"/>
        </w:trPr>
        <w:tc>
          <w:tcPr>
            <w:tcW w:w="2273" w:type="dxa"/>
          </w:tcPr>
          <w:p w:rsidR="008F59EE" w:rsidP="00A27BB7" w:rsidRDefault="008F59EE" w14:paraId="41B43A77" w14:textId="77777777">
            <w:r>
              <w:t>Bored</w:t>
            </w:r>
          </w:p>
          <w:p w:rsidR="008F59EE" w:rsidP="00A27BB7" w:rsidRDefault="008F59EE" w14:paraId="3A33CD82" w14:textId="77777777">
            <w:r>
              <w:t>Board</w:t>
            </w:r>
          </w:p>
        </w:tc>
        <w:tc>
          <w:tcPr>
            <w:tcW w:w="4405" w:type="dxa"/>
          </w:tcPr>
          <w:p w:rsidR="008F59EE" w:rsidP="00A27BB7" w:rsidRDefault="008F59EE" w14:paraId="705FCBBD" w14:textId="77777777">
            <w:r>
              <w:t>Without interest</w:t>
            </w:r>
          </w:p>
          <w:p w:rsidR="008F59EE" w:rsidP="00A27BB7" w:rsidRDefault="008F59EE" w14:paraId="261817DC" w14:textId="77777777">
            <w:r>
              <w:t>Flat piece of wood; to climb on</w:t>
            </w:r>
          </w:p>
        </w:tc>
      </w:tr>
      <w:tr w:rsidR="008F59EE" w:rsidTr="00A27BB7" w14:paraId="1563A618" w14:textId="77777777">
        <w:trPr>
          <w:jc w:val="center"/>
        </w:trPr>
        <w:tc>
          <w:tcPr>
            <w:tcW w:w="2273" w:type="dxa"/>
          </w:tcPr>
          <w:p w:rsidR="008F59EE" w:rsidP="00A27BB7" w:rsidRDefault="008F59EE" w14:paraId="1ED1B385" w14:textId="77777777">
            <w:r>
              <w:t>Breath</w:t>
            </w:r>
          </w:p>
          <w:p w:rsidR="008F59EE" w:rsidP="00A27BB7" w:rsidRDefault="008F59EE" w14:paraId="6DE0B707" w14:textId="77777777">
            <w:r>
              <w:t>Breathe</w:t>
            </w:r>
          </w:p>
        </w:tc>
        <w:tc>
          <w:tcPr>
            <w:tcW w:w="4405" w:type="dxa"/>
          </w:tcPr>
          <w:p w:rsidR="008F59EE" w:rsidP="00A27BB7" w:rsidRDefault="008F59EE" w14:paraId="60DA6CD8" w14:textId="77777777">
            <w:r>
              <w:t>Mouthful of air</w:t>
            </w:r>
          </w:p>
          <w:p w:rsidR="008F59EE" w:rsidP="00A27BB7" w:rsidRDefault="008F59EE" w14:paraId="368E8A7D" w14:textId="77777777">
            <w:r>
              <w:t>To take breaths</w:t>
            </w:r>
          </w:p>
        </w:tc>
      </w:tr>
      <w:tr w:rsidR="008F59EE" w:rsidTr="00A27BB7" w14:paraId="6F45C1AD" w14:textId="77777777">
        <w:trPr>
          <w:jc w:val="center"/>
        </w:trPr>
        <w:tc>
          <w:tcPr>
            <w:tcW w:w="2273" w:type="dxa"/>
          </w:tcPr>
          <w:p w:rsidR="008F59EE" w:rsidP="00A27BB7" w:rsidRDefault="008F59EE" w14:paraId="2AE7A18A" w14:textId="77777777">
            <w:r>
              <w:t>By</w:t>
            </w:r>
          </w:p>
          <w:p w:rsidR="008F59EE" w:rsidP="00A27BB7" w:rsidRDefault="008F59EE" w14:paraId="132CF52A" w14:textId="77777777">
            <w:r>
              <w:t>Buy</w:t>
            </w:r>
          </w:p>
        </w:tc>
        <w:tc>
          <w:tcPr>
            <w:tcW w:w="4405" w:type="dxa"/>
          </w:tcPr>
          <w:p w:rsidR="008F59EE" w:rsidP="00A27BB7" w:rsidRDefault="008F59EE" w14:paraId="3EC6116B" w14:textId="77777777">
            <w:r>
              <w:t>Near</w:t>
            </w:r>
          </w:p>
          <w:p w:rsidR="008F59EE" w:rsidP="00A27BB7" w:rsidRDefault="008F59EE" w14:paraId="4F970272" w14:textId="77777777">
            <w:r>
              <w:t>To purchase</w:t>
            </w:r>
          </w:p>
        </w:tc>
      </w:tr>
      <w:tr w:rsidR="008F59EE" w:rsidTr="00A27BB7" w14:paraId="468C95AE" w14:textId="77777777">
        <w:trPr>
          <w:jc w:val="center"/>
        </w:trPr>
        <w:tc>
          <w:tcPr>
            <w:tcW w:w="2273" w:type="dxa"/>
          </w:tcPr>
          <w:p w:rsidR="008F59EE" w:rsidP="00A27BB7" w:rsidRDefault="008F59EE" w14:paraId="62240A20" w14:textId="77777777">
            <w:r>
              <w:t>Capitol</w:t>
            </w:r>
          </w:p>
          <w:p w:rsidR="008F59EE" w:rsidP="00A27BB7" w:rsidRDefault="008F59EE" w14:paraId="1BA54645" w14:textId="77777777">
            <w:r>
              <w:t>Capital</w:t>
            </w:r>
          </w:p>
        </w:tc>
        <w:tc>
          <w:tcPr>
            <w:tcW w:w="4405" w:type="dxa"/>
          </w:tcPr>
          <w:p w:rsidR="008F59EE" w:rsidP="00A27BB7" w:rsidRDefault="008F59EE" w14:paraId="2E8573F9" w14:textId="77777777">
            <w:r>
              <w:t>Building in which a legislature meets</w:t>
            </w:r>
          </w:p>
          <w:p w:rsidR="008F59EE" w:rsidP="00A27BB7" w:rsidRDefault="008F59EE" w14:paraId="50BEE60E" w14:textId="77777777">
            <w:r>
              <w:t>Assets; seat of government</w:t>
            </w:r>
          </w:p>
        </w:tc>
      </w:tr>
      <w:tr w:rsidR="008F59EE" w:rsidTr="00A27BB7" w14:paraId="22B5FF8D" w14:textId="77777777">
        <w:trPr>
          <w:jc w:val="center"/>
        </w:trPr>
        <w:tc>
          <w:tcPr>
            <w:tcW w:w="2273" w:type="dxa"/>
          </w:tcPr>
          <w:p w:rsidR="008F59EE" w:rsidP="00A27BB7" w:rsidRDefault="008F59EE" w14:paraId="1A5711F3" w14:textId="77777777">
            <w:r>
              <w:t>Cite</w:t>
            </w:r>
          </w:p>
          <w:p w:rsidR="008F59EE" w:rsidP="00A27BB7" w:rsidRDefault="008F59EE" w14:paraId="195853AC" w14:textId="77777777">
            <w:r>
              <w:t>Site</w:t>
            </w:r>
          </w:p>
          <w:p w:rsidR="008F59EE" w:rsidP="00A27BB7" w:rsidRDefault="008F59EE" w14:paraId="6C8EB065" w14:textId="77777777">
            <w:r>
              <w:t>Sight</w:t>
            </w:r>
          </w:p>
        </w:tc>
        <w:tc>
          <w:tcPr>
            <w:tcW w:w="4405" w:type="dxa"/>
          </w:tcPr>
          <w:p w:rsidR="008F59EE" w:rsidP="00A27BB7" w:rsidRDefault="008F59EE" w14:paraId="3911F466" w14:textId="77777777">
            <w:r>
              <w:t>To refer to</w:t>
            </w:r>
          </w:p>
          <w:p w:rsidR="008F59EE" w:rsidP="00A27BB7" w:rsidRDefault="008F59EE" w14:paraId="00D9C181" w14:textId="77777777">
            <w:r>
              <w:t>Location</w:t>
            </w:r>
          </w:p>
          <w:p w:rsidR="008F59EE" w:rsidP="00A27BB7" w:rsidRDefault="008F59EE" w14:paraId="3CE11A2D" w14:textId="77777777">
            <w:r>
              <w:t>Ability to see</w:t>
            </w:r>
          </w:p>
        </w:tc>
      </w:tr>
      <w:tr w:rsidR="008F59EE" w:rsidTr="00A27BB7" w14:paraId="19663E56" w14:textId="77777777">
        <w:trPr>
          <w:jc w:val="center"/>
        </w:trPr>
        <w:tc>
          <w:tcPr>
            <w:tcW w:w="2273" w:type="dxa"/>
          </w:tcPr>
          <w:p w:rsidR="008F59EE" w:rsidP="00A27BB7" w:rsidRDefault="008F59EE" w14:paraId="3B1982F0" w14:textId="77777777">
            <w:r>
              <w:t>Close</w:t>
            </w:r>
          </w:p>
          <w:p w:rsidR="008F59EE" w:rsidP="00A27BB7" w:rsidRDefault="008F59EE" w14:paraId="5CC10C4D" w14:textId="77777777">
            <w:r>
              <w:t>Clothes</w:t>
            </w:r>
          </w:p>
        </w:tc>
        <w:tc>
          <w:tcPr>
            <w:tcW w:w="4405" w:type="dxa"/>
          </w:tcPr>
          <w:p w:rsidR="008F59EE" w:rsidP="00A27BB7" w:rsidRDefault="008F59EE" w14:paraId="7501BB03" w14:textId="77777777">
            <w:r>
              <w:t>To shut</w:t>
            </w:r>
          </w:p>
          <w:p w:rsidR="008F59EE" w:rsidP="00A27BB7" w:rsidRDefault="008F59EE" w14:paraId="5E706882" w14:textId="77777777">
            <w:r>
              <w:t>Apparel</w:t>
            </w:r>
          </w:p>
        </w:tc>
      </w:tr>
      <w:tr w:rsidR="005D3089" w:rsidTr="00A27BB7" w14:paraId="698932CA" w14:textId="77777777">
        <w:trPr>
          <w:jc w:val="center"/>
        </w:trPr>
        <w:tc>
          <w:tcPr>
            <w:tcW w:w="2273" w:type="dxa"/>
          </w:tcPr>
          <w:p w:rsidR="005D3089" w:rsidP="005D3089" w:rsidRDefault="005D3089" w14:paraId="1D98747A" w14:textId="61554540">
            <w:pPr>
              <w:jc w:val="center"/>
            </w:pPr>
            <w:r>
              <w:rPr>
                <w:b/>
              </w:rPr>
              <w:lastRenderedPageBreak/>
              <w:t>Word (continued)</w:t>
            </w:r>
          </w:p>
        </w:tc>
        <w:tc>
          <w:tcPr>
            <w:tcW w:w="4405" w:type="dxa"/>
          </w:tcPr>
          <w:p w:rsidR="005D3089" w:rsidP="005D3089" w:rsidRDefault="005D3089" w14:paraId="7CB93DEA" w14:textId="4F6E6817">
            <w:pPr>
              <w:jc w:val="center"/>
            </w:pPr>
            <w:r>
              <w:rPr>
                <w:b/>
              </w:rPr>
              <w:t>Definition (continued)</w:t>
            </w:r>
          </w:p>
        </w:tc>
      </w:tr>
      <w:tr w:rsidR="008F59EE" w:rsidTr="00A27BB7" w14:paraId="059CBC60" w14:textId="77777777">
        <w:trPr>
          <w:jc w:val="center"/>
        </w:trPr>
        <w:tc>
          <w:tcPr>
            <w:tcW w:w="2273" w:type="dxa"/>
          </w:tcPr>
          <w:p w:rsidR="008F59EE" w:rsidP="00A27BB7" w:rsidRDefault="008F59EE" w14:paraId="02722D6E" w14:textId="77777777">
            <w:r>
              <w:t>Coarse</w:t>
            </w:r>
          </w:p>
          <w:p w:rsidR="008F59EE" w:rsidP="00A27BB7" w:rsidRDefault="008F59EE" w14:paraId="714593AC" w14:textId="77777777">
            <w:r>
              <w:t>Course</w:t>
            </w:r>
          </w:p>
        </w:tc>
        <w:tc>
          <w:tcPr>
            <w:tcW w:w="4405" w:type="dxa"/>
          </w:tcPr>
          <w:p w:rsidR="008F59EE" w:rsidP="00A27BB7" w:rsidRDefault="008F59EE" w14:paraId="153F2EF7" w14:textId="77777777">
            <w:r>
              <w:t>Rough</w:t>
            </w:r>
          </w:p>
          <w:p w:rsidR="008F59EE" w:rsidP="00A27BB7" w:rsidRDefault="008F59EE" w14:paraId="33F97F7D" w14:textId="77777777">
            <w:r>
              <w:t>Path; unit of study</w:t>
            </w:r>
          </w:p>
        </w:tc>
      </w:tr>
      <w:tr w:rsidR="008F59EE" w:rsidTr="00A27BB7" w14:paraId="3039E843" w14:textId="77777777">
        <w:trPr>
          <w:jc w:val="center"/>
        </w:trPr>
        <w:tc>
          <w:tcPr>
            <w:tcW w:w="2273" w:type="dxa"/>
          </w:tcPr>
          <w:p w:rsidR="008F59EE" w:rsidP="00A27BB7" w:rsidRDefault="008F59EE" w14:paraId="68F359CF" w14:textId="77777777">
            <w:r>
              <w:t>Complement</w:t>
            </w:r>
          </w:p>
          <w:p w:rsidR="008F59EE" w:rsidP="00A27BB7" w:rsidRDefault="008F59EE" w14:paraId="5AC9371C" w14:textId="77777777">
            <w:r>
              <w:t>Compliment</w:t>
            </w:r>
          </w:p>
        </w:tc>
        <w:tc>
          <w:tcPr>
            <w:tcW w:w="4405" w:type="dxa"/>
          </w:tcPr>
          <w:p w:rsidR="008F59EE" w:rsidP="00A27BB7" w:rsidRDefault="008F59EE" w14:paraId="74541000" w14:textId="77777777">
            <w:r>
              <w:t>To balance; to go together</w:t>
            </w:r>
          </w:p>
          <w:p w:rsidR="008F59EE" w:rsidP="00A27BB7" w:rsidRDefault="008F59EE" w14:paraId="57F6C03E" w14:textId="77777777">
            <w:r>
              <w:t>Admiring comment</w:t>
            </w:r>
          </w:p>
        </w:tc>
      </w:tr>
      <w:tr w:rsidR="008F59EE" w:rsidTr="00A27BB7" w14:paraId="2B8DED5C" w14:textId="77777777">
        <w:trPr>
          <w:jc w:val="center"/>
        </w:trPr>
        <w:tc>
          <w:tcPr>
            <w:tcW w:w="2273" w:type="dxa"/>
          </w:tcPr>
          <w:p w:rsidR="008F59EE" w:rsidP="00A27BB7" w:rsidRDefault="008F59EE" w14:paraId="38900EBC" w14:textId="77777777">
            <w:r>
              <w:t>Conscience</w:t>
            </w:r>
          </w:p>
          <w:p w:rsidR="008F59EE" w:rsidP="00A27BB7" w:rsidRDefault="008F59EE" w14:paraId="09920536" w14:textId="77777777">
            <w:r>
              <w:t>Conscious</w:t>
            </w:r>
          </w:p>
        </w:tc>
        <w:tc>
          <w:tcPr>
            <w:tcW w:w="4405" w:type="dxa"/>
          </w:tcPr>
          <w:p w:rsidR="008F59EE" w:rsidP="00A27BB7" w:rsidRDefault="008F59EE" w14:paraId="41DEA3F6" w14:textId="77777777">
            <w:r>
              <w:t>Moral/ethical principles</w:t>
            </w:r>
          </w:p>
          <w:p w:rsidR="008F59EE" w:rsidP="00A27BB7" w:rsidRDefault="008F59EE" w14:paraId="0FA4423E" w14:textId="1F4EA143">
            <w:r>
              <w:t>Aware</w:t>
            </w:r>
          </w:p>
        </w:tc>
      </w:tr>
      <w:tr w:rsidR="008F59EE" w:rsidTr="00A27BB7" w14:paraId="48DA50E3" w14:textId="77777777">
        <w:trPr>
          <w:jc w:val="center"/>
        </w:trPr>
        <w:tc>
          <w:tcPr>
            <w:tcW w:w="2273" w:type="dxa"/>
          </w:tcPr>
          <w:p w:rsidR="008F59EE" w:rsidP="00A27BB7" w:rsidRDefault="008F59EE" w14:paraId="20CF302C" w14:textId="77777777">
            <w:r>
              <w:t>Decent</w:t>
            </w:r>
          </w:p>
          <w:p w:rsidR="008F59EE" w:rsidP="00A27BB7" w:rsidRDefault="008F59EE" w14:paraId="4777DA2E" w14:textId="77777777">
            <w:r>
              <w:t>Descent</w:t>
            </w:r>
          </w:p>
          <w:p w:rsidR="008F59EE" w:rsidP="00A27BB7" w:rsidRDefault="008F59EE" w14:paraId="5BF9FA84" w14:textId="77777777">
            <w:r>
              <w:t>Dissent</w:t>
            </w:r>
          </w:p>
        </w:tc>
        <w:tc>
          <w:tcPr>
            <w:tcW w:w="4405" w:type="dxa"/>
          </w:tcPr>
          <w:p w:rsidR="008F59EE" w:rsidP="00A27BB7" w:rsidRDefault="008F59EE" w14:paraId="200C71B2" w14:textId="77777777">
            <w:r>
              <w:t>Civilized or well mannered</w:t>
            </w:r>
          </w:p>
          <w:p w:rsidR="008F59EE" w:rsidP="00A27BB7" w:rsidRDefault="008F59EE" w14:paraId="1872880B" w14:textId="77777777">
            <w:r>
              <w:t>To go down</w:t>
            </w:r>
          </w:p>
          <w:p w:rsidR="008F59EE" w:rsidP="00A27BB7" w:rsidRDefault="008F59EE" w14:paraId="7CD9C152" w14:textId="77777777">
            <w:r>
              <w:t>To disagree with</w:t>
            </w:r>
          </w:p>
        </w:tc>
      </w:tr>
      <w:tr w:rsidR="008F59EE" w:rsidTr="00A27BB7" w14:paraId="2089A78A" w14:textId="77777777">
        <w:trPr>
          <w:jc w:val="center"/>
        </w:trPr>
        <w:tc>
          <w:tcPr>
            <w:tcW w:w="2273" w:type="dxa"/>
          </w:tcPr>
          <w:p w:rsidR="008F59EE" w:rsidP="00A27BB7" w:rsidRDefault="008F59EE" w14:paraId="7A5DF618" w14:textId="77777777">
            <w:r>
              <w:t>Defuse</w:t>
            </w:r>
          </w:p>
          <w:p w:rsidR="008F59EE" w:rsidP="00A27BB7" w:rsidRDefault="008F59EE" w14:paraId="01B6EA90" w14:textId="77777777">
            <w:r>
              <w:t>Diffuse</w:t>
            </w:r>
          </w:p>
        </w:tc>
        <w:tc>
          <w:tcPr>
            <w:tcW w:w="4405" w:type="dxa"/>
          </w:tcPr>
          <w:p w:rsidR="008F59EE" w:rsidP="00A27BB7" w:rsidRDefault="008F59EE" w14:paraId="615142E5" w14:textId="77777777">
            <w:r>
              <w:t>To calm</w:t>
            </w:r>
          </w:p>
          <w:p w:rsidR="008F59EE" w:rsidP="00A27BB7" w:rsidRDefault="008F59EE" w14:paraId="058027F5" w14:textId="77777777">
            <w:r>
              <w:t>To spread</w:t>
            </w:r>
          </w:p>
        </w:tc>
      </w:tr>
      <w:tr w:rsidR="008F59EE" w:rsidTr="00A27BB7" w14:paraId="0360A855" w14:textId="77777777">
        <w:trPr>
          <w:jc w:val="center"/>
        </w:trPr>
        <w:tc>
          <w:tcPr>
            <w:tcW w:w="2273" w:type="dxa"/>
          </w:tcPr>
          <w:p w:rsidR="008F59EE" w:rsidP="00A27BB7" w:rsidRDefault="008F59EE" w14:paraId="5BED2230" w14:textId="77777777">
            <w:r>
              <w:t>Desert</w:t>
            </w:r>
          </w:p>
          <w:p w:rsidR="008F59EE" w:rsidP="00A27BB7" w:rsidRDefault="008F59EE" w14:paraId="33456919" w14:textId="77777777">
            <w:r>
              <w:t>Dessert</w:t>
            </w:r>
          </w:p>
        </w:tc>
        <w:tc>
          <w:tcPr>
            <w:tcW w:w="4405" w:type="dxa"/>
          </w:tcPr>
          <w:p w:rsidR="008F59EE" w:rsidP="00A27BB7" w:rsidRDefault="008F59EE" w14:paraId="08DDBFDF" w14:textId="77777777">
            <w:r>
              <w:t>Arid, sandy place</w:t>
            </w:r>
          </w:p>
          <w:p w:rsidR="008F59EE" w:rsidP="00A27BB7" w:rsidRDefault="008F59EE" w14:paraId="3E16950B" w14:textId="77777777">
            <w:r>
              <w:t>A sweet served at the end of dinner</w:t>
            </w:r>
          </w:p>
        </w:tc>
      </w:tr>
      <w:tr w:rsidR="008F59EE" w:rsidTr="00A27BB7" w14:paraId="635425C4" w14:textId="77777777">
        <w:trPr>
          <w:jc w:val="center"/>
        </w:trPr>
        <w:tc>
          <w:tcPr>
            <w:tcW w:w="2273" w:type="dxa"/>
          </w:tcPr>
          <w:p w:rsidR="008F59EE" w:rsidP="00A27BB7" w:rsidRDefault="008F59EE" w14:paraId="2E26767C" w14:textId="77777777">
            <w:r>
              <w:t>Devise</w:t>
            </w:r>
          </w:p>
          <w:p w:rsidR="008F59EE" w:rsidP="00A27BB7" w:rsidRDefault="008F59EE" w14:paraId="149C2FF7" w14:textId="77777777">
            <w:r>
              <w:t>Device</w:t>
            </w:r>
          </w:p>
        </w:tc>
        <w:tc>
          <w:tcPr>
            <w:tcW w:w="4405" w:type="dxa"/>
          </w:tcPr>
          <w:p w:rsidR="008F59EE" w:rsidP="00A27BB7" w:rsidRDefault="008F59EE" w14:paraId="46E8E40E" w14:textId="77777777">
            <w:r>
              <w:t>To concoct</w:t>
            </w:r>
          </w:p>
          <w:p w:rsidR="008F59EE" w:rsidP="00A27BB7" w:rsidRDefault="008F59EE" w14:paraId="6F81D84E" w14:textId="77777777">
            <w:r>
              <w:t>Mechanism</w:t>
            </w:r>
          </w:p>
        </w:tc>
      </w:tr>
      <w:tr w:rsidR="008F59EE" w:rsidTr="00A27BB7" w14:paraId="4E53B7D5" w14:textId="77777777">
        <w:trPr>
          <w:jc w:val="center"/>
        </w:trPr>
        <w:tc>
          <w:tcPr>
            <w:tcW w:w="2273" w:type="dxa"/>
          </w:tcPr>
          <w:p w:rsidR="008F59EE" w:rsidP="00A27BB7" w:rsidRDefault="008F59EE" w14:paraId="2E39ACBE" w14:textId="77777777">
            <w:r>
              <w:t>Disburse</w:t>
            </w:r>
          </w:p>
          <w:p w:rsidR="008F59EE" w:rsidP="00A27BB7" w:rsidRDefault="008F59EE" w14:paraId="75A4B502" w14:textId="77777777">
            <w:r>
              <w:t>Disperse</w:t>
            </w:r>
          </w:p>
        </w:tc>
        <w:tc>
          <w:tcPr>
            <w:tcW w:w="4405" w:type="dxa"/>
          </w:tcPr>
          <w:p w:rsidR="008F59EE" w:rsidP="00A27BB7" w:rsidRDefault="008F59EE" w14:paraId="4AC11293" w14:textId="77777777">
            <w:r>
              <w:t>To pay out</w:t>
            </w:r>
          </w:p>
          <w:p w:rsidR="008F59EE" w:rsidP="00A27BB7" w:rsidRDefault="008F59EE" w14:paraId="6BF26D30" w14:textId="77777777">
            <w:r>
              <w:t>To scatter</w:t>
            </w:r>
          </w:p>
        </w:tc>
      </w:tr>
      <w:tr w:rsidR="008F59EE" w:rsidTr="00A27BB7" w14:paraId="298318F8" w14:textId="77777777">
        <w:trPr>
          <w:jc w:val="center"/>
        </w:trPr>
        <w:tc>
          <w:tcPr>
            <w:tcW w:w="2273" w:type="dxa"/>
          </w:tcPr>
          <w:p w:rsidR="008F59EE" w:rsidP="00A27BB7" w:rsidRDefault="008F59EE" w14:paraId="7CC047B5" w14:textId="77777777">
            <w:r>
              <w:t>Dual</w:t>
            </w:r>
          </w:p>
          <w:p w:rsidR="008F59EE" w:rsidP="00A27BB7" w:rsidRDefault="008F59EE" w14:paraId="1518BE74" w14:textId="77777777">
            <w:r>
              <w:t>Duel</w:t>
            </w:r>
          </w:p>
          <w:p w:rsidR="005D3089" w:rsidP="00A27BB7" w:rsidRDefault="005D3089" w14:paraId="778BE914" w14:textId="77777777"/>
        </w:tc>
        <w:tc>
          <w:tcPr>
            <w:tcW w:w="4405" w:type="dxa"/>
          </w:tcPr>
          <w:p w:rsidR="008F59EE" w:rsidP="00A27BB7" w:rsidRDefault="008F59EE" w14:paraId="4D79AE0F" w14:textId="77777777">
            <w:r>
              <w:t>Twofold</w:t>
            </w:r>
          </w:p>
          <w:p w:rsidR="008F59EE" w:rsidP="00A27BB7" w:rsidRDefault="008F59EE" w14:paraId="501750C9" w14:textId="77777777">
            <w:r>
              <w:t>Contest between two contestants</w:t>
            </w:r>
          </w:p>
        </w:tc>
      </w:tr>
      <w:tr w:rsidR="005D3089" w:rsidTr="00A27BB7" w14:paraId="47C567A8" w14:textId="77777777">
        <w:trPr>
          <w:jc w:val="center"/>
        </w:trPr>
        <w:tc>
          <w:tcPr>
            <w:tcW w:w="2273" w:type="dxa"/>
          </w:tcPr>
          <w:p w:rsidR="005D3089" w:rsidP="005D3089" w:rsidRDefault="005D3089" w14:paraId="69620173" w14:textId="38FA23B0">
            <w:pPr>
              <w:jc w:val="center"/>
            </w:pPr>
            <w:r>
              <w:rPr>
                <w:b/>
              </w:rPr>
              <w:lastRenderedPageBreak/>
              <w:t>Word (continued)</w:t>
            </w:r>
          </w:p>
        </w:tc>
        <w:tc>
          <w:tcPr>
            <w:tcW w:w="4405" w:type="dxa"/>
          </w:tcPr>
          <w:p w:rsidR="005D3089" w:rsidP="005D3089" w:rsidRDefault="005D3089" w14:paraId="6FDE8C9D" w14:textId="2E99B89C">
            <w:pPr>
              <w:jc w:val="center"/>
            </w:pPr>
            <w:r>
              <w:rPr>
                <w:b/>
              </w:rPr>
              <w:t>Definition (continued)</w:t>
            </w:r>
          </w:p>
        </w:tc>
      </w:tr>
      <w:tr w:rsidR="008F59EE" w:rsidTr="00A27BB7" w14:paraId="3596E990" w14:textId="77777777">
        <w:trPr>
          <w:jc w:val="center"/>
        </w:trPr>
        <w:tc>
          <w:tcPr>
            <w:tcW w:w="2273" w:type="dxa"/>
          </w:tcPr>
          <w:p w:rsidR="008F59EE" w:rsidP="00A27BB7" w:rsidRDefault="008F59EE" w14:paraId="2561B5CA" w14:textId="77777777">
            <w:r>
              <w:t>Dye</w:t>
            </w:r>
          </w:p>
          <w:p w:rsidR="008F59EE" w:rsidP="00A27BB7" w:rsidRDefault="008F59EE" w14:paraId="3087DC1A" w14:textId="77777777">
            <w:r>
              <w:t>Die</w:t>
            </w:r>
          </w:p>
        </w:tc>
        <w:tc>
          <w:tcPr>
            <w:tcW w:w="4405" w:type="dxa"/>
          </w:tcPr>
          <w:p w:rsidR="008F59EE" w:rsidP="00A27BB7" w:rsidRDefault="008F59EE" w14:paraId="6713A37D" w14:textId="77777777">
            <w:r>
              <w:t>To change color</w:t>
            </w:r>
          </w:p>
          <w:p w:rsidR="008F59EE" w:rsidP="00A27BB7" w:rsidRDefault="008F59EE" w14:paraId="7773EEA3" w14:textId="77777777">
            <w:r>
              <w:t>To expire</w:t>
            </w:r>
          </w:p>
        </w:tc>
      </w:tr>
      <w:tr w:rsidR="008F59EE" w:rsidTr="00A27BB7" w14:paraId="3E2B58C3" w14:textId="77777777">
        <w:trPr>
          <w:jc w:val="center"/>
        </w:trPr>
        <w:tc>
          <w:tcPr>
            <w:tcW w:w="2273" w:type="dxa"/>
          </w:tcPr>
          <w:p w:rsidR="008F59EE" w:rsidP="00A27BB7" w:rsidRDefault="008F59EE" w14:paraId="798B0703" w14:textId="77777777">
            <w:r>
              <w:t>Elicit</w:t>
            </w:r>
          </w:p>
          <w:p w:rsidR="008F59EE" w:rsidP="00A27BB7" w:rsidRDefault="008F59EE" w14:paraId="6598E5CA" w14:textId="77777777">
            <w:r>
              <w:t>Illicit</w:t>
            </w:r>
          </w:p>
        </w:tc>
        <w:tc>
          <w:tcPr>
            <w:tcW w:w="4405" w:type="dxa"/>
          </w:tcPr>
          <w:p w:rsidR="008F59EE" w:rsidP="00A27BB7" w:rsidRDefault="008F59EE" w14:paraId="35B45F35" w14:textId="77777777">
            <w:r>
              <w:t>To draw out</w:t>
            </w:r>
          </w:p>
          <w:p w:rsidR="008F59EE" w:rsidP="00A27BB7" w:rsidRDefault="008F59EE" w14:paraId="63B55283" w14:textId="77777777">
            <w:r>
              <w:t>Illegal</w:t>
            </w:r>
          </w:p>
        </w:tc>
      </w:tr>
      <w:tr w:rsidR="008F59EE" w:rsidTr="00A27BB7" w14:paraId="2B85D7D7" w14:textId="77777777">
        <w:trPr>
          <w:jc w:val="center"/>
        </w:trPr>
        <w:tc>
          <w:tcPr>
            <w:tcW w:w="2273" w:type="dxa"/>
          </w:tcPr>
          <w:p w:rsidR="008F59EE" w:rsidP="00A27BB7" w:rsidRDefault="008F59EE" w14:paraId="1FF8FD45" w14:textId="77777777">
            <w:r>
              <w:t>Envelop</w:t>
            </w:r>
          </w:p>
          <w:p w:rsidR="008F59EE" w:rsidP="00A27BB7" w:rsidRDefault="008F59EE" w14:paraId="0FD65B11" w14:textId="268D483B">
            <w:r>
              <w:t>Envelope</w:t>
            </w:r>
          </w:p>
        </w:tc>
        <w:tc>
          <w:tcPr>
            <w:tcW w:w="4405" w:type="dxa"/>
          </w:tcPr>
          <w:p w:rsidR="008F59EE" w:rsidP="00A27BB7" w:rsidRDefault="008F59EE" w14:paraId="2D704CB4" w14:textId="77777777">
            <w:r>
              <w:t>To surround</w:t>
            </w:r>
          </w:p>
          <w:p w:rsidR="008F59EE" w:rsidP="00A27BB7" w:rsidRDefault="008F59EE" w14:paraId="483B71B4" w14:textId="77777777">
            <w:r>
              <w:t>Cover; packet</w:t>
            </w:r>
          </w:p>
        </w:tc>
      </w:tr>
      <w:tr w:rsidR="008F59EE" w:rsidTr="00A27BB7" w14:paraId="334D082D" w14:textId="77777777">
        <w:trPr>
          <w:jc w:val="center"/>
        </w:trPr>
        <w:tc>
          <w:tcPr>
            <w:tcW w:w="2273" w:type="dxa"/>
          </w:tcPr>
          <w:p w:rsidR="008F59EE" w:rsidP="00A27BB7" w:rsidRDefault="008F59EE" w14:paraId="4C59E28A" w14:textId="77777777">
            <w:r>
              <w:t>Fair</w:t>
            </w:r>
          </w:p>
          <w:p w:rsidR="008F59EE" w:rsidP="00A27BB7" w:rsidRDefault="008F59EE" w14:paraId="2F549A1B" w14:textId="77777777">
            <w:r>
              <w:t>Fare</w:t>
            </w:r>
          </w:p>
        </w:tc>
        <w:tc>
          <w:tcPr>
            <w:tcW w:w="4405" w:type="dxa"/>
          </w:tcPr>
          <w:p w:rsidR="008F59EE" w:rsidP="00A27BB7" w:rsidRDefault="008F59EE" w14:paraId="5BA8CCB5" w14:textId="77777777">
            <w:r>
              <w:t>Balanced</w:t>
            </w:r>
          </w:p>
          <w:p w:rsidR="008F59EE" w:rsidP="00A27BB7" w:rsidRDefault="008F59EE" w14:paraId="75C21FDB" w14:textId="77777777">
            <w:r>
              <w:t>Transportation charge</w:t>
            </w:r>
          </w:p>
        </w:tc>
      </w:tr>
      <w:tr w:rsidR="008F59EE" w:rsidTr="00A27BB7" w14:paraId="1A09307E" w14:textId="77777777">
        <w:trPr>
          <w:jc w:val="center"/>
        </w:trPr>
        <w:tc>
          <w:tcPr>
            <w:tcW w:w="2273" w:type="dxa"/>
          </w:tcPr>
          <w:p w:rsidR="008F59EE" w:rsidP="00A27BB7" w:rsidRDefault="008F59EE" w14:paraId="2D3F6451" w14:textId="77777777">
            <w:r>
              <w:t>Farther</w:t>
            </w:r>
          </w:p>
          <w:p w:rsidR="008F59EE" w:rsidP="00A27BB7" w:rsidRDefault="008F59EE" w14:paraId="73F83337" w14:textId="77777777">
            <w:r>
              <w:t>Further</w:t>
            </w:r>
          </w:p>
        </w:tc>
        <w:tc>
          <w:tcPr>
            <w:tcW w:w="4405" w:type="dxa"/>
          </w:tcPr>
          <w:p w:rsidR="008F59EE" w:rsidP="00A27BB7" w:rsidRDefault="008F59EE" w14:paraId="13D1C33D" w14:textId="77777777">
            <w:r>
              <w:t>Beyond (distance)</w:t>
            </w:r>
          </w:p>
          <w:p w:rsidR="008F59EE" w:rsidP="00A27BB7" w:rsidRDefault="008F59EE" w14:paraId="713BB12E" w14:textId="77777777">
            <w:r>
              <w:t>Additional</w:t>
            </w:r>
          </w:p>
        </w:tc>
      </w:tr>
      <w:tr w:rsidR="008F59EE" w:rsidTr="00A27BB7" w14:paraId="0C88DF33" w14:textId="77777777">
        <w:trPr>
          <w:jc w:val="center"/>
        </w:trPr>
        <w:tc>
          <w:tcPr>
            <w:tcW w:w="2273" w:type="dxa"/>
          </w:tcPr>
          <w:p w:rsidR="008F59EE" w:rsidP="00A27BB7" w:rsidRDefault="008F59EE" w14:paraId="6D961222" w14:textId="77777777">
            <w:r>
              <w:t>Faze</w:t>
            </w:r>
          </w:p>
          <w:p w:rsidR="008F59EE" w:rsidP="00A27BB7" w:rsidRDefault="008F59EE" w14:paraId="3142A3AE" w14:textId="77777777">
            <w:r>
              <w:t>Phase</w:t>
            </w:r>
          </w:p>
        </w:tc>
        <w:tc>
          <w:tcPr>
            <w:tcW w:w="4405" w:type="dxa"/>
          </w:tcPr>
          <w:p w:rsidR="008F59EE" w:rsidP="00A27BB7" w:rsidRDefault="008F59EE" w14:paraId="648E1177" w14:textId="77777777">
            <w:r>
              <w:t>To put off, disturb</w:t>
            </w:r>
          </w:p>
          <w:p w:rsidR="008F59EE" w:rsidP="00A27BB7" w:rsidRDefault="008F59EE" w14:paraId="3940F878" w14:textId="77777777">
            <w:r>
              <w:t>Stage</w:t>
            </w:r>
          </w:p>
        </w:tc>
      </w:tr>
      <w:tr w:rsidR="008F59EE" w:rsidTr="00A27BB7" w14:paraId="49500A6F" w14:textId="77777777">
        <w:trPr>
          <w:jc w:val="center"/>
        </w:trPr>
        <w:tc>
          <w:tcPr>
            <w:tcW w:w="2273" w:type="dxa"/>
          </w:tcPr>
          <w:p w:rsidR="008F59EE" w:rsidP="00A27BB7" w:rsidRDefault="008F59EE" w14:paraId="79E76591" w14:textId="77777777">
            <w:r>
              <w:t>Fiscal</w:t>
            </w:r>
          </w:p>
          <w:p w:rsidR="008F59EE" w:rsidP="00A27BB7" w:rsidRDefault="008F59EE" w14:paraId="3D3054CD" w14:textId="77777777">
            <w:r>
              <w:t xml:space="preserve">Physical </w:t>
            </w:r>
          </w:p>
        </w:tc>
        <w:tc>
          <w:tcPr>
            <w:tcW w:w="4405" w:type="dxa"/>
          </w:tcPr>
          <w:p w:rsidR="008F59EE" w:rsidP="00A27BB7" w:rsidRDefault="008F59EE" w14:paraId="02321052" w14:textId="77777777">
            <w:r>
              <w:t>Relating to money</w:t>
            </w:r>
          </w:p>
          <w:p w:rsidR="008F59EE" w:rsidP="00A27BB7" w:rsidRDefault="008F59EE" w14:paraId="55A8D714" w14:textId="77777777">
            <w:r>
              <w:t>Having to do with the body</w:t>
            </w:r>
          </w:p>
        </w:tc>
      </w:tr>
      <w:tr w:rsidR="008F59EE" w:rsidTr="00A27BB7" w14:paraId="67C19366" w14:textId="77777777">
        <w:trPr>
          <w:jc w:val="center"/>
        </w:trPr>
        <w:tc>
          <w:tcPr>
            <w:tcW w:w="2273" w:type="dxa"/>
          </w:tcPr>
          <w:p w:rsidR="008F59EE" w:rsidP="00A27BB7" w:rsidRDefault="008F59EE" w14:paraId="1EAD31F2" w14:textId="77777777">
            <w:r>
              <w:t>For</w:t>
            </w:r>
          </w:p>
          <w:p w:rsidR="008F59EE" w:rsidP="00A27BB7" w:rsidRDefault="008F59EE" w14:paraId="7561E0C9" w14:textId="77777777">
            <w:r>
              <w:t>Fore</w:t>
            </w:r>
          </w:p>
          <w:p w:rsidR="008F59EE" w:rsidP="00A27BB7" w:rsidRDefault="008F59EE" w14:paraId="46F970FC" w14:textId="77777777">
            <w:r>
              <w:t>Four</w:t>
            </w:r>
          </w:p>
        </w:tc>
        <w:tc>
          <w:tcPr>
            <w:tcW w:w="4405" w:type="dxa"/>
          </w:tcPr>
          <w:p w:rsidR="008F59EE" w:rsidP="00A27BB7" w:rsidRDefault="008F59EE" w14:paraId="6A705806" w14:textId="77777777">
            <w:r>
              <w:t>In favor of; intended for</w:t>
            </w:r>
          </w:p>
          <w:p w:rsidR="008F59EE" w:rsidP="00A27BB7" w:rsidRDefault="008F59EE" w14:paraId="72EDCE45" w14:textId="77777777">
            <w:r>
              <w:t>Front</w:t>
            </w:r>
          </w:p>
          <w:p w:rsidR="008F59EE" w:rsidP="00A27BB7" w:rsidRDefault="008F59EE" w14:paraId="280F2315" w14:textId="77777777">
            <w:r>
              <w:t>A number</w:t>
            </w:r>
          </w:p>
        </w:tc>
      </w:tr>
      <w:tr w:rsidR="008F59EE" w:rsidTr="00A27BB7" w14:paraId="504FB1E2" w14:textId="77777777">
        <w:trPr>
          <w:jc w:val="center"/>
        </w:trPr>
        <w:tc>
          <w:tcPr>
            <w:tcW w:w="2273" w:type="dxa"/>
          </w:tcPr>
          <w:p w:rsidR="008F59EE" w:rsidP="00A27BB7" w:rsidRDefault="008F59EE" w14:paraId="0840A7CB" w14:textId="77777777">
            <w:r>
              <w:t>Formally</w:t>
            </w:r>
          </w:p>
          <w:p w:rsidR="008F59EE" w:rsidP="00A27BB7" w:rsidRDefault="008F59EE" w14:paraId="5A4C0DCA" w14:textId="77777777">
            <w:r>
              <w:t>Formally</w:t>
            </w:r>
          </w:p>
          <w:p w:rsidR="005D3089" w:rsidP="00A27BB7" w:rsidRDefault="005D3089" w14:paraId="3371D443" w14:textId="77777777"/>
        </w:tc>
        <w:tc>
          <w:tcPr>
            <w:tcW w:w="4405" w:type="dxa"/>
          </w:tcPr>
          <w:p w:rsidR="008F59EE" w:rsidP="00A27BB7" w:rsidRDefault="008F59EE" w14:paraId="30E8ED0D" w14:textId="77777777">
            <w:r>
              <w:t>Officially</w:t>
            </w:r>
          </w:p>
          <w:p w:rsidR="008F59EE" w:rsidP="00A27BB7" w:rsidRDefault="008F59EE" w14:paraId="72DAD5F9" w14:textId="77777777">
            <w:r>
              <w:t>Previously</w:t>
            </w:r>
          </w:p>
        </w:tc>
      </w:tr>
      <w:tr w:rsidR="005D3089" w:rsidTr="00A27BB7" w14:paraId="5A40D52D" w14:textId="77777777">
        <w:trPr>
          <w:jc w:val="center"/>
        </w:trPr>
        <w:tc>
          <w:tcPr>
            <w:tcW w:w="2273" w:type="dxa"/>
          </w:tcPr>
          <w:p w:rsidR="005D3089" w:rsidP="00A27BB7" w:rsidRDefault="005D3089" w14:paraId="1E513363" w14:textId="760AD4B0">
            <w:r>
              <w:rPr>
                <w:b/>
              </w:rPr>
              <w:lastRenderedPageBreak/>
              <w:t>Word (continued)</w:t>
            </w:r>
          </w:p>
        </w:tc>
        <w:tc>
          <w:tcPr>
            <w:tcW w:w="4405" w:type="dxa"/>
          </w:tcPr>
          <w:p w:rsidR="005D3089" w:rsidP="00A27BB7" w:rsidRDefault="005D3089" w14:paraId="2C2D2067" w14:textId="043EFD50">
            <w:r>
              <w:rPr>
                <w:b/>
              </w:rPr>
              <w:t>Definition (continued)</w:t>
            </w:r>
          </w:p>
        </w:tc>
      </w:tr>
      <w:tr w:rsidR="008F59EE" w:rsidTr="00A27BB7" w14:paraId="4DEE01EB" w14:textId="77777777">
        <w:trPr>
          <w:jc w:val="center"/>
        </w:trPr>
        <w:tc>
          <w:tcPr>
            <w:tcW w:w="2273" w:type="dxa"/>
          </w:tcPr>
          <w:p w:rsidR="008F59EE" w:rsidP="00A27BB7" w:rsidRDefault="008F59EE" w14:paraId="1C6811D5" w14:textId="77777777">
            <w:r>
              <w:t>Hear</w:t>
            </w:r>
          </w:p>
          <w:p w:rsidR="008F59EE" w:rsidP="00A27BB7" w:rsidRDefault="008F59EE" w14:paraId="5F80CCFA" w14:textId="77777777">
            <w:r>
              <w:t>Here</w:t>
            </w:r>
          </w:p>
        </w:tc>
        <w:tc>
          <w:tcPr>
            <w:tcW w:w="4405" w:type="dxa"/>
          </w:tcPr>
          <w:p w:rsidR="008F59EE" w:rsidP="00A27BB7" w:rsidRDefault="008F59EE" w14:paraId="6B44804A" w14:textId="77777777">
            <w:r>
              <w:t>To perceive sound</w:t>
            </w:r>
          </w:p>
          <w:p w:rsidR="008F59EE" w:rsidP="00A27BB7" w:rsidRDefault="008F59EE" w14:paraId="3DFA7F2F" w14:textId="77777777">
            <w:r>
              <w:t>At this time; presently</w:t>
            </w:r>
          </w:p>
        </w:tc>
      </w:tr>
      <w:tr w:rsidR="008F59EE" w:rsidTr="00A27BB7" w14:paraId="7BA0381E" w14:textId="77777777">
        <w:trPr>
          <w:jc w:val="center"/>
        </w:trPr>
        <w:tc>
          <w:tcPr>
            <w:tcW w:w="2273" w:type="dxa"/>
          </w:tcPr>
          <w:p w:rsidR="008F59EE" w:rsidP="00A27BB7" w:rsidRDefault="008F59EE" w14:paraId="3ECC7807" w14:textId="77777777">
            <w:r>
              <w:t>Hole</w:t>
            </w:r>
          </w:p>
          <w:p w:rsidR="008F59EE" w:rsidP="00A27BB7" w:rsidRDefault="008F59EE" w14:paraId="45256E59" w14:textId="77777777">
            <w:r>
              <w:t>Whole</w:t>
            </w:r>
          </w:p>
        </w:tc>
        <w:tc>
          <w:tcPr>
            <w:tcW w:w="4405" w:type="dxa"/>
          </w:tcPr>
          <w:p w:rsidR="008F59EE" w:rsidP="00A27BB7" w:rsidRDefault="008F59EE" w14:paraId="480722F3" w14:textId="77777777">
            <w:r>
              <w:t>Gap</w:t>
            </w:r>
          </w:p>
          <w:p w:rsidR="008F59EE" w:rsidP="00A27BB7" w:rsidRDefault="008F59EE" w14:paraId="54D49D37" w14:textId="77777777">
            <w:r>
              <w:t>All together</w:t>
            </w:r>
          </w:p>
        </w:tc>
      </w:tr>
      <w:tr w:rsidR="008F59EE" w:rsidTr="00A27BB7" w14:paraId="6BA5029F" w14:textId="77777777">
        <w:trPr>
          <w:jc w:val="center"/>
        </w:trPr>
        <w:tc>
          <w:tcPr>
            <w:tcW w:w="2273" w:type="dxa"/>
          </w:tcPr>
          <w:p w:rsidR="008F59EE" w:rsidP="00A27BB7" w:rsidRDefault="008F59EE" w14:paraId="4C95E1BD" w14:textId="77777777">
            <w:r>
              <w:t>Incidence</w:t>
            </w:r>
          </w:p>
          <w:p w:rsidR="008F59EE" w:rsidP="00A27BB7" w:rsidRDefault="008F59EE" w14:paraId="2D01FFD4" w14:textId="77777777">
            <w:r>
              <w:t>Incident</w:t>
            </w:r>
          </w:p>
          <w:p w:rsidR="008F59EE" w:rsidP="00A27BB7" w:rsidRDefault="008F59EE" w14:paraId="40C03EA2" w14:textId="77777777">
            <w:r>
              <w:t>Instance</w:t>
            </w:r>
          </w:p>
        </w:tc>
        <w:tc>
          <w:tcPr>
            <w:tcW w:w="4405" w:type="dxa"/>
          </w:tcPr>
          <w:p w:rsidR="008F59EE" w:rsidP="00A27BB7" w:rsidRDefault="008F59EE" w14:paraId="2A2FA5CB" w14:textId="77777777">
            <w:r>
              <w:t>Occurrence</w:t>
            </w:r>
          </w:p>
          <w:p w:rsidR="008F59EE" w:rsidP="00A27BB7" w:rsidRDefault="008F59EE" w14:paraId="00F82787" w14:textId="77777777">
            <w:r>
              <w:t>Event</w:t>
            </w:r>
          </w:p>
          <w:p w:rsidR="008F59EE" w:rsidP="00A27BB7" w:rsidRDefault="008F59EE" w14:paraId="4B112428" w14:textId="77777777">
            <w:r>
              <w:t>Example</w:t>
            </w:r>
          </w:p>
        </w:tc>
      </w:tr>
      <w:tr w:rsidR="008F59EE" w:rsidTr="00A27BB7" w14:paraId="165F875D" w14:textId="77777777">
        <w:trPr>
          <w:jc w:val="center"/>
        </w:trPr>
        <w:tc>
          <w:tcPr>
            <w:tcW w:w="2273" w:type="dxa"/>
          </w:tcPr>
          <w:p w:rsidR="008F59EE" w:rsidP="00A27BB7" w:rsidRDefault="008F59EE" w14:paraId="29A94CE0" w14:textId="77777777">
            <w:r>
              <w:t>Its</w:t>
            </w:r>
          </w:p>
          <w:p w:rsidR="008F59EE" w:rsidP="00A27BB7" w:rsidRDefault="008F59EE" w14:paraId="5EF6E39F" w14:textId="77777777">
            <w:r>
              <w:t>It’s</w:t>
            </w:r>
          </w:p>
        </w:tc>
        <w:tc>
          <w:tcPr>
            <w:tcW w:w="4405" w:type="dxa"/>
          </w:tcPr>
          <w:p w:rsidR="008F59EE" w:rsidP="00A27BB7" w:rsidRDefault="008F59EE" w14:paraId="40873815" w14:textId="77777777">
            <w:r>
              <w:t xml:space="preserve">Possessive of </w:t>
            </w:r>
            <w:r w:rsidRPr="004F043B">
              <w:rPr>
                <w:i/>
              </w:rPr>
              <w:t>it</w:t>
            </w:r>
          </w:p>
          <w:p w:rsidR="008F59EE" w:rsidP="00A27BB7" w:rsidRDefault="008F59EE" w14:paraId="1E7F57FF" w14:textId="77777777">
            <w:r>
              <w:t xml:space="preserve">Contraction of </w:t>
            </w:r>
            <w:r w:rsidRPr="004F043B">
              <w:rPr>
                <w:i/>
              </w:rPr>
              <w:t>it is</w:t>
            </w:r>
          </w:p>
        </w:tc>
      </w:tr>
      <w:tr w:rsidR="008F59EE" w:rsidTr="00A27BB7" w14:paraId="0C3D540D" w14:textId="77777777">
        <w:trPr>
          <w:jc w:val="center"/>
        </w:trPr>
        <w:tc>
          <w:tcPr>
            <w:tcW w:w="2273" w:type="dxa"/>
          </w:tcPr>
          <w:p w:rsidR="008F59EE" w:rsidP="00A27BB7" w:rsidRDefault="008F59EE" w14:paraId="69D8B753" w14:textId="77777777">
            <w:r>
              <w:t>Know</w:t>
            </w:r>
          </w:p>
          <w:p w:rsidR="008F59EE" w:rsidP="00A27BB7" w:rsidRDefault="008F59EE" w14:paraId="39FDE25D" w14:textId="77777777">
            <w:r>
              <w:t>No</w:t>
            </w:r>
          </w:p>
        </w:tc>
        <w:tc>
          <w:tcPr>
            <w:tcW w:w="4405" w:type="dxa"/>
          </w:tcPr>
          <w:p w:rsidR="008F59EE" w:rsidP="00A27BB7" w:rsidRDefault="008F59EE" w14:paraId="5BE1E340" w14:textId="77777777">
            <w:r>
              <w:t>To be aware of something</w:t>
            </w:r>
          </w:p>
          <w:p w:rsidR="008F59EE" w:rsidP="00A27BB7" w:rsidRDefault="008F59EE" w14:paraId="03D7E373" w14:textId="77777777">
            <w:r>
              <w:t>Rejection</w:t>
            </w:r>
          </w:p>
        </w:tc>
      </w:tr>
      <w:tr w:rsidR="008F59EE" w:rsidTr="00A27BB7" w14:paraId="1167D8EB" w14:textId="77777777">
        <w:trPr>
          <w:jc w:val="center"/>
        </w:trPr>
        <w:tc>
          <w:tcPr>
            <w:tcW w:w="2273" w:type="dxa"/>
          </w:tcPr>
          <w:p w:rsidR="008F59EE" w:rsidP="00A27BB7" w:rsidRDefault="008F59EE" w14:paraId="27CE1CB7" w14:textId="77777777">
            <w:r>
              <w:t>Later</w:t>
            </w:r>
          </w:p>
          <w:p w:rsidR="008F59EE" w:rsidP="00A27BB7" w:rsidRDefault="008F59EE" w14:paraId="29304F7B" w14:textId="77777777">
            <w:r>
              <w:t>Latter</w:t>
            </w:r>
          </w:p>
        </w:tc>
        <w:tc>
          <w:tcPr>
            <w:tcW w:w="4405" w:type="dxa"/>
          </w:tcPr>
          <w:p w:rsidR="008F59EE" w:rsidP="00A27BB7" w:rsidRDefault="008F59EE" w14:paraId="3D65E199" w14:textId="77777777">
            <w:r>
              <w:t>Afterward</w:t>
            </w:r>
          </w:p>
          <w:p w:rsidR="008F59EE" w:rsidP="00A27BB7" w:rsidRDefault="008F59EE" w14:paraId="088C821A" w14:textId="77777777">
            <w:r>
              <w:t>Concluding</w:t>
            </w:r>
          </w:p>
        </w:tc>
      </w:tr>
      <w:tr w:rsidR="008F59EE" w:rsidTr="00A27BB7" w14:paraId="21BC7202" w14:textId="77777777">
        <w:trPr>
          <w:jc w:val="center"/>
        </w:trPr>
        <w:tc>
          <w:tcPr>
            <w:tcW w:w="2273" w:type="dxa"/>
          </w:tcPr>
          <w:p w:rsidR="008F59EE" w:rsidP="00A27BB7" w:rsidRDefault="008F59EE" w14:paraId="57F96F0F" w14:textId="77777777">
            <w:r>
              <w:t>Lead</w:t>
            </w:r>
          </w:p>
          <w:p w:rsidR="008F59EE" w:rsidP="00A27BB7" w:rsidRDefault="008F59EE" w14:paraId="17267B6D" w14:textId="77777777">
            <w:r>
              <w:t>Led</w:t>
            </w:r>
          </w:p>
        </w:tc>
        <w:tc>
          <w:tcPr>
            <w:tcW w:w="4405" w:type="dxa"/>
          </w:tcPr>
          <w:p w:rsidR="008F59EE" w:rsidP="00A27BB7" w:rsidRDefault="008F59EE" w14:paraId="3A59CA6E" w14:textId="77777777">
            <w:r>
              <w:t>To show the way; a metallic element</w:t>
            </w:r>
          </w:p>
          <w:p w:rsidR="008F59EE" w:rsidP="00A27BB7" w:rsidRDefault="008F59EE" w14:paraId="21B7C2E4" w14:textId="77777777">
            <w:r>
              <w:t>Showed the way</w:t>
            </w:r>
          </w:p>
        </w:tc>
      </w:tr>
      <w:tr w:rsidR="008F59EE" w:rsidTr="00A27BB7" w14:paraId="3D9AA246" w14:textId="77777777">
        <w:trPr>
          <w:jc w:val="center"/>
        </w:trPr>
        <w:tc>
          <w:tcPr>
            <w:tcW w:w="2273" w:type="dxa"/>
          </w:tcPr>
          <w:p w:rsidR="008F59EE" w:rsidP="00A27BB7" w:rsidRDefault="008F59EE" w14:paraId="556E6DA6" w14:textId="77777777">
            <w:r>
              <w:t>Liable</w:t>
            </w:r>
          </w:p>
          <w:p w:rsidR="008F59EE" w:rsidP="00A27BB7" w:rsidRDefault="008F59EE" w14:paraId="0871589E" w14:textId="77777777">
            <w:r>
              <w:t>Libel</w:t>
            </w:r>
          </w:p>
        </w:tc>
        <w:tc>
          <w:tcPr>
            <w:tcW w:w="4405" w:type="dxa"/>
          </w:tcPr>
          <w:p w:rsidR="008F59EE" w:rsidP="00A27BB7" w:rsidRDefault="008F59EE" w14:paraId="7F615AAB" w14:textId="77777777">
            <w:r>
              <w:t>Accountable</w:t>
            </w:r>
          </w:p>
          <w:p w:rsidR="008F59EE" w:rsidP="00A27BB7" w:rsidRDefault="008F59EE" w14:paraId="54E057F1" w14:textId="77777777">
            <w:r>
              <w:t>Written slander</w:t>
            </w:r>
          </w:p>
        </w:tc>
      </w:tr>
      <w:tr w:rsidR="008F59EE" w:rsidTr="00A27BB7" w14:paraId="2FE4BDA4" w14:textId="77777777">
        <w:trPr>
          <w:jc w:val="center"/>
        </w:trPr>
        <w:tc>
          <w:tcPr>
            <w:tcW w:w="2273" w:type="dxa"/>
          </w:tcPr>
          <w:p w:rsidR="008F59EE" w:rsidP="00A27BB7" w:rsidRDefault="008F59EE" w14:paraId="70503C95" w14:textId="77777777">
            <w:r>
              <w:t>Lightening</w:t>
            </w:r>
          </w:p>
          <w:p w:rsidR="008F59EE" w:rsidP="00A27BB7" w:rsidRDefault="008F59EE" w14:paraId="188E542F" w14:textId="77777777">
            <w:r>
              <w:t>Lightning</w:t>
            </w:r>
          </w:p>
          <w:p w:rsidR="005D3089" w:rsidP="00A27BB7" w:rsidRDefault="005D3089" w14:paraId="51310236" w14:textId="77777777"/>
        </w:tc>
        <w:tc>
          <w:tcPr>
            <w:tcW w:w="4405" w:type="dxa"/>
          </w:tcPr>
          <w:p w:rsidR="008F59EE" w:rsidP="00A27BB7" w:rsidRDefault="008F59EE" w14:paraId="602EA29D" w14:textId="77777777">
            <w:r>
              <w:t>Lessening a load</w:t>
            </w:r>
          </w:p>
          <w:p w:rsidR="008F59EE" w:rsidP="00A27BB7" w:rsidRDefault="008F59EE" w14:paraId="7821486F" w14:textId="77777777">
            <w:r>
              <w:t>Electricity related to a storm event</w:t>
            </w:r>
          </w:p>
        </w:tc>
      </w:tr>
      <w:tr w:rsidR="005D3089" w:rsidTr="00A27BB7" w14:paraId="2F5D1E00" w14:textId="77777777">
        <w:trPr>
          <w:jc w:val="center"/>
        </w:trPr>
        <w:tc>
          <w:tcPr>
            <w:tcW w:w="2273" w:type="dxa"/>
          </w:tcPr>
          <w:p w:rsidR="005D3089" w:rsidP="005D3089" w:rsidRDefault="005D3089" w14:paraId="66EB68E5" w14:textId="2254B4C0">
            <w:pPr>
              <w:jc w:val="center"/>
            </w:pPr>
            <w:r>
              <w:rPr>
                <w:b/>
              </w:rPr>
              <w:lastRenderedPageBreak/>
              <w:t>Word (continued)</w:t>
            </w:r>
          </w:p>
        </w:tc>
        <w:tc>
          <w:tcPr>
            <w:tcW w:w="4405" w:type="dxa"/>
          </w:tcPr>
          <w:p w:rsidR="005D3089" w:rsidP="005D3089" w:rsidRDefault="005D3089" w14:paraId="7023FAE5" w14:textId="01CB94CB">
            <w:pPr>
              <w:jc w:val="center"/>
            </w:pPr>
            <w:r>
              <w:rPr>
                <w:b/>
              </w:rPr>
              <w:t>Definition (continued)</w:t>
            </w:r>
          </w:p>
        </w:tc>
      </w:tr>
      <w:tr w:rsidR="008F59EE" w:rsidTr="00A27BB7" w14:paraId="66215D9D" w14:textId="77777777">
        <w:trPr>
          <w:jc w:val="center"/>
        </w:trPr>
        <w:tc>
          <w:tcPr>
            <w:tcW w:w="2273" w:type="dxa"/>
          </w:tcPr>
          <w:p w:rsidR="008F59EE" w:rsidP="00A27BB7" w:rsidRDefault="008F59EE" w14:paraId="754C0508" w14:textId="77777777">
            <w:r>
              <w:t>Lose</w:t>
            </w:r>
          </w:p>
          <w:p w:rsidR="008F59EE" w:rsidP="00A27BB7" w:rsidRDefault="008F59EE" w14:paraId="0069F68D" w14:textId="77777777">
            <w:r>
              <w:t>Loose</w:t>
            </w:r>
          </w:p>
        </w:tc>
        <w:tc>
          <w:tcPr>
            <w:tcW w:w="4405" w:type="dxa"/>
          </w:tcPr>
          <w:p w:rsidR="008F59EE" w:rsidP="00A27BB7" w:rsidRDefault="008F59EE" w14:paraId="7C242F66" w14:textId="77777777">
            <w:r>
              <w:t>To misplace</w:t>
            </w:r>
          </w:p>
          <w:p w:rsidR="008F59EE" w:rsidP="00A27BB7" w:rsidRDefault="008F59EE" w14:paraId="133B5465" w14:textId="77777777">
            <w:r>
              <w:t>Unfastened</w:t>
            </w:r>
          </w:p>
        </w:tc>
      </w:tr>
      <w:tr w:rsidR="008F59EE" w:rsidTr="00A27BB7" w14:paraId="1F0E0883" w14:textId="77777777">
        <w:trPr>
          <w:jc w:val="center"/>
        </w:trPr>
        <w:tc>
          <w:tcPr>
            <w:tcW w:w="2273" w:type="dxa"/>
          </w:tcPr>
          <w:p w:rsidR="008F59EE" w:rsidP="00A27BB7" w:rsidRDefault="008F59EE" w14:paraId="29112F58" w14:textId="77777777">
            <w:r>
              <w:t>Meat</w:t>
            </w:r>
          </w:p>
          <w:p w:rsidR="008F59EE" w:rsidP="00A27BB7" w:rsidRDefault="008F59EE" w14:paraId="13521E9C" w14:textId="77777777">
            <w:r>
              <w:t>Meet</w:t>
            </w:r>
          </w:p>
        </w:tc>
        <w:tc>
          <w:tcPr>
            <w:tcW w:w="4405" w:type="dxa"/>
          </w:tcPr>
          <w:p w:rsidR="008F59EE" w:rsidP="00A27BB7" w:rsidRDefault="008F59EE" w14:paraId="506CFFC4" w14:textId="77777777">
            <w:r>
              <w:t>Animal protein</w:t>
            </w:r>
          </w:p>
          <w:p w:rsidR="008F59EE" w:rsidP="00A27BB7" w:rsidRDefault="008F59EE" w14:paraId="009CEBC8" w14:textId="77777777">
            <w:r>
              <w:t>To convene or get together</w:t>
            </w:r>
          </w:p>
        </w:tc>
      </w:tr>
      <w:tr w:rsidR="008F59EE" w:rsidTr="00A27BB7" w14:paraId="2C1241B3" w14:textId="77777777">
        <w:trPr>
          <w:jc w:val="center"/>
        </w:trPr>
        <w:tc>
          <w:tcPr>
            <w:tcW w:w="2273" w:type="dxa"/>
          </w:tcPr>
          <w:p w:rsidR="008F59EE" w:rsidP="00A27BB7" w:rsidRDefault="008F59EE" w14:paraId="78694D8C" w14:textId="77777777">
            <w:r>
              <w:t>Miner</w:t>
            </w:r>
          </w:p>
          <w:p w:rsidR="008F59EE" w:rsidP="00A27BB7" w:rsidRDefault="008F59EE" w14:paraId="7AD0F5E5" w14:textId="77777777">
            <w:r>
              <w:t>Minor</w:t>
            </w:r>
          </w:p>
        </w:tc>
        <w:tc>
          <w:tcPr>
            <w:tcW w:w="4405" w:type="dxa"/>
          </w:tcPr>
          <w:p w:rsidR="008F59EE" w:rsidP="00A27BB7" w:rsidRDefault="008F59EE" w14:paraId="3D76485B" w14:textId="77777777">
            <w:r>
              <w:t>Someone who works underground in a mine</w:t>
            </w:r>
          </w:p>
          <w:p w:rsidR="008F59EE" w:rsidP="00A27BB7" w:rsidRDefault="008F59EE" w14:paraId="7DC28FC4" w14:textId="77777777">
            <w:r>
              <w:t>Of lesser importance</w:t>
            </w:r>
          </w:p>
        </w:tc>
      </w:tr>
      <w:tr w:rsidR="008F59EE" w:rsidTr="00A27BB7" w14:paraId="78753718" w14:textId="77777777">
        <w:trPr>
          <w:jc w:val="center"/>
        </w:trPr>
        <w:tc>
          <w:tcPr>
            <w:tcW w:w="2273" w:type="dxa"/>
          </w:tcPr>
          <w:p w:rsidR="008F59EE" w:rsidP="00A27BB7" w:rsidRDefault="008F59EE" w14:paraId="536F2E4B" w14:textId="77777777">
            <w:r>
              <w:t>Passed</w:t>
            </w:r>
          </w:p>
          <w:p w:rsidR="008F59EE" w:rsidP="00A27BB7" w:rsidRDefault="008F59EE" w14:paraId="6B4FCAE9" w14:textId="77777777">
            <w:r>
              <w:t>Past</w:t>
            </w:r>
          </w:p>
        </w:tc>
        <w:tc>
          <w:tcPr>
            <w:tcW w:w="4405" w:type="dxa"/>
          </w:tcPr>
          <w:p w:rsidR="008F59EE" w:rsidP="00A27BB7" w:rsidRDefault="008F59EE" w14:paraId="6F283A69" w14:textId="77777777">
            <w:r>
              <w:t>Approved or accepted; gone by</w:t>
            </w:r>
          </w:p>
          <w:p w:rsidR="008F59EE" w:rsidP="00A27BB7" w:rsidRDefault="008F59EE" w14:paraId="7555D264" w14:textId="77777777">
            <w:r>
              <w:t>History; what went before</w:t>
            </w:r>
          </w:p>
        </w:tc>
      </w:tr>
      <w:tr w:rsidR="008F59EE" w:rsidTr="00A27BB7" w14:paraId="4BFA62AE" w14:textId="77777777">
        <w:trPr>
          <w:jc w:val="center"/>
        </w:trPr>
        <w:tc>
          <w:tcPr>
            <w:tcW w:w="2273" w:type="dxa"/>
          </w:tcPr>
          <w:p w:rsidR="008F59EE" w:rsidP="00A27BB7" w:rsidRDefault="008F59EE" w14:paraId="189907D0" w14:textId="77777777">
            <w:r>
              <w:t>Patience</w:t>
            </w:r>
          </w:p>
          <w:p w:rsidR="008F59EE" w:rsidP="00A27BB7" w:rsidRDefault="008F59EE" w14:paraId="41CD71C2" w14:textId="77777777">
            <w:r>
              <w:t>Patients</w:t>
            </w:r>
          </w:p>
        </w:tc>
        <w:tc>
          <w:tcPr>
            <w:tcW w:w="4405" w:type="dxa"/>
          </w:tcPr>
          <w:p w:rsidR="008F59EE" w:rsidP="00A27BB7" w:rsidRDefault="008F59EE" w14:paraId="0191E5FD" w14:textId="77777777">
            <w:r>
              <w:t>Endurance or fortitude</w:t>
            </w:r>
          </w:p>
          <w:p w:rsidR="008F59EE" w:rsidP="00A27BB7" w:rsidRDefault="008F59EE" w14:paraId="5530CB76" w14:textId="77777777">
            <w:r>
              <w:t>People under the care of a doctor</w:t>
            </w:r>
          </w:p>
        </w:tc>
      </w:tr>
      <w:tr w:rsidR="008F59EE" w:rsidTr="00A27BB7" w14:paraId="78AE1158" w14:textId="77777777">
        <w:trPr>
          <w:jc w:val="center"/>
        </w:trPr>
        <w:tc>
          <w:tcPr>
            <w:tcW w:w="2273" w:type="dxa"/>
          </w:tcPr>
          <w:p w:rsidR="008F59EE" w:rsidP="00A27BB7" w:rsidRDefault="008F59EE" w14:paraId="5FA89955" w14:textId="77777777">
            <w:r>
              <w:t>Peace</w:t>
            </w:r>
          </w:p>
          <w:p w:rsidR="008F59EE" w:rsidP="00A27BB7" w:rsidRDefault="008F59EE" w14:paraId="620F2FD6" w14:textId="77777777">
            <w:r>
              <w:t>Piece</w:t>
            </w:r>
          </w:p>
        </w:tc>
        <w:tc>
          <w:tcPr>
            <w:tcW w:w="4405" w:type="dxa"/>
          </w:tcPr>
          <w:p w:rsidR="008F59EE" w:rsidP="00A27BB7" w:rsidRDefault="008F59EE" w14:paraId="7BAB1C66" w14:textId="77777777">
            <w:r>
              <w:t>Serenity</w:t>
            </w:r>
          </w:p>
          <w:p w:rsidR="008F59EE" w:rsidP="00A27BB7" w:rsidRDefault="008F59EE" w14:paraId="6E6D7854" w14:textId="77777777">
            <w:r>
              <w:t>A segment of something larger</w:t>
            </w:r>
          </w:p>
        </w:tc>
      </w:tr>
      <w:tr w:rsidR="008F59EE" w:rsidTr="00A27BB7" w14:paraId="281F03B5" w14:textId="77777777">
        <w:trPr>
          <w:jc w:val="center"/>
        </w:trPr>
        <w:tc>
          <w:tcPr>
            <w:tcW w:w="2273" w:type="dxa"/>
          </w:tcPr>
          <w:p w:rsidR="008F59EE" w:rsidP="00A27BB7" w:rsidRDefault="008F59EE" w14:paraId="48DC4D49" w14:textId="77777777">
            <w:r>
              <w:t>Peak</w:t>
            </w:r>
          </w:p>
          <w:p w:rsidR="008F59EE" w:rsidP="00A27BB7" w:rsidRDefault="008F59EE" w14:paraId="468DCE26" w14:textId="77777777">
            <w:r>
              <w:t>Peek</w:t>
            </w:r>
          </w:p>
          <w:p w:rsidR="008F59EE" w:rsidP="00A27BB7" w:rsidRDefault="008F59EE" w14:paraId="492A5F78" w14:textId="77777777">
            <w:r>
              <w:t>Pique</w:t>
            </w:r>
          </w:p>
        </w:tc>
        <w:tc>
          <w:tcPr>
            <w:tcW w:w="4405" w:type="dxa"/>
          </w:tcPr>
          <w:p w:rsidR="008F59EE" w:rsidP="00A27BB7" w:rsidRDefault="008F59EE" w14:paraId="799D6C5C" w14:textId="77777777">
            <w:r>
              <w:t>Climax</w:t>
            </w:r>
          </w:p>
          <w:p w:rsidR="008F59EE" w:rsidP="00A27BB7" w:rsidRDefault="008F59EE" w14:paraId="27530999" w14:textId="77777777">
            <w:r>
              <w:t>To steal a look</w:t>
            </w:r>
          </w:p>
          <w:p w:rsidR="008F59EE" w:rsidP="00A27BB7" w:rsidRDefault="008F59EE" w14:paraId="37A3F5F2" w14:textId="77777777">
            <w:r>
              <w:t>To arouse interest or ire</w:t>
            </w:r>
          </w:p>
        </w:tc>
      </w:tr>
      <w:tr w:rsidR="008F59EE" w:rsidTr="00A27BB7" w14:paraId="15DBE156" w14:textId="77777777">
        <w:trPr>
          <w:jc w:val="center"/>
        </w:trPr>
        <w:tc>
          <w:tcPr>
            <w:tcW w:w="2273" w:type="dxa"/>
          </w:tcPr>
          <w:p w:rsidR="008F59EE" w:rsidP="00A27BB7" w:rsidRDefault="008F59EE" w14:paraId="48DDF279" w14:textId="77777777">
            <w:r>
              <w:t>Personal</w:t>
            </w:r>
          </w:p>
          <w:p w:rsidR="008F59EE" w:rsidP="00A27BB7" w:rsidRDefault="008F59EE" w14:paraId="2D45842C" w14:textId="7A17EB9C">
            <w:r>
              <w:t>Personnel</w:t>
            </w:r>
          </w:p>
        </w:tc>
        <w:tc>
          <w:tcPr>
            <w:tcW w:w="4405" w:type="dxa"/>
          </w:tcPr>
          <w:p w:rsidR="008F59EE" w:rsidP="00A27BB7" w:rsidRDefault="008F59EE" w14:paraId="5EEC5D0E" w14:textId="77777777">
            <w:r>
              <w:t>Private</w:t>
            </w:r>
          </w:p>
          <w:p w:rsidR="008F59EE" w:rsidP="00A27BB7" w:rsidRDefault="008F59EE" w14:paraId="2CBAD075" w14:textId="77777777">
            <w:r>
              <w:t>Group of employees</w:t>
            </w:r>
          </w:p>
        </w:tc>
      </w:tr>
      <w:tr w:rsidR="008F59EE" w:rsidTr="00A27BB7" w14:paraId="7D169CB5" w14:textId="77777777">
        <w:trPr>
          <w:jc w:val="center"/>
        </w:trPr>
        <w:tc>
          <w:tcPr>
            <w:tcW w:w="2273" w:type="dxa"/>
          </w:tcPr>
          <w:p w:rsidR="008F59EE" w:rsidP="00A27BB7" w:rsidRDefault="008F59EE" w14:paraId="2F606900" w14:textId="77777777">
            <w:r>
              <w:t>Plain</w:t>
            </w:r>
          </w:p>
          <w:p w:rsidR="008F59EE" w:rsidP="00A27BB7" w:rsidRDefault="008F59EE" w14:paraId="02B6C4E7" w14:textId="77777777">
            <w:r>
              <w:t>Plane</w:t>
            </w:r>
          </w:p>
          <w:p w:rsidR="005D3089" w:rsidP="00A27BB7" w:rsidRDefault="005D3089" w14:paraId="20A8E6CA" w14:textId="77777777"/>
        </w:tc>
        <w:tc>
          <w:tcPr>
            <w:tcW w:w="4405" w:type="dxa"/>
          </w:tcPr>
          <w:p w:rsidR="008F59EE" w:rsidP="00A27BB7" w:rsidRDefault="008F59EE" w14:paraId="0AAA994B" w14:textId="77777777">
            <w:r>
              <w:t>Without adornment</w:t>
            </w:r>
          </w:p>
          <w:p w:rsidR="008F59EE" w:rsidP="00A27BB7" w:rsidRDefault="008F59EE" w14:paraId="4DC797C7" w14:textId="77777777">
            <w:r>
              <w:t>Flat surface; aeronautical transportation</w:t>
            </w:r>
          </w:p>
        </w:tc>
      </w:tr>
      <w:tr w:rsidR="005D3089" w:rsidTr="00A27BB7" w14:paraId="0A6BB433" w14:textId="77777777">
        <w:trPr>
          <w:jc w:val="center"/>
        </w:trPr>
        <w:tc>
          <w:tcPr>
            <w:tcW w:w="2273" w:type="dxa"/>
          </w:tcPr>
          <w:p w:rsidR="005D3089" w:rsidP="005D3089" w:rsidRDefault="005D3089" w14:paraId="58F675E3" w14:textId="06BB8D4D">
            <w:pPr>
              <w:jc w:val="center"/>
            </w:pPr>
            <w:r>
              <w:rPr>
                <w:b/>
              </w:rPr>
              <w:lastRenderedPageBreak/>
              <w:t>Word (continued)</w:t>
            </w:r>
          </w:p>
        </w:tc>
        <w:tc>
          <w:tcPr>
            <w:tcW w:w="4405" w:type="dxa"/>
          </w:tcPr>
          <w:p w:rsidR="005D3089" w:rsidP="005D3089" w:rsidRDefault="005D3089" w14:paraId="0215690C" w14:textId="60ECBCE7">
            <w:pPr>
              <w:jc w:val="center"/>
            </w:pPr>
            <w:r>
              <w:rPr>
                <w:b/>
              </w:rPr>
              <w:t>Definition (continued)</w:t>
            </w:r>
          </w:p>
        </w:tc>
      </w:tr>
      <w:tr w:rsidR="008F59EE" w:rsidTr="00A27BB7" w14:paraId="2B33ECF1" w14:textId="77777777">
        <w:trPr>
          <w:jc w:val="center"/>
        </w:trPr>
        <w:tc>
          <w:tcPr>
            <w:tcW w:w="2273" w:type="dxa"/>
          </w:tcPr>
          <w:p w:rsidR="008F59EE" w:rsidP="00A27BB7" w:rsidRDefault="008F59EE" w14:paraId="6786CFC7" w14:textId="77777777">
            <w:r>
              <w:t>Populace</w:t>
            </w:r>
          </w:p>
          <w:p w:rsidR="008F59EE" w:rsidP="00A27BB7" w:rsidRDefault="008F59EE" w14:paraId="39DDE13B" w14:textId="77777777">
            <w:r>
              <w:t>Populous</w:t>
            </w:r>
          </w:p>
        </w:tc>
        <w:tc>
          <w:tcPr>
            <w:tcW w:w="4405" w:type="dxa"/>
          </w:tcPr>
          <w:p w:rsidR="008F59EE" w:rsidP="00A27BB7" w:rsidRDefault="008F59EE" w14:paraId="10166968" w14:textId="77777777">
            <w:r>
              <w:t>The public</w:t>
            </w:r>
          </w:p>
          <w:p w:rsidR="008F59EE" w:rsidP="00A27BB7" w:rsidRDefault="008F59EE" w14:paraId="46D66D82" w14:textId="77777777">
            <w:r>
              <w:t>Densely populated</w:t>
            </w:r>
          </w:p>
        </w:tc>
      </w:tr>
      <w:tr w:rsidR="008F59EE" w:rsidTr="00A27BB7" w14:paraId="65466371" w14:textId="77777777">
        <w:trPr>
          <w:jc w:val="center"/>
        </w:trPr>
        <w:tc>
          <w:tcPr>
            <w:tcW w:w="2273" w:type="dxa"/>
          </w:tcPr>
          <w:p w:rsidR="008F59EE" w:rsidP="00A27BB7" w:rsidRDefault="008F59EE" w14:paraId="0215B5CB" w14:textId="77777777">
            <w:r>
              <w:t>Pore</w:t>
            </w:r>
          </w:p>
          <w:p w:rsidR="008F59EE" w:rsidP="00A27BB7" w:rsidRDefault="008F59EE" w14:paraId="15EBD0DD" w14:textId="77777777">
            <w:r>
              <w:t>Pour</w:t>
            </w:r>
          </w:p>
        </w:tc>
        <w:tc>
          <w:tcPr>
            <w:tcW w:w="4405" w:type="dxa"/>
          </w:tcPr>
          <w:p w:rsidR="008F59EE" w:rsidP="00A27BB7" w:rsidRDefault="008F59EE" w14:paraId="12B876E5" w14:textId="77777777">
            <w:r>
              <w:t>Small opening; to study</w:t>
            </w:r>
          </w:p>
          <w:p w:rsidR="008F59EE" w:rsidP="00A27BB7" w:rsidRDefault="008F59EE" w14:paraId="49B5FA0B" w14:textId="77777777">
            <w:r>
              <w:t>To dispense</w:t>
            </w:r>
          </w:p>
        </w:tc>
      </w:tr>
      <w:tr w:rsidR="008F59EE" w:rsidTr="00A27BB7" w14:paraId="2EE24B23" w14:textId="77777777">
        <w:trPr>
          <w:jc w:val="center"/>
        </w:trPr>
        <w:tc>
          <w:tcPr>
            <w:tcW w:w="2273" w:type="dxa"/>
          </w:tcPr>
          <w:p w:rsidR="008F59EE" w:rsidP="00A27BB7" w:rsidRDefault="008F59EE" w14:paraId="5861D205" w14:textId="77777777">
            <w:r>
              <w:t>Pray</w:t>
            </w:r>
          </w:p>
          <w:p w:rsidR="008F59EE" w:rsidP="00A27BB7" w:rsidRDefault="008F59EE" w14:paraId="3BC30034" w14:textId="77777777">
            <w:r>
              <w:t>Prey</w:t>
            </w:r>
          </w:p>
        </w:tc>
        <w:tc>
          <w:tcPr>
            <w:tcW w:w="4405" w:type="dxa"/>
          </w:tcPr>
          <w:p w:rsidR="008F59EE" w:rsidP="00A27BB7" w:rsidRDefault="008F59EE" w14:paraId="42EBA46E" w14:textId="77777777">
            <w:r>
              <w:t>To meditate</w:t>
            </w:r>
          </w:p>
          <w:p w:rsidR="008F59EE" w:rsidP="00A27BB7" w:rsidRDefault="008F59EE" w14:paraId="650FEC1F" w14:textId="77777777">
            <w:r>
              <w:t>Quarry or victim</w:t>
            </w:r>
          </w:p>
        </w:tc>
      </w:tr>
      <w:tr w:rsidR="008F59EE" w:rsidTr="00A27BB7" w14:paraId="336171CC" w14:textId="77777777">
        <w:trPr>
          <w:jc w:val="center"/>
        </w:trPr>
        <w:tc>
          <w:tcPr>
            <w:tcW w:w="2273" w:type="dxa"/>
          </w:tcPr>
          <w:p w:rsidR="008F59EE" w:rsidP="00A27BB7" w:rsidRDefault="008F59EE" w14:paraId="3A694A71" w14:textId="77777777">
            <w:r>
              <w:t>Precede</w:t>
            </w:r>
          </w:p>
          <w:p w:rsidR="008F59EE" w:rsidP="00A27BB7" w:rsidRDefault="008F59EE" w14:paraId="7459AAE3" w14:textId="77777777">
            <w:r>
              <w:t>Proceed</w:t>
            </w:r>
          </w:p>
        </w:tc>
        <w:tc>
          <w:tcPr>
            <w:tcW w:w="4405" w:type="dxa"/>
          </w:tcPr>
          <w:p w:rsidR="008F59EE" w:rsidP="00A27BB7" w:rsidRDefault="008F59EE" w14:paraId="2EFDBE80" w14:textId="77777777">
            <w:r>
              <w:t>To come before</w:t>
            </w:r>
          </w:p>
          <w:p w:rsidR="008F59EE" w:rsidP="00A27BB7" w:rsidRDefault="008F59EE" w14:paraId="57820E0A" w14:textId="77777777">
            <w:r>
              <w:t>To go ahead</w:t>
            </w:r>
          </w:p>
        </w:tc>
      </w:tr>
      <w:tr w:rsidR="008F59EE" w:rsidTr="00A27BB7" w14:paraId="5651A29F" w14:textId="77777777">
        <w:trPr>
          <w:jc w:val="center"/>
        </w:trPr>
        <w:tc>
          <w:tcPr>
            <w:tcW w:w="2273" w:type="dxa"/>
          </w:tcPr>
          <w:p w:rsidR="008F59EE" w:rsidP="00A27BB7" w:rsidRDefault="008F59EE" w14:paraId="17D41400" w14:textId="77777777">
            <w:r>
              <w:t>Presence</w:t>
            </w:r>
          </w:p>
          <w:p w:rsidR="008F59EE" w:rsidP="00A27BB7" w:rsidRDefault="008F59EE" w14:paraId="3E0FFDFF" w14:textId="77777777">
            <w:r>
              <w:t>Presents</w:t>
            </w:r>
          </w:p>
        </w:tc>
        <w:tc>
          <w:tcPr>
            <w:tcW w:w="4405" w:type="dxa"/>
          </w:tcPr>
          <w:p w:rsidR="008F59EE" w:rsidP="00A27BB7" w:rsidRDefault="008F59EE" w14:paraId="068FE9BF" w14:textId="77777777">
            <w:r>
              <w:t>Attendance</w:t>
            </w:r>
          </w:p>
          <w:p w:rsidR="008F59EE" w:rsidP="00A27BB7" w:rsidRDefault="008F59EE" w14:paraId="5A06EA26" w14:textId="77777777">
            <w:r>
              <w:t>Gifts</w:t>
            </w:r>
          </w:p>
        </w:tc>
      </w:tr>
      <w:tr w:rsidR="008F59EE" w:rsidTr="00A27BB7" w14:paraId="05E07091" w14:textId="77777777">
        <w:trPr>
          <w:jc w:val="center"/>
        </w:trPr>
        <w:tc>
          <w:tcPr>
            <w:tcW w:w="2273" w:type="dxa"/>
          </w:tcPr>
          <w:p w:rsidR="008F59EE" w:rsidP="00A27BB7" w:rsidRDefault="008F59EE" w14:paraId="14D8A068" w14:textId="77777777">
            <w:r>
              <w:t>Principal</w:t>
            </w:r>
          </w:p>
          <w:p w:rsidR="008F59EE" w:rsidP="00A27BB7" w:rsidRDefault="008F59EE" w14:paraId="558E65CF" w14:textId="77777777">
            <w:r>
              <w:t>Principle</w:t>
            </w:r>
          </w:p>
        </w:tc>
        <w:tc>
          <w:tcPr>
            <w:tcW w:w="4405" w:type="dxa"/>
          </w:tcPr>
          <w:p w:rsidR="008F59EE" w:rsidP="00A27BB7" w:rsidRDefault="008F59EE" w14:paraId="52E4A099" w14:textId="77777777">
            <w:r>
              <w:t>Head of a school</w:t>
            </w:r>
          </w:p>
          <w:p w:rsidR="008F59EE" w:rsidP="00A27BB7" w:rsidRDefault="008F59EE" w14:paraId="27F1E4BA" w14:textId="77777777">
            <w:r>
              <w:t>Belief</w:t>
            </w:r>
          </w:p>
        </w:tc>
      </w:tr>
      <w:tr w:rsidR="008F59EE" w:rsidTr="00A27BB7" w14:paraId="1AAE3C1B" w14:textId="77777777">
        <w:trPr>
          <w:jc w:val="center"/>
        </w:trPr>
        <w:tc>
          <w:tcPr>
            <w:tcW w:w="2273" w:type="dxa"/>
          </w:tcPr>
          <w:p w:rsidR="008F59EE" w:rsidP="00A27BB7" w:rsidRDefault="008F59EE" w14:paraId="0E4B189C" w14:textId="77777777">
            <w:r>
              <w:t>Quiet</w:t>
            </w:r>
          </w:p>
          <w:p w:rsidR="008F59EE" w:rsidP="00A27BB7" w:rsidRDefault="008F59EE" w14:paraId="71FBD968" w14:textId="77777777">
            <w:r>
              <w:t>Quite</w:t>
            </w:r>
          </w:p>
        </w:tc>
        <w:tc>
          <w:tcPr>
            <w:tcW w:w="4405" w:type="dxa"/>
          </w:tcPr>
          <w:p w:rsidR="008F59EE" w:rsidP="00A27BB7" w:rsidRDefault="008F59EE" w14:paraId="65D06895" w14:textId="77777777">
            <w:r>
              <w:t>Calm; without sound</w:t>
            </w:r>
          </w:p>
          <w:p w:rsidR="008F59EE" w:rsidP="00A27BB7" w:rsidRDefault="008F59EE" w14:paraId="07491B70" w14:textId="77777777">
            <w:r>
              <w:t>To a certain extent</w:t>
            </w:r>
          </w:p>
        </w:tc>
      </w:tr>
      <w:tr w:rsidR="008F59EE" w:rsidTr="00A27BB7" w14:paraId="331F884F" w14:textId="77777777">
        <w:trPr>
          <w:jc w:val="center"/>
        </w:trPr>
        <w:tc>
          <w:tcPr>
            <w:tcW w:w="2273" w:type="dxa"/>
          </w:tcPr>
          <w:p w:rsidR="008F59EE" w:rsidP="00A27BB7" w:rsidRDefault="008F59EE" w14:paraId="294495ED" w14:textId="77777777">
            <w:r>
              <w:t>Rain</w:t>
            </w:r>
          </w:p>
          <w:p w:rsidR="008F59EE" w:rsidP="00A27BB7" w:rsidRDefault="008F59EE" w14:paraId="47386ED4" w14:textId="77777777">
            <w:r>
              <w:t>Reign</w:t>
            </w:r>
          </w:p>
          <w:p w:rsidR="008F59EE" w:rsidP="00A27BB7" w:rsidRDefault="008F59EE" w14:paraId="5B008AAA" w14:textId="77777777">
            <w:r>
              <w:t>Rein</w:t>
            </w:r>
          </w:p>
        </w:tc>
        <w:tc>
          <w:tcPr>
            <w:tcW w:w="4405" w:type="dxa"/>
          </w:tcPr>
          <w:p w:rsidR="008F59EE" w:rsidP="00A27BB7" w:rsidRDefault="008F59EE" w14:paraId="3ED478D2" w14:textId="77777777">
            <w:r>
              <w:t>Precipitation</w:t>
            </w:r>
          </w:p>
          <w:p w:rsidR="008F59EE" w:rsidP="00A27BB7" w:rsidRDefault="008F59EE" w14:paraId="782BDAB1" w14:textId="77777777">
            <w:r>
              <w:t>Rule</w:t>
            </w:r>
          </w:p>
          <w:p w:rsidR="008F59EE" w:rsidP="00A27BB7" w:rsidRDefault="008F59EE" w14:paraId="4571A04D" w14:textId="77777777">
            <w:r>
              <w:t>Strap to hold a horse</w:t>
            </w:r>
          </w:p>
        </w:tc>
      </w:tr>
      <w:tr w:rsidR="008F59EE" w:rsidTr="00A27BB7" w14:paraId="35AD6AF4" w14:textId="77777777">
        <w:trPr>
          <w:jc w:val="center"/>
        </w:trPr>
        <w:tc>
          <w:tcPr>
            <w:tcW w:w="2273" w:type="dxa"/>
          </w:tcPr>
          <w:p w:rsidR="008F59EE" w:rsidP="00A27BB7" w:rsidRDefault="008F59EE" w14:paraId="5BBD0C79" w14:textId="77777777">
            <w:r>
              <w:t>Raise</w:t>
            </w:r>
          </w:p>
          <w:p w:rsidR="008F59EE" w:rsidP="00A27BB7" w:rsidRDefault="008F59EE" w14:paraId="64288775" w14:textId="77777777">
            <w:r>
              <w:t>Raze</w:t>
            </w:r>
          </w:p>
          <w:p w:rsidR="005D3089" w:rsidP="00A27BB7" w:rsidRDefault="005D3089" w14:paraId="7E946C9F" w14:textId="77777777"/>
        </w:tc>
        <w:tc>
          <w:tcPr>
            <w:tcW w:w="4405" w:type="dxa"/>
          </w:tcPr>
          <w:p w:rsidR="008F59EE" w:rsidP="00A27BB7" w:rsidRDefault="008F59EE" w14:paraId="1F181AD5" w14:textId="77777777">
            <w:r>
              <w:t>To lift up</w:t>
            </w:r>
          </w:p>
          <w:p w:rsidR="008F59EE" w:rsidP="00A27BB7" w:rsidRDefault="008F59EE" w14:paraId="7ACA15A6" w14:textId="77777777">
            <w:r>
              <w:t>To tear down</w:t>
            </w:r>
          </w:p>
        </w:tc>
      </w:tr>
      <w:tr w:rsidR="005D3089" w:rsidTr="00A27BB7" w14:paraId="3917DD87" w14:textId="77777777">
        <w:trPr>
          <w:jc w:val="center"/>
        </w:trPr>
        <w:tc>
          <w:tcPr>
            <w:tcW w:w="2273" w:type="dxa"/>
          </w:tcPr>
          <w:p w:rsidR="005D3089" w:rsidP="005D3089" w:rsidRDefault="005D3089" w14:paraId="58F581E0" w14:textId="7CF18562">
            <w:pPr>
              <w:jc w:val="center"/>
            </w:pPr>
            <w:r>
              <w:rPr>
                <w:b/>
              </w:rPr>
              <w:lastRenderedPageBreak/>
              <w:t>Word (continued)</w:t>
            </w:r>
          </w:p>
        </w:tc>
        <w:tc>
          <w:tcPr>
            <w:tcW w:w="4405" w:type="dxa"/>
          </w:tcPr>
          <w:p w:rsidR="005D3089" w:rsidP="005D3089" w:rsidRDefault="005D3089" w14:paraId="5D845759" w14:textId="68A03981">
            <w:pPr>
              <w:jc w:val="center"/>
            </w:pPr>
            <w:r>
              <w:rPr>
                <w:b/>
              </w:rPr>
              <w:t>Definition (continued)</w:t>
            </w:r>
          </w:p>
        </w:tc>
      </w:tr>
      <w:tr w:rsidR="008F59EE" w:rsidTr="00A27BB7" w14:paraId="13DE19AD" w14:textId="77777777">
        <w:trPr>
          <w:jc w:val="center"/>
        </w:trPr>
        <w:tc>
          <w:tcPr>
            <w:tcW w:w="2273" w:type="dxa"/>
          </w:tcPr>
          <w:p w:rsidR="008F59EE" w:rsidP="00A27BB7" w:rsidRDefault="008F59EE" w14:paraId="58ECF0F9" w14:textId="77777777">
            <w:r>
              <w:t>Right</w:t>
            </w:r>
          </w:p>
          <w:p w:rsidR="008F59EE" w:rsidP="00A27BB7" w:rsidRDefault="008F59EE" w14:paraId="14E57499" w14:textId="77777777">
            <w:r>
              <w:t>Rite</w:t>
            </w:r>
          </w:p>
          <w:p w:rsidR="008F59EE" w:rsidP="00A27BB7" w:rsidRDefault="008F59EE" w14:paraId="41B6D9E3" w14:textId="77777777">
            <w:r>
              <w:t>Write</w:t>
            </w:r>
          </w:p>
        </w:tc>
        <w:tc>
          <w:tcPr>
            <w:tcW w:w="4405" w:type="dxa"/>
          </w:tcPr>
          <w:p w:rsidR="008F59EE" w:rsidP="00A27BB7" w:rsidRDefault="008F59EE" w14:paraId="1ED1BE2C" w14:textId="77777777">
            <w:r>
              <w:t>Correct</w:t>
            </w:r>
          </w:p>
          <w:p w:rsidR="008F59EE" w:rsidP="00A27BB7" w:rsidRDefault="008F59EE" w14:paraId="6F795641" w14:textId="77777777">
            <w:r>
              <w:t>Ritual</w:t>
            </w:r>
          </w:p>
          <w:p w:rsidR="008F59EE" w:rsidP="00A27BB7" w:rsidRDefault="008F59EE" w14:paraId="1CEEE544" w14:textId="77777777">
            <w:r>
              <w:t>To put pen to paper</w:t>
            </w:r>
          </w:p>
        </w:tc>
      </w:tr>
      <w:tr w:rsidR="008F59EE" w:rsidTr="00A27BB7" w14:paraId="64BF06FA" w14:textId="77777777">
        <w:trPr>
          <w:jc w:val="center"/>
        </w:trPr>
        <w:tc>
          <w:tcPr>
            <w:tcW w:w="2273" w:type="dxa"/>
          </w:tcPr>
          <w:p w:rsidR="008F59EE" w:rsidP="00A27BB7" w:rsidRDefault="008F59EE" w14:paraId="4A8BCF9F" w14:textId="77777777">
            <w:r>
              <w:t>Road</w:t>
            </w:r>
          </w:p>
          <w:p w:rsidR="008F59EE" w:rsidP="00A27BB7" w:rsidRDefault="008F59EE" w14:paraId="70A8F56E" w14:textId="77777777">
            <w:r>
              <w:t>Rode</w:t>
            </w:r>
          </w:p>
        </w:tc>
        <w:tc>
          <w:tcPr>
            <w:tcW w:w="4405" w:type="dxa"/>
          </w:tcPr>
          <w:p w:rsidR="008F59EE" w:rsidP="00A27BB7" w:rsidRDefault="008F59EE" w14:paraId="1CDC61AB" w14:textId="77777777">
            <w:r>
              <w:t>Street</w:t>
            </w:r>
          </w:p>
          <w:p w:rsidR="008F59EE" w:rsidP="00A27BB7" w:rsidRDefault="008F59EE" w14:paraId="4D9B9564" w14:textId="77777777">
            <w:r>
              <w:t>Traveled</w:t>
            </w:r>
          </w:p>
        </w:tc>
      </w:tr>
      <w:tr w:rsidR="008F59EE" w:rsidTr="00A27BB7" w14:paraId="3ED913A4" w14:textId="77777777">
        <w:trPr>
          <w:jc w:val="center"/>
        </w:trPr>
        <w:tc>
          <w:tcPr>
            <w:tcW w:w="2273" w:type="dxa"/>
          </w:tcPr>
          <w:p w:rsidR="008F59EE" w:rsidP="00A27BB7" w:rsidRDefault="008F59EE" w14:paraId="0F7B8302" w14:textId="77777777">
            <w:r>
              <w:t>Root</w:t>
            </w:r>
          </w:p>
          <w:p w:rsidR="008F59EE" w:rsidP="00A27BB7" w:rsidRDefault="008F59EE" w14:paraId="105DA392" w14:textId="77777777">
            <w:r>
              <w:t>Rout</w:t>
            </w:r>
          </w:p>
          <w:p w:rsidR="008F59EE" w:rsidP="00A27BB7" w:rsidRDefault="008F59EE" w14:paraId="7358C239" w14:textId="77777777">
            <w:r>
              <w:t>Route</w:t>
            </w:r>
          </w:p>
        </w:tc>
        <w:tc>
          <w:tcPr>
            <w:tcW w:w="4405" w:type="dxa"/>
          </w:tcPr>
          <w:p w:rsidR="008F59EE" w:rsidP="00A27BB7" w:rsidRDefault="008F59EE" w14:paraId="2F1FE8AA" w14:textId="77777777">
            <w:r>
              <w:t>Origin</w:t>
            </w:r>
          </w:p>
          <w:p w:rsidR="008F59EE" w:rsidP="00A27BB7" w:rsidRDefault="008F59EE" w14:paraId="762D8138" w14:textId="77777777">
            <w:r>
              <w:t>Disorderly retreat; defeat</w:t>
            </w:r>
          </w:p>
          <w:p w:rsidR="008F59EE" w:rsidP="00A27BB7" w:rsidRDefault="008F59EE" w14:paraId="4AC33BC7" w14:textId="77777777">
            <w:r>
              <w:t>Direction</w:t>
            </w:r>
          </w:p>
        </w:tc>
      </w:tr>
      <w:tr w:rsidR="008F59EE" w:rsidTr="00A27BB7" w14:paraId="4770E8D6" w14:textId="77777777">
        <w:trPr>
          <w:jc w:val="center"/>
        </w:trPr>
        <w:tc>
          <w:tcPr>
            <w:tcW w:w="2273" w:type="dxa"/>
          </w:tcPr>
          <w:p w:rsidR="008F59EE" w:rsidP="00A27BB7" w:rsidRDefault="008F59EE" w14:paraId="28D345F5" w14:textId="77777777">
            <w:r>
              <w:t>Sale</w:t>
            </w:r>
          </w:p>
          <w:p w:rsidR="008F59EE" w:rsidP="00A27BB7" w:rsidRDefault="008F59EE" w14:paraId="4C2F9781" w14:textId="77777777">
            <w:r>
              <w:t>Sail</w:t>
            </w:r>
          </w:p>
        </w:tc>
        <w:tc>
          <w:tcPr>
            <w:tcW w:w="4405" w:type="dxa"/>
          </w:tcPr>
          <w:p w:rsidR="008F59EE" w:rsidP="00A27BB7" w:rsidRDefault="008F59EE" w14:paraId="58D3FEFD" w14:textId="77777777">
            <w:r>
              <w:t>Transaction</w:t>
            </w:r>
          </w:p>
          <w:p w:rsidR="008F59EE" w:rsidP="00A27BB7" w:rsidRDefault="008F59EE" w14:paraId="57EA028E" w14:textId="77777777">
            <w:r>
              <w:t>Part of a boat</w:t>
            </w:r>
          </w:p>
        </w:tc>
      </w:tr>
      <w:tr w:rsidR="008F59EE" w:rsidTr="00A27BB7" w14:paraId="1A0269CA" w14:textId="77777777">
        <w:trPr>
          <w:jc w:val="center"/>
        </w:trPr>
        <w:tc>
          <w:tcPr>
            <w:tcW w:w="2273" w:type="dxa"/>
          </w:tcPr>
          <w:p w:rsidR="008F59EE" w:rsidP="00A27BB7" w:rsidRDefault="008F59EE" w14:paraId="5A56E4BC" w14:textId="77777777">
            <w:r>
              <w:t>Scene</w:t>
            </w:r>
          </w:p>
          <w:p w:rsidR="008F59EE" w:rsidP="00A27BB7" w:rsidRDefault="008F59EE" w14:paraId="5291ED2B" w14:textId="77777777">
            <w:r>
              <w:t>Seen</w:t>
            </w:r>
          </w:p>
        </w:tc>
        <w:tc>
          <w:tcPr>
            <w:tcW w:w="4405" w:type="dxa"/>
          </w:tcPr>
          <w:p w:rsidR="008F59EE" w:rsidP="00A27BB7" w:rsidRDefault="008F59EE" w14:paraId="4344618A" w14:textId="77777777">
            <w:r>
              <w:t>Location</w:t>
            </w:r>
          </w:p>
          <w:p w:rsidR="008F59EE" w:rsidP="00A27BB7" w:rsidRDefault="008F59EE" w14:paraId="315EB995" w14:textId="77777777">
            <w:r>
              <w:t>Noticed</w:t>
            </w:r>
          </w:p>
        </w:tc>
      </w:tr>
      <w:tr w:rsidR="008F59EE" w:rsidTr="00A27BB7" w14:paraId="2B297D16" w14:textId="77777777">
        <w:trPr>
          <w:jc w:val="center"/>
        </w:trPr>
        <w:tc>
          <w:tcPr>
            <w:tcW w:w="2273" w:type="dxa"/>
          </w:tcPr>
          <w:p w:rsidR="008F59EE" w:rsidP="00A27BB7" w:rsidRDefault="008F59EE" w14:paraId="69A129FF" w14:textId="77777777">
            <w:r>
              <w:t>Stationary</w:t>
            </w:r>
          </w:p>
          <w:p w:rsidR="008F59EE" w:rsidP="00A27BB7" w:rsidRDefault="008F59EE" w14:paraId="66D4FDA4" w14:textId="77777777">
            <w:r>
              <w:t>Stationery</w:t>
            </w:r>
          </w:p>
        </w:tc>
        <w:tc>
          <w:tcPr>
            <w:tcW w:w="4405" w:type="dxa"/>
          </w:tcPr>
          <w:p w:rsidR="008F59EE" w:rsidP="00A27BB7" w:rsidRDefault="008F59EE" w14:paraId="14136CE6" w14:textId="77777777">
            <w:r>
              <w:t>Not moving</w:t>
            </w:r>
          </w:p>
          <w:p w:rsidR="008F59EE" w:rsidP="00A27BB7" w:rsidRDefault="008F59EE" w14:paraId="484571BF" w14:textId="77777777">
            <w:r>
              <w:t>Writing paper and envelopes</w:t>
            </w:r>
          </w:p>
        </w:tc>
      </w:tr>
      <w:tr w:rsidR="008F59EE" w:rsidTr="00A27BB7" w14:paraId="5CEC84EA" w14:textId="77777777">
        <w:trPr>
          <w:jc w:val="center"/>
        </w:trPr>
        <w:tc>
          <w:tcPr>
            <w:tcW w:w="2273" w:type="dxa"/>
          </w:tcPr>
          <w:p w:rsidR="008F59EE" w:rsidP="00A27BB7" w:rsidRDefault="008F59EE" w14:paraId="71B08084" w14:textId="77777777">
            <w:r>
              <w:t>Than</w:t>
            </w:r>
          </w:p>
          <w:p w:rsidR="008F59EE" w:rsidP="00A27BB7" w:rsidRDefault="008F59EE" w14:paraId="1B3F4BC1" w14:textId="77777777"/>
          <w:p w:rsidR="008F59EE" w:rsidP="00A27BB7" w:rsidRDefault="008F59EE" w14:paraId="6649F212" w14:textId="77777777">
            <w:r>
              <w:t>Then</w:t>
            </w:r>
          </w:p>
        </w:tc>
        <w:tc>
          <w:tcPr>
            <w:tcW w:w="4405" w:type="dxa"/>
          </w:tcPr>
          <w:p w:rsidR="008F59EE" w:rsidP="00A27BB7" w:rsidRDefault="008F59EE" w14:paraId="3DD876E7" w14:textId="77777777">
            <w:r>
              <w:t>A conjunction used to indicate an unequal comparison or difference</w:t>
            </w:r>
          </w:p>
          <w:p w:rsidRPr="00111CD5" w:rsidR="008F59EE" w:rsidP="00A27BB7" w:rsidRDefault="008F59EE" w14:paraId="34565802" w14:textId="77777777">
            <w:pPr>
              <w:rPr>
                <w:sz w:val="2"/>
                <w:szCs w:val="2"/>
              </w:rPr>
            </w:pPr>
          </w:p>
          <w:p w:rsidR="008F59EE" w:rsidP="00A27BB7" w:rsidRDefault="008F59EE" w14:paraId="6F7B0144" w14:textId="77777777">
            <w:r>
              <w:t>Subsequently</w:t>
            </w:r>
          </w:p>
        </w:tc>
      </w:tr>
      <w:tr w:rsidR="008F59EE" w:rsidTr="00A27BB7" w14:paraId="6E1FC98E" w14:textId="77777777">
        <w:trPr>
          <w:jc w:val="center"/>
        </w:trPr>
        <w:tc>
          <w:tcPr>
            <w:tcW w:w="2273" w:type="dxa"/>
          </w:tcPr>
          <w:p w:rsidR="008F59EE" w:rsidP="00A27BB7" w:rsidRDefault="008F59EE" w14:paraId="78B3DE8B" w14:textId="77777777">
            <w:r>
              <w:t>Their</w:t>
            </w:r>
          </w:p>
          <w:p w:rsidR="008F59EE" w:rsidP="00A27BB7" w:rsidRDefault="008F59EE" w14:paraId="276D7D06" w14:textId="77777777">
            <w:r>
              <w:t>There</w:t>
            </w:r>
          </w:p>
          <w:p w:rsidR="008F59EE" w:rsidP="00A27BB7" w:rsidRDefault="008F59EE" w14:paraId="65CAFC47" w14:textId="77777777">
            <w:r>
              <w:t>They’re</w:t>
            </w:r>
          </w:p>
          <w:p w:rsidR="005D3089" w:rsidP="00A27BB7" w:rsidRDefault="005D3089" w14:paraId="2E6212D7" w14:textId="77777777"/>
        </w:tc>
        <w:tc>
          <w:tcPr>
            <w:tcW w:w="4405" w:type="dxa"/>
          </w:tcPr>
          <w:p w:rsidR="008F59EE" w:rsidP="00A27BB7" w:rsidRDefault="008F59EE" w14:paraId="03799CC6" w14:textId="77777777">
            <w:r>
              <w:t>Belonging to them</w:t>
            </w:r>
          </w:p>
          <w:p w:rsidR="008F59EE" w:rsidP="00A27BB7" w:rsidRDefault="008F59EE" w14:paraId="6B800329" w14:textId="77777777">
            <w:r>
              <w:t>In that place</w:t>
            </w:r>
          </w:p>
          <w:p w:rsidR="008F59EE" w:rsidP="00A27BB7" w:rsidRDefault="008F59EE" w14:paraId="290634AE" w14:textId="77777777">
            <w:r>
              <w:t xml:space="preserve">Contraction of </w:t>
            </w:r>
            <w:r w:rsidRPr="00111CD5">
              <w:rPr>
                <w:i/>
              </w:rPr>
              <w:t>they are</w:t>
            </w:r>
          </w:p>
        </w:tc>
      </w:tr>
      <w:tr w:rsidR="005D3089" w:rsidTr="00A27BB7" w14:paraId="54C6ABF5" w14:textId="77777777">
        <w:trPr>
          <w:jc w:val="center"/>
        </w:trPr>
        <w:tc>
          <w:tcPr>
            <w:tcW w:w="2273" w:type="dxa"/>
          </w:tcPr>
          <w:p w:rsidR="005D3089" w:rsidP="005D3089" w:rsidRDefault="005D3089" w14:paraId="2C2B10A0" w14:textId="4F5E4651">
            <w:pPr>
              <w:jc w:val="center"/>
            </w:pPr>
            <w:r>
              <w:rPr>
                <w:b/>
              </w:rPr>
              <w:lastRenderedPageBreak/>
              <w:t>Word (continued)</w:t>
            </w:r>
          </w:p>
        </w:tc>
        <w:tc>
          <w:tcPr>
            <w:tcW w:w="4405" w:type="dxa"/>
          </w:tcPr>
          <w:p w:rsidR="005D3089" w:rsidP="005D3089" w:rsidRDefault="005D3089" w14:paraId="0B2991AF" w14:textId="1D830882">
            <w:pPr>
              <w:jc w:val="center"/>
            </w:pPr>
            <w:r>
              <w:rPr>
                <w:b/>
              </w:rPr>
              <w:t>Definition (continued)</w:t>
            </w:r>
          </w:p>
        </w:tc>
      </w:tr>
      <w:tr w:rsidR="008F59EE" w:rsidTr="00A27BB7" w14:paraId="50D8479E" w14:textId="77777777">
        <w:trPr>
          <w:jc w:val="center"/>
        </w:trPr>
        <w:tc>
          <w:tcPr>
            <w:tcW w:w="2273" w:type="dxa"/>
          </w:tcPr>
          <w:p w:rsidR="008F59EE" w:rsidP="00A27BB7" w:rsidRDefault="008F59EE" w14:paraId="54843E53" w14:textId="77777777">
            <w:r>
              <w:t>Threw</w:t>
            </w:r>
          </w:p>
          <w:p w:rsidR="008F59EE" w:rsidP="00A27BB7" w:rsidRDefault="008F59EE" w14:paraId="7057EC29" w14:textId="77777777">
            <w:r>
              <w:t>Through</w:t>
            </w:r>
          </w:p>
        </w:tc>
        <w:tc>
          <w:tcPr>
            <w:tcW w:w="4405" w:type="dxa"/>
          </w:tcPr>
          <w:p w:rsidR="008F59EE" w:rsidP="00A27BB7" w:rsidRDefault="008F59EE" w14:paraId="780BE451" w14:textId="77777777">
            <w:r>
              <w:t>Tossed</w:t>
            </w:r>
          </w:p>
          <w:p w:rsidR="008F59EE" w:rsidP="00A27BB7" w:rsidRDefault="008F59EE" w14:paraId="7B42E857" w14:textId="77777777">
            <w:r>
              <w:t>During; from beginning to end</w:t>
            </w:r>
          </w:p>
        </w:tc>
      </w:tr>
      <w:tr w:rsidR="008F59EE" w:rsidTr="00A27BB7" w14:paraId="249FA36F" w14:textId="77777777">
        <w:trPr>
          <w:jc w:val="center"/>
        </w:trPr>
        <w:tc>
          <w:tcPr>
            <w:tcW w:w="2273" w:type="dxa"/>
          </w:tcPr>
          <w:p w:rsidR="008F59EE" w:rsidP="00A27BB7" w:rsidRDefault="008F59EE" w14:paraId="1440558A" w14:textId="77777777">
            <w:r>
              <w:t>To</w:t>
            </w:r>
          </w:p>
          <w:p w:rsidR="008F59EE" w:rsidP="00A27BB7" w:rsidRDefault="008F59EE" w14:paraId="031E3A25" w14:textId="77777777">
            <w:r>
              <w:t>Too</w:t>
            </w:r>
          </w:p>
          <w:p w:rsidR="008F59EE" w:rsidP="00A27BB7" w:rsidRDefault="008F59EE" w14:paraId="39A95AF5" w14:textId="77777777">
            <w:r>
              <w:t>Two</w:t>
            </w:r>
          </w:p>
        </w:tc>
        <w:tc>
          <w:tcPr>
            <w:tcW w:w="4405" w:type="dxa"/>
          </w:tcPr>
          <w:p w:rsidR="008F59EE" w:rsidP="00A27BB7" w:rsidRDefault="008F59EE" w14:paraId="311347B8" w14:textId="77777777">
            <w:r>
              <w:t xml:space="preserve">In the direction of </w:t>
            </w:r>
          </w:p>
          <w:p w:rsidR="008F59EE" w:rsidP="00A27BB7" w:rsidRDefault="008F59EE" w14:paraId="4BB318BD" w14:textId="77777777">
            <w:r>
              <w:t>Also</w:t>
            </w:r>
          </w:p>
          <w:p w:rsidR="008F59EE" w:rsidP="00A27BB7" w:rsidRDefault="008F59EE" w14:paraId="30C8DBA9" w14:textId="77777777">
            <w:r>
              <w:t>A number</w:t>
            </w:r>
          </w:p>
        </w:tc>
      </w:tr>
      <w:tr w:rsidR="008F59EE" w:rsidTr="00A27BB7" w14:paraId="2408C686" w14:textId="77777777">
        <w:trPr>
          <w:jc w:val="center"/>
        </w:trPr>
        <w:tc>
          <w:tcPr>
            <w:tcW w:w="2273" w:type="dxa"/>
          </w:tcPr>
          <w:p w:rsidR="008F59EE" w:rsidP="00A27BB7" w:rsidRDefault="008F59EE" w14:paraId="1B4DA647" w14:textId="77777777">
            <w:r>
              <w:t>Waist</w:t>
            </w:r>
          </w:p>
          <w:p w:rsidR="008F59EE" w:rsidP="00A27BB7" w:rsidRDefault="008F59EE" w14:paraId="0CF0BA2D" w14:textId="77777777">
            <w:r>
              <w:t>Waste</w:t>
            </w:r>
          </w:p>
        </w:tc>
        <w:tc>
          <w:tcPr>
            <w:tcW w:w="4405" w:type="dxa"/>
          </w:tcPr>
          <w:p w:rsidR="008F59EE" w:rsidP="00A27BB7" w:rsidRDefault="008F59EE" w14:paraId="0A2315A9" w14:textId="77777777">
            <w:r>
              <w:t>The midsection of the body</w:t>
            </w:r>
          </w:p>
          <w:p w:rsidR="008F59EE" w:rsidP="00A27BB7" w:rsidRDefault="008F59EE" w14:paraId="7F02A88B" w14:textId="77777777">
            <w:r>
              <w:t>Garbage; to use up illogically</w:t>
            </w:r>
          </w:p>
        </w:tc>
      </w:tr>
      <w:tr w:rsidR="008F59EE" w:rsidTr="00A27BB7" w14:paraId="5D3E0990" w14:textId="77777777">
        <w:trPr>
          <w:jc w:val="center"/>
        </w:trPr>
        <w:tc>
          <w:tcPr>
            <w:tcW w:w="2273" w:type="dxa"/>
          </w:tcPr>
          <w:p w:rsidR="008F59EE" w:rsidP="00A27BB7" w:rsidRDefault="008F59EE" w14:paraId="7FB4B70D" w14:textId="77777777">
            <w:r>
              <w:t>Weak</w:t>
            </w:r>
          </w:p>
          <w:p w:rsidR="008F59EE" w:rsidP="00A27BB7" w:rsidRDefault="008F59EE" w14:paraId="52DF6CA6" w14:textId="77777777">
            <w:r>
              <w:t>Week</w:t>
            </w:r>
          </w:p>
        </w:tc>
        <w:tc>
          <w:tcPr>
            <w:tcW w:w="4405" w:type="dxa"/>
          </w:tcPr>
          <w:p w:rsidR="008F59EE" w:rsidP="00A27BB7" w:rsidRDefault="008F59EE" w14:paraId="6058111E" w14:textId="77777777">
            <w:r>
              <w:t>Without strength</w:t>
            </w:r>
          </w:p>
          <w:p w:rsidR="008F59EE" w:rsidP="00A27BB7" w:rsidRDefault="008F59EE" w14:paraId="2D958C8F" w14:textId="77777777">
            <w:r>
              <w:t>Seven days</w:t>
            </w:r>
          </w:p>
        </w:tc>
      </w:tr>
      <w:tr w:rsidR="008F59EE" w:rsidTr="00A27BB7" w14:paraId="73A7F5C1" w14:textId="77777777">
        <w:trPr>
          <w:jc w:val="center"/>
        </w:trPr>
        <w:tc>
          <w:tcPr>
            <w:tcW w:w="2273" w:type="dxa"/>
          </w:tcPr>
          <w:p w:rsidR="008F59EE" w:rsidP="00A27BB7" w:rsidRDefault="008F59EE" w14:paraId="3001BB52" w14:textId="77777777">
            <w:r>
              <w:t>Weather</w:t>
            </w:r>
          </w:p>
          <w:p w:rsidR="008F59EE" w:rsidP="00A27BB7" w:rsidRDefault="008F59EE" w14:paraId="4D7C02BE" w14:textId="77777777">
            <w:r>
              <w:t>Whether</w:t>
            </w:r>
          </w:p>
        </w:tc>
        <w:tc>
          <w:tcPr>
            <w:tcW w:w="4405" w:type="dxa"/>
          </w:tcPr>
          <w:p w:rsidR="008F59EE" w:rsidP="00A27BB7" w:rsidRDefault="008F59EE" w14:paraId="29821794" w14:textId="77777777">
            <w:r>
              <w:t>Climate; to endure</w:t>
            </w:r>
          </w:p>
          <w:p w:rsidR="008F59EE" w:rsidP="00A27BB7" w:rsidRDefault="008F59EE" w14:paraId="7ECF5976" w14:textId="77777777">
            <w:r>
              <w:t>A conjunction used to indicate alternatives</w:t>
            </w:r>
          </w:p>
        </w:tc>
      </w:tr>
      <w:tr w:rsidR="008F59EE" w:rsidTr="00A27BB7" w14:paraId="542BD083" w14:textId="77777777">
        <w:trPr>
          <w:jc w:val="center"/>
        </w:trPr>
        <w:tc>
          <w:tcPr>
            <w:tcW w:w="2273" w:type="dxa"/>
          </w:tcPr>
          <w:p w:rsidR="008F59EE" w:rsidP="00A27BB7" w:rsidRDefault="008F59EE" w14:paraId="5DA899CE" w14:textId="77777777">
            <w:bookmarkStart w:name="_GoBack" w:id="3"/>
            <w:bookmarkEnd w:id="3"/>
            <w:r>
              <w:t>Which</w:t>
            </w:r>
          </w:p>
          <w:p w:rsidR="008F59EE" w:rsidP="00A27BB7" w:rsidRDefault="008F59EE" w14:paraId="282156BE" w14:textId="77777777">
            <w:r>
              <w:t>Witch</w:t>
            </w:r>
          </w:p>
        </w:tc>
        <w:tc>
          <w:tcPr>
            <w:tcW w:w="4405" w:type="dxa"/>
          </w:tcPr>
          <w:p w:rsidR="008F59EE" w:rsidP="00A27BB7" w:rsidRDefault="008F59EE" w14:paraId="220987E0" w14:textId="77777777">
            <w:r>
              <w:t>A pronoun indicating choice</w:t>
            </w:r>
          </w:p>
          <w:p w:rsidR="008F59EE" w:rsidP="00A27BB7" w:rsidRDefault="008F59EE" w14:paraId="62AE4F79" w14:textId="77777777">
            <w:r>
              <w:t>A woman possessing magical powers</w:t>
            </w:r>
          </w:p>
        </w:tc>
      </w:tr>
      <w:tr w:rsidR="008F59EE" w:rsidTr="00A27BB7" w14:paraId="3C9433C3" w14:textId="77777777">
        <w:trPr>
          <w:jc w:val="center"/>
        </w:trPr>
        <w:tc>
          <w:tcPr>
            <w:tcW w:w="2273" w:type="dxa"/>
          </w:tcPr>
          <w:p w:rsidR="008F59EE" w:rsidP="00A27BB7" w:rsidRDefault="008F59EE" w14:paraId="2FEB1F96" w14:textId="77777777">
            <w:r>
              <w:t>Who’s</w:t>
            </w:r>
          </w:p>
          <w:p w:rsidR="008F59EE" w:rsidP="00A27BB7" w:rsidRDefault="008F59EE" w14:paraId="6A2789D8" w14:textId="77777777">
            <w:r>
              <w:t>Whose</w:t>
            </w:r>
          </w:p>
        </w:tc>
        <w:tc>
          <w:tcPr>
            <w:tcW w:w="4405" w:type="dxa"/>
          </w:tcPr>
          <w:p w:rsidR="008F59EE" w:rsidP="00A27BB7" w:rsidRDefault="008F59EE" w14:paraId="09E000D5" w14:textId="77777777">
            <w:r>
              <w:t xml:space="preserve">Contraction of </w:t>
            </w:r>
            <w:r w:rsidRPr="00111CD5">
              <w:rPr>
                <w:i/>
              </w:rPr>
              <w:t>who is</w:t>
            </w:r>
          </w:p>
          <w:p w:rsidR="008F59EE" w:rsidP="00A27BB7" w:rsidRDefault="008F59EE" w14:paraId="718CAB4A" w14:textId="77777777">
            <w:r>
              <w:t xml:space="preserve">The possessive form of </w:t>
            </w:r>
            <w:r w:rsidRPr="00111CD5">
              <w:rPr>
                <w:i/>
              </w:rPr>
              <w:t>who</w:t>
            </w:r>
          </w:p>
        </w:tc>
      </w:tr>
      <w:tr w:rsidR="008F59EE" w:rsidTr="00A27BB7" w14:paraId="5EDC1545" w14:textId="77777777">
        <w:trPr>
          <w:jc w:val="center"/>
        </w:trPr>
        <w:tc>
          <w:tcPr>
            <w:tcW w:w="2273" w:type="dxa"/>
          </w:tcPr>
          <w:p w:rsidR="008F59EE" w:rsidP="00A27BB7" w:rsidRDefault="008F59EE" w14:paraId="1C929FAD" w14:textId="77777777">
            <w:r>
              <w:t>Wood</w:t>
            </w:r>
          </w:p>
          <w:p w:rsidR="008F59EE" w:rsidP="00A27BB7" w:rsidRDefault="008F59EE" w14:paraId="40046F89" w14:textId="77777777">
            <w:r>
              <w:t>Would</w:t>
            </w:r>
          </w:p>
        </w:tc>
        <w:tc>
          <w:tcPr>
            <w:tcW w:w="4405" w:type="dxa"/>
          </w:tcPr>
          <w:p w:rsidR="008F59EE" w:rsidP="00A27BB7" w:rsidRDefault="008F59EE" w14:paraId="0537C3BF" w14:textId="77777777">
            <w:r>
              <w:t>A piece of lumber</w:t>
            </w:r>
          </w:p>
          <w:p w:rsidR="008F59EE" w:rsidP="00A27BB7" w:rsidRDefault="008F59EE" w14:paraId="475D3C38" w14:textId="77777777">
            <w:r>
              <w:t xml:space="preserve">Past tense of the verb </w:t>
            </w:r>
            <w:r w:rsidRPr="00111CD5">
              <w:rPr>
                <w:i/>
              </w:rPr>
              <w:t>will</w:t>
            </w:r>
          </w:p>
        </w:tc>
      </w:tr>
      <w:tr w:rsidR="008F59EE" w:rsidTr="00A27BB7" w14:paraId="0CB17CF5" w14:textId="77777777">
        <w:trPr>
          <w:jc w:val="center"/>
        </w:trPr>
        <w:tc>
          <w:tcPr>
            <w:tcW w:w="2273" w:type="dxa"/>
          </w:tcPr>
          <w:p w:rsidR="008F59EE" w:rsidP="00A27BB7" w:rsidRDefault="008F59EE" w14:paraId="3C28EB9B" w14:textId="77777777">
            <w:r>
              <w:t>Yore</w:t>
            </w:r>
          </w:p>
          <w:p w:rsidR="008F59EE" w:rsidP="00A27BB7" w:rsidRDefault="008F59EE" w14:paraId="08E37699" w14:textId="77777777">
            <w:r>
              <w:t>Your</w:t>
            </w:r>
          </w:p>
          <w:p w:rsidR="008F59EE" w:rsidP="00A27BB7" w:rsidRDefault="008F59EE" w14:paraId="19498488" w14:textId="77777777">
            <w:r>
              <w:t>You’re</w:t>
            </w:r>
          </w:p>
        </w:tc>
        <w:tc>
          <w:tcPr>
            <w:tcW w:w="4405" w:type="dxa"/>
          </w:tcPr>
          <w:p w:rsidR="008F59EE" w:rsidP="00A27BB7" w:rsidRDefault="008F59EE" w14:paraId="346E0AAE" w14:textId="77777777">
            <w:r>
              <w:t>Of old</w:t>
            </w:r>
          </w:p>
          <w:p w:rsidR="008F59EE" w:rsidP="00A27BB7" w:rsidRDefault="008F59EE" w14:paraId="7C9C94AB" w14:textId="77777777">
            <w:pPr>
              <w:rPr>
                <w:i/>
              </w:rPr>
            </w:pPr>
            <w:r>
              <w:t xml:space="preserve">The possessive of </w:t>
            </w:r>
            <w:r w:rsidRPr="00697DC2">
              <w:rPr>
                <w:i/>
              </w:rPr>
              <w:t>you</w:t>
            </w:r>
          </w:p>
          <w:p w:rsidR="008F59EE" w:rsidP="00A27BB7" w:rsidRDefault="008F59EE" w14:paraId="1E004DB3" w14:textId="77777777">
            <w:r w:rsidRPr="00697DC2">
              <w:t xml:space="preserve">The contraction of </w:t>
            </w:r>
            <w:r>
              <w:rPr>
                <w:i/>
              </w:rPr>
              <w:t>you are</w:t>
            </w:r>
          </w:p>
        </w:tc>
      </w:tr>
    </w:tbl>
    <w:p w:rsidRPr="008F59EE" w:rsidR="00A45AA4" w:rsidP="008F59EE" w:rsidRDefault="00A45AA4" w14:paraId="529F8C16" w14:textId="77777777">
      <w:pPr>
        <w:rPr>
          <w:lang w:eastAsia="x-none"/>
        </w:rPr>
      </w:pPr>
    </w:p>
    <w:sectPr w:rsidRPr="008F59EE" w:rsidR="00A45AA4" w:rsidSect="00C305CB">
      <w:headerReference w:type="default" r:id="rId21"/>
      <w:footerReference w:type="default" r:id="rId22"/>
      <w:pgSz w:w="12240" w:h="15840" w:orient="portrait" w:code="1"/>
      <w:pgMar w:top="1440" w:right="1800" w:bottom="1440" w:left="1800" w:header="720" w:footer="59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DD328D" w15:done="0"/>
  <w15:commentEx w15:paraId="79CEC42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DD328D" w16cid:durableId="1D88AE60"/>
  <w16cid:commentId w16cid:paraId="79CEC42D" w16cid:durableId="1D88F5CB"/>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BB7" w:rsidP="00813DA2" w:rsidRDefault="00A27BB7" w14:paraId="552B2228" w14:textId="77777777">
      <w:r>
        <w:separator/>
      </w:r>
    </w:p>
  </w:endnote>
  <w:endnote w:type="continuationSeparator" w:id="0">
    <w:p w:rsidR="00A27BB7" w:rsidP="00813DA2" w:rsidRDefault="00A27BB7" w14:paraId="52BEAF63" w14:textId="77777777">
      <w:r>
        <w:continuationSeparator/>
      </w:r>
    </w:p>
  </w:endnote>
  <w:endnote w:type="continuationNotice" w:id="1">
    <w:p w:rsidR="00A27BB7" w:rsidRDefault="00A27BB7" w14:paraId="64127CFC" w14:textId="7777777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ohit Hindi">
    <w:altName w:val="MS Gothic"/>
    <w:charset w:val="80"/>
    <w:family w:val="auto"/>
    <w:pitch w:val="variable"/>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venir Heavy">
    <w:panose1 w:val="020B0703020203020204"/>
    <w:charset w:val="00"/>
    <w:family w:val="auto"/>
    <w:pitch w:val="variable"/>
    <w:sig w:usb0="800000AF" w:usb1="5000204A" w:usb2="00000000" w:usb3="00000000" w:csb0="0000009B" w:csb1="00000000"/>
  </w:font>
  <w:font w:name="Sabon-Italic">
    <w:altName w:val="Cambria"/>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4F136217" w:rsidP="4F136217" w:rsidRDefault="4F136217" w14:paraId="2A78C275" w14:textId="741C1914">
    <w:pPr>
      <w:rPr>
        <w:i w:val="1"/>
        <w:iCs w:val="1"/>
        <w:noProof w:val="0"/>
        <w:sz w:val="20"/>
        <w:szCs w:val="20"/>
        <w:lang w:val="en-US"/>
      </w:rPr>
    </w:pPr>
    <w:proofErr w:type="spellStart"/>
    <w:r w:rsidRPr="4F136217" w:rsidR="4F136217">
      <w:rPr>
        <w:i w:val="1"/>
        <w:iCs w:val="1"/>
        <w:noProof w:val="0"/>
        <w:sz w:val="20"/>
        <w:szCs w:val="20"/>
        <w:lang w:val="en-US"/>
      </w:rPr>
      <w:t>OpenNow</w:t>
    </w:r>
    <w:proofErr w:type="spellEnd"/>
    <w:r w:rsidRPr="4F136217" w:rsidR="4F136217">
      <w:rPr>
        <w:i w:val="1"/>
        <w:iCs w:val="1"/>
        <w:noProof w:val="0"/>
        <w:sz w:val="20"/>
        <w:szCs w:val="20"/>
        <w:lang w:val="en-US"/>
      </w:rPr>
      <w:t xml:space="preserve"> </w:t>
    </w:r>
    <w:r w:rsidRPr="4F136217" w:rsidR="4F136217">
      <w:rPr>
        <w:i w:val="1"/>
        <w:iCs w:val="1"/>
        <w:noProof w:val="0"/>
        <w:sz w:val="20"/>
        <w:szCs w:val="20"/>
        <w:lang w:val="en-US"/>
      </w:rPr>
      <w:t xml:space="preserve">Developmental </w:t>
    </w:r>
    <w:r w:rsidRPr="4F136217" w:rsidR="4F136217">
      <w:rPr>
        <w:i w:val="1"/>
        <w:iCs w:val="1"/>
        <w:noProof w:val="0"/>
        <w:sz w:val="20"/>
        <w:szCs w:val="20"/>
        <w:lang w:val="en-US"/>
      </w:rPr>
      <w:t xml:space="preserve">English. </w:t>
    </w:r>
    <w:r w:rsidRPr="4F136217" w:rsidR="4F136217">
      <w:rPr>
        <w:i w:val="1"/>
        <w:iCs w:val="1"/>
        <w:noProof w:val="0"/>
        <w:sz w:val="20"/>
        <w:szCs w:val="20"/>
        <w:lang w:val="en-US"/>
      </w:rPr>
      <w:t xml:space="preserve">Authored </w:t>
    </w:r>
    <w:r w:rsidRPr="4F136217" w:rsidR="4F136217">
      <w:rPr>
        <w:i w:val="1"/>
        <w:iCs w:val="1"/>
        <w:noProof w:val="0"/>
        <w:sz w:val="20"/>
        <w:szCs w:val="20"/>
        <w:lang w:val="en-US"/>
      </w:rPr>
      <w:t xml:space="preserve">by </w:t>
    </w:r>
    <w:r w:rsidRPr="4F136217" w:rsidR="4F136217">
      <w:rPr>
        <w:i w:val="1"/>
        <w:iCs w:val="1"/>
        <w:noProof w:val="0"/>
        <w:sz w:val="20"/>
        <w:szCs w:val="20"/>
        <w:lang w:val="en-US"/>
      </w:rPr>
      <w:t xml:space="preserve">Cengage </w:t>
    </w:r>
    <w:r w:rsidRPr="4F136217" w:rsidR="4F136217">
      <w:rPr>
        <w:i w:val="1"/>
        <w:iCs w:val="1"/>
        <w:noProof w:val="0"/>
        <w:sz w:val="20"/>
        <w:szCs w:val="20"/>
        <w:lang w:val="en-US"/>
      </w:rPr>
      <w:t xml:space="preserve">Learning. </w:t>
    </w:r>
    <w:r w:rsidRPr="4F136217" w:rsidR="4F136217">
      <w:rPr>
        <w:i w:val="1"/>
        <w:iCs w:val="1"/>
        <w:noProof w:val="0"/>
        <w:sz w:val="20"/>
        <w:szCs w:val="20"/>
        <w:lang w:val="en-US"/>
      </w:rPr>
      <w:t xml:space="preserve">License: </w:t>
    </w:r>
    <w:r w:rsidRPr="4F136217" w:rsidR="4F136217">
      <w:rPr>
        <w:i w:val="1"/>
        <w:iCs w:val="1"/>
        <w:noProof w:val="0"/>
        <w:sz w:val="20"/>
        <w:szCs w:val="20"/>
        <w:lang w:val="en-US"/>
      </w:rPr>
      <w:t xml:space="preserve">Creative </w:t>
    </w:r>
    <w:r w:rsidRPr="4F136217" w:rsidR="4F136217">
      <w:rPr>
        <w:i w:val="1"/>
        <w:iCs w:val="1"/>
        <w:noProof w:val="0"/>
        <w:sz w:val="20"/>
        <w:szCs w:val="20"/>
        <w:lang w:val="en-US"/>
      </w:rPr>
      <w:t xml:space="preserve">Commons </w:t>
    </w:r>
    <w:r w:rsidRPr="4F136217" w:rsidR="4F136217">
      <w:rPr>
        <w:i w:val="1"/>
        <w:iCs w:val="1"/>
        <w:noProof w:val="0"/>
        <w:sz w:val="20"/>
        <w:szCs w:val="20"/>
        <w:lang w:val="en-US"/>
      </w:rPr>
      <w:t xml:space="preserve">Attribution </w:t>
    </w:r>
    <w:r w:rsidRPr="4F136217" w:rsidR="4F136217">
      <w:rPr>
        <w:i w:val="1"/>
        <w:iCs w:val="1"/>
        <w:noProof w:val="0"/>
        <w:sz w:val="20"/>
        <w:szCs w:val="20"/>
        <w:lang w:val="en-US"/>
      </w:rPr>
      <w:t xml:space="preserve">4.0 </w:t>
    </w:r>
    <w:r w:rsidRPr="4F136217" w:rsidR="4F136217">
      <w:rPr>
        <w:i w:val="1"/>
        <w:iCs w:val="1"/>
        <w:noProof w:val="0"/>
        <w:sz w:val="20"/>
        <w:szCs w:val="20"/>
        <w:lang w:val="en-US"/>
      </w:rPr>
      <w:t xml:space="preserve">International </w:t>
    </w:r>
    <w:r w:rsidRPr="4F136217" w:rsidR="4F136217">
      <w:rPr>
        <w:i w:val="1"/>
        <w:iCs w:val="1"/>
        <w:noProof w:val="0"/>
        <w:sz w:val="20"/>
        <w:szCs w:val="20"/>
        <w:lang w:val="en-US"/>
      </w:rPr>
      <w:t>(CC</w:t>
    </w:r>
    <w:r w:rsidRPr="4F136217" w:rsidR="4F136217">
      <w:rPr>
        <w:i w:val="1"/>
        <w:iCs w:val="1"/>
        <w:noProof w:val="0"/>
        <w:sz w:val="20"/>
        <w:szCs w:val="20"/>
        <w:lang w:val="en-US"/>
      </w:rPr>
      <w:t xml:space="preserve">BY </w:t>
    </w:r>
    <w:r w:rsidRPr="4F136217" w:rsidR="4F136217">
      <w:rPr>
        <w:i w:val="1"/>
        <w:iCs w:val="1"/>
        <w:noProof w:val="0"/>
        <w:sz w:val="20"/>
        <w:szCs w:val="20"/>
        <w:lang w:val="en-US"/>
      </w:rPr>
      <w:t xml:space="preserve">4.0) </w:t>
    </w:r>
  </w:p>
  <w:p w:rsidR="4F136217" w:rsidP="4F136217" w:rsidRDefault="4F136217" w14:noSpellErr="1" w14:paraId="180684BB" w14:textId="28AD2A92">
    <w:pPr>
      <w:pStyle w:val="Footer"/>
      <w:ind w:right="-540"/>
      <w:rPr>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BB7" w:rsidP="00813DA2" w:rsidRDefault="00A27BB7" w14:paraId="6D9CFAD7" w14:textId="77777777">
      <w:r>
        <w:separator/>
      </w:r>
    </w:p>
  </w:footnote>
  <w:footnote w:type="continuationSeparator" w:id="0">
    <w:p w:rsidR="00A27BB7" w:rsidP="00813DA2" w:rsidRDefault="00A27BB7" w14:paraId="2802148E" w14:textId="77777777">
      <w:r>
        <w:continuationSeparator/>
      </w:r>
    </w:p>
  </w:footnote>
  <w:footnote w:type="continuationNotice" w:id="1">
    <w:p w:rsidR="00A27BB7" w:rsidRDefault="00A27BB7" w14:paraId="61932906" w14:textId="77777777">
      <w:pPr>
        <w:spacing w:before="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C97387" w:rsidR="00A27BB7" w:rsidP="00C97387" w:rsidRDefault="00A27BB7" w14:paraId="5C9E8D43" w14:textId="09E1B94D">
    <w:pPr>
      <w:pStyle w:val="Header"/>
      <w:jc w:val="right"/>
      <w:rPr>
        <w:i/>
      </w:rPr>
    </w:pPr>
    <w:r w:rsidRPr="00C97387">
      <w:rPr>
        <w:i/>
      </w:rPr>
      <w:t>Developmental English</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00000002"/>
    <w:name w:val="WW8Num2"/>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0"/>
        </w:tabs>
        <w:ind w:left="1440" w:hanging="720"/>
      </w:pPr>
      <w:rPr>
        <w:rFonts w:ascii="Symbol" w:hAnsi="Symbol"/>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singleLevel"/>
    <w:tmpl w:val="00000005"/>
    <w:name w:val="WW8Num5"/>
    <w:lvl w:ilvl="0">
      <w:start w:val="1"/>
      <w:numFmt w:val="decimal"/>
      <w:lvlText w:val="%1."/>
      <w:lvlJc w:val="left"/>
      <w:pPr>
        <w:tabs>
          <w:tab w:val="num" w:pos="0"/>
        </w:tabs>
        <w:ind w:left="360" w:hanging="360"/>
      </w:p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cs="Arial"/>
      </w:r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rPr>
        <w:b/>
      </w:rPr>
    </w:lvl>
  </w:abstractNum>
  <w:abstractNum w:abstractNumId="7">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nsid w:val="00000009"/>
    <w:multiLevelType w:val="singleLevel"/>
    <w:tmpl w:val="00000009"/>
    <w:name w:val="WW8Num9"/>
    <w:lvl w:ilvl="0">
      <w:start w:val="1"/>
      <w:numFmt w:val="decimal"/>
      <w:lvlText w:val="%1."/>
      <w:lvlJc w:val="left"/>
      <w:pPr>
        <w:tabs>
          <w:tab w:val="num" w:pos="0"/>
        </w:tabs>
        <w:ind w:left="900" w:hanging="360"/>
      </w:p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rPr>
        <w:b/>
      </w:rPr>
    </w:lvl>
    <w:lvl w:ilvl="1">
      <w:start w:val="1"/>
      <w:numFmt w:val="bullet"/>
      <w:lvlText w:val=""/>
      <w:lvlJc w:val="left"/>
      <w:pPr>
        <w:tabs>
          <w:tab w:val="num" w:pos="0"/>
        </w:tabs>
        <w:ind w:left="1440" w:hanging="360"/>
      </w:pPr>
      <w:rPr>
        <w:rFonts w:ascii="Symbol" w:hAnsi="Symbol"/>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nsid w:val="0000000B"/>
    <w:multiLevelType w:val="multilevel"/>
    <w:tmpl w:val="0000000B"/>
    <w:name w:val="WW8Num1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0C"/>
    <w:multiLevelType w:val="multilevel"/>
    <w:tmpl w:val="4DE4A112"/>
    <w:name w:val="WW8Num12"/>
    <w:lvl w:ilvl="0">
      <w:start w:val="1"/>
      <w:numFmt w:val="decimal"/>
      <w:lvlText w:val="%1."/>
      <w:lvlJc w:val="left"/>
      <w:pPr>
        <w:tabs>
          <w:tab w:val="num" w:pos="-360"/>
        </w:tabs>
        <w:ind w:left="360" w:hanging="360"/>
      </w:pPr>
    </w:lvl>
    <w:lvl w:ilvl="1">
      <w:start w:val="1"/>
      <w:numFmt w:val="bullet"/>
      <w:lvlText w:val=""/>
      <w:lvlJc w:val="left"/>
      <w:pPr>
        <w:tabs>
          <w:tab w:val="num" w:pos="-360"/>
        </w:tabs>
        <w:ind w:left="1080" w:hanging="360"/>
      </w:pPr>
      <w:rPr>
        <w:rFonts w:hint="default" w:ascii="Symbol" w:hAnsi="Symbol"/>
        <w:b w:val="0"/>
      </w:rPr>
    </w:lvl>
    <w:lvl w:ilvl="2">
      <w:start w:val="1"/>
      <w:numFmt w:val="lowerRoman"/>
      <w:lvlText w:val="%3."/>
      <w:lvlJc w:val="lef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lef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left"/>
      <w:pPr>
        <w:tabs>
          <w:tab w:val="num" w:pos="-360"/>
        </w:tabs>
        <w:ind w:left="6120" w:hanging="180"/>
      </w:pPr>
    </w:lvl>
  </w:abstractNum>
  <w:abstractNum w:abstractNumId="12">
    <w:nsid w:val="001D07FF"/>
    <w:multiLevelType w:val="hybridMultilevel"/>
    <w:tmpl w:val="86B65B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nsid w:val="0BF60DE5"/>
    <w:multiLevelType w:val="hybridMultilevel"/>
    <w:tmpl w:val="87460A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nsid w:val="0C537554"/>
    <w:multiLevelType w:val="hybridMultilevel"/>
    <w:tmpl w:val="96B41B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nsid w:val="147B6412"/>
    <w:multiLevelType w:val="hybridMultilevel"/>
    <w:tmpl w:val="8BE8CE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
    <w:nsid w:val="20B1504E"/>
    <w:multiLevelType w:val="hybridMultilevel"/>
    <w:tmpl w:val="6FDA955C"/>
    <w:lvl w:ilvl="0" w:tplc="83865476">
      <w:numFmt w:val="bullet"/>
      <w:pStyle w:val="BulletedList"/>
      <w:lvlText w:val="•"/>
      <w:lvlJc w:val="left"/>
      <w:pPr>
        <w:ind w:left="3600" w:hanging="360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nsid w:val="22181B00"/>
    <w:multiLevelType w:val="hybridMultilevel"/>
    <w:tmpl w:val="11EE22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nsid w:val="28D34F48"/>
    <w:multiLevelType w:val="hybridMultilevel"/>
    <w:tmpl w:val="781662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nsid w:val="298049D5"/>
    <w:multiLevelType w:val="hybridMultilevel"/>
    <w:tmpl w:val="4D485C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nsid w:val="2B046DC5"/>
    <w:multiLevelType w:val="hybridMultilevel"/>
    <w:tmpl w:val="E83496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1">
    <w:nsid w:val="3A645168"/>
    <w:multiLevelType w:val="hybridMultilevel"/>
    <w:tmpl w:val="B2747E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nsid w:val="3B7F2406"/>
    <w:multiLevelType w:val="hybridMultilevel"/>
    <w:tmpl w:val="69984C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nsid w:val="3F7D51FF"/>
    <w:multiLevelType w:val="hybridMultilevel"/>
    <w:tmpl w:val="E722AD12"/>
    <w:lvl w:ilvl="0" w:tplc="04090001">
      <w:start w:val="1"/>
      <w:numFmt w:val="bullet"/>
      <w:lvlText w:val=""/>
      <w:lvlJc w:val="left"/>
      <w:pPr>
        <w:ind w:left="720" w:hanging="360"/>
      </w:pPr>
      <w:rPr>
        <w:rFonts w:hint="default" w:ascii="Symbol" w:hAnsi="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162072"/>
    <w:multiLevelType w:val="hybridMultilevel"/>
    <w:tmpl w:val="EF9860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nsid w:val="44053615"/>
    <w:multiLevelType w:val="hybridMultilevel"/>
    <w:tmpl w:val="2A44DA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nsid w:val="47066DE4"/>
    <w:multiLevelType w:val="hybridMultilevel"/>
    <w:tmpl w:val="38383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2F3417"/>
    <w:multiLevelType w:val="hybridMultilevel"/>
    <w:tmpl w:val="BAEC9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A37A0D"/>
    <w:multiLevelType w:val="hybridMultilevel"/>
    <w:tmpl w:val="5030C2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nsid w:val="54661492"/>
    <w:multiLevelType w:val="hybridMultilevel"/>
    <w:tmpl w:val="A44EB7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nsid w:val="58241C2B"/>
    <w:multiLevelType w:val="hybridMultilevel"/>
    <w:tmpl w:val="BAEC9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FC537A"/>
    <w:multiLevelType w:val="hybridMultilevel"/>
    <w:tmpl w:val="55749D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nsid w:val="5CD50F50"/>
    <w:multiLevelType w:val="hybridMultilevel"/>
    <w:tmpl w:val="B686D61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nsid w:val="616770E8"/>
    <w:multiLevelType w:val="hybridMultilevel"/>
    <w:tmpl w:val="05F4DD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nsid w:val="68666BA4"/>
    <w:multiLevelType w:val="hybridMultilevel"/>
    <w:tmpl w:val="5F7A3C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nsid w:val="70B76516"/>
    <w:multiLevelType w:val="hybridMultilevel"/>
    <w:tmpl w:val="986613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nsid w:val="75715065"/>
    <w:multiLevelType w:val="hybridMultilevel"/>
    <w:tmpl w:val="FF5E40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nsid w:val="76E90842"/>
    <w:multiLevelType w:val="hybridMultilevel"/>
    <w:tmpl w:val="EF7871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nsid w:val="78703DFE"/>
    <w:multiLevelType w:val="hybridMultilevel"/>
    <w:tmpl w:val="F8FECD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nsid w:val="7BCA5A34"/>
    <w:multiLevelType w:val="hybridMultilevel"/>
    <w:tmpl w:val="8FC6392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nsid w:val="7EC35AF5"/>
    <w:multiLevelType w:val="hybridMultilevel"/>
    <w:tmpl w:val="4F76F6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6"/>
  </w:num>
  <w:num w:numId="2">
    <w:abstractNumId w:val="36"/>
  </w:num>
  <w:num w:numId="3">
    <w:abstractNumId w:val="19"/>
  </w:num>
  <w:num w:numId="4">
    <w:abstractNumId w:val="30"/>
  </w:num>
  <w:num w:numId="5">
    <w:abstractNumId w:val="29"/>
  </w:num>
  <w:num w:numId="6">
    <w:abstractNumId w:val="39"/>
  </w:num>
  <w:num w:numId="7">
    <w:abstractNumId w:val="32"/>
  </w:num>
  <w:num w:numId="8">
    <w:abstractNumId w:val="27"/>
  </w:num>
  <w:num w:numId="9">
    <w:abstractNumId w:val="22"/>
  </w:num>
  <w:num w:numId="10">
    <w:abstractNumId w:val="13"/>
  </w:num>
  <w:num w:numId="11">
    <w:abstractNumId w:val="35"/>
  </w:num>
  <w:num w:numId="12">
    <w:abstractNumId w:val="18"/>
  </w:num>
  <w:num w:numId="13">
    <w:abstractNumId w:val="40"/>
  </w:num>
  <w:num w:numId="14">
    <w:abstractNumId w:val="37"/>
  </w:num>
  <w:num w:numId="15">
    <w:abstractNumId w:val="23"/>
  </w:num>
  <w:num w:numId="16">
    <w:abstractNumId w:val="34"/>
  </w:num>
  <w:num w:numId="17">
    <w:abstractNumId w:val="28"/>
  </w:num>
  <w:num w:numId="18">
    <w:abstractNumId w:val="21"/>
  </w:num>
  <w:num w:numId="19">
    <w:abstractNumId w:val="24"/>
  </w:num>
  <w:num w:numId="20">
    <w:abstractNumId w:val="20"/>
  </w:num>
  <w:num w:numId="21">
    <w:abstractNumId w:val="26"/>
  </w:num>
  <w:num w:numId="22">
    <w:abstractNumId w:val="15"/>
  </w:num>
  <w:num w:numId="23">
    <w:abstractNumId w:val="38"/>
  </w:num>
  <w:num w:numId="24">
    <w:abstractNumId w:val="14"/>
  </w:num>
  <w:num w:numId="25">
    <w:abstractNumId w:val="33"/>
  </w:num>
  <w:num w:numId="26">
    <w:abstractNumId w:val="12"/>
  </w:num>
  <w:num w:numId="27">
    <w:abstractNumId w:val="31"/>
  </w:num>
  <w:num w:numId="28">
    <w:abstractNumId w:val="17"/>
  </w:num>
  <w:num w:numId="29">
    <w:abstractNumId w:val="25"/>
  </w:num>
  <w:numIdMacAtCleanup w:val="29"/>
</w:numbering>
</file>

<file path=word/people.xml><?xml version="1.0" encoding="utf-8"?>
<w15:people xmlns:mc="http://schemas.openxmlformats.org/markup-compatibility/2006" xmlns:w15="http://schemas.microsoft.com/office/word/2012/wordml" mc:Ignorable="w15">
  <w15:person w15:author="Agate Development">
    <w15:presenceInfo w15:providerId="None" w15:userId="Agate Development"/>
  </w15:person>
  <w15:person w15:author="Russell, Melissa A">
    <w15:presenceInfo w15:providerId="AD" w15:userId="1003BFFD9AE29C03@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dirty"/>
  <w:attachedTemplate r:id="rId1"/>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4"/>
  <w:defaultTabStop w:val="720"/>
  <w:drawingGridHorizontalSpacing w:val="10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E0F"/>
    <w:rsid w:val="0000126F"/>
    <w:rsid w:val="00004D0D"/>
    <w:rsid w:val="00005CE1"/>
    <w:rsid w:val="00011600"/>
    <w:rsid w:val="000119AF"/>
    <w:rsid w:val="000224F3"/>
    <w:rsid w:val="00022604"/>
    <w:rsid w:val="00025C06"/>
    <w:rsid w:val="00026FC8"/>
    <w:rsid w:val="000277AC"/>
    <w:rsid w:val="00034941"/>
    <w:rsid w:val="00037E6E"/>
    <w:rsid w:val="00040176"/>
    <w:rsid w:val="00040254"/>
    <w:rsid w:val="00041F13"/>
    <w:rsid w:val="000439AB"/>
    <w:rsid w:val="0004423E"/>
    <w:rsid w:val="00050702"/>
    <w:rsid w:val="00052F5D"/>
    <w:rsid w:val="00053528"/>
    <w:rsid w:val="0005452F"/>
    <w:rsid w:val="000561FB"/>
    <w:rsid w:val="00056508"/>
    <w:rsid w:val="00063828"/>
    <w:rsid w:val="00064740"/>
    <w:rsid w:val="000667FC"/>
    <w:rsid w:val="00066CBB"/>
    <w:rsid w:val="00071127"/>
    <w:rsid w:val="00071DFC"/>
    <w:rsid w:val="000839AF"/>
    <w:rsid w:val="00086A21"/>
    <w:rsid w:val="000914DA"/>
    <w:rsid w:val="000940BA"/>
    <w:rsid w:val="00095461"/>
    <w:rsid w:val="000972F1"/>
    <w:rsid w:val="000976DC"/>
    <w:rsid w:val="000A1945"/>
    <w:rsid w:val="000A2266"/>
    <w:rsid w:val="000A2698"/>
    <w:rsid w:val="000A33B1"/>
    <w:rsid w:val="000A7062"/>
    <w:rsid w:val="000B5AC6"/>
    <w:rsid w:val="000B7EA6"/>
    <w:rsid w:val="000C0C20"/>
    <w:rsid w:val="000C1465"/>
    <w:rsid w:val="000E301B"/>
    <w:rsid w:val="00102AC0"/>
    <w:rsid w:val="00103699"/>
    <w:rsid w:val="00103F9C"/>
    <w:rsid w:val="0010626A"/>
    <w:rsid w:val="0010759E"/>
    <w:rsid w:val="0011250A"/>
    <w:rsid w:val="00114C4D"/>
    <w:rsid w:val="001261A0"/>
    <w:rsid w:val="00131F06"/>
    <w:rsid w:val="00135879"/>
    <w:rsid w:val="001403A5"/>
    <w:rsid w:val="00145E1E"/>
    <w:rsid w:val="001502BB"/>
    <w:rsid w:val="0015777F"/>
    <w:rsid w:val="001578A5"/>
    <w:rsid w:val="00160422"/>
    <w:rsid w:val="001614F8"/>
    <w:rsid w:val="0016382F"/>
    <w:rsid w:val="001650FB"/>
    <w:rsid w:val="001653DA"/>
    <w:rsid w:val="00170089"/>
    <w:rsid w:val="0017099D"/>
    <w:rsid w:val="00180748"/>
    <w:rsid w:val="0018339E"/>
    <w:rsid w:val="00187E2B"/>
    <w:rsid w:val="00190055"/>
    <w:rsid w:val="001911C3"/>
    <w:rsid w:val="001A0D73"/>
    <w:rsid w:val="001A0D7A"/>
    <w:rsid w:val="001A2C85"/>
    <w:rsid w:val="001A6A4E"/>
    <w:rsid w:val="001B086C"/>
    <w:rsid w:val="001B1120"/>
    <w:rsid w:val="001B48E1"/>
    <w:rsid w:val="001B4CD6"/>
    <w:rsid w:val="001B5F83"/>
    <w:rsid w:val="001B7E8F"/>
    <w:rsid w:val="001C133A"/>
    <w:rsid w:val="001C1EA3"/>
    <w:rsid w:val="001C548F"/>
    <w:rsid w:val="001C60C6"/>
    <w:rsid w:val="001C6E52"/>
    <w:rsid w:val="001C6F26"/>
    <w:rsid w:val="001D156B"/>
    <w:rsid w:val="001D52A2"/>
    <w:rsid w:val="001D6C91"/>
    <w:rsid w:val="001E6740"/>
    <w:rsid w:val="001E71B2"/>
    <w:rsid w:val="001F1F05"/>
    <w:rsid w:val="001F24E7"/>
    <w:rsid w:val="001F7BE3"/>
    <w:rsid w:val="00201CD7"/>
    <w:rsid w:val="002064EC"/>
    <w:rsid w:val="002117AB"/>
    <w:rsid w:val="002132B7"/>
    <w:rsid w:val="00217B7E"/>
    <w:rsid w:val="00221F80"/>
    <w:rsid w:val="00222338"/>
    <w:rsid w:val="002263AB"/>
    <w:rsid w:val="00227888"/>
    <w:rsid w:val="00231B09"/>
    <w:rsid w:val="002343D5"/>
    <w:rsid w:val="002362E5"/>
    <w:rsid w:val="002375E3"/>
    <w:rsid w:val="00240FBC"/>
    <w:rsid w:val="002428F0"/>
    <w:rsid w:val="00246AAB"/>
    <w:rsid w:val="00254885"/>
    <w:rsid w:val="00260989"/>
    <w:rsid w:val="00261AE9"/>
    <w:rsid w:val="00262341"/>
    <w:rsid w:val="00266A5F"/>
    <w:rsid w:val="00276BFA"/>
    <w:rsid w:val="00277B78"/>
    <w:rsid w:val="00280963"/>
    <w:rsid w:val="00280F76"/>
    <w:rsid w:val="002810C6"/>
    <w:rsid w:val="00283770"/>
    <w:rsid w:val="00285865"/>
    <w:rsid w:val="0029391B"/>
    <w:rsid w:val="00294D99"/>
    <w:rsid w:val="002969F2"/>
    <w:rsid w:val="002A788A"/>
    <w:rsid w:val="002B62AB"/>
    <w:rsid w:val="002C217C"/>
    <w:rsid w:val="002C58B7"/>
    <w:rsid w:val="002C58CA"/>
    <w:rsid w:val="002D1831"/>
    <w:rsid w:val="002D21A3"/>
    <w:rsid w:val="002D262B"/>
    <w:rsid w:val="002D3E24"/>
    <w:rsid w:val="002D778E"/>
    <w:rsid w:val="002D7BFC"/>
    <w:rsid w:val="002E1D88"/>
    <w:rsid w:val="002E6A5B"/>
    <w:rsid w:val="002E7C9D"/>
    <w:rsid w:val="002F3182"/>
    <w:rsid w:val="002F3185"/>
    <w:rsid w:val="002F33F1"/>
    <w:rsid w:val="002F4542"/>
    <w:rsid w:val="002F747E"/>
    <w:rsid w:val="002F768D"/>
    <w:rsid w:val="002F77A6"/>
    <w:rsid w:val="003019EA"/>
    <w:rsid w:val="00302B30"/>
    <w:rsid w:val="0030541E"/>
    <w:rsid w:val="00311025"/>
    <w:rsid w:val="00312A9A"/>
    <w:rsid w:val="00313D82"/>
    <w:rsid w:val="00315EDB"/>
    <w:rsid w:val="003220D5"/>
    <w:rsid w:val="00325823"/>
    <w:rsid w:val="00325966"/>
    <w:rsid w:val="0032677B"/>
    <w:rsid w:val="00330952"/>
    <w:rsid w:val="003334A6"/>
    <w:rsid w:val="0033774C"/>
    <w:rsid w:val="003433A8"/>
    <w:rsid w:val="00353FF9"/>
    <w:rsid w:val="00354618"/>
    <w:rsid w:val="00357F43"/>
    <w:rsid w:val="003607D4"/>
    <w:rsid w:val="00361767"/>
    <w:rsid w:val="00380BF3"/>
    <w:rsid w:val="00382F97"/>
    <w:rsid w:val="00387831"/>
    <w:rsid w:val="00392454"/>
    <w:rsid w:val="00393E9B"/>
    <w:rsid w:val="0039589A"/>
    <w:rsid w:val="003974BE"/>
    <w:rsid w:val="00397970"/>
    <w:rsid w:val="003A1AB2"/>
    <w:rsid w:val="003B0595"/>
    <w:rsid w:val="003B699B"/>
    <w:rsid w:val="003C028B"/>
    <w:rsid w:val="003C0D5E"/>
    <w:rsid w:val="003C1FDF"/>
    <w:rsid w:val="003C7DD7"/>
    <w:rsid w:val="003E3C50"/>
    <w:rsid w:val="003E4521"/>
    <w:rsid w:val="003E54DB"/>
    <w:rsid w:val="003F4D79"/>
    <w:rsid w:val="003F67F3"/>
    <w:rsid w:val="003F7A4F"/>
    <w:rsid w:val="004012E7"/>
    <w:rsid w:val="00401619"/>
    <w:rsid w:val="004018C0"/>
    <w:rsid w:val="00403E8E"/>
    <w:rsid w:val="004142CD"/>
    <w:rsid w:val="004150A7"/>
    <w:rsid w:val="004165BA"/>
    <w:rsid w:val="00423B63"/>
    <w:rsid w:val="0042642D"/>
    <w:rsid w:val="00430CD7"/>
    <w:rsid w:val="00434878"/>
    <w:rsid w:val="00440698"/>
    <w:rsid w:val="00441728"/>
    <w:rsid w:val="00455459"/>
    <w:rsid w:val="004606B7"/>
    <w:rsid w:val="00461486"/>
    <w:rsid w:val="004641C3"/>
    <w:rsid w:val="00466CF8"/>
    <w:rsid w:val="00473C34"/>
    <w:rsid w:val="00477970"/>
    <w:rsid w:val="00482B9E"/>
    <w:rsid w:val="00485002"/>
    <w:rsid w:val="00485643"/>
    <w:rsid w:val="0049085C"/>
    <w:rsid w:val="00496947"/>
    <w:rsid w:val="00497764"/>
    <w:rsid w:val="004A06B0"/>
    <w:rsid w:val="004A0A84"/>
    <w:rsid w:val="004A2768"/>
    <w:rsid w:val="004A2D62"/>
    <w:rsid w:val="004A63D2"/>
    <w:rsid w:val="004A7508"/>
    <w:rsid w:val="004B30AA"/>
    <w:rsid w:val="004C003B"/>
    <w:rsid w:val="004C69BE"/>
    <w:rsid w:val="004C73C7"/>
    <w:rsid w:val="004D3431"/>
    <w:rsid w:val="004D456E"/>
    <w:rsid w:val="004D4AFC"/>
    <w:rsid w:val="004D6354"/>
    <w:rsid w:val="004E21D5"/>
    <w:rsid w:val="004E6933"/>
    <w:rsid w:val="004F0C21"/>
    <w:rsid w:val="004F1B52"/>
    <w:rsid w:val="004F2B8C"/>
    <w:rsid w:val="004F5157"/>
    <w:rsid w:val="0050216A"/>
    <w:rsid w:val="00506C30"/>
    <w:rsid w:val="00510C73"/>
    <w:rsid w:val="005126B2"/>
    <w:rsid w:val="00512B3C"/>
    <w:rsid w:val="005130AD"/>
    <w:rsid w:val="00513470"/>
    <w:rsid w:val="0052312C"/>
    <w:rsid w:val="00524812"/>
    <w:rsid w:val="005279CF"/>
    <w:rsid w:val="00533C06"/>
    <w:rsid w:val="0054619D"/>
    <w:rsid w:val="0054636A"/>
    <w:rsid w:val="0054667F"/>
    <w:rsid w:val="005472F5"/>
    <w:rsid w:val="005507A5"/>
    <w:rsid w:val="0055377E"/>
    <w:rsid w:val="005553CF"/>
    <w:rsid w:val="005565FA"/>
    <w:rsid w:val="00561556"/>
    <w:rsid w:val="005640A0"/>
    <w:rsid w:val="00572909"/>
    <w:rsid w:val="00572CF8"/>
    <w:rsid w:val="0058524D"/>
    <w:rsid w:val="005855CB"/>
    <w:rsid w:val="00587C94"/>
    <w:rsid w:val="00592634"/>
    <w:rsid w:val="00597860"/>
    <w:rsid w:val="005A0288"/>
    <w:rsid w:val="005A0BCA"/>
    <w:rsid w:val="005B0888"/>
    <w:rsid w:val="005B385E"/>
    <w:rsid w:val="005C1FF8"/>
    <w:rsid w:val="005C3C57"/>
    <w:rsid w:val="005C6AA4"/>
    <w:rsid w:val="005D17A6"/>
    <w:rsid w:val="005D1ABA"/>
    <w:rsid w:val="005D1C43"/>
    <w:rsid w:val="005D2879"/>
    <w:rsid w:val="005D3089"/>
    <w:rsid w:val="005D62A1"/>
    <w:rsid w:val="005E2756"/>
    <w:rsid w:val="005E4121"/>
    <w:rsid w:val="005E4145"/>
    <w:rsid w:val="005E43C0"/>
    <w:rsid w:val="005E509A"/>
    <w:rsid w:val="005F1A1F"/>
    <w:rsid w:val="005F1F47"/>
    <w:rsid w:val="005F329F"/>
    <w:rsid w:val="005F3398"/>
    <w:rsid w:val="005F5F74"/>
    <w:rsid w:val="00600334"/>
    <w:rsid w:val="00600CBB"/>
    <w:rsid w:val="006012D6"/>
    <w:rsid w:val="006016FF"/>
    <w:rsid w:val="00602367"/>
    <w:rsid w:val="00603165"/>
    <w:rsid w:val="006038CF"/>
    <w:rsid w:val="00607806"/>
    <w:rsid w:val="006146BF"/>
    <w:rsid w:val="006173A5"/>
    <w:rsid w:val="00620894"/>
    <w:rsid w:val="006208AB"/>
    <w:rsid w:val="006276E3"/>
    <w:rsid w:val="00632590"/>
    <w:rsid w:val="006343D0"/>
    <w:rsid w:val="00636D17"/>
    <w:rsid w:val="00637BD1"/>
    <w:rsid w:val="006408D7"/>
    <w:rsid w:val="006409F3"/>
    <w:rsid w:val="00642E2D"/>
    <w:rsid w:val="00644B54"/>
    <w:rsid w:val="00644DB0"/>
    <w:rsid w:val="00645A0B"/>
    <w:rsid w:val="00646BD6"/>
    <w:rsid w:val="006478E3"/>
    <w:rsid w:val="006519F0"/>
    <w:rsid w:val="00652432"/>
    <w:rsid w:val="006567DA"/>
    <w:rsid w:val="00660250"/>
    <w:rsid w:val="00680ED9"/>
    <w:rsid w:val="00682B03"/>
    <w:rsid w:val="006837C3"/>
    <w:rsid w:val="006843CD"/>
    <w:rsid w:val="00687AB1"/>
    <w:rsid w:val="00694605"/>
    <w:rsid w:val="006A0E7F"/>
    <w:rsid w:val="006A305A"/>
    <w:rsid w:val="006C1B0D"/>
    <w:rsid w:val="006C1BDA"/>
    <w:rsid w:val="006C1F4E"/>
    <w:rsid w:val="006C773C"/>
    <w:rsid w:val="006E0C77"/>
    <w:rsid w:val="006E1365"/>
    <w:rsid w:val="006E3C01"/>
    <w:rsid w:val="006E7CCD"/>
    <w:rsid w:val="006F2197"/>
    <w:rsid w:val="006F64B8"/>
    <w:rsid w:val="006F75B5"/>
    <w:rsid w:val="006F7FCF"/>
    <w:rsid w:val="00700EAF"/>
    <w:rsid w:val="00702142"/>
    <w:rsid w:val="00703622"/>
    <w:rsid w:val="0070378B"/>
    <w:rsid w:val="00704748"/>
    <w:rsid w:val="00724500"/>
    <w:rsid w:val="00726BF1"/>
    <w:rsid w:val="00726C77"/>
    <w:rsid w:val="007306E7"/>
    <w:rsid w:val="007311A5"/>
    <w:rsid w:val="00734850"/>
    <w:rsid w:val="007402FC"/>
    <w:rsid w:val="0074098B"/>
    <w:rsid w:val="00740B4A"/>
    <w:rsid w:val="007416D0"/>
    <w:rsid w:val="00746958"/>
    <w:rsid w:val="00757386"/>
    <w:rsid w:val="00760666"/>
    <w:rsid w:val="00761D54"/>
    <w:rsid w:val="007672E0"/>
    <w:rsid w:val="0076784D"/>
    <w:rsid w:val="007703C6"/>
    <w:rsid w:val="007827B4"/>
    <w:rsid w:val="0078313E"/>
    <w:rsid w:val="007833BD"/>
    <w:rsid w:val="0079224E"/>
    <w:rsid w:val="007970D6"/>
    <w:rsid w:val="007A3BEA"/>
    <w:rsid w:val="007A460E"/>
    <w:rsid w:val="007A60DD"/>
    <w:rsid w:val="007B1B69"/>
    <w:rsid w:val="007C0D6E"/>
    <w:rsid w:val="007C2A41"/>
    <w:rsid w:val="007D3061"/>
    <w:rsid w:val="007D3160"/>
    <w:rsid w:val="007E297A"/>
    <w:rsid w:val="007E5D4C"/>
    <w:rsid w:val="007F138A"/>
    <w:rsid w:val="007F2BE1"/>
    <w:rsid w:val="007F3CBA"/>
    <w:rsid w:val="007F40F2"/>
    <w:rsid w:val="008003A4"/>
    <w:rsid w:val="00801108"/>
    <w:rsid w:val="008023EF"/>
    <w:rsid w:val="00805DEA"/>
    <w:rsid w:val="008078BB"/>
    <w:rsid w:val="00813DA2"/>
    <w:rsid w:val="0083099B"/>
    <w:rsid w:val="00832DBC"/>
    <w:rsid w:val="0083353D"/>
    <w:rsid w:val="00836735"/>
    <w:rsid w:val="00842823"/>
    <w:rsid w:val="0084357E"/>
    <w:rsid w:val="008440D6"/>
    <w:rsid w:val="00846EA9"/>
    <w:rsid w:val="00853E26"/>
    <w:rsid w:val="0085654D"/>
    <w:rsid w:val="00857371"/>
    <w:rsid w:val="00863652"/>
    <w:rsid w:val="008672E8"/>
    <w:rsid w:val="008676B0"/>
    <w:rsid w:val="0087008A"/>
    <w:rsid w:val="0087028A"/>
    <w:rsid w:val="00871480"/>
    <w:rsid w:val="008739D4"/>
    <w:rsid w:val="008754F5"/>
    <w:rsid w:val="00877665"/>
    <w:rsid w:val="00882A59"/>
    <w:rsid w:val="0088340F"/>
    <w:rsid w:val="00884FBA"/>
    <w:rsid w:val="00885A07"/>
    <w:rsid w:val="008B1B90"/>
    <w:rsid w:val="008B20B9"/>
    <w:rsid w:val="008B2236"/>
    <w:rsid w:val="008C0396"/>
    <w:rsid w:val="008C4A5F"/>
    <w:rsid w:val="008C68B0"/>
    <w:rsid w:val="008C7C50"/>
    <w:rsid w:val="008C7E40"/>
    <w:rsid w:val="008D31C8"/>
    <w:rsid w:val="008D3B09"/>
    <w:rsid w:val="008D4632"/>
    <w:rsid w:val="008E0895"/>
    <w:rsid w:val="008E6AB4"/>
    <w:rsid w:val="008F11D0"/>
    <w:rsid w:val="008F3CEA"/>
    <w:rsid w:val="008F59EE"/>
    <w:rsid w:val="00902001"/>
    <w:rsid w:val="009034B5"/>
    <w:rsid w:val="0090456C"/>
    <w:rsid w:val="00915E76"/>
    <w:rsid w:val="00916467"/>
    <w:rsid w:val="00916B0B"/>
    <w:rsid w:val="009173C7"/>
    <w:rsid w:val="00920E56"/>
    <w:rsid w:val="009219BC"/>
    <w:rsid w:val="009254BF"/>
    <w:rsid w:val="00927611"/>
    <w:rsid w:val="0093182A"/>
    <w:rsid w:val="0093281E"/>
    <w:rsid w:val="00932FE3"/>
    <w:rsid w:val="00933AC7"/>
    <w:rsid w:val="00942C46"/>
    <w:rsid w:val="009444AB"/>
    <w:rsid w:val="00944652"/>
    <w:rsid w:val="009531D2"/>
    <w:rsid w:val="00954998"/>
    <w:rsid w:val="00963881"/>
    <w:rsid w:val="00966B19"/>
    <w:rsid w:val="0096780C"/>
    <w:rsid w:val="00970183"/>
    <w:rsid w:val="00970368"/>
    <w:rsid w:val="00974D85"/>
    <w:rsid w:val="009904B6"/>
    <w:rsid w:val="009908EB"/>
    <w:rsid w:val="00996C0A"/>
    <w:rsid w:val="00997B79"/>
    <w:rsid w:val="009A1248"/>
    <w:rsid w:val="009A13DB"/>
    <w:rsid w:val="009A67CD"/>
    <w:rsid w:val="009B5398"/>
    <w:rsid w:val="009C2012"/>
    <w:rsid w:val="009C47A4"/>
    <w:rsid w:val="009C4809"/>
    <w:rsid w:val="009C61DC"/>
    <w:rsid w:val="009D3647"/>
    <w:rsid w:val="009D5762"/>
    <w:rsid w:val="009D77A4"/>
    <w:rsid w:val="009D783B"/>
    <w:rsid w:val="009F17E7"/>
    <w:rsid w:val="009F3A0E"/>
    <w:rsid w:val="009F5951"/>
    <w:rsid w:val="009F60F9"/>
    <w:rsid w:val="009F7AA6"/>
    <w:rsid w:val="00A05746"/>
    <w:rsid w:val="00A077FB"/>
    <w:rsid w:val="00A07A4D"/>
    <w:rsid w:val="00A07EB7"/>
    <w:rsid w:val="00A111FC"/>
    <w:rsid w:val="00A12AFA"/>
    <w:rsid w:val="00A13291"/>
    <w:rsid w:val="00A14DB5"/>
    <w:rsid w:val="00A15053"/>
    <w:rsid w:val="00A15378"/>
    <w:rsid w:val="00A17DF3"/>
    <w:rsid w:val="00A248FF"/>
    <w:rsid w:val="00A274E1"/>
    <w:rsid w:val="00A27BB7"/>
    <w:rsid w:val="00A27C1A"/>
    <w:rsid w:val="00A32BDE"/>
    <w:rsid w:val="00A35496"/>
    <w:rsid w:val="00A36D49"/>
    <w:rsid w:val="00A425FD"/>
    <w:rsid w:val="00A45AA4"/>
    <w:rsid w:val="00A45FF3"/>
    <w:rsid w:val="00A4732A"/>
    <w:rsid w:val="00A54EE5"/>
    <w:rsid w:val="00A56F55"/>
    <w:rsid w:val="00A60A9D"/>
    <w:rsid w:val="00A62F90"/>
    <w:rsid w:val="00A65BA8"/>
    <w:rsid w:val="00A73BF3"/>
    <w:rsid w:val="00A80162"/>
    <w:rsid w:val="00A83DF1"/>
    <w:rsid w:val="00A86591"/>
    <w:rsid w:val="00A90978"/>
    <w:rsid w:val="00AA6F75"/>
    <w:rsid w:val="00AA75E4"/>
    <w:rsid w:val="00AB0DD2"/>
    <w:rsid w:val="00AB1388"/>
    <w:rsid w:val="00AB40C6"/>
    <w:rsid w:val="00AB753F"/>
    <w:rsid w:val="00AD1A6D"/>
    <w:rsid w:val="00AD275C"/>
    <w:rsid w:val="00AD6BE6"/>
    <w:rsid w:val="00AD7394"/>
    <w:rsid w:val="00AE11C3"/>
    <w:rsid w:val="00AE1D73"/>
    <w:rsid w:val="00AF0558"/>
    <w:rsid w:val="00AF08FF"/>
    <w:rsid w:val="00AF25A6"/>
    <w:rsid w:val="00AF27FF"/>
    <w:rsid w:val="00AF677E"/>
    <w:rsid w:val="00B003F2"/>
    <w:rsid w:val="00B03AAC"/>
    <w:rsid w:val="00B03FCF"/>
    <w:rsid w:val="00B11BFD"/>
    <w:rsid w:val="00B11EE4"/>
    <w:rsid w:val="00B12B47"/>
    <w:rsid w:val="00B157D7"/>
    <w:rsid w:val="00B22079"/>
    <w:rsid w:val="00B254A6"/>
    <w:rsid w:val="00B25D37"/>
    <w:rsid w:val="00B3228F"/>
    <w:rsid w:val="00B34E73"/>
    <w:rsid w:val="00B568B6"/>
    <w:rsid w:val="00B60CCC"/>
    <w:rsid w:val="00B62693"/>
    <w:rsid w:val="00B65751"/>
    <w:rsid w:val="00B65FE1"/>
    <w:rsid w:val="00B66EB8"/>
    <w:rsid w:val="00B76192"/>
    <w:rsid w:val="00B76BD9"/>
    <w:rsid w:val="00B8062D"/>
    <w:rsid w:val="00B86172"/>
    <w:rsid w:val="00B8702E"/>
    <w:rsid w:val="00B935BE"/>
    <w:rsid w:val="00B93DA1"/>
    <w:rsid w:val="00B96FDC"/>
    <w:rsid w:val="00B97A5A"/>
    <w:rsid w:val="00BA13BC"/>
    <w:rsid w:val="00BA37BD"/>
    <w:rsid w:val="00BA39D2"/>
    <w:rsid w:val="00BA5177"/>
    <w:rsid w:val="00BA6F9C"/>
    <w:rsid w:val="00BB1CC4"/>
    <w:rsid w:val="00BB4318"/>
    <w:rsid w:val="00BB6ACD"/>
    <w:rsid w:val="00BC5050"/>
    <w:rsid w:val="00BD05A1"/>
    <w:rsid w:val="00BD6056"/>
    <w:rsid w:val="00BE2284"/>
    <w:rsid w:val="00BE3446"/>
    <w:rsid w:val="00BE3A8C"/>
    <w:rsid w:val="00BF2282"/>
    <w:rsid w:val="00BF42E8"/>
    <w:rsid w:val="00BF7077"/>
    <w:rsid w:val="00C03B6A"/>
    <w:rsid w:val="00C045AC"/>
    <w:rsid w:val="00C064FB"/>
    <w:rsid w:val="00C069DB"/>
    <w:rsid w:val="00C10B10"/>
    <w:rsid w:val="00C110B1"/>
    <w:rsid w:val="00C123CB"/>
    <w:rsid w:val="00C125A7"/>
    <w:rsid w:val="00C12DC6"/>
    <w:rsid w:val="00C17888"/>
    <w:rsid w:val="00C24696"/>
    <w:rsid w:val="00C24D19"/>
    <w:rsid w:val="00C27C14"/>
    <w:rsid w:val="00C305CB"/>
    <w:rsid w:val="00C330EE"/>
    <w:rsid w:val="00C3399D"/>
    <w:rsid w:val="00C42940"/>
    <w:rsid w:val="00C45C1D"/>
    <w:rsid w:val="00C45CF3"/>
    <w:rsid w:val="00C46E67"/>
    <w:rsid w:val="00C543E2"/>
    <w:rsid w:val="00C56754"/>
    <w:rsid w:val="00C6323C"/>
    <w:rsid w:val="00C63A31"/>
    <w:rsid w:val="00C66833"/>
    <w:rsid w:val="00C66FF7"/>
    <w:rsid w:val="00C67069"/>
    <w:rsid w:val="00C70982"/>
    <w:rsid w:val="00C71347"/>
    <w:rsid w:val="00C7519B"/>
    <w:rsid w:val="00C7567E"/>
    <w:rsid w:val="00C75C6C"/>
    <w:rsid w:val="00C771F9"/>
    <w:rsid w:val="00C80515"/>
    <w:rsid w:val="00C82AC3"/>
    <w:rsid w:val="00C97387"/>
    <w:rsid w:val="00CA0F8A"/>
    <w:rsid w:val="00CA28CA"/>
    <w:rsid w:val="00CA34B6"/>
    <w:rsid w:val="00CA4B9D"/>
    <w:rsid w:val="00CA4E74"/>
    <w:rsid w:val="00CA706B"/>
    <w:rsid w:val="00CA70FF"/>
    <w:rsid w:val="00CB279C"/>
    <w:rsid w:val="00CB428F"/>
    <w:rsid w:val="00CB4AD7"/>
    <w:rsid w:val="00CB4F0A"/>
    <w:rsid w:val="00CB5E0F"/>
    <w:rsid w:val="00CB6B86"/>
    <w:rsid w:val="00CC3C9C"/>
    <w:rsid w:val="00CC5E35"/>
    <w:rsid w:val="00CC5E5B"/>
    <w:rsid w:val="00CC6C3B"/>
    <w:rsid w:val="00CD095F"/>
    <w:rsid w:val="00CD5A6C"/>
    <w:rsid w:val="00CD6C0E"/>
    <w:rsid w:val="00CD7685"/>
    <w:rsid w:val="00CE10EA"/>
    <w:rsid w:val="00CE166A"/>
    <w:rsid w:val="00CE4649"/>
    <w:rsid w:val="00CF188D"/>
    <w:rsid w:val="00CF374A"/>
    <w:rsid w:val="00CF5867"/>
    <w:rsid w:val="00CF5D9F"/>
    <w:rsid w:val="00CF64B6"/>
    <w:rsid w:val="00CF70AA"/>
    <w:rsid w:val="00D0200B"/>
    <w:rsid w:val="00D0535A"/>
    <w:rsid w:val="00D1686A"/>
    <w:rsid w:val="00D2217F"/>
    <w:rsid w:val="00D27A32"/>
    <w:rsid w:val="00D43799"/>
    <w:rsid w:val="00D44B91"/>
    <w:rsid w:val="00D4608F"/>
    <w:rsid w:val="00D46CCF"/>
    <w:rsid w:val="00D5324B"/>
    <w:rsid w:val="00D534B7"/>
    <w:rsid w:val="00D57CC1"/>
    <w:rsid w:val="00D61330"/>
    <w:rsid w:val="00D64AAA"/>
    <w:rsid w:val="00D65DC7"/>
    <w:rsid w:val="00D7439B"/>
    <w:rsid w:val="00D756FC"/>
    <w:rsid w:val="00D76BCB"/>
    <w:rsid w:val="00D83C64"/>
    <w:rsid w:val="00D868E1"/>
    <w:rsid w:val="00DA23B2"/>
    <w:rsid w:val="00DA614D"/>
    <w:rsid w:val="00DA7550"/>
    <w:rsid w:val="00DA7F2F"/>
    <w:rsid w:val="00DB4FE9"/>
    <w:rsid w:val="00DB59DA"/>
    <w:rsid w:val="00DB7D22"/>
    <w:rsid w:val="00DC2566"/>
    <w:rsid w:val="00DC27B4"/>
    <w:rsid w:val="00DC594F"/>
    <w:rsid w:val="00DD0451"/>
    <w:rsid w:val="00DD0824"/>
    <w:rsid w:val="00DD08BA"/>
    <w:rsid w:val="00DD13B1"/>
    <w:rsid w:val="00DD39E5"/>
    <w:rsid w:val="00DD697D"/>
    <w:rsid w:val="00DE0D3B"/>
    <w:rsid w:val="00DE25F7"/>
    <w:rsid w:val="00DE2AA8"/>
    <w:rsid w:val="00DE4CE9"/>
    <w:rsid w:val="00DE696A"/>
    <w:rsid w:val="00DF11FB"/>
    <w:rsid w:val="00E001F8"/>
    <w:rsid w:val="00E01058"/>
    <w:rsid w:val="00E02351"/>
    <w:rsid w:val="00E065CF"/>
    <w:rsid w:val="00E12475"/>
    <w:rsid w:val="00E13CD6"/>
    <w:rsid w:val="00E13F4D"/>
    <w:rsid w:val="00E1662C"/>
    <w:rsid w:val="00E2173C"/>
    <w:rsid w:val="00E21FEF"/>
    <w:rsid w:val="00E23DEE"/>
    <w:rsid w:val="00E30CFC"/>
    <w:rsid w:val="00E316CC"/>
    <w:rsid w:val="00E32EA6"/>
    <w:rsid w:val="00E3349D"/>
    <w:rsid w:val="00E3461E"/>
    <w:rsid w:val="00E4129E"/>
    <w:rsid w:val="00E455C4"/>
    <w:rsid w:val="00E51F33"/>
    <w:rsid w:val="00E53D26"/>
    <w:rsid w:val="00E569AA"/>
    <w:rsid w:val="00E57CF5"/>
    <w:rsid w:val="00E601FD"/>
    <w:rsid w:val="00E60B90"/>
    <w:rsid w:val="00E64FDD"/>
    <w:rsid w:val="00E67755"/>
    <w:rsid w:val="00E67D98"/>
    <w:rsid w:val="00E716BB"/>
    <w:rsid w:val="00E74DAD"/>
    <w:rsid w:val="00E77938"/>
    <w:rsid w:val="00E82D3F"/>
    <w:rsid w:val="00E8691A"/>
    <w:rsid w:val="00E92B7F"/>
    <w:rsid w:val="00EA2404"/>
    <w:rsid w:val="00EA79C9"/>
    <w:rsid w:val="00EB0738"/>
    <w:rsid w:val="00EB2638"/>
    <w:rsid w:val="00EB3499"/>
    <w:rsid w:val="00EB5229"/>
    <w:rsid w:val="00EB5432"/>
    <w:rsid w:val="00EB5445"/>
    <w:rsid w:val="00EB5637"/>
    <w:rsid w:val="00ED07DE"/>
    <w:rsid w:val="00ED4D0A"/>
    <w:rsid w:val="00ED5489"/>
    <w:rsid w:val="00ED64BF"/>
    <w:rsid w:val="00ED65AA"/>
    <w:rsid w:val="00EE1CF2"/>
    <w:rsid w:val="00EE4464"/>
    <w:rsid w:val="00EF3022"/>
    <w:rsid w:val="00EF5F8D"/>
    <w:rsid w:val="00EF7234"/>
    <w:rsid w:val="00F016D3"/>
    <w:rsid w:val="00F01918"/>
    <w:rsid w:val="00F04E58"/>
    <w:rsid w:val="00F052F3"/>
    <w:rsid w:val="00F06C3F"/>
    <w:rsid w:val="00F12C14"/>
    <w:rsid w:val="00F15D12"/>
    <w:rsid w:val="00F15EAF"/>
    <w:rsid w:val="00F208C3"/>
    <w:rsid w:val="00F231F4"/>
    <w:rsid w:val="00F24260"/>
    <w:rsid w:val="00F2705D"/>
    <w:rsid w:val="00F33A5D"/>
    <w:rsid w:val="00F34817"/>
    <w:rsid w:val="00F367BA"/>
    <w:rsid w:val="00F373DC"/>
    <w:rsid w:val="00F46186"/>
    <w:rsid w:val="00F47C8C"/>
    <w:rsid w:val="00F515E9"/>
    <w:rsid w:val="00F52B93"/>
    <w:rsid w:val="00F55528"/>
    <w:rsid w:val="00F56DDF"/>
    <w:rsid w:val="00F579DB"/>
    <w:rsid w:val="00F61280"/>
    <w:rsid w:val="00F61CFA"/>
    <w:rsid w:val="00F62F8F"/>
    <w:rsid w:val="00F6505D"/>
    <w:rsid w:val="00F67603"/>
    <w:rsid w:val="00F7422B"/>
    <w:rsid w:val="00F76EEA"/>
    <w:rsid w:val="00F77181"/>
    <w:rsid w:val="00F83D60"/>
    <w:rsid w:val="00F86CDA"/>
    <w:rsid w:val="00F87ECB"/>
    <w:rsid w:val="00F9706A"/>
    <w:rsid w:val="00FA270B"/>
    <w:rsid w:val="00FA4919"/>
    <w:rsid w:val="00FA5738"/>
    <w:rsid w:val="00FA579F"/>
    <w:rsid w:val="00FA70A6"/>
    <w:rsid w:val="00FB170D"/>
    <w:rsid w:val="00FB3CF2"/>
    <w:rsid w:val="00FB71AA"/>
    <w:rsid w:val="00FB7F85"/>
    <w:rsid w:val="00FC2EF0"/>
    <w:rsid w:val="00FC6204"/>
    <w:rsid w:val="00FD20C2"/>
    <w:rsid w:val="00FD2211"/>
    <w:rsid w:val="00FD24F4"/>
    <w:rsid w:val="00FD358E"/>
    <w:rsid w:val="00FE0B31"/>
    <w:rsid w:val="00FE5356"/>
    <w:rsid w:val="00FE65E7"/>
    <w:rsid w:val="00FE6AF7"/>
    <w:rsid w:val="00FF44B8"/>
    <w:rsid w:val="4F1362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54262A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Arial" w:hAnsi="Arial" w:eastAsia="Times New Roman" w:cs="Times New Roman"/>
        <w:lang w:val="en-US" w:eastAsia="en-US" w:bidi="ar-SA"/>
      </w:rPr>
    </w:rPrDefault>
    <w:pPrDefault/>
  </w:docDefaults>
  <w:latentStyles w:defLockedState="0" w:defUIPriority="99" w:defSemiHidden="1" w:defUnhideWhenUsed="1" w:defQFormat="0" w:count="276">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uiPriority="0" w:semiHidden="0" w:unhideWhenUsed="0"/>
    <w:lsdException w:name="Default Paragraph Font" w:uiPriority="1"/>
    <w:lsdException w:name="Subtitle" w:uiPriority="0" w:semiHidden="0" w:unhideWhenUsed="0"/>
    <w:lsdException w:name="Strong" w:uiPriority="22" w:semiHidden="0" w:unhideWhenUsed="0" w:qFormat="1"/>
    <w:lsdException w:name="Emphasis" w:uiPriority="20" w:semiHidden="0" w:unhideWhenUsed="0" w:qFormat="1"/>
    <w:lsdException w:name="Normal Table" w:semiHidden="0" w:unhideWhenUsed="0"/>
    <w:lsdException w:name="Table Subtle 2" w:semiHidden="0" w:unhideWhenUsed="0"/>
    <w:lsdException w:name="Table Web 3" w:semiHidden="0" w:unhideWhenUsed="0"/>
    <w:lsdException w:name="Table Grid" w:uiPriority="5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640A0"/>
    <w:pPr>
      <w:spacing w:before="240" w:after="240"/>
    </w:pPr>
    <w:rPr>
      <w:rFonts w:eastAsiaTheme="minorEastAsia" w:cstheme="minorBidi"/>
      <w:szCs w:val="24"/>
    </w:rPr>
  </w:style>
  <w:style w:type="paragraph" w:styleId="Heading1">
    <w:name w:val="heading 1"/>
    <w:basedOn w:val="Normal"/>
    <w:next w:val="Normal"/>
    <w:link w:val="Heading1Char"/>
    <w:qFormat/>
    <w:rsid w:val="00561556"/>
    <w:pPr>
      <w:outlineLvl w:val="0"/>
    </w:pPr>
    <w:rPr>
      <w:rFonts w:eastAsia="Calibri"/>
      <w:lang w:eastAsia="x-none"/>
    </w:rPr>
  </w:style>
  <w:style w:type="paragraph" w:styleId="Heading2">
    <w:name w:val="heading 2"/>
    <w:basedOn w:val="Normal"/>
    <w:next w:val="Normal"/>
    <w:link w:val="Heading2Char"/>
    <w:autoRedefine/>
    <w:qFormat/>
    <w:rsid w:val="005640A0"/>
    <w:pPr>
      <w:spacing w:line="360" w:lineRule="auto"/>
      <w:contextualSpacing/>
      <w:outlineLvl w:val="1"/>
    </w:pPr>
    <w:rPr>
      <w:rFonts w:eastAsia="Calibri" w:cs="Times New Roman"/>
      <w:b/>
      <w:sz w:val="24"/>
      <w:szCs w:val="20"/>
      <w:lang w:val="x-none" w:eastAsia="x-none"/>
    </w:rPr>
  </w:style>
  <w:style w:type="paragraph" w:styleId="Heading3">
    <w:name w:val="heading 3"/>
    <w:basedOn w:val="Normal"/>
    <w:next w:val="Normal"/>
    <w:link w:val="Heading3Char"/>
    <w:qFormat/>
    <w:rsid w:val="005640A0"/>
    <w:pPr>
      <w:spacing w:line="360" w:lineRule="auto"/>
      <w:contextualSpacing/>
      <w:outlineLvl w:val="2"/>
    </w:pPr>
    <w:rPr>
      <w:rFonts w:eastAsia="Calibri" w:cs="Times New Roman"/>
      <w:b/>
      <w:color w:val="C05D0A"/>
      <w:szCs w:val="20"/>
      <w:lang w:val="x-none" w:eastAsia="x-none"/>
    </w:rPr>
  </w:style>
  <w:style w:type="paragraph" w:styleId="Heading4">
    <w:name w:val="heading 4"/>
    <w:basedOn w:val="Heading3"/>
    <w:next w:val="Normal"/>
    <w:link w:val="Heading4Char"/>
    <w:rsid w:val="00FA270B"/>
    <w:pPr>
      <w:outlineLvl w:val="3"/>
    </w:pPr>
    <w:rPr>
      <w:bCs/>
      <w:color w:val="E36C0A" w:themeColor="accent6" w:themeShade="BF"/>
      <w:szCs w:val="26"/>
    </w:rPr>
  </w:style>
  <w:style w:type="paragraph" w:styleId="Heading5">
    <w:name w:val="heading 5"/>
    <w:basedOn w:val="Normal"/>
    <w:next w:val="Normal"/>
    <w:link w:val="Heading5Char"/>
    <w:autoRedefine/>
    <w:rsid w:val="00D44B91"/>
    <w:pPr>
      <w:outlineLvl w:val="4"/>
    </w:pPr>
    <w:rPr>
      <w:b/>
      <w:i/>
      <w:color w:val="0070C0"/>
      <w:lang w:val="x-none"/>
    </w:rPr>
  </w:style>
  <w:style w:type="character" w:styleId="DefaultParagraphFont" w:default="1">
    <w:name w:val="Default Paragraph Font"/>
    <w:uiPriority w:val="1"/>
    <w:semiHidden/>
    <w:unhideWhenUsed/>
    <w:rsid w:val="005640A0"/>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rsid w:val="005640A0"/>
  </w:style>
  <w:style w:type="paragraph" w:styleId="FirstpageheadingnoTOC" w:customStyle="1">
    <w:name w:val="First page heading no TOC"/>
    <w:basedOn w:val="Normal"/>
    <w:link w:val="FirstpageheadingnoTOCChar"/>
    <w:qFormat/>
    <w:rsid w:val="00561556"/>
    <w:pPr>
      <w:tabs>
        <w:tab w:val="left" w:pos="3600"/>
      </w:tabs>
    </w:pPr>
    <w:rPr>
      <w:rFonts w:eastAsia="Calibri" w:cs="Calibri"/>
      <w:b/>
    </w:rPr>
  </w:style>
  <w:style w:type="character" w:styleId="FirstpageheadingnoTOCChar" w:customStyle="1">
    <w:name w:val="First page heading no TOC Char"/>
    <w:basedOn w:val="DefaultParagraphFont"/>
    <w:link w:val="FirstpageheadingnoTOC"/>
    <w:rsid w:val="00561556"/>
    <w:rPr>
      <w:rFonts w:eastAsia="Calibri" w:cs="Calibri"/>
      <w:b/>
    </w:rPr>
  </w:style>
  <w:style w:type="character" w:styleId="Hyperlink">
    <w:name w:val="Hyperlink"/>
    <w:uiPriority w:val="99"/>
    <w:rsid w:val="002B62AB"/>
    <w:rPr>
      <w:rFonts w:ascii="Arial" w:hAnsi="Arial"/>
      <w:color w:val="0000FF"/>
      <w:sz w:val="20"/>
      <w:u w:val="single"/>
    </w:rPr>
  </w:style>
  <w:style w:type="paragraph" w:styleId="List">
    <w:name w:val="List"/>
    <w:basedOn w:val="Normal"/>
    <w:rsid w:val="00FB3CF2"/>
    <w:rPr>
      <w:rFonts w:cs="Lohit Hindi"/>
    </w:rPr>
  </w:style>
  <w:style w:type="paragraph" w:styleId="Caption">
    <w:name w:val="caption"/>
    <w:basedOn w:val="Normal"/>
    <w:semiHidden/>
    <w:unhideWhenUsed/>
    <w:qFormat/>
    <w:rsid w:val="00561556"/>
    <w:rPr>
      <w:rFonts w:cs="Lohit Hindi"/>
      <w:b/>
      <w:bCs/>
    </w:rPr>
  </w:style>
  <w:style w:type="paragraph" w:styleId="ListParagraph">
    <w:name w:val="List Paragraph"/>
    <w:basedOn w:val="Normal"/>
    <w:link w:val="ListParagraphChar"/>
    <w:uiPriority w:val="34"/>
    <w:qFormat/>
    <w:rsid w:val="00561556"/>
    <w:pPr>
      <w:ind w:left="720"/>
    </w:pPr>
    <w:rPr>
      <w:rFonts w:eastAsia="Calibri" w:cs="Calibri"/>
    </w:rPr>
  </w:style>
  <w:style w:type="character" w:styleId="Heading1Char" w:customStyle="1">
    <w:name w:val="Heading 1 Char"/>
    <w:link w:val="Heading1"/>
    <w:rsid w:val="00561556"/>
    <w:rPr>
      <w:rFonts w:eastAsia="Calibri"/>
      <w:sz w:val="24"/>
      <w:lang w:eastAsia="x-none"/>
    </w:rPr>
  </w:style>
  <w:style w:type="character" w:styleId="Heading2Char" w:customStyle="1">
    <w:name w:val="Heading 2 Char"/>
    <w:basedOn w:val="DefaultParagraphFont"/>
    <w:link w:val="Heading2"/>
    <w:rsid w:val="005640A0"/>
    <w:rPr>
      <w:rFonts w:eastAsia="Calibri"/>
      <w:b/>
      <w:sz w:val="24"/>
      <w:lang w:val="x-none" w:eastAsia="x-none"/>
    </w:rPr>
  </w:style>
  <w:style w:type="character" w:styleId="Heading3Char" w:customStyle="1">
    <w:name w:val="Heading 3 Char"/>
    <w:basedOn w:val="DefaultParagraphFont"/>
    <w:link w:val="Heading3"/>
    <w:rsid w:val="005640A0"/>
    <w:rPr>
      <w:rFonts w:eastAsia="Calibri"/>
      <w:b/>
      <w:color w:val="C05D0A"/>
      <w:lang w:val="x-none" w:eastAsia="x-none"/>
    </w:rPr>
  </w:style>
  <w:style w:type="character" w:styleId="Heading4Char" w:customStyle="1">
    <w:name w:val="Heading 4 Char"/>
    <w:link w:val="Heading4"/>
    <w:rsid w:val="00FA270B"/>
    <w:rPr>
      <w:rFonts w:ascii="Arial" w:hAnsi="Arial"/>
      <w:b/>
      <w:bCs/>
      <w:color w:val="E36C0A" w:themeColor="accent6" w:themeShade="BF"/>
      <w:szCs w:val="26"/>
      <w:lang w:val="x-none" w:eastAsia="x-none"/>
    </w:rPr>
  </w:style>
  <w:style w:type="character" w:styleId="Heading5Char" w:customStyle="1">
    <w:name w:val="Heading 5 Char"/>
    <w:link w:val="Heading5"/>
    <w:rsid w:val="00D44B91"/>
    <w:rPr>
      <w:rFonts w:ascii="Verdana" w:hAnsi="Verdana" w:eastAsia="Calibri" w:cs="Calibri"/>
      <w:b/>
      <w:i/>
      <w:color w:val="0070C0"/>
    </w:rPr>
  </w:style>
  <w:style w:type="paragraph" w:styleId="Title">
    <w:name w:val="Title"/>
    <w:basedOn w:val="TOCHead"/>
    <w:next w:val="Normal"/>
    <w:link w:val="TitleChar"/>
    <w:rsid w:val="00466CF8"/>
    <w:rPr>
      <w:rFonts w:ascii="Arial" w:hAnsi="Arial"/>
      <w:sz w:val="56"/>
    </w:rPr>
  </w:style>
  <w:style w:type="character" w:styleId="TitleChar" w:customStyle="1">
    <w:name w:val="Title Char"/>
    <w:link w:val="Title"/>
    <w:rsid w:val="00466CF8"/>
    <w:rPr>
      <w:rFonts w:ascii="Arial" w:hAnsi="Arial" w:cs="Arial"/>
      <w:bCs/>
      <w:kern w:val="32"/>
      <w:sz w:val="56"/>
      <w:szCs w:val="32"/>
      <w:lang w:val="x-none" w:eastAsia="x-none"/>
    </w:rPr>
  </w:style>
  <w:style w:type="paragraph" w:styleId="TOCHeading">
    <w:name w:val="TOC Heading"/>
    <w:basedOn w:val="Heading1"/>
    <w:next w:val="Normal"/>
    <w:uiPriority w:val="39"/>
    <w:semiHidden/>
    <w:unhideWhenUsed/>
    <w:qFormat/>
    <w:rsid w:val="00561556"/>
    <w:pPr>
      <w:outlineLvl w:val="9"/>
    </w:pPr>
    <w:rPr>
      <w:rFonts w:ascii="Cambria" w:hAnsi="Cambria"/>
      <w:b/>
      <w:lang w:eastAsia="en-US"/>
    </w:rPr>
  </w:style>
  <w:style w:type="paragraph" w:styleId="LO" w:customStyle="1">
    <w:name w:val="LO"/>
    <w:basedOn w:val="Normal"/>
    <w:link w:val="LOChar"/>
    <w:qFormat/>
    <w:rsid w:val="00561556"/>
    <w:pPr>
      <w:tabs>
        <w:tab w:val="left" w:pos="1260"/>
      </w:tabs>
      <w:ind w:left="1260" w:hanging="540"/>
    </w:pPr>
    <w:rPr>
      <w:rFonts w:ascii="Verdana" w:hAnsi="Verdana"/>
    </w:rPr>
  </w:style>
  <w:style w:type="character" w:styleId="LOChar" w:customStyle="1">
    <w:name w:val="LO Char"/>
    <w:link w:val="LO"/>
    <w:rsid w:val="00561556"/>
    <w:rPr>
      <w:rFonts w:ascii="Verdana" w:hAnsi="Verdana"/>
    </w:rPr>
  </w:style>
  <w:style w:type="paragraph" w:styleId="Heading1noTOC" w:customStyle="1">
    <w:name w:val="Heading 1 no TOC"/>
    <w:basedOn w:val="Heading1"/>
    <w:link w:val="Heading1noTOCChar"/>
    <w:rsid w:val="00813DA2"/>
    <w:pPr>
      <w:outlineLvl w:val="9"/>
    </w:pPr>
  </w:style>
  <w:style w:type="character" w:styleId="Heading1noTOCChar" w:customStyle="1">
    <w:name w:val="Heading 1 no TOC Char"/>
    <w:link w:val="Heading1noTOC"/>
    <w:rsid w:val="00813DA2"/>
    <w:rPr>
      <w:rFonts w:ascii="Arial" w:hAnsi="Arial" w:eastAsia="Calibri"/>
      <w:sz w:val="24"/>
      <w:lang w:eastAsia="x-none"/>
    </w:rPr>
  </w:style>
  <w:style w:type="paragraph" w:styleId="Header">
    <w:name w:val="header"/>
    <w:basedOn w:val="Normal"/>
    <w:link w:val="HeaderChar"/>
    <w:uiPriority w:val="99"/>
    <w:unhideWhenUsed/>
    <w:rsid w:val="005640A0"/>
    <w:pPr>
      <w:tabs>
        <w:tab w:val="center" w:pos="4320"/>
        <w:tab w:val="right" w:pos="8640"/>
      </w:tabs>
    </w:pPr>
  </w:style>
  <w:style w:type="character" w:styleId="HeaderChar" w:customStyle="1">
    <w:name w:val="Header Char"/>
    <w:basedOn w:val="DefaultParagraphFont"/>
    <w:link w:val="Header"/>
    <w:uiPriority w:val="99"/>
    <w:rsid w:val="005640A0"/>
    <w:rPr>
      <w:rFonts w:eastAsiaTheme="minorEastAsia" w:cstheme="minorBidi"/>
      <w:szCs w:val="24"/>
    </w:rPr>
  </w:style>
  <w:style w:type="paragraph" w:styleId="Footer">
    <w:name w:val="footer"/>
    <w:basedOn w:val="Normal"/>
    <w:link w:val="FooterChar"/>
    <w:uiPriority w:val="99"/>
    <w:unhideWhenUsed/>
    <w:rsid w:val="005640A0"/>
    <w:pPr>
      <w:tabs>
        <w:tab w:val="center" w:pos="4320"/>
        <w:tab w:val="right" w:pos="8640"/>
      </w:tabs>
    </w:pPr>
  </w:style>
  <w:style w:type="character" w:styleId="FooterChar" w:customStyle="1">
    <w:name w:val="Footer Char"/>
    <w:basedOn w:val="DefaultParagraphFont"/>
    <w:link w:val="Footer"/>
    <w:uiPriority w:val="99"/>
    <w:rsid w:val="005640A0"/>
    <w:rPr>
      <w:rFonts w:eastAsiaTheme="minorEastAsia" w:cstheme="minorBidi"/>
      <w:szCs w:val="24"/>
    </w:rPr>
  </w:style>
  <w:style w:type="paragraph" w:styleId="TOCHead" w:customStyle="1">
    <w:name w:val="TOC Head"/>
    <w:basedOn w:val="Normal"/>
    <w:next w:val="Normal"/>
    <w:link w:val="TOCHeadChar"/>
    <w:qFormat/>
    <w:rsid w:val="00561556"/>
    <w:rPr>
      <w:rFonts w:ascii="Calibri" w:hAnsi="Calibri" w:cs="Arial"/>
      <w:bCs/>
      <w:kern w:val="32"/>
      <w:sz w:val="32"/>
      <w:szCs w:val="32"/>
    </w:rPr>
  </w:style>
  <w:style w:type="character" w:styleId="TOCHeadChar" w:customStyle="1">
    <w:name w:val="TOC Head Char"/>
    <w:link w:val="TOCHead"/>
    <w:rsid w:val="00561556"/>
    <w:rPr>
      <w:rFonts w:ascii="Calibri" w:hAnsi="Calibri" w:cs="Arial"/>
      <w:bCs/>
      <w:kern w:val="32"/>
      <w:sz w:val="32"/>
      <w:szCs w:val="32"/>
    </w:rPr>
  </w:style>
  <w:style w:type="paragraph" w:styleId="LOinatable" w:customStyle="1">
    <w:name w:val="LO in a table"/>
    <w:basedOn w:val="LO"/>
    <w:link w:val="LOinatableChar"/>
    <w:qFormat/>
    <w:rsid w:val="00561556"/>
    <w:pPr>
      <w:tabs>
        <w:tab w:val="clear" w:pos="1260"/>
        <w:tab w:val="left" w:pos="540"/>
      </w:tabs>
      <w:ind w:left="540"/>
    </w:pPr>
  </w:style>
  <w:style w:type="character" w:styleId="LOinatableChar" w:customStyle="1">
    <w:name w:val="LO in a table Char"/>
    <w:basedOn w:val="LOChar"/>
    <w:link w:val="LOinatable"/>
    <w:rsid w:val="00561556"/>
    <w:rPr>
      <w:rFonts w:ascii="Verdana" w:hAnsi="Verdana"/>
    </w:rPr>
  </w:style>
  <w:style w:type="table" w:styleId="TableGrid">
    <w:name w:val="Table Grid"/>
    <w:basedOn w:val="TableNormal"/>
    <w:uiPriority w:val="59"/>
    <w:rsid w:val="00510C73"/>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E64FDD"/>
    <w:pPr>
      <w:tabs>
        <w:tab w:val="right" w:leader="dot" w:pos="10790"/>
      </w:tabs>
    </w:pPr>
    <w:rPr>
      <w:b/>
      <w:noProof/>
      <w:sz w:val="22"/>
    </w:rPr>
  </w:style>
  <w:style w:type="paragraph" w:styleId="Revision">
    <w:name w:val="Revision"/>
    <w:hidden/>
    <w:uiPriority w:val="99"/>
    <w:semiHidden/>
    <w:rsid w:val="00361767"/>
    <w:rPr>
      <w:rFonts w:ascii="Calibri" w:hAnsi="Calibri" w:eastAsia="Calibri" w:cs="Calibri"/>
      <w:sz w:val="22"/>
    </w:rPr>
  </w:style>
  <w:style w:type="paragraph" w:styleId="Productionnote" w:customStyle="1">
    <w:name w:val="Production note"/>
    <w:basedOn w:val="Normal"/>
    <w:next w:val="Normal"/>
    <w:link w:val="ProductionnoteChar"/>
    <w:qFormat/>
    <w:rsid w:val="00561556"/>
    <w:pPr>
      <w:tabs>
        <w:tab w:val="left" w:pos="3600"/>
      </w:tabs>
    </w:pPr>
    <w:rPr>
      <w:rFonts w:eastAsia="Calibri" w:cs="Calibri"/>
      <w:color w:val="7030A0"/>
    </w:rPr>
  </w:style>
  <w:style w:type="paragraph" w:styleId="TOC2">
    <w:name w:val="toc 2"/>
    <w:basedOn w:val="Normal"/>
    <w:next w:val="Normal"/>
    <w:autoRedefine/>
    <w:uiPriority w:val="39"/>
    <w:unhideWhenUsed/>
    <w:rsid w:val="008C7C50"/>
    <w:pPr>
      <w:tabs>
        <w:tab w:val="right" w:leader="dot" w:pos="10070"/>
      </w:tabs>
      <w:spacing w:before="0"/>
      <w:ind w:left="216"/>
    </w:pPr>
    <w:rPr>
      <w:noProof/>
      <w:sz w:val="22"/>
    </w:rPr>
  </w:style>
  <w:style w:type="character" w:styleId="ProductionnoteChar" w:customStyle="1">
    <w:name w:val="Production note Char"/>
    <w:link w:val="Productionnote"/>
    <w:rsid w:val="00561556"/>
    <w:rPr>
      <w:rFonts w:eastAsia="Calibri" w:cs="Calibri"/>
      <w:color w:val="7030A0"/>
    </w:rPr>
  </w:style>
  <w:style w:type="paragraph" w:styleId="TOC3">
    <w:name w:val="toc 3"/>
    <w:basedOn w:val="Normal"/>
    <w:next w:val="Normal"/>
    <w:autoRedefine/>
    <w:uiPriority w:val="39"/>
    <w:unhideWhenUsed/>
    <w:rsid w:val="00AB753F"/>
    <w:pPr>
      <w:spacing w:before="0"/>
      <w:ind w:left="446"/>
    </w:pPr>
  </w:style>
  <w:style w:type="paragraph" w:styleId="Titleline2" w:customStyle="1">
    <w:name w:val="Title line 2"/>
    <w:basedOn w:val="Title"/>
    <w:link w:val="Titleline2Char"/>
    <w:qFormat/>
    <w:rsid w:val="00561556"/>
    <w:rPr>
      <w:i/>
      <w:sz w:val="44"/>
      <w:lang w:val="x-none" w:eastAsia="x-none"/>
    </w:rPr>
  </w:style>
  <w:style w:type="character" w:styleId="Titleline2Char" w:customStyle="1">
    <w:name w:val="Title line 2 Char"/>
    <w:basedOn w:val="TitleChar"/>
    <w:link w:val="Titleline2"/>
    <w:rsid w:val="00561556"/>
    <w:rPr>
      <w:rFonts w:ascii="Arial" w:hAnsi="Arial" w:cs="Arial"/>
      <w:bCs/>
      <w:i/>
      <w:kern w:val="32"/>
      <w:sz w:val="44"/>
      <w:szCs w:val="32"/>
      <w:lang w:val="x-none" w:eastAsia="x-none"/>
    </w:rPr>
  </w:style>
  <w:style w:type="character" w:styleId="CommentReference">
    <w:name w:val="annotation reference"/>
    <w:basedOn w:val="DefaultParagraphFont"/>
    <w:uiPriority w:val="99"/>
    <w:semiHidden/>
    <w:unhideWhenUsed/>
    <w:rsid w:val="006276E3"/>
    <w:rPr>
      <w:sz w:val="16"/>
      <w:szCs w:val="16"/>
    </w:rPr>
  </w:style>
  <w:style w:type="paragraph" w:styleId="CommentText">
    <w:name w:val="annotation text"/>
    <w:basedOn w:val="Normal"/>
    <w:link w:val="CommentTextChar"/>
    <w:uiPriority w:val="99"/>
    <w:unhideWhenUsed/>
    <w:rsid w:val="006276E3"/>
  </w:style>
  <w:style w:type="character" w:styleId="CommentTextChar" w:customStyle="1">
    <w:name w:val="Comment Text Char"/>
    <w:basedOn w:val="DefaultParagraphFont"/>
    <w:link w:val="CommentText"/>
    <w:uiPriority w:val="99"/>
    <w:rsid w:val="006276E3"/>
    <w:rPr>
      <w:rFonts w:ascii="Arial" w:hAnsi="Arial" w:eastAsia="Calibri" w:cs="Calibri"/>
    </w:rPr>
  </w:style>
  <w:style w:type="paragraph" w:styleId="CommentSubject">
    <w:name w:val="annotation subject"/>
    <w:basedOn w:val="CommentText"/>
    <w:next w:val="CommentText"/>
    <w:link w:val="CommentSubjectChar"/>
    <w:uiPriority w:val="99"/>
    <w:semiHidden/>
    <w:unhideWhenUsed/>
    <w:rsid w:val="006276E3"/>
    <w:rPr>
      <w:b/>
      <w:bCs/>
    </w:rPr>
  </w:style>
  <w:style w:type="character" w:styleId="CommentSubjectChar" w:customStyle="1">
    <w:name w:val="Comment Subject Char"/>
    <w:basedOn w:val="CommentTextChar"/>
    <w:link w:val="CommentSubject"/>
    <w:uiPriority w:val="99"/>
    <w:semiHidden/>
    <w:rsid w:val="006276E3"/>
    <w:rPr>
      <w:rFonts w:ascii="Arial" w:hAnsi="Arial" w:eastAsia="Calibri" w:cs="Calibri"/>
      <w:b/>
      <w:bCs/>
    </w:rPr>
  </w:style>
  <w:style w:type="paragraph" w:styleId="BalloonText">
    <w:name w:val="Balloon Text"/>
    <w:basedOn w:val="Normal"/>
    <w:link w:val="BalloonTextChar"/>
    <w:uiPriority w:val="99"/>
    <w:semiHidden/>
    <w:unhideWhenUsed/>
    <w:rsid w:val="005640A0"/>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5640A0"/>
    <w:rPr>
      <w:rFonts w:ascii="Lucida Grande" w:hAnsi="Lucida Grande" w:cs="Lucida Grande" w:eastAsiaTheme="minorEastAsia"/>
      <w:sz w:val="18"/>
      <w:szCs w:val="18"/>
    </w:rPr>
  </w:style>
  <w:style w:type="character" w:styleId="ListParagraphChar" w:customStyle="1">
    <w:name w:val="List Paragraph Char"/>
    <w:link w:val="ListParagraph"/>
    <w:uiPriority w:val="34"/>
    <w:rsid w:val="00561556"/>
    <w:rPr>
      <w:rFonts w:eastAsia="Calibri" w:cs="Calibri"/>
    </w:rPr>
  </w:style>
  <w:style w:type="paragraph" w:styleId="LeftNav" w:customStyle="1">
    <w:name w:val="Left_Nav"/>
    <w:basedOn w:val="Normal"/>
    <w:link w:val="LeftNavChar"/>
    <w:qFormat/>
    <w:rsid w:val="00561556"/>
    <w:pPr>
      <w:pBdr>
        <w:top w:val="single" w:color="auto" w:sz="4" w:space="1" w:shadow="1"/>
        <w:left w:val="single" w:color="auto" w:sz="4" w:space="4" w:shadow="1"/>
        <w:bottom w:val="single" w:color="auto" w:sz="4" w:space="1" w:shadow="1"/>
        <w:right w:val="single" w:color="auto" w:sz="4" w:space="4" w:shadow="1"/>
      </w:pBdr>
      <w:shd w:val="clear" w:color="auto" w:fill="DBE5F1" w:themeFill="accent1" w:themeFillTint="33"/>
      <w:spacing w:before="360"/>
      <w:ind w:left="86"/>
      <w:jc w:val="center"/>
    </w:pPr>
    <w:rPr>
      <w:rFonts w:eastAsia="Calibri" w:cs="Calibri"/>
      <w:b/>
      <w:sz w:val="32"/>
    </w:rPr>
  </w:style>
  <w:style w:type="character" w:styleId="LeftNavChar" w:customStyle="1">
    <w:name w:val="Left_Nav Char"/>
    <w:basedOn w:val="DefaultParagraphFont"/>
    <w:link w:val="LeftNav"/>
    <w:rsid w:val="00561556"/>
    <w:rPr>
      <w:rFonts w:eastAsia="Calibri" w:cs="Calibri"/>
      <w:b/>
      <w:sz w:val="32"/>
      <w:shd w:val="clear" w:color="auto" w:fill="DBE5F1" w:themeFill="accent1" w:themeFillTint="33"/>
    </w:rPr>
  </w:style>
  <w:style w:type="paragraph" w:styleId="TOC4">
    <w:name w:val="toc 4"/>
    <w:basedOn w:val="Normal"/>
    <w:next w:val="Normal"/>
    <w:autoRedefine/>
    <w:uiPriority w:val="39"/>
    <w:unhideWhenUsed/>
    <w:rsid w:val="00AB753F"/>
    <w:pPr>
      <w:spacing w:before="0"/>
      <w:ind w:left="605"/>
    </w:pPr>
  </w:style>
  <w:style w:type="paragraph" w:styleId="Heading3noTOC" w:customStyle="1">
    <w:name w:val="Heading 3 no TOC"/>
    <w:basedOn w:val="Heading3"/>
    <w:link w:val="Heading3noTOCChar"/>
    <w:qFormat/>
    <w:rsid w:val="00561556"/>
  </w:style>
  <w:style w:type="character" w:styleId="Heading3noTOCChar" w:customStyle="1">
    <w:name w:val="Heading 3 no TOC Char"/>
    <w:basedOn w:val="Heading3Char"/>
    <w:link w:val="Heading3noTOC"/>
    <w:rsid w:val="00561556"/>
    <w:rPr>
      <w:rFonts w:eastAsia="Calibri"/>
      <w:b/>
      <w:color w:val="E36C0A"/>
      <w:lang w:val="x-none" w:eastAsia="x-none"/>
    </w:rPr>
  </w:style>
  <w:style w:type="paragraph" w:styleId="Linktext" w:customStyle="1">
    <w:name w:val="Link text"/>
    <w:basedOn w:val="Normal"/>
    <w:link w:val="LinktextChar"/>
    <w:rsid w:val="00BE3A8C"/>
    <w:pPr>
      <w:tabs>
        <w:tab w:val="left" w:pos="3600"/>
      </w:tabs>
    </w:pPr>
    <w:rPr>
      <w:color w:val="7030A0"/>
    </w:rPr>
  </w:style>
  <w:style w:type="character" w:styleId="LinktextChar" w:customStyle="1">
    <w:name w:val="Link text Char"/>
    <w:link w:val="Linktext"/>
    <w:rsid w:val="00BE3A8C"/>
    <w:rPr>
      <w:rFonts w:ascii="Arial" w:hAnsi="Arial" w:eastAsia="Calibri" w:cs="Calibri"/>
      <w:color w:val="7030A0"/>
    </w:rPr>
  </w:style>
  <w:style w:type="character" w:styleId="FollowedHyperlink">
    <w:name w:val="FollowedHyperlink"/>
    <w:basedOn w:val="DefaultParagraphFont"/>
    <w:uiPriority w:val="99"/>
    <w:semiHidden/>
    <w:unhideWhenUsed/>
    <w:rsid w:val="00F052F3"/>
    <w:rPr>
      <w:color w:val="800080" w:themeColor="followedHyperlink"/>
      <w:u w:val="single"/>
    </w:rPr>
  </w:style>
  <w:style w:type="character" w:styleId="apple-converted-space" w:customStyle="1">
    <w:name w:val="apple-converted-space"/>
    <w:basedOn w:val="DefaultParagraphFont"/>
    <w:rsid w:val="005E4145"/>
  </w:style>
  <w:style w:type="character" w:styleId="cnx-gentext-section" w:customStyle="1">
    <w:name w:val="cnx-gentext-section"/>
    <w:basedOn w:val="DefaultParagraphFont"/>
    <w:rsid w:val="00513470"/>
  </w:style>
  <w:style w:type="character" w:styleId="Strong">
    <w:name w:val="Strong"/>
    <w:basedOn w:val="DefaultParagraphFont"/>
    <w:uiPriority w:val="22"/>
    <w:qFormat/>
    <w:rsid w:val="00482B9E"/>
    <w:rPr>
      <w:b/>
      <w:bCs/>
    </w:rPr>
  </w:style>
  <w:style w:type="paragraph" w:styleId="NoSpacing">
    <w:name w:val="No Spacing"/>
    <w:uiPriority w:val="1"/>
    <w:qFormat/>
    <w:rsid w:val="004142CD"/>
    <w:rPr>
      <w:rFonts w:asciiTheme="minorHAnsi" w:hAnsiTheme="minorHAnsi" w:eastAsiaTheme="minorEastAsia" w:cstheme="minorBidi"/>
      <w:sz w:val="22"/>
      <w:szCs w:val="22"/>
    </w:rPr>
  </w:style>
  <w:style w:type="character" w:styleId="Emphasis">
    <w:name w:val="Emphasis"/>
    <w:basedOn w:val="DefaultParagraphFont"/>
    <w:uiPriority w:val="20"/>
    <w:qFormat/>
    <w:rsid w:val="00187E2B"/>
    <w:rPr>
      <w:i/>
      <w:iCs/>
    </w:rPr>
  </w:style>
  <w:style w:type="paragraph" w:styleId="LessonLevel" w:customStyle="1">
    <w:name w:val="Lesson Level"/>
    <w:basedOn w:val="Heading2"/>
    <w:link w:val="LessonLevelChar"/>
    <w:qFormat/>
    <w:rsid w:val="0058524D"/>
    <w:pPr>
      <w:shd w:val="clear" w:color="auto" w:fill="C2D69B" w:themeFill="accent3" w:themeFillTint="99"/>
    </w:pPr>
    <w:rPr>
      <w:lang w:val="en-US"/>
    </w:rPr>
  </w:style>
  <w:style w:type="character" w:styleId="LessonLevelChar" w:customStyle="1">
    <w:name w:val="Lesson Level Char"/>
    <w:basedOn w:val="Heading2Char"/>
    <w:link w:val="LessonLevel"/>
    <w:rsid w:val="0058524D"/>
    <w:rPr>
      <w:rFonts w:eastAsia="Calibri" w:asciiTheme="minorHAnsi" w:hAnsiTheme="minorHAnsi" w:cstheme="minorBidi"/>
      <w:b/>
      <w:sz w:val="22"/>
      <w:szCs w:val="24"/>
      <w:shd w:val="clear" w:color="auto" w:fill="C2D69B" w:themeFill="accent3" w:themeFillTint="99"/>
      <w:lang w:val="x-none" w:eastAsia="x-none"/>
    </w:rPr>
  </w:style>
  <w:style w:type="paragraph" w:styleId="Normal1" w:customStyle="1">
    <w:name w:val="Normal1"/>
    <w:rsid w:val="00FB71AA"/>
    <w:pPr>
      <w:widowControl w:val="0"/>
      <w:spacing w:line="276" w:lineRule="auto"/>
    </w:pPr>
    <w:rPr>
      <w:rFonts w:eastAsia="Arial" w:cs="Arial"/>
      <w:color w:val="000000"/>
      <w:sz w:val="22"/>
      <w:szCs w:val="22"/>
    </w:rPr>
  </w:style>
  <w:style w:type="paragraph" w:styleId="BulletedList" w:customStyle="1">
    <w:name w:val="Bulleted List"/>
    <w:basedOn w:val="ListParagraph"/>
    <w:link w:val="BulletedListChar"/>
    <w:rsid w:val="00325823"/>
    <w:pPr>
      <w:numPr>
        <w:numId w:val="1"/>
      </w:numPr>
    </w:pPr>
  </w:style>
  <w:style w:type="character" w:styleId="BulletedListChar" w:customStyle="1">
    <w:name w:val="Bulleted List Char"/>
    <w:basedOn w:val="ListParagraphChar"/>
    <w:link w:val="BulletedList"/>
    <w:rsid w:val="00325823"/>
    <w:rPr>
      <w:rFonts w:eastAsia="Calibri" w:cs="Calibri"/>
      <w:szCs w:val="24"/>
    </w:rPr>
  </w:style>
  <w:style w:type="paragraph" w:styleId="ProductionNote0" w:customStyle="1">
    <w:name w:val="Production Note"/>
    <w:basedOn w:val="Normal"/>
    <w:qFormat/>
    <w:rsid w:val="00DD0451"/>
    <w:rPr>
      <w:color w:val="7030A0"/>
    </w:rPr>
  </w:style>
  <w:style w:type="paragraph" w:styleId="Default" w:customStyle="1">
    <w:name w:val="Default"/>
    <w:rsid w:val="00DD0451"/>
    <w:pPr>
      <w:autoSpaceDE w:val="0"/>
      <w:autoSpaceDN w:val="0"/>
      <w:adjustRightInd w:val="0"/>
    </w:pPr>
    <w:rPr>
      <w:rFonts w:ascii="Calibri" w:hAnsi="Calibri" w:cs="Calibri"/>
      <w:color w:val="000000"/>
      <w:sz w:val="24"/>
      <w:szCs w:val="24"/>
    </w:rPr>
  </w:style>
  <w:style w:type="character" w:styleId="UnresolvedMention1" w:customStyle="1">
    <w:name w:val="Unresolved Mention1"/>
    <w:basedOn w:val="DefaultParagraphFont"/>
    <w:uiPriority w:val="99"/>
    <w:semiHidden/>
    <w:unhideWhenUsed/>
    <w:rsid w:val="008078BB"/>
    <w:rPr>
      <w:color w:val="808080"/>
      <w:shd w:val="clear" w:color="auto" w:fill="E6E6E6"/>
    </w:rPr>
  </w:style>
  <w:style w:type="character" w:styleId="UnresolvedMention2" w:customStyle="1">
    <w:name w:val="Unresolved Mention2"/>
    <w:basedOn w:val="DefaultParagraphFont"/>
    <w:uiPriority w:val="99"/>
    <w:semiHidden/>
    <w:unhideWhenUsed/>
    <w:rsid w:val="00C03B6A"/>
    <w:rPr>
      <w:color w:val="808080"/>
      <w:shd w:val="clear" w:color="auto" w:fill="E6E6E6"/>
    </w:rPr>
  </w:style>
  <w:style w:type="character" w:styleId="UnresolvedMention" w:customStyle="1">
    <w:name w:val="Unresolved Mention"/>
    <w:basedOn w:val="DefaultParagraphFont"/>
    <w:uiPriority w:val="99"/>
    <w:semiHidden/>
    <w:unhideWhenUsed/>
    <w:rsid w:val="007672E0"/>
    <w:rPr>
      <w:color w:val="808080"/>
      <w:shd w:val="clear" w:color="auto" w:fill="E6E6E6"/>
    </w:rPr>
  </w:style>
  <w:style w:type="paragraph" w:styleId="Module" w:customStyle="1">
    <w:name w:val="Module #"/>
    <w:basedOn w:val="Heading2"/>
    <w:link w:val="ModuleChar"/>
    <w:autoRedefine/>
    <w:qFormat/>
    <w:rsid w:val="005640A0"/>
    <w:rPr>
      <w:rFonts w:ascii="Times New Roman" w:hAnsi="Times New Roman" w:cstheme="minorBidi"/>
      <w:color w:val="D97909"/>
      <w:sz w:val="32"/>
      <w:szCs w:val="32"/>
    </w:rPr>
  </w:style>
  <w:style w:type="character" w:styleId="ModuleChar" w:customStyle="1">
    <w:name w:val="Module # Char"/>
    <w:basedOn w:val="Heading2Char"/>
    <w:link w:val="Module"/>
    <w:rsid w:val="005640A0"/>
    <w:rPr>
      <w:rFonts w:ascii="Times New Roman" w:hAnsi="Times New Roman" w:eastAsia="Calibri" w:cstheme="minorBidi"/>
      <w:b/>
      <w:color w:val="D97909"/>
      <w:sz w:val="32"/>
      <w:szCs w:val="32"/>
      <w:lang w:val="x-none" w:eastAsia="x-none"/>
    </w:rPr>
  </w:style>
  <w:style w:type="paragraph" w:styleId="ModuleName" w:customStyle="1">
    <w:name w:val="Module Name"/>
    <w:basedOn w:val="Heading2"/>
    <w:link w:val="ModuleNameChar"/>
    <w:autoRedefine/>
    <w:qFormat/>
    <w:rsid w:val="005640A0"/>
    <w:rPr>
      <w:rFonts w:ascii="Verdana" w:hAnsi="Verdana"/>
      <w:noProof/>
      <w:sz w:val="40"/>
      <w:szCs w:val="40"/>
    </w:rPr>
  </w:style>
  <w:style w:type="character" w:styleId="ModuleNameChar" w:customStyle="1">
    <w:name w:val="Module Name Char"/>
    <w:basedOn w:val="Heading2Char"/>
    <w:link w:val="ModuleName"/>
    <w:rsid w:val="005640A0"/>
    <w:rPr>
      <w:rFonts w:ascii="Verdana" w:hAnsi="Verdana" w:eastAsia="Calibri"/>
      <w:b/>
      <w:noProof/>
      <w:sz w:val="40"/>
      <w:szCs w:val="40"/>
      <w:lang w:val="x-none" w:eastAsia="x-none"/>
    </w:rPr>
  </w:style>
  <w:style w:type="paragraph" w:styleId="CourseName" w:customStyle="1">
    <w:name w:val="Course Name"/>
    <w:basedOn w:val="Header"/>
    <w:link w:val="CourseNameChar"/>
    <w:qFormat/>
    <w:rsid w:val="005640A0"/>
    <w:pPr>
      <w:jc w:val="right"/>
    </w:pPr>
    <w:rPr>
      <w:i/>
    </w:rPr>
  </w:style>
  <w:style w:type="character" w:styleId="CourseNameChar" w:customStyle="1">
    <w:name w:val="Course Name Char"/>
    <w:basedOn w:val="HeaderChar"/>
    <w:link w:val="CourseName"/>
    <w:rsid w:val="005640A0"/>
    <w:rPr>
      <w:rFonts w:eastAsiaTheme="minorEastAsia" w:cstheme="minorBidi"/>
      <w:i/>
      <w:szCs w:val="24"/>
    </w:rPr>
  </w:style>
  <w:style w:type="character" w:styleId="PageNumber">
    <w:name w:val="page number"/>
    <w:basedOn w:val="DefaultParagraphFont"/>
    <w:uiPriority w:val="99"/>
    <w:semiHidden/>
    <w:unhideWhenUsed/>
    <w:rsid w:val="008F59EE"/>
  </w:style>
  <w:style w:type="paragraph" w:styleId="NormalWeb">
    <w:name w:val="Normal (Web)"/>
    <w:basedOn w:val="Normal"/>
    <w:uiPriority w:val="99"/>
    <w:unhideWhenUsed/>
    <w:rsid w:val="008F59EE"/>
    <w:pPr>
      <w:spacing w:before="100" w:beforeAutospacing="1" w:after="100" w:afterAutospacing="1"/>
    </w:pPr>
    <w:rPr>
      <w:rFonts w:ascii="Times" w:hAnsi="Times" w:eastAsia="Times New Roman" w:cs="Times New Roman"/>
      <w:szCs w:val="20"/>
    </w:rPr>
  </w:style>
  <w:style w:type="paragraph" w:styleId="Production" w:customStyle="1">
    <w:name w:val="Production"/>
    <w:basedOn w:val="Productionnote"/>
    <w:link w:val="ProductionChar"/>
    <w:qFormat/>
    <w:rsid w:val="008F59EE"/>
    <w:pPr>
      <w:spacing w:line="480" w:lineRule="auto"/>
    </w:pPr>
  </w:style>
  <w:style w:type="character" w:styleId="ProductionChar" w:customStyle="1">
    <w:name w:val="Production Char"/>
    <w:basedOn w:val="ProductionnoteChar"/>
    <w:link w:val="Production"/>
    <w:rsid w:val="008F59EE"/>
    <w:rPr>
      <w:rFonts w:eastAsia="Calibri" w:cs="Calibri"/>
      <w:color w:val="7030A0"/>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lsdException w:name="Default Paragraph Font" w:uiPriority="1"/>
    <w:lsdException w:name="Subtitle" w:semiHidden="0" w:uiPriority="0" w:unhideWhenUsed="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640A0"/>
    <w:pPr>
      <w:spacing w:before="240" w:after="240"/>
    </w:pPr>
    <w:rPr>
      <w:rFonts w:eastAsiaTheme="minorEastAsia" w:cstheme="minorBidi"/>
      <w:szCs w:val="24"/>
    </w:rPr>
  </w:style>
  <w:style w:type="paragraph" w:styleId="Heading1">
    <w:name w:val="heading 1"/>
    <w:basedOn w:val="Normal"/>
    <w:next w:val="Normal"/>
    <w:link w:val="Heading1Char"/>
    <w:qFormat/>
    <w:rsid w:val="00561556"/>
    <w:pPr>
      <w:outlineLvl w:val="0"/>
    </w:pPr>
    <w:rPr>
      <w:rFonts w:eastAsia="Calibri"/>
      <w:lang w:eastAsia="x-none"/>
    </w:rPr>
  </w:style>
  <w:style w:type="paragraph" w:styleId="Heading2">
    <w:name w:val="heading 2"/>
    <w:basedOn w:val="Normal"/>
    <w:next w:val="Normal"/>
    <w:link w:val="Heading2Char"/>
    <w:autoRedefine/>
    <w:qFormat/>
    <w:rsid w:val="005640A0"/>
    <w:pPr>
      <w:spacing w:line="360" w:lineRule="auto"/>
      <w:contextualSpacing/>
      <w:outlineLvl w:val="1"/>
    </w:pPr>
    <w:rPr>
      <w:rFonts w:eastAsia="Calibri" w:cs="Times New Roman"/>
      <w:b/>
      <w:sz w:val="24"/>
      <w:szCs w:val="20"/>
      <w:lang w:val="x-none" w:eastAsia="x-none"/>
    </w:rPr>
  </w:style>
  <w:style w:type="paragraph" w:styleId="Heading3">
    <w:name w:val="heading 3"/>
    <w:basedOn w:val="Normal"/>
    <w:next w:val="Normal"/>
    <w:link w:val="Heading3Char"/>
    <w:qFormat/>
    <w:rsid w:val="005640A0"/>
    <w:pPr>
      <w:spacing w:line="360" w:lineRule="auto"/>
      <w:contextualSpacing/>
      <w:outlineLvl w:val="2"/>
    </w:pPr>
    <w:rPr>
      <w:rFonts w:eastAsia="Calibri" w:cs="Times New Roman"/>
      <w:b/>
      <w:color w:val="C05D0A"/>
      <w:szCs w:val="20"/>
      <w:lang w:val="x-none" w:eastAsia="x-none"/>
    </w:rPr>
  </w:style>
  <w:style w:type="paragraph" w:styleId="Heading4">
    <w:name w:val="heading 4"/>
    <w:basedOn w:val="Heading3"/>
    <w:next w:val="Normal"/>
    <w:link w:val="Heading4Char"/>
    <w:rsid w:val="00FA270B"/>
    <w:pPr>
      <w:outlineLvl w:val="3"/>
    </w:pPr>
    <w:rPr>
      <w:bCs/>
      <w:color w:val="E36C0A" w:themeColor="accent6" w:themeShade="BF"/>
      <w:szCs w:val="26"/>
    </w:rPr>
  </w:style>
  <w:style w:type="paragraph" w:styleId="Heading5">
    <w:name w:val="heading 5"/>
    <w:basedOn w:val="Normal"/>
    <w:next w:val="Normal"/>
    <w:link w:val="Heading5Char"/>
    <w:autoRedefine/>
    <w:rsid w:val="00D44B91"/>
    <w:pPr>
      <w:outlineLvl w:val="4"/>
    </w:pPr>
    <w:rPr>
      <w:b/>
      <w:i/>
      <w:color w:val="0070C0"/>
      <w:lang w:val="x-none"/>
    </w:rPr>
  </w:style>
  <w:style w:type="character" w:default="1" w:styleId="DefaultParagraphFont">
    <w:name w:val="Default Paragraph Font"/>
    <w:uiPriority w:val="1"/>
    <w:semiHidden/>
    <w:unhideWhenUsed/>
    <w:rsid w:val="005640A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640A0"/>
  </w:style>
  <w:style w:type="paragraph" w:customStyle="1" w:styleId="FirstpageheadingnoTOC">
    <w:name w:val="First page heading no TOC"/>
    <w:basedOn w:val="Normal"/>
    <w:link w:val="FirstpageheadingnoTOCChar"/>
    <w:qFormat/>
    <w:rsid w:val="00561556"/>
    <w:pPr>
      <w:tabs>
        <w:tab w:val="left" w:pos="3600"/>
      </w:tabs>
    </w:pPr>
    <w:rPr>
      <w:rFonts w:eastAsia="Calibri" w:cs="Calibri"/>
      <w:b/>
    </w:rPr>
  </w:style>
  <w:style w:type="character" w:customStyle="1" w:styleId="FirstpageheadingnoTOCChar">
    <w:name w:val="First page heading no TOC Char"/>
    <w:basedOn w:val="DefaultParagraphFont"/>
    <w:link w:val="FirstpageheadingnoTOC"/>
    <w:rsid w:val="00561556"/>
    <w:rPr>
      <w:rFonts w:eastAsia="Calibri" w:cs="Calibri"/>
      <w:b/>
    </w:rPr>
  </w:style>
  <w:style w:type="character" w:styleId="Hyperlink">
    <w:name w:val="Hyperlink"/>
    <w:uiPriority w:val="99"/>
    <w:rsid w:val="002B62AB"/>
    <w:rPr>
      <w:rFonts w:ascii="Arial" w:hAnsi="Arial"/>
      <w:color w:val="0000FF"/>
      <w:sz w:val="20"/>
      <w:u w:val="single"/>
    </w:rPr>
  </w:style>
  <w:style w:type="paragraph" w:styleId="List">
    <w:name w:val="List"/>
    <w:basedOn w:val="Normal"/>
    <w:rsid w:val="00FB3CF2"/>
    <w:rPr>
      <w:rFonts w:cs="Lohit Hindi"/>
    </w:rPr>
  </w:style>
  <w:style w:type="paragraph" w:styleId="Caption">
    <w:name w:val="caption"/>
    <w:basedOn w:val="Normal"/>
    <w:semiHidden/>
    <w:unhideWhenUsed/>
    <w:qFormat/>
    <w:rsid w:val="00561556"/>
    <w:rPr>
      <w:rFonts w:cs="Lohit Hindi"/>
      <w:b/>
      <w:bCs/>
    </w:rPr>
  </w:style>
  <w:style w:type="paragraph" w:styleId="ListParagraph">
    <w:name w:val="List Paragraph"/>
    <w:basedOn w:val="Normal"/>
    <w:link w:val="ListParagraphChar"/>
    <w:uiPriority w:val="34"/>
    <w:qFormat/>
    <w:rsid w:val="00561556"/>
    <w:pPr>
      <w:ind w:left="720"/>
    </w:pPr>
    <w:rPr>
      <w:rFonts w:eastAsia="Calibri" w:cs="Calibri"/>
    </w:rPr>
  </w:style>
  <w:style w:type="character" w:customStyle="1" w:styleId="Heading1Char">
    <w:name w:val="Heading 1 Char"/>
    <w:link w:val="Heading1"/>
    <w:rsid w:val="00561556"/>
    <w:rPr>
      <w:rFonts w:eastAsia="Calibri"/>
      <w:sz w:val="24"/>
      <w:lang w:eastAsia="x-none"/>
    </w:rPr>
  </w:style>
  <w:style w:type="character" w:customStyle="1" w:styleId="Heading2Char">
    <w:name w:val="Heading 2 Char"/>
    <w:basedOn w:val="DefaultParagraphFont"/>
    <w:link w:val="Heading2"/>
    <w:rsid w:val="005640A0"/>
    <w:rPr>
      <w:rFonts w:eastAsia="Calibri"/>
      <w:b/>
      <w:sz w:val="24"/>
      <w:lang w:val="x-none" w:eastAsia="x-none"/>
    </w:rPr>
  </w:style>
  <w:style w:type="character" w:customStyle="1" w:styleId="Heading3Char">
    <w:name w:val="Heading 3 Char"/>
    <w:basedOn w:val="DefaultParagraphFont"/>
    <w:link w:val="Heading3"/>
    <w:rsid w:val="005640A0"/>
    <w:rPr>
      <w:rFonts w:eastAsia="Calibri"/>
      <w:b/>
      <w:color w:val="C05D0A"/>
      <w:lang w:val="x-none" w:eastAsia="x-none"/>
    </w:rPr>
  </w:style>
  <w:style w:type="character" w:customStyle="1" w:styleId="Heading4Char">
    <w:name w:val="Heading 4 Char"/>
    <w:link w:val="Heading4"/>
    <w:rsid w:val="00FA270B"/>
    <w:rPr>
      <w:rFonts w:ascii="Arial" w:hAnsi="Arial"/>
      <w:b/>
      <w:bCs/>
      <w:color w:val="E36C0A" w:themeColor="accent6" w:themeShade="BF"/>
      <w:szCs w:val="26"/>
      <w:lang w:val="x-none" w:eastAsia="x-none"/>
    </w:rPr>
  </w:style>
  <w:style w:type="character" w:customStyle="1" w:styleId="Heading5Char">
    <w:name w:val="Heading 5 Char"/>
    <w:link w:val="Heading5"/>
    <w:rsid w:val="00D44B91"/>
    <w:rPr>
      <w:rFonts w:ascii="Verdana" w:eastAsia="Calibri" w:hAnsi="Verdana" w:cs="Calibri"/>
      <w:b/>
      <w:i/>
      <w:color w:val="0070C0"/>
    </w:rPr>
  </w:style>
  <w:style w:type="paragraph" w:styleId="Title">
    <w:name w:val="Title"/>
    <w:basedOn w:val="TOCHead"/>
    <w:next w:val="Normal"/>
    <w:link w:val="TitleChar"/>
    <w:rsid w:val="00466CF8"/>
    <w:rPr>
      <w:rFonts w:ascii="Arial" w:hAnsi="Arial"/>
      <w:sz w:val="56"/>
    </w:rPr>
  </w:style>
  <w:style w:type="character" w:customStyle="1" w:styleId="TitleChar">
    <w:name w:val="Title Char"/>
    <w:link w:val="Title"/>
    <w:rsid w:val="00466CF8"/>
    <w:rPr>
      <w:rFonts w:ascii="Arial" w:hAnsi="Arial" w:cs="Arial"/>
      <w:bCs/>
      <w:kern w:val="32"/>
      <w:sz w:val="56"/>
      <w:szCs w:val="32"/>
      <w:lang w:val="x-none" w:eastAsia="x-none"/>
    </w:rPr>
  </w:style>
  <w:style w:type="paragraph" w:styleId="TOCHeading">
    <w:name w:val="TOC Heading"/>
    <w:basedOn w:val="Heading1"/>
    <w:next w:val="Normal"/>
    <w:uiPriority w:val="39"/>
    <w:semiHidden/>
    <w:unhideWhenUsed/>
    <w:qFormat/>
    <w:rsid w:val="00561556"/>
    <w:pPr>
      <w:outlineLvl w:val="9"/>
    </w:pPr>
    <w:rPr>
      <w:rFonts w:ascii="Cambria" w:hAnsi="Cambria"/>
      <w:b/>
      <w:lang w:eastAsia="en-US"/>
    </w:rPr>
  </w:style>
  <w:style w:type="paragraph" w:customStyle="1" w:styleId="LO">
    <w:name w:val="LO"/>
    <w:basedOn w:val="Normal"/>
    <w:link w:val="LOChar"/>
    <w:qFormat/>
    <w:rsid w:val="00561556"/>
    <w:pPr>
      <w:tabs>
        <w:tab w:val="left" w:pos="1260"/>
      </w:tabs>
      <w:ind w:left="1260" w:hanging="540"/>
    </w:pPr>
    <w:rPr>
      <w:rFonts w:ascii="Verdana" w:hAnsi="Verdana"/>
    </w:rPr>
  </w:style>
  <w:style w:type="character" w:customStyle="1" w:styleId="LOChar">
    <w:name w:val="LO Char"/>
    <w:link w:val="LO"/>
    <w:rsid w:val="00561556"/>
    <w:rPr>
      <w:rFonts w:ascii="Verdana" w:hAnsi="Verdana"/>
    </w:rPr>
  </w:style>
  <w:style w:type="paragraph" w:customStyle="1" w:styleId="Heading1noTOC">
    <w:name w:val="Heading 1 no TOC"/>
    <w:basedOn w:val="Heading1"/>
    <w:link w:val="Heading1noTOCChar"/>
    <w:rsid w:val="00813DA2"/>
    <w:pPr>
      <w:outlineLvl w:val="9"/>
    </w:pPr>
  </w:style>
  <w:style w:type="character" w:customStyle="1" w:styleId="Heading1noTOCChar">
    <w:name w:val="Heading 1 no TOC Char"/>
    <w:link w:val="Heading1noTOC"/>
    <w:rsid w:val="00813DA2"/>
    <w:rPr>
      <w:rFonts w:ascii="Arial" w:eastAsia="Calibri" w:hAnsi="Arial"/>
      <w:sz w:val="24"/>
      <w:lang w:eastAsia="x-none"/>
    </w:rPr>
  </w:style>
  <w:style w:type="paragraph" w:styleId="Header">
    <w:name w:val="header"/>
    <w:basedOn w:val="Normal"/>
    <w:link w:val="HeaderChar"/>
    <w:uiPriority w:val="99"/>
    <w:unhideWhenUsed/>
    <w:rsid w:val="005640A0"/>
    <w:pPr>
      <w:tabs>
        <w:tab w:val="center" w:pos="4320"/>
        <w:tab w:val="right" w:pos="8640"/>
      </w:tabs>
    </w:pPr>
  </w:style>
  <w:style w:type="character" w:customStyle="1" w:styleId="HeaderChar">
    <w:name w:val="Header Char"/>
    <w:basedOn w:val="DefaultParagraphFont"/>
    <w:link w:val="Header"/>
    <w:uiPriority w:val="99"/>
    <w:rsid w:val="005640A0"/>
    <w:rPr>
      <w:rFonts w:eastAsiaTheme="minorEastAsia" w:cstheme="minorBidi"/>
      <w:szCs w:val="24"/>
    </w:rPr>
  </w:style>
  <w:style w:type="paragraph" w:styleId="Footer">
    <w:name w:val="footer"/>
    <w:basedOn w:val="Normal"/>
    <w:link w:val="FooterChar"/>
    <w:uiPriority w:val="99"/>
    <w:unhideWhenUsed/>
    <w:rsid w:val="005640A0"/>
    <w:pPr>
      <w:tabs>
        <w:tab w:val="center" w:pos="4320"/>
        <w:tab w:val="right" w:pos="8640"/>
      </w:tabs>
    </w:pPr>
  </w:style>
  <w:style w:type="character" w:customStyle="1" w:styleId="FooterChar">
    <w:name w:val="Footer Char"/>
    <w:basedOn w:val="DefaultParagraphFont"/>
    <w:link w:val="Footer"/>
    <w:uiPriority w:val="99"/>
    <w:rsid w:val="005640A0"/>
    <w:rPr>
      <w:rFonts w:eastAsiaTheme="minorEastAsia" w:cstheme="minorBidi"/>
      <w:szCs w:val="24"/>
    </w:rPr>
  </w:style>
  <w:style w:type="paragraph" w:customStyle="1" w:styleId="TOCHead">
    <w:name w:val="TOC Head"/>
    <w:basedOn w:val="Normal"/>
    <w:next w:val="Normal"/>
    <w:link w:val="TOCHeadChar"/>
    <w:qFormat/>
    <w:rsid w:val="00561556"/>
    <w:rPr>
      <w:rFonts w:ascii="Calibri" w:hAnsi="Calibri" w:cs="Arial"/>
      <w:bCs/>
      <w:kern w:val="32"/>
      <w:sz w:val="32"/>
      <w:szCs w:val="32"/>
    </w:rPr>
  </w:style>
  <w:style w:type="character" w:customStyle="1" w:styleId="TOCHeadChar">
    <w:name w:val="TOC Head Char"/>
    <w:link w:val="TOCHead"/>
    <w:rsid w:val="00561556"/>
    <w:rPr>
      <w:rFonts w:ascii="Calibri" w:hAnsi="Calibri" w:cs="Arial"/>
      <w:bCs/>
      <w:kern w:val="32"/>
      <w:sz w:val="32"/>
      <w:szCs w:val="32"/>
    </w:rPr>
  </w:style>
  <w:style w:type="paragraph" w:customStyle="1" w:styleId="LOinatable">
    <w:name w:val="LO in a table"/>
    <w:basedOn w:val="LO"/>
    <w:link w:val="LOinatableChar"/>
    <w:qFormat/>
    <w:rsid w:val="00561556"/>
    <w:pPr>
      <w:tabs>
        <w:tab w:val="clear" w:pos="1260"/>
        <w:tab w:val="left" w:pos="540"/>
      </w:tabs>
      <w:ind w:left="540"/>
    </w:pPr>
  </w:style>
  <w:style w:type="character" w:customStyle="1" w:styleId="LOinatableChar">
    <w:name w:val="LO in a table Char"/>
    <w:basedOn w:val="LOChar"/>
    <w:link w:val="LOinatable"/>
    <w:rsid w:val="00561556"/>
    <w:rPr>
      <w:rFonts w:ascii="Verdana" w:hAnsi="Verdana"/>
    </w:rPr>
  </w:style>
  <w:style w:type="table" w:styleId="TableGrid">
    <w:name w:val="Table Grid"/>
    <w:basedOn w:val="TableNormal"/>
    <w:uiPriority w:val="59"/>
    <w:rsid w:val="00510C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E64FDD"/>
    <w:pPr>
      <w:tabs>
        <w:tab w:val="right" w:leader="dot" w:pos="10790"/>
      </w:tabs>
    </w:pPr>
    <w:rPr>
      <w:b/>
      <w:noProof/>
      <w:sz w:val="22"/>
    </w:rPr>
  </w:style>
  <w:style w:type="paragraph" w:styleId="Revision">
    <w:name w:val="Revision"/>
    <w:hidden/>
    <w:uiPriority w:val="99"/>
    <w:semiHidden/>
    <w:rsid w:val="00361767"/>
    <w:rPr>
      <w:rFonts w:ascii="Calibri" w:eastAsia="Calibri" w:hAnsi="Calibri" w:cs="Calibri"/>
      <w:sz w:val="22"/>
    </w:rPr>
  </w:style>
  <w:style w:type="paragraph" w:customStyle="1" w:styleId="Productionnote">
    <w:name w:val="Production note"/>
    <w:basedOn w:val="Normal"/>
    <w:next w:val="Normal"/>
    <w:link w:val="ProductionnoteChar"/>
    <w:qFormat/>
    <w:rsid w:val="00561556"/>
    <w:pPr>
      <w:tabs>
        <w:tab w:val="left" w:pos="3600"/>
      </w:tabs>
    </w:pPr>
    <w:rPr>
      <w:rFonts w:eastAsia="Calibri" w:cs="Calibri"/>
      <w:color w:val="7030A0"/>
    </w:rPr>
  </w:style>
  <w:style w:type="paragraph" w:styleId="TOC2">
    <w:name w:val="toc 2"/>
    <w:basedOn w:val="Normal"/>
    <w:next w:val="Normal"/>
    <w:autoRedefine/>
    <w:uiPriority w:val="39"/>
    <w:unhideWhenUsed/>
    <w:rsid w:val="008C7C50"/>
    <w:pPr>
      <w:tabs>
        <w:tab w:val="right" w:leader="dot" w:pos="10070"/>
      </w:tabs>
      <w:spacing w:before="0"/>
      <w:ind w:left="216"/>
    </w:pPr>
    <w:rPr>
      <w:noProof/>
      <w:sz w:val="22"/>
    </w:rPr>
  </w:style>
  <w:style w:type="character" w:customStyle="1" w:styleId="ProductionnoteChar">
    <w:name w:val="Production note Char"/>
    <w:link w:val="Productionnote"/>
    <w:rsid w:val="00561556"/>
    <w:rPr>
      <w:rFonts w:eastAsia="Calibri" w:cs="Calibri"/>
      <w:color w:val="7030A0"/>
    </w:rPr>
  </w:style>
  <w:style w:type="paragraph" w:styleId="TOC3">
    <w:name w:val="toc 3"/>
    <w:basedOn w:val="Normal"/>
    <w:next w:val="Normal"/>
    <w:autoRedefine/>
    <w:uiPriority w:val="39"/>
    <w:unhideWhenUsed/>
    <w:rsid w:val="00AB753F"/>
    <w:pPr>
      <w:spacing w:before="0"/>
      <w:ind w:left="446"/>
    </w:pPr>
  </w:style>
  <w:style w:type="paragraph" w:customStyle="1" w:styleId="Titleline2">
    <w:name w:val="Title line 2"/>
    <w:basedOn w:val="Title"/>
    <w:link w:val="Titleline2Char"/>
    <w:qFormat/>
    <w:rsid w:val="00561556"/>
    <w:rPr>
      <w:i/>
      <w:sz w:val="44"/>
      <w:lang w:val="x-none" w:eastAsia="x-none"/>
    </w:rPr>
  </w:style>
  <w:style w:type="character" w:customStyle="1" w:styleId="Titleline2Char">
    <w:name w:val="Title line 2 Char"/>
    <w:basedOn w:val="TitleChar"/>
    <w:link w:val="Titleline2"/>
    <w:rsid w:val="00561556"/>
    <w:rPr>
      <w:rFonts w:ascii="Arial" w:hAnsi="Arial" w:cs="Arial"/>
      <w:bCs/>
      <w:i/>
      <w:kern w:val="32"/>
      <w:sz w:val="44"/>
      <w:szCs w:val="32"/>
      <w:lang w:val="x-none" w:eastAsia="x-none"/>
    </w:rPr>
  </w:style>
  <w:style w:type="character" w:styleId="CommentReference">
    <w:name w:val="annotation reference"/>
    <w:basedOn w:val="DefaultParagraphFont"/>
    <w:uiPriority w:val="99"/>
    <w:semiHidden/>
    <w:unhideWhenUsed/>
    <w:rsid w:val="006276E3"/>
    <w:rPr>
      <w:sz w:val="16"/>
      <w:szCs w:val="16"/>
    </w:rPr>
  </w:style>
  <w:style w:type="paragraph" w:styleId="CommentText">
    <w:name w:val="annotation text"/>
    <w:basedOn w:val="Normal"/>
    <w:link w:val="CommentTextChar"/>
    <w:uiPriority w:val="99"/>
    <w:unhideWhenUsed/>
    <w:rsid w:val="006276E3"/>
  </w:style>
  <w:style w:type="character" w:customStyle="1" w:styleId="CommentTextChar">
    <w:name w:val="Comment Text Char"/>
    <w:basedOn w:val="DefaultParagraphFont"/>
    <w:link w:val="CommentText"/>
    <w:uiPriority w:val="99"/>
    <w:rsid w:val="006276E3"/>
    <w:rPr>
      <w:rFonts w:ascii="Arial" w:eastAsia="Calibri" w:hAnsi="Arial" w:cs="Calibri"/>
    </w:rPr>
  </w:style>
  <w:style w:type="paragraph" w:styleId="CommentSubject">
    <w:name w:val="annotation subject"/>
    <w:basedOn w:val="CommentText"/>
    <w:next w:val="CommentText"/>
    <w:link w:val="CommentSubjectChar"/>
    <w:uiPriority w:val="99"/>
    <w:semiHidden/>
    <w:unhideWhenUsed/>
    <w:rsid w:val="006276E3"/>
    <w:rPr>
      <w:b/>
      <w:bCs/>
    </w:rPr>
  </w:style>
  <w:style w:type="character" w:customStyle="1" w:styleId="CommentSubjectChar">
    <w:name w:val="Comment Subject Char"/>
    <w:basedOn w:val="CommentTextChar"/>
    <w:link w:val="CommentSubject"/>
    <w:uiPriority w:val="99"/>
    <w:semiHidden/>
    <w:rsid w:val="006276E3"/>
    <w:rPr>
      <w:rFonts w:ascii="Arial" w:eastAsia="Calibri" w:hAnsi="Arial" w:cs="Calibri"/>
      <w:b/>
      <w:bCs/>
    </w:rPr>
  </w:style>
  <w:style w:type="paragraph" w:styleId="BalloonText">
    <w:name w:val="Balloon Text"/>
    <w:basedOn w:val="Normal"/>
    <w:link w:val="BalloonTextChar"/>
    <w:uiPriority w:val="99"/>
    <w:semiHidden/>
    <w:unhideWhenUsed/>
    <w:rsid w:val="005640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0A0"/>
    <w:rPr>
      <w:rFonts w:ascii="Lucida Grande" w:eastAsiaTheme="minorEastAsia" w:hAnsi="Lucida Grande" w:cs="Lucida Grande"/>
      <w:sz w:val="18"/>
      <w:szCs w:val="18"/>
    </w:rPr>
  </w:style>
  <w:style w:type="character" w:customStyle="1" w:styleId="ListParagraphChar">
    <w:name w:val="List Paragraph Char"/>
    <w:link w:val="ListParagraph"/>
    <w:uiPriority w:val="34"/>
    <w:rsid w:val="00561556"/>
    <w:rPr>
      <w:rFonts w:eastAsia="Calibri" w:cs="Calibri"/>
    </w:rPr>
  </w:style>
  <w:style w:type="paragraph" w:customStyle="1" w:styleId="LeftNav">
    <w:name w:val="Left_Nav"/>
    <w:basedOn w:val="Normal"/>
    <w:link w:val="LeftNavChar"/>
    <w:qFormat/>
    <w:rsid w:val="00561556"/>
    <w:pPr>
      <w:pBdr>
        <w:top w:val="single" w:sz="4" w:space="1" w:color="auto" w:shadow="1"/>
        <w:left w:val="single" w:sz="4" w:space="4" w:color="auto" w:shadow="1"/>
        <w:bottom w:val="single" w:sz="4" w:space="1" w:color="auto" w:shadow="1"/>
        <w:right w:val="single" w:sz="4" w:space="4" w:color="auto" w:shadow="1"/>
      </w:pBdr>
      <w:shd w:val="clear" w:color="auto" w:fill="DBE5F1" w:themeFill="accent1" w:themeFillTint="33"/>
      <w:spacing w:before="360"/>
      <w:ind w:left="86"/>
      <w:jc w:val="center"/>
    </w:pPr>
    <w:rPr>
      <w:rFonts w:eastAsia="Calibri" w:cs="Calibri"/>
      <w:b/>
      <w:sz w:val="32"/>
    </w:rPr>
  </w:style>
  <w:style w:type="character" w:customStyle="1" w:styleId="LeftNavChar">
    <w:name w:val="Left_Nav Char"/>
    <w:basedOn w:val="DefaultParagraphFont"/>
    <w:link w:val="LeftNav"/>
    <w:rsid w:val="00561556"/>
    <w:rPr>
      <w:rFonts w:eastAsia="Calibri" w:cs="Calibri"/>
      <w:b/>
      <w:sz w:val="32"/>
      <w:shd w:val="clear" w:color="auto" w:fill="DBE5F1" w:themeFill="accent1" w:themeFillTint="33"/>
    </w:rPr>
  </w:style>
  <w:style w:type="paragraph" w:styleId="TOC4">
    <w:name w:val="toc 4"/>
    <w:basedOn w:val="Normal"/>
    <w:next w:val="Normal"/>
    <w:autoRedefine/>
    <w:uiPriority w:val="39"/>
    <w:unhideWhenUsed/>
    <w:rsid w:val="00AB753F"/>
    <w:pPr>
      <w:spacing w:before="0"/>
      <w:ind w:left="605"/>
    </w:pPr>
  </w:style>
  <w:style w:type="paragraph" w:customStyle="1" w:styleId="Heading3noTOC">
    <w:name w:val="Heading 3 no TOC"/>
    <w:basedOn w:val="Heading3"/>
    <w:link w:val="Heading3noTOCChar"/>
    <w:qFormat/>
    <w:rsid w:val="00561556"/>
  </w:style>
  <w:style w:type="character" w:customStyle="1" w:styleId="Heading3noTOCChar">
    <w:name w:val="Heading 3 no TOC Char"/>
    <w:basedOn w:val="Heading3Char"/>
    <w:link w:val="Heading3noTOC"/>
    <w:rsid w:val="00561556"/>
    <w:rPr>
      <w:rFonts w:eastAsia="Calibri"/>
      <w:b/>
      <w:color w:val="E36C0A"/>
      <w:lang w:val="x-none" w:eastAsia="x-none"/>
    </w:rPr>
  </w:style>
  <w:style w:type="paragraph" w:customStyle="1" w:styleId="Linktext">
    <w:name w:val="Link text"/>
    <w:basedOn w:val="Normal"/>
    <w:link w:val="LinktextChar"/>
    <w:rsid w:val="00BE3A8C"/>
    <w:pPr>
      <w:tabs>
        <w:tab w:val="left" w:pos="3600"/>
      </w:tabs>
    </w:pPr>
    <w:rPr>
      <w:color w:val="7030A0"/>
    </w:rPr>
  </w:style>
  <w:style w:type="character" w:customStyle="1" w:styleId="LinktextChar">
    <w:name w:val="Link text Char"/>
    <w:link w:val="Linktext"/>
    <w:rsid w:val="00BE3A8C"/>
    <w:rPr>
      <w:rFonts w:ascii="Arial" w:eastAsia="Calibri" w:hAnsi="Arial" w:cs="Calibri"/>
      <w:color w:val="7030A0"/>
    </w:rPr>
  </w:style>
  <w:style w:type="character" w:styleId="FollowedHyperlink">
    <w:name w:val="FollowedHyperlink"/>
    <w:basedOn w:val="DefaultParagraphFont"/>
    <w:uiPriority w:val="99"/>
    <w:semiHidden/>
    <w:unhideWhenUsed/>
    <w:rsid w:val="00F052F3"/>
    <w:rPr>
      <w:color w:val="800080" w:themeColor="followedHyperlink"/>
      <w:u w:val="single"/>
    </w:rPr>
  </w:style>
  <w:style w:type="character" w:customStyle="1" w:styleId="apple-converted-space">
    <w:name w:val="apple-converted-space"/>
    <w:basedOn w:val="DefaultParagraphFont"/>
    <w:rsid w:val="005E4145"/>
  </w:style>
  <w:style w:type="character" w:customStyle="1" w:styleId="cnx-gentext-section">
    <w:name w:val="cnx-gentext-section"/>
    <w:basedOn w:val="DefaultParagraphFont"/>
    <w:rsid w:val="00513470"/>
  </w:style>
  <w:style w:type="character" w:styleId="Strong">
    <w:name w:val="Strong"/>
    <w:basedOn w:val="DefaultParagraphFont"/>
    <w:uiPriority w:val="22"/>
    <w:qFormat/>
    <w:rsid w:val="00482B9E"/>
    <w:rPr>
      <w:b/>
      <w:bCs/>
    </w:rPr>
  </w:style>
  <w:style w:type="paragraph" w:styleId="NoSpacing">
    <w:name w:val="No Spacing"/>
    <w:uiPriority w:val="1"/>
    <w:qFormat/>
    <w:rsid w:val="004142CD"/>
    <w:rPr>
      <w:rFonts w:asciiTheme="minorHAnsi" w:eastAsiaTheme="minorEastAsia" w:hAnsiTheme="minorHAnsi" w:cstheme="minorBidi"/>
      <w:sz w:val="22"/>
      <w:szCs w:val="22"/>
    </w:rPr>
  </w:style>
  <w:style w:type="character" w:styleId="Emphasis">
    <w:name w:val="Emphasis"/>
    <w:basedOn w:val="DefaultParagraphFont"/>
    <w:uiPriority w:val="20"/>
    <w:qFormat/>
    <w:rsid w:val="00187E2B"/>
    <w:rPr>
      <w:i/>
      <w:iCs/>
    </w:rPr>
  </w:style>
  <w:style w:type="paragraph" w:customStyle="1" w:styleId="LessonLevel">
    <w:name w:val="Lesson Level"/>
    <w:basedOn w:val="Heading2"/>
    <w:link w:val="LessonLevelChar"/>
    <w:qFormat/>
    <w:rsid w:val="0058524D"/>
    <w:pPr>
      <w:shd w:val="clear" w:color="auto" w:fill="C2D69B" w:themeFill="accent3" w:themeFillTint="99"/>
    </w:pPr>
    <w:rPr>
      <w:lang w:val="en-US"/>
    </w:rPr>
  </w:style>
  <w:style w:type="character" w:customStyle="1" w:styleId="LessonLevelChar">
    <w:name w:val="Lesson Level Char"/>
    <w:basedOn w:val="Heading2Char"/>
    <w:link w:val="LessonLevel"/>
    <w:rsid w:val="0058524D"/>
    <w:rPr>
      <w:rFonts w:asciiTheme="minorHAnsi" w:eastAsia="Calibri" w:hAnsiTheme="minorHAnsi" w:cstheme="minorBidi"/>
      <w:b/>
      <w:sz w:val="22"/>
      <w:szCs w:val="24"/>
      <w:shd w:val="clear" w:color="auto" w:fill="C2D69B" w:themeFill="accent3" w:themeFillTint="99"/>
      <w:lang w:val="x-none" w:eastAsia="x-none"/>
    </w:rPr>
  </w:style>
  <w:style w:type="paragraph" w:customStyle="1" w:styleId="Normal1">
    <w:name w:val="Normal1"/>
    <w:rsid w:val="00FB71AA"/>
    <w:pPr>
      <w:widowControl w:val="0"/>
      <w:spacing w:line="276" w:lineRule="auto"/>
    </w:pPr>
    <w:rPr>
      <w:rFonts w:eastAsia="Arial" w:cs="Arial"/>
      <w:color w:val="000000"/>
      <w:sz w:val="22"/>
      <w:szCs w:val="22"/>
    </w:rPr>
  </w:style>
  <w:style w:type="paragraph" w:customStyle="1" w:styleId="BulletedList">
    <w:name w:val="Bulleted List"/>
    <w:basedOn w:val="ListParagraph"/>
    <w:link w:val="BulletedListChar"/>
    <w:rsid w:val="00325823"/>
    <w:pPr>
      <w:numPr>
        <w:numId w:val="1"/>
      </w:numPr>
    </w:pPr>
  </w:style>
  <w:style w:type="character" w:customStyle="1" w:styleId="BulletedListChar">
    <w:name w:val="Bulleted List Char"/>
    <w:basedOn w:val="ListParagraphChar"/>
    <w:link w:val="BulletedList"/>
    <w:rsid w:val="00325823"/>
    <w:rPr>
      <w:rFonts w:eastAsia="Calibri" w:cs="Calibri"/>
      <w:szCs w:val="24"/>
    </w:rPr>
  </w:style>
  <w:style w:type="paragraph" w:customStyle="1" w:styleId="ProductionNote0">
    <w:name w:val="Production Note"/>
    <w:basedOn w:val="Normal"/>
    <w:qFormat/>
    <w:rsid w:val="00DD0451"/>
    <w:rPr>
      <w:color w:val="7030A0"/>
    </w:rPr>
  </w:style>
  <w:style w:type="paragraph" w:customStyle="1" w:styleId="Default">
    <w:name w:val="Default"/>
    <w:rsid w:val="00DD0451"/>
    <w:pPr>
      <w:autoSpaceDE w:val="0"/>
      <w:autoSpaceDN w:val="0"/>
      <w:adjustRightInd w:val="0"/>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8078BB"/>
    <w:rPr>
      <w:color w:val="808080"/>
      <w:shd w:val="clear" w:color="auto" w:fill="E6E6E6"/>
    </w:rPr>
  </w:style>
  <w:style w:type="character" w:customStyle="1" w:styleId="UnresolvedMention2">
    <w:name w:val="Unresolved Mention2"/>
    <w:basedOn w:val="DefaultParagraphFont"/>
    <w:uiPriority w:val="99"/>
    <w:semiHidden/>
    <w:unhideWhenUsed/>
    <w:rsid w:val="00C03B6A"/>
    <w:rPr>
      <w:color w:val="808080"/>
      <w:shd w:val="clear" w:color="auto" w:fill="E6E6E6"/>
    </w:rPr>
  </w:style>
  <w:style w:type="character" w:customStyle="1" w:styleId="UnresolvedMention">
    <w:name w:val="Unresolved Mention"/>
    <w:basedOn w:val="DefaultParagraphFont"/>
    <w:uiPriority w:val="99"/>
    <w:semiHidden/>
    <w:unhideWhenUsed/>
    <w:rsid w:val="007672E0"/>
    <w:rPr>
      <w:color w:val="808080"/>
      <w:shd w:val="clear" w:color="auto" w:fill="E6E6E6"/>
    </w:rPr>
  </w:style>
  <w:style w:type="paragraph" w:customStyle="1" w:styleId="Module">
    <w:name w:val="Module #"/>
    <w:basedOn w:val="Heading2"/>
    <w:link w:val="ModuleChar"/>
    <w:autoRedefine/>
    <w:qFormat/>
    <w:rsid w:val="005640A0"/>
    <w:rPr>
      <w:rFonts w:ascii="Times New Roman" w:hAnsi="Times New Roman" w:cstheme="minorBidi"/>
      <w:color w:val="D97909"/>
      <w:sz w:val="32"/>
      <w:szCs w:val="32"/>
    </w:rPr>
  </w:style>
  <w:style w:type="character" w:customStyle="1" w:styleId="ModuleChar">
    <w:name w:val="Module # Char"/>
    <w:basedOn w:val="Heading2Char"/>
    <w:link w:val="Module"/>
    <w:rsid w:val="005640A0"/>
    <w:rPr>
      <w:rFonts w:ascii="Times New Roman" w:eastAsia="Calibri" w:hAnsi="Times New Roman" w:cstheme="minorBidi"/>
      <w:b/>
      <w:color w:val="D97909"/>
      <w:sz w:val="32"/>
      <w:szCs w:val="32"/>
      <w:lang w:val="x-none" w:eastAsia="x-none"/>
    </w:rPr>
  </w:style>
  <w:style w:type="paragraph" w:customStyle="1" w:styleId="ModuleName">
    <w:name w:val="Module Name"/>
    <w:basedOn w:val="Heading2"/>
    <w:link w:val="ModuleNameChar"/>
    <w:autoRedefine/>
    <w:qFormat/>
    <w:rsid w:val="005640A0"/>
    <w:rPr>
      <w:rFonts w:ascii="Verdana" w:hAnsi="Verdana"/>
      <w:noProof/>
      <w:sz w:val="40"/>
      <w:szCs w:val="40"/>
    </w:rPr>
  </w:style>
  <w:style w:type="character" w:customStyle="1" w:styleId="ModuleNameChar">
    <w:name w:val="Module Name Char"/>
    <w:basedOn w:val="Heading2Char"/>
    <w:link w:val="ModuleName"/>
    <w:rsid w:val="005640A0"/>
    <w:rPr>
      <w:rFonts w:ascii="Verdana" w:eastAsia="Calibri" w:hAnsi="Verdana"/>
      <w:b/>
      <w:noProof/>
      <w:sz w:val="40"/>
      <w:szCs w:val="40"/>
      <w:lang w:val="x-none" w:eastAsia="x-none"/>
    </w:rPr>
  </w:style>
  <w:style w:type="paragraph" w:customStyle="1" w:styleId="CourseName">
    <w:name w:val="Course Name"/>
    <w:basedOn w:val="Header"/>
    <w:link w:val="CourseNameChar"/>
    <w:qFormat/>
    <w:rsid w:val="005640A0"/>
    <w:pPr>
      <w:jc w:val="right"/>
    </w:pPr>
    <w:rPr>
      <w:i/>
    </w:rPr>
  </w:style>
  <w:style w:type="character" w:customStyle="1" w:styleId="CourseNameChar">
    <w:name w:val="Course Name Char"/>
    <w:basedOn w:val="HeaderChar"/>
    <w:link w:val="CourseName"/>
    <w:rsid w:val="005640A0"/>
    <w:rPr>
      <w:rFonts w:eastAsiaTheme="minorEastAsia" w:cstheme="minorBidi"/>
      <w:i/>
      <w:szCs w:val="24"/>
    </w:rPr>
  </w:style>
  <w:style w:type="character" w:styleId="PageNumber">
    <w:name w:val="page number"/>
    <w:basedOn w:val="DefaultParagraphFont"/>
    <w:uiPriority w:val="99"/>
    <w:semiHidden/>
    <w:unhideWhenUsed/>
    <w:rsid w:val="008F59EE"/>
  </w:style>
  <w:style w:type="paragraph" w:styleId="NormalWeb">
    <w:name w:val="Normal (Web)"/>
    <w:basedOn w:val="Normal"/>
    <w:uiPriority w:val="99"/>
    <w:unhideWhenUsed/>
    <w:rsid w:val="008F59EE"/>
    <w:pPr>
      <w:spacing w:before="100" w:beforeAutospacing="1" w:after="100" w:afterAutospacing="1"/>
    </w:pPr>
    <w:rPr>
      <w:rFonts w:ascii="Times" w:eastAsia="Times New Roman" w:hAnsi="Times" w:cs="Times New Roman"/>
      <w:szCs w:val="20"/>
    </w:rPr>
  </w:style>
  <w:style w:type="paragraph" w:customStyle="1" w:styleId="Production">
    <w:name w:val="Production"/>
    <w:basedOn w:val="Productionnote"/>
    <w:link w:val="ProductionChar"/>
    <w:qFormat/>
    <w:rsid w:val="008F59EE"/>
    <w:pPr>
      <w:spacing w:line="480" w:lineRule="auto"/>
    </w:pPr>
  </w:style>
  <w:style w:type="character" w:customStyle="1" w:styleId="ProductionChar">
    <w:name w:val="Production Char"/>
    <w:basedOn w:val="ProductionnoteChar"/>
    <w:link w:val="Production"/>
    <w:rsid w:val="008F59EE"/>
    <w:rPr>
      <w:rFonts w:eastAsia="Calibri" w:cs="Calibri"/>
      <w:color w:val="7030A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6388">
      <w:bodyDiv w:val="1"/>
      <w:marLeft w:val="0"/>
      <w:marRight w:val="0"/>
      <w:marTop w:val="0"/>
      <w:marBottom w:val="0"/>
      <w:divBdr>
        <w:top w:val="none" w:sz="0" w:space="0" w:color="auto"/>
        <w:left w:val="none" w:sz="0" w:space="0" w:color="auto"/>
        <w:bottom w:val="none" w:sz="0" w:space="0" w:color="auto"/>
        <w:right w:val="none" w:sz="0" w:space="0" w:color="auto"/>
      </w:divBdr>
    </w:div>
    <w:div w:id="218782648">
      <w:bodyDiv w:val="1"/>
      <w:marLeft w:val="0"/>
      <w:marRight w:val="0"/>
      <w:marTop w:val="0"/>
      <w:marBottom w:val="0"/>
      <w:divBdr>
        <w:top w:val="none" w:sz="0" w:space="0" w:color="auto"/>
        <w:left w:val="none" w:sz="0" w:space="0" w:color="auto"/>
        <w:bottom w:val="none" w:sz="0" w:space="0" w:color="auto"/>
        <w:right w:val="none" w:sz="0" w:space="0" w:color="auto"/>
      </w:divBdr>
    </w:div>
    <w:div w:id="251475158">
      <w:bodyDiv w:val="1"/>
      <w:marLeft w:val="0"/>
      <w:marRight w:val="0"/>
      <w:marTop w:val="0"/>
      <w:marBottom w:val="0"/>
      <w:divBdr>
        <w:top w:val="none" w:sz="0" w:space="0" w:color="auto"/>
        <w:left w:val="none" w:sz="0" w:space="0" w:color="auto"/>
        <w:bottom w:val="none" w:sz="0" w:space="0" w:color="auto"/>
        <w:right w:val="none" w:sz="0" w:space="0" w:color="auto"/>
      </w:divBdr>
    </w:div>
    <w:div w:id="586042205">
      <w:bodyDiv w:val="1"/>
      <w:marLeft w:val="0"/>
      <w:marRight w:val="0"/>
      <w:marTop w:val="0"/>
      <w:marBottom w:val="0"/>
      <w:divBdr>
        <w:top w:val="none" w:sz="0" w:space="0" w:color="auto"/>
        <w:left w:val="none" w:sz="0" w:space="0" w:color="auto"/>
        <w:bottom w:val="none" w:sz="0" w:space="0" w:color="auto"/>
        <w:right w:val="none" w:sz="0" w:space="0" w:color="auto"/>
      </w:divBdr>
    </w:div>
    <w:div w:id="723408267">
      <w:bodyDiv w:val="1"/>
      <w:marLeft w:val="0"/>
      <w:marRight w:val="0"/>
      <w:marTop w:val="0"/>
      <w:marBottom w:val="0"/>
      <w:divBdr>
        <w:top w:val="none" w:sz="0" w:space="0" w:color="auto"/>
        <w:left w:val="none" w:sz="0" w:space="0" w:color="auto"/>
        <w:bottom w:val="none" w:sz="0" w:space="0" w:color="auto"/>
        <w:right w:val="none" w:sz="0" w:space="0" w:color="auto"/>
      </w:divBdr>
    </w:div>
    <w:div w:id="986394213">
      <w:bodyDiv w:val="1"/>
      <w:marLeft w:val="0"/>
      <w:marRight w:val="0"/>
      <w:marTop w:val="0"/>
      <w:marBottom w:val="0"/>
      <w:divBdr>
        <w:top w:val="none" w:sz="0" w:space="0" w:color="auto"/>
        <w:left w:val="none" w:sz="0" w:space="0" w:color="auto"/>
        <w:bottom w:val="none" w:sz="0" w:space="0" w:color="auto"/>
        <w:right w:val="none" w:sz="0" w:space="0" w:color="auto"/>
      </w:divBdr>
    </w:div>
    <w:div w:id="1069768447">
      <w:bodyDiv w:val="1"/>
      <w:marLeft w:val="0"/>
      <w:marRight w:val="0"/>
      <w:marTop w:val="0"/>
      <w:marBottom w:val="0"/>
      <w:divBdr>
        <w:top w:val="none" w:sz="0" w:space="0" w:color="auto"/>
        <w:left w:val="none" w:sz="0" w:space="0" w:color="auto"/>
        <w:bottom w:val="none" w:sz="0" w:space="0" w:color="auto"/>
        <w:right w:val="none" w:sz="0" w:space="0" w:color="auto"/>
      </w:divBdr>
    </w:div>
    <w:div w:id="1130628958">
      <w:bodyDiv w:val="1"/>
      <w:marLeft w:val="0"/>
      <w:marRight w:val="0"/>
      <w:marTop w:val="0"/>
      <w:marBottom w:val="0"/>
      <w:divBdr>
        <w:top w:val="none" w:sz="0" w:space="0" w:color="auto"/>
        <w:left w:val="none" w:sz="0" w:space="0" w:color="auto"/>
        <w:bottom w:val="none" w:sz="0" w:space="0" w:color="auto"/>
        <w:right w:val="none" w:sz="0" w:space="0" w:color="auto"/>
      </w:divBdr>
      <w:divsChild>
        <w:div w:id="2003190910">
          <w:marLeft w:val="0"/>
          <w:marRight w:val="0"/>
          <w:marTop w:val="0"/>
          <w:marBottom w:val="0"/>
          <w:divBdr>
            <w:top w:val="none" w:sz="0" w:space="0" w:color="auto"/>
            <w:left w:val="none" w:sz="0" w:space="0" w:color="auto"/>
            <w:bottom w:val="none" w:sz="0" w:space="0" w:color="auto"/>
            <w:right w:val="none" w:sz="0" w:space="0" w:color="auto"/>
          </w:divBdr>
        </w:div>
      </w:divsChild>
    </w:div>
    <w:div w:id="1149205440">
      <w:bodyDiv w:val="1"/>
      <w:marLeft w:val="0"/>
      <w:marRight w:val="0"/>
      <w:marTop w:val="0"/>
      <w:marBottom w:val="0"/>
      <w:divBdr>
        <w:top w:val="none" w:sz="0" w:space="0" w:color="auto"/>
        <w:left w:val="none" w:sz="0" w:space="0" w:color="auto"/>
        <w:bottom w:val="none" w:sz="0" w:space="0" w:color="auto"/>
        <w:right w:val="none" w:sz="0" w:space="0" w:color="auto"/>
      </w:divBdr>
    </w:div>
    <w:div w:id="1226456388">
      <w:bodyDiv w:val="1"/>
      <w:marLeft w:val="0"/>
      <w:marRight w:val="0"/>
      <w:marTop w:val="0"/>
      <w:marBottom w:val="0"/>
      <w:divBdr>
        <w:top w:val="none" w:sz="0" w:space="0" w:color="auto"/>
        <w:left w:val="none" w:sz="0" w:space="0" w:color="auto"/>
        <w:bottom w:val="none" w:sz="0" w:space="0" w:color="auto"/>
        <w:right w:val="none" w:sz="0" w:space="0" w:color="auto"/>
      </w:divBdr>
    </w:div>
    <w:div w:id="1269897521">
      <w:bodyDiv w:val="1"/>
      <w:marLeft w:val="0"/>
      <w:marRight w:val="0"/>
      <w:marTop w:val="0"/>
      <w:marBottom w:val="0"/>
      <w:divBdr>
        <w:top w:val="none" w:sz="0" w:space="0" w:color="auto"/>
        <w:left w:val="none" w:sz="0" w:space="0" w:color="auto"/>
        <w:bottom w:val="none" w:sz="0" w:space="0" w:color="auto"/>
        <w:right w:val="none" w:sz="0" w:space="0" w:color="auto"/>
      </w:divBdr>
    </w:div>
    <w:div w:id="1294671147">
      <w:bodyDiv w:val="1"/>
      <w:marLeft w:val="0"/>
      <w:marRight w:val="0"/>
      <w:marTop w:val="0"/>
      <w:marBottom w:val="0"/>
      <w:divBdr>
        <w:top w:val="none" w:sz="0" w:space="0" w:color="auto"/>
        <w:left w:val="none" w:sz="0" w:space="0" w:color="auto"/>
        <w:bottom w:val="none" w:sz="0" w:space="0" w:color="auto"/>
        <w:right w:val="none" w:sz="0" w:space="0" w:color="auto"/>
      </w:divBdr>
    </w:div>
    <w:div w:id="1440563509">
      <w:bodyDiv w:val="1"/>
      <w:marLeft w:val="0"/>
      <w:marRight w:val="0"/>
      <w:marTop w:val="0"/>
      <w:marBottom w:val="0"/>
      <w:divBdr>
        <w:top w:val="none" w:sz="0" w:space="0" w:color="auto"/>
        <w:left w:val="none" w:sz="0" w:space="0" w:color="auto"/>
        <w:bottom w:val="none" w:sz="0" w:space="0" w:color="auto"/>
        <w:right w:val="none" w:sz="0" w:space="0" w:color="auto"/>
      </w:divBdr>
    </w:div>
    <w:div w:id="1808694655">
      <w:bodyDiv w:val="1"/>
      <w:marLeft w:val="0"/>
      <w:marRight w:val="0"/>
      <w:marTop w:val="0"/>
      <w:marBottom w:val="0"/>
      <w:divBdr>
        <w:top w:val="none" w:sz="0" w:space="0" w:color="auto"/>
        <w:left w:val="none" w:sz="0" w:space="0" w:color="auto"/>
        <w:bottom w:val="none" w:sz="0" w:space="0" w:color="auto"/>
        <w:right w:val="none" w:sz="0" w:space="0" w:color="auto"/>
      </w:divBdr>
    </w:div>
    <w:div w:id="1817870044">
      <w:bodyDiv w:val="1"/>
      <w:marLeft w:val="0"/>
      <w:marRight w:val="0"/>
      <w:marTop w:val="0"/>
      <w:marBottom w:val="0"/>
      <w:divBdr>
        <w:top w:val="none" w:sz="0" w:space="0" w:color="auto"/>
        <w:left w:val="none" w:sz="0" w:space="0" w:color="auto"/>
        <w:bottom w:val="none" w:sz="0" w:space="0" w:color="auto"/>
        <w:right w:val="none" w:sz="0" w:space="0" w:color="auto"/>
      </w:divBdr>
    </w:div>
    <w:div w:id="1961760150">
      <w:bodyDiv w:val="1"/>
      <w:marLeft w:val="0"/>
      <w:marRight w:val="0"/>
      <w:marTop w:val="0"/>
      <w:marBottom w:val="0"/>
      <w:divBdr>
        <w:top w:val="none" w:sz="0" w:space="0" w:color="auto"/>
        <w:left w:val="none" w:sz="0" w:space="0" w:color="auto"/>
        <w:bottom w:val="none" w:sz="0" w:space="0" w:color="auto"/>
        <w:right w:val="none" w:sz="0" w:space="0" w:color="auto"/>
      </w:divBdr>
    </w:div>
    <w:div w:id="1986544077">
      <w:bodyDiv w:val="1"/>
      <w:marLeft w:val="0"/>
      <w:marRight w:val="0"/>
      <w:marTop w:val="0"/>
      <w:marBottom w:val="0"/>
      <w:divBdr>
        <w:top w:val="none" w:sz="0" w:space="0" w:color="auto"/>
        <w:left w:val="none" w:sz="0" w:space="0" w:color="auto"/>
        <w:bottom w:val="none" w:sz="0" w:space="0" w:color="auto"/>
        <w:right w:val="none" w:sz="0" w:space="0" w:color="auto"/>
      </w:divBdr>
    </w:div>
    <w:div w:id="1993217066">
      <w:bodyDiv w:val="1"/>
      <w:marLeft w:val="0"/>
      <w:marRight w:val="0"/>
      <w:marTop w:val="0"/>
      <w:marBottom w:val="0"/>
      <w:divBdr>
        <w:top w:val="none" w:sz="0" w:space="0" w:color="auto"/>
        <w:left w:val="none" w:sz="0" w:space="0" w:color="auto"/>
        <w:bottom w:val="none" w:sz="0" w:space="0" w:color="auto"/>
        <w:right w:val="none" w:sz="0" w:space="0" w:color="auto"/>
      </w:divBdr>
    </w:div>
    <w:div w:id="1998141780">
      <w:bodyDiv w:val="1"/>
      <w:marLeft w:val="0"/>
      <w:marRight w:val="0"/>
      <w:marTop w:val="0"/>
      <w:marBottom w:val="0"/>
      <w:divBdr>
        <w:top w:val="none" w:sz="0" w:space="0" w:color="auto"/>
        <w:left w:val="none" w:sz="0" w:space="0" w:color="auto"/>
        <w:bottom w:val="none" w:sz="0" w:space="0" w:color="auto"/>
        <w:right w:val="none" w:sz="0" w:space="0" w:color="auto"/>
      </w:divBdr>
    </w:div>
    <w:div w:id="209617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&#65279;<?xml version="1.0" encoding="utf-8"?><Relationships xmlns="http://schemas.openxmlformats.org/package/2006/relationships"><Relationship Type="http://schemas.openxmlformats.org/officeDocument/2006/relationships/webSettings" Target="webSettings.xml" Id="rId9" /><Relationship Type="http://schemas.openxmlformats.org/officeDocument/2006/relationships/image" Target="media/image9.jpeg" Id="rId20" /><Relationship Type="http://schemas.openxmlformats.org/officeDocument/2006/relationships/header" Target="header1.xml" Id="rId21" /><Relationship Type="http://schemas.openxmlformats.org/officeDocument/2006/relationships/footer" Target="footer1.xml" Id="rId22" /><Relationship Type="http://schemas.openxmlformats.org/officeDocument/2006/relationships/fontTable" Target="fontTable.xml" Id="rId23" /><Relationship Type="http://schemas.openxmlformats.org/officeDocument/2006/relationships/theme" Target="theme/theme1.xml" Id="rId24" /><Relationship Type="http://schemas.microsoft.com/office/2011/relationships/people" Target="people.xml" Id="rId26" /><Relationship Type="http://schemas.microsoft.com/office/2011/relationships/commentsExtended" Target="commentsExtended.xml" Id="rId27" /><Relationship Type="http://schemas.microsoft.com/office/2016/09/relationships/commentsIds" Target="commentsIds.xml" Id="rId28" /><Relationship Type="http://schemas.openxmlformats.org/officeDocument/2006/relationships/footnotes" Target="footnotes.xml" Id="rId10" /><Relationship Type="http://schemas.openxmlformats.org/officeDocument/2006/relationships/endnotes" Target="endnotes.xml" Id="rId11" /><Relationship Type="http://schemas.openxmlformats.org/officeDocument/2006/relationships/image" Target="media/image1.jpeg" Id="rId12" /><Relationship Type="http://schemas.openxmlformats.org/officeDocument/2006/relationships/image" Target="media/image2.jpeg" Id="rId13" /><Relationship Type="http://schemas.openxmlformats.org/officeDocument/2006/relationships/image" Target="media/image3.jpeg" Id="rId14" /><Relationship Type="http://schemas.openxmlformats.org/officeDocument/2006/relationships/image" Target="media/image4.jpeg" Id="rId15" /><Relationship Type="http://schemas.openxmlformats.org/officeDocument/2006/relationships/image" Target="media/image5.jpeg" Id="rId16" /><Relationship Type="http://schemas.openxmlformats.org/officeDocument/2006/relationships/image" Target="media/image6.jpeg" Id="rId17" /><Relationship Type="http://schemas.openxmlformats.org/officeDocument/2006/relationships/image" Target="media/image7.jpeg" Id="rId18" /><Relationship Type="http://schemas.openxmlformats.org/officeDocument/2006/relationships/image" Target="media/image8.jpeg" Id="rId19" /><Relationship Type="http://schemas.openxmlformats.org/officeDocument/2006/relationships/customXml" Target="../customXml/item1.xml" Id="rId1" /><Relationship Type="http://schemas.openxmlformats.org/officeDocument/2006/relationships/customXml" Target="../customXml/item2.xml" Id="rId2" /><Relationship Type="http://schemas.openxmlformats.org/officeDocument/2006/relationships/customXml" Target="../customXml/item3.xml" Id="rId3" /><Relationship Type="http://schemas.openxmlformats.org/officeDocument/2006/relationships/customXml" Target="../customXml/item4.xml" Id="rId4" /><Relationship Type="http://schemas.openxmlformats.org/officeDocument/2006/relationships/numbering" Target="numbering.xml" Id="rId5" /><Relationship Type="http://schemas.openxmlformats.org/officeDocument/2006/relationships/styles" Target="styles.xml" Id="rId6" /><Relationship Type="http://schemas.microsoft.com/office/2007/relationships/stylesWithEffects" Target="stylesWithEffects.xml" Id="rId7" /><Relationship Type="http://schemas.openxmlformats.org/officeDocument/2006/relationships/settings" Target="settings.xml" Id="rId8" /></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zacharyrudin:Desktop:Isaacks:Cengage:OER:PDFs:OER%20PDF%20Cre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96FA584441EF4CA5A3D4837F04A04A" ma:contentTypeVersion="4" ma:contentTypeDescription="Create a new document." ma:contentTypeScope="" ma:versionID="30a10289f7b3c978a57604e259964bb8">
  <xsd:schema xmlns:xsd="http://www.w3.org/2001/XMLSchema" xmlns:xs="http://www.w3.org/2001/XMLSchema" xmlns:p="http://schemas.microsoft.com/office/2006/metadata/properties" xmlns:ns2="4e9f5194-368e-475e-aab5-95484395474b" targetNamespace="http://schemas.microsoft.com/office/2006/metadata/properties" ma:root="true" ma:fieldsID="33b425bfc0bb0d3645ac7a0f83020c5e" ns2:_="">
    <xsd:import namespace="4e9f5194-368e-475e-aab5-95484395474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f5194-368e-475e-aab5-95484395474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C46F9-1321-4D65-98CF-3DA4FDC8735A}">
  <ds:schemaRefs>
    <ds:schemaRef ds:uri="http://schemas.microsoft.com/sharepoint/v3/contenttype/forms"/>
  </ds:schemaRefs>
</ds:datastoreItem>
</file>

<file path=customXml/itemProps2.xml><?xml version="1.0" encoding="utf-8"?>
<ds:datastoreItem xmlns:ds="http://schemas.openxmlformats.org/officeDocument/2006/customXml" ds:itemID="{D8F2D91F-7717-4801-A930-193AC07E5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f5194-368e-475e-aab5-9548439547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F36EE3-3600-46A1-A862-02F4609FE6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35F857-BFE7-4344-8F95-7943E23DCC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OER PDF Creation Template.dotx</ap:Template>
  <ap:Application>Microsoft Office Word</ap:Application>
  <ap:DocSecurity>0</ap:DocSecurity>
  <ap:ScaleCrop>false</ap:ScaleCrop>
  <ap:Company>Cengage Learning</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Agate Development</dc:creator>
  <lastModifiedBy>Russell, Melissa A</lastModifiedBy>
  <revision>7</revision>
  <lastPrinted>2017-11-21T20:19:00.0000000Z</lastPrinted>
  <dcterms:created xsi:type="dcterms:W3CDTF">2017-12-11T22:45:00.0000000Z</dcterms:created>
  <dcterms:modified xsi:type="dcterms:W3CDTF">2017-12-19T18:26:32.3724125Z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0x0101001396FA584441EF4CA5A3D4837F04A04A</vt:lpwstr>
  </property>
</Properties>
</file>