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E7" w:rsidRPr="0045142E" w:rsidRDefault="006F4DA8" w:rsidP="00F57995">
      <w:pPr>
        <w:jc w:val="center"/>
        <w:rPr>
          <w:b/>
        </w:rPr>
      </w:pPr>
      <w:bookmarkStart w:id="0" w:name="_GoBack"/>
      <w:bookmarkEnd w:id="0"/>
      <w:r>
        <w:rPr>
          <w:b/>
        </w:rPr>
        <w:t>CPM</w:t>
      </w:r>
      <w:r w:rsidR="00813979">
        <w:rPr>
          <w:b/>
        </w:rPr>
        <w:t xml:space="preserve">:  </w:t>
      </w:r>
      <w:r w:rsidR="00873822">
        <w:rPr>
          <w:b/>
        </w:rPr>
        <w:t xml:space="preserve">LEADERSHIP </w:t>
      </w:r>
      <w:r w:rsidR="00813979">
        <w:rPr>
          <w:b/>
        </w:rPr>
        <w:t xml:space="preserve">PRACTICE </w:t>
      </w:r>
      <w:r w:rsidR="00AD719C">
        <w:rPr>
          <w:b/>
        </w:rPr>
        <w:t xml:space="preserve">PROFILE </w:t>
      </w:r>
      <w:r w:rsidR="003633F5">
        <w:rPr>
          <w:b/>
        </w:rPr>
        <w:t>(</w:t>
      </w:r>
      <w:r w:rsidR="00873822">
        <w:rPr>
          <w:b/>
        </w:rPr>
        <w:t>10</w:t>
      </w:r>
      <w:r w:rsidR="001D1582">
        <w:rPr>
          <w:b/>
        </w:rPr>
        <w:t>/</w:t>
      </w:r>
      <w:r w:rsidR="00480BDD">
        <w:rPr>
          <w:b/>
        </w:rPr>
        <w:t>22</w:t>
      </w:r>
      <w:r w:rsidR="003633F5">
        <w:rPr>
          <w:b/>
        </w:rPr>
        <w:t>/1</w:t>
      </w:r>
      <w:r>
        <w:rPr>
          <w:b/>
        </w:rPr>
        <w:t>7</w:t>
      </w:r>
      <w:r w:rsidR="003633F5">
        <w:rPr>
          <w:b/>
        </w:rPr>
        <w:t>)</w:t>
      </w:r>
      <w:r w:rsidR="00BA6CC7">
        <w:rPr>
          <w:b/>
        </w:rPr>
        <w:t xml:space="preserve"> </w:t>
      </w:r>
    </w:p>
    <w:p w:rsidR="003A28E7" w:rsidRDefault="003A2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4234"/>
        <w:gridCol w:w="5520"/>
        <w:gridCol w:w="4636"/>
      </w:tblGrid>
      <w:tr w:rsidR="006C3418" w:rsidRPr="00E55F77" w:rsidTr="00004FD6">
        <w:trPr>
          <w:cantSplit/>
          <w:trHeight w:val="350"/>
        </w:trPr>
        <w:tc>
          <w:tcPr>
            <w:tcW w:w="14390" w:type="dxa"/>
            <w:gridSpan w:val="3"/>
            <w:shd w:val="clear" w:color="auto" w:fill="DAFC6C"/>
          </w:tcPr>
          <w:p w:rsidR="006C3418" w:rsidRDefault="00B927C3" w:rsidP="006C3418">
            <w:pPr>
              <w:ind w:left="360" w:hanging="360"/>
              <w:rPr>
                <w:rFonts w:asciiTheme="minorHAnsi" w:hAnsiTheme="minorHAnsi"/>
                <w:b/>
                <w:i/>
                <w:sz w:val="24"/>
                <w:szCs w:val="24"/>
              </w:rPr>
            </w:pPr>
            <w:r>
              <w:rPr>
                <w:rFonts w:asciiTheme="minorHAnsi" w:hAnsiTheme="minorHAnsi"/>
                <w:b/>
                <w:i/>
                <w:sz w:val="24"/>
                <w:szCs w:val="24"/>
              </w:rPr>
              <w:t>FOUNDATION BEHAVIORS</w:t>
            </w:r>
          </w:p>
          <w:p w:rsidR="008E6731" w:rsidRDefault="008E6731" w:rsidP="00B927C3">
            <w:pPr>
              <w:rPr>
                <w:rFonts w:asciiTheme="minorHAnsi" w:hAnsiTheme="minorHAnsi"/>
                <w:sz w:val="20"/>
                <w:szCs w:val="20"/>
              </w:rPr>
            </w:pPr>
          </w:p>
          <w:p w:rsidR="00DB2A9B" w:rsidRPr="00DB2A9B" w:rsidRDefault="00702592" w:rsidP="006332A8">
            <w:pPr>
              <w:pStyle w:val="ListParagraph"/>
              <w:widowControl w:val="0"/>
              <w:numPr>
                <w:ilvl w:val="0"/>
                <w:numId w:val="15"/>
              </w:numPr>
              <w:autoSpaceDE w:val="0"/>
              <w:autoSpaceDN w:val="0"/>
              <w:adjustRightInd w:val="0"/>
              <w:rPr>
                <w:rFonts w:asciiTheme="minorHAnsi" w:hAnsiTheme="minorHAnsi" w:cstheme="minorHAnsi"/>
                <w:b/>
              </w:rPr>
            </w:pPr>
            <w:r>
              <w:rPr>
                <w:rFonts w:asciiTheme="minorHAnsi" w:hAnsiTheme="minorHAnsi" w:cstheme="minorHAnsi"/>
                <w:i/>
              </w:rPr>
              <w:t>CLEAR</w:t>
            </w:r>
            <w:r w:rsidR="00804A2A">
              <w:rPr>
                <w:rFonts w:asciiTheme="minorHAnsi" w:hAnsiTheme="minorHAnsi" w:cstheme="minorHAnsi"/>
                <w:i/>
              </w:rPr>
              <w:t xml:space="preserve">: Seeks to be clear in all communication with </w:t>
            </w:r>
            <w:r w:rsidR="00B125F4">
              <w:rPr>
                <w:rFonts w:asciiTheme="minorHAnsi" w:hAnsiTheme="minorHAnsi" w:cstheme="minorHAnsi"/>
                <w:i/>
              </w:rPr>
              <w:t>everyone at all levels of the organization</w:t>
            </w:r>
            <w:r w:rsidR="00873822">
              <w:rPr>
                <w:rFonts w:asciiTheme="minorHAnsi" w:hAnsiTheme="minorHAnsi" w:cstheme="minorHAnsi"/>
                <w:i/>
              </w:rPr>
              <w:t xml:space="preserve"> as well as internal partners and external partners including</w:t>
            </w:r>
            <w:r w:rsidR="00B125F4">
              <w:rPr>
                <w:rFonts w:asciiTheme="minorHAnsi" w:hAnsiTheme="minorHAnsi" w:cstheme="minorHAnsi"/>
                <w:i/>
              </w:rPr>
              <w:t xml:space="preserve">, </w:t>
            </w:r>
            <w:r w:rsidR="00804A2A">
              <w:rPr>
                <w:rFonts w:asciiTheme="minorHAnsi" w:hAnsiTheme="minorHAnsi" w:cstheme="minorHAnsi"/>
                <w:i/>
              </w:rPr>
              <w:t>families, children, youth, young adults, communities (including Tribes) and partners</w:t>
            </w:r>
            <w:r w:rsidR="00873822">
              <w:rPr>
                <w:rFonts w:asciiTheme="minorHAnsi" w:hAnsiTheme="minorHAnsi" w:cstheme="minorHAnsi"/>
                <w:i/>
              </w:rPr>
              <w:t xml:space="preserve"> (such as behavioral health)</w:t>
            </w:r>
            <w:r w:rsidR="00804A2A">
              <w:rPr>
                <w:rFonts w:asciiTheme="minorHAnsi" w:hAnsiTheme="minorHAnsi" w:cstheme="minorHAnsi"/>
                <w:i/>
              </w:rPr>
              <w:t>.</w:t>
            </w:r>
          </w:p>
          <w:p w:rsidR="00DB2A9B" w:rsidRPr="00DB2A9B" w:rsidRDefault="00DB2A9B" w:rsidP="006332A8">
            <w:pPr>
              <w:pStyle w:val="ListParagraph"/>
              <w:widowControl w:val="0"/>
              <w:numPr>
                <w:ilvl w:val="0"/>
                <w:numId w:val="15"/>
              </w:numPr>
              <w:autoSpaceDE w:val="0"/>
              <w:autoSpaceDN w:val="0"/>
              <w:adjustRightInd w:val="0"/>
              <w:rPr>
                <w:rFonts w:asciiTheme="minorHAnsi" w:hAnsiTheme="minorHAnsi" w:cstheme="minorHAnsi"/>
                <w:b/>
              </w:rPr>
            </w:pPr>
            <w:r>
              <w:rPr>
                <w:rFonts w:asciiTheme="minorHAnsi" w:hAnsiTheme="minorHAnsi" w:cstheme="minorHAnsi"/>
                <w:i/>
              </w:rPr>
              <w:t>O</w:t>
            </w:r>
            <w:r w:rsidR="00B927C3">
              <w:rPr>
                <w:rFonts w:asciiTheme="minorHAnsi" w:hAnsiTheme="minorHAnsi" w:cstheme="minorHAnsi"/>
                <w:i/>
              </w:rPr>
              <w:t>PEN</w:t>
            </w:r>
            <w:r>
              <w:rPr>
                <w:rFonts w:asciiTheme="minorHAnsi" w:hAnsiTheme="minorHAnsi" w:cstheme="minorHAnsi"/>
                <w:i/>
              </w:rPr>
              <w:t xml:space="preserve"> and </w:t>
            </w:r>
            <w:r w:rsidR="00B927C3">
              <w:rPr>
                <w:rFonts w:asciiTheme="minorHAnsi" w:hAnsiTheme="minorHAnsi" w:cstheme="minorHAnsi"/>
                <w:i/>
              </w:rPr>
              <w:t>HONEST</w:t>
            </w:r>
            <w:r w:rsidR="00804A2A">
              <w:rPr>
                <w:rFonts w:asciiTheme="minorHAnsi" w:hAnsiTheme="minorHAnsi" w:cstheme="minorHAnsi"/>
                <w:i/>
              </w:rPr>
              <w:t>: Is open and hones</w:t>
            </w:r>
            <w:r w:rsidR="00004FD6">
              <w:rPr>
                <w:rFonts w:asciiTheme="minorHAnsi" w:hAnsiTheme="minorHAnsi" w:cstheme="minorHAnsi"/>
                <w:i/>
              </w:rPr>
              <w:t xml:space="preserve">t in communication with </w:t>
            </w:r>
            <w:r w:rsidR="00873822">
              <w:rPr>
                <w:rFonts w:asciiTheme="minorHAnsi" w:hAnsiTheme="minorHAnsi" w:cstheme="minorHAnsi"/>
                <w:i/>
              </w:rPr>
              <w:t>staff at all levels of the organization and partners</w:t>
            </w:r>
            <w:r w:rsidR="00004FD6">
              <w:rPr>
                <w:rFonts w:asciiTheme="minorHAnsi" w:hAnsiTheme="minorHAnsi" w:cstheme="minorHAnsi"/>
                <w:i/>
              </w:rPr>
              <w:t>.</w:t>
            </w:r>
          </w:p>
          <w:p w:rsidR="00FD6622" w:rsidRPr="00004FD6" w:rsidRDefault="00B927C3" w:rsidP="006332A8">
            <w:pPr>
              <w:pStyle w:val="ListParagraph"/>
              <w:widowControl w:val="0"/>
              <w:numPr>
                <w:ilvl w:val="0"/>
                <w:numId w:val="15"/>
              </w:numPr>
              <w:autoSpaceDE w:val="0"/>
              <w:autoSpaceDN w:val="0"/>
              <w:adjustRightInd w:val="0"/>
              <w:rPr>
                <w:rFonts w:asciiTheme="minorHAnsi" w:hAnsiTheme="minorHAnsi" w:cstheme="minorHAnsi"/>
                <w:b/>
              </w:rPr>
            </w:pPr>
            <w:r>
              <w:rPr>
                <w:rFonts w:asciiTheme="minorHAnsi" w:hAnsiTheme="minorHAnsi" w:cstheme="minorHAnsi"/>
                <w:i/>
              </w:rPr>
              <w:t>RESPECT</w:t>
            </w:r>
            <w:r w:rsidR="00702592">
              <w:rPr>
                <w:rFonts w:asciiTheme="minorHAnsi" w:hAnsiTheme="minorHAnsi" w:cstheme="minorHAnsi"/>
                <w:i/>
              </w:rPr>
              <w:t>FUL</w:t>
            </w:r>
            <w:r w:rsidR="00FD6622" w:rsidRPr="00FD6622">
              <w:rPr>
                <w:rFonts w:asciiTheme="minorHAnsi" w:hAnsiTheme="minorHAnsi" w:cstheme="minorHAnsi"/>
                <w:i/>
              </w:rPr>
              <w:t>:</w:t>
            </w:r>
            <w:r w:rsidR="00004FD6">
              <w:rPr>
                <w:rFonts w:asciiTheme="minorHAnsi" w:hAnsiTheme="minorHAnsi" w:cstheme="minorHAnsi"/>
                <w:i/>
              </w:rPr>
              <w:t xml:space="preserve"> Is respectful </w:t>
            </w:r>
            <w:r w:rsidR="00873822">
              <w:rPr>
                <w:rFonts w:asciiTheme="minorHAnsi" w:hAnsiTheme="minorHAnsi" w:cstheme="minorHAnsi"/>
                <w:i/>
              </w:rPr>
              <w:t>staff at all levels of the organization and partners</w:t>
            </w:r>
            <w:r w:rsidR="00FD6622" w:rsidRPr="00004FD6">
              <w:rPr>
                <w:rFonts w:asciiTheme="minorHAnsi" w:hAnsiTheme="minorHAnsi" w:cstheme="minorHAnsi"/>
                <w:i/>
              </w:rPr>
              <w:t>.</w:t>
            </w:r>
            <w:r w:rsidR="00FD6622" w:rsidRPr="00004FD6">
              <w:rPr>
                <w:rFonts w:asciiTheme="minorHAnsi" w:hAnsiTheme="minorHAnsi" w:cstheme="minorHAnsi"/>
                <w:b/>
              </w:rPr>
              <w:t xml:space="preserve"> </w:t>
            </w:r>
          </w:p>
          <w:p w:rsidR="00FD6622" w:rsidRPr="00B125F4" w:rsidRDefault="00B927C3" w:rsidP="006332A8">
            <w:pPr>
              <w:pStyle w:val="ListParagraph"/>
              <w:widowControl w:val="0"/>
              <w:numPr>
                <w:ilvl w:val="0"/>
                <w:numId w:val="15"/>
              </w:numPr>
              <w:autoSpaceDE w:val="0"/>
              <w:autoSpaceDN w:val="0"/>
              <w:adjustRightInd w:val="0"/>
              <w:rPr>
                <w:rFonts w:asciiTheme="minorHAnsi" w:hAnsiTheme="minorHAnsi"/>
                <w:sz w:val="24"/>
                <w:szCs w:val="24"/>
              </w:rPr>
            </w:pPr>
            <w:r w:rsidRPr="00004FD6">
              <w:rPr>
                <w:rFonts w:asciiTheme="minorHAnsi" w:hAnsiTheme="minorHAnsi" w:cstheme="minorHAnsi"/>
                <w:i/>
              </w:rPr>
              <w:t>ACCOUNTABL</w:t>
            </w:r>
            <w:r w:rsidR="00DB2A9B" w:rsidRPr="00004FD6">
              <w:rPr>
                <w:rFonts w:asciiTheme="minorHAnsi" w:hAnsiTheme="minorHAnsi" w:cstheme="minorHAnsi"/>
                <w:i/>
              </w:rPr>
              <w:t>E</w:t>
            </w:r>
            <w:r w:rsidRPr="00004FD6">
              <w:rPr>
                <w:rFonts w:asciiTheme="minorHAnsi" w:hAnsiTheme="minorHAnsi" w:cstheme="minorHAnsi"/>
                <w:i/>
              </w:rPr>
              <w:t xml:space="preserve">: </w:t>
            </w:r>
            <w:r w:rsidR="00004FD6">
              <w:rPr>
                <w:rFonts w:asciiTheme="minorHAnsi" w:hAnsiTheme="minorHAnsi" w:cstheme="minorHAnsi"/>
                <w:i/>
              </w:rPr>
              <w:t xml:space="preserve">Holds oneself accountable for behavior. </w:t>
            </w:r>
          </w:p>
          <w:p w:rsidR="00B125F4" w:rsidRPr="00B125F4" w:rsidRDefault="00B125F4" w:rsidP="00B125F4">
            <w:pPr>
              <w:widowControl w:val="0"/>
              <w:autoSpaceDE w:val="0"/>
              <w:autoSpaceDN w:val="0"/>
              <w:adjustRightInd w:val="0"/>
              <w:rPr>
                <w:rFonts w:asciiTheme="minorHAnsi" w:hAnsiTheme="minorHAnsi"/>
                <w:sz w:val="24"/>
                <w:szCs w:val="24"/>
              </w:rPr>
            </w:pPr>
          </w:p>
        </w:tc>
      </w:tr>
      <w:tr w:rsidR="00804A2A" w:rsidRPr="00E55F77" w:rsidTr="00004FD6">
        <w:trPr>
          <w:cantSplit/>
          <w:trHeight w:val="566"/>
        </w:trPr>
        <w:tc>
          <w:tcPr>
            <w:tcW w:w="4234" w:type="dxa"/>
            <w:vAlign w:val="center"/>
          </w:tcPr>
          <w:p w:rsidR="009F4816" w:rsidRDefault="00B927C3" w:rsidP="00813979">
            <w:pPr>
              <w:widowControl w:val="0"/>
              <w:autoSpaceDE w:val="0"/>
              <w:autoSpaceDN w:val="0"/>
              <w:adjustRightInd w:val="0"/>
              <w:ind w:left="360"/>
              <w:jc w:val="center"/>
              <w:rPr>
                <w:rFonts w:asciiTheme="minorHAnsi" w:hAnsiTheme="minorHAnsi"/>
                <w:b/>
                <w:sz w:val="20"/>
                <w:szCs w:val="20"/>
              </w:rPr>
            </w:pPr>
            <w:r>
              <w:rPr>
                <w:rFonts w:asciiTheme="minorHAnsi" w:hAnsiTheme="minorHAnsi"/>
                <w:b/>
                <w:sz w:val="20"/>
                <w:szCs w:val="20"/>
              </w:rPr>
              <w:t xml:space="preserve">3- </w:t>
            </w:r>
            <w:r w:rsidR="00E744A2">
              <w:rPr>
                <w:rFonts w:asciiTheme="minorHAnsi" w:hAnsiTheme="minorHAnsi"/>
                <w:b/>
                <w:sz w:val="20"/>
                <w:szCs w:val="20"/>
              </w:rPr>
              <w:t>Accomplished Practice</w:t>
            </w:r>
            <w:r w:rsidR="00261EE2">
              <w:rPr>
                <w:rFonts w:asciiTheme="minorHAnsi" w:hAnsiTheme="minorHAnsi"/>
                <w:b/>
                <w:sz w:val="20"/>
                <w:szCs w:val="20"/>
              </w:rPr>
              <w:t xml:space="preserve"> </w:t>
            </w:r>
          </w:p>
          <w:p w:rsidR="00B125F4" w:rsidRPr="009F4816" w:rsidRDefault="00B125F4" w:rsidP="00813979">
            <w:pPr>
              <w:widowControl w:val="0"/>
              <w:autoSpaceDE w:val="0"/>
              <w:autoSpaceDN w:val="0"/>
              <w:adjustRightInd w:val="0"/>
              <w:ind w:left="360"/>
              <w:jc w:val="center"/>
              <w:rPr>
                <w:rFonts w:asciiTheme="minorHAnsi" w:hAnsiTheme="minorHAnsi"/>
                <w:b/>
                <w:sz w:val="20"/>
                <w:szCs w:val="20"/>
              </w:rPr>
            </w:pPr>
          </w:p>
        </w:tc>
        <w:tc>
          <w:tcPr>
            <w:tcW w:w="5520" w:type="dxa"/>
            <w:vAlign w:val="center"/>
          </w:tcPr>
          <w:p w:rsidR="00E500DE" w:rsidRDefault="00B927C3" w:rsidP="00813979">
            <w:pPr>
              <w:ind w:left="360"/>
              <w:jc w:val="center"/>
              <w:rPr>
                <w:rFonts w:asciiTheme="minorHAnsi" w:hAnsiTheme="minorHAnsi"/>
                <w:b/>
                <w:sz w:val="20"/>
                <w:szCs w:val="20"/>
              </w:rPr>
            </w:pPr>
            <w:r>
              <w:rPr>
                <w:rFonts w:asciiTheme="minorHAnsi" w:hAnsiTheme="minorHAnsi"/>
                <w:b/>
                <w:sz w:val="20"/>
                <w:szCs w:val="20"/>
              </w:rPr>
              <w:t xml:space="preserve">2- </w:t>
            </w:r>
            <w:r w:rsidR="00E744A2">
              <w:rPr>
                <w:rFonts w:asciiTheme="minorHAnsi" w:hAnsiTheme="minorHAnsi"/>
                <w:b/>
                <w:sz w:val="20"/>
                <w:szCs w:val="20"/>
              </w:rPr>
              <w:t>Acquiring Practice</w:t>
            </w:r>
          </w:p>
          <w:p w:rsidR="00B125F4" w:rsidRPr="006A4F6E" w:rsidRDefault="00B125F4" w:rsidP="00813979">
            <w:pPr>
              <w:ind w:left="360"/>
              <w:jc w:val="center"/>
              <w:rPr>
                <w:rFonts w:asciiTheme="minorHAnsi" w:hAnsiTheme="minorHAnsi"/>
                <w:b/>
                <w:sz w:val="20"/>
                <w:szCs w:val="20"/>
              </w:rPr>
            </w:pPr>
          </w:p>
        </w:tc>
        <w:tc>
          <w:tcPr>
            <w:tcW w:w="4636" w:type="dxa"/>
            <w:vAlign w:val="center"/>
          </w:tcPr>
          <w:p w:rsidR="00E500DE" w:rsidRPr="00B125F4" w:rsidRDefault="00E744A2" w:rsidP="006332A8">
            <w:pPr>
              <w:pStyle w:val="ListParagraph"/>
              <w:numPr>
                <w:ilvl w:val="0"/>
                <w:numId w:val="25"/>
              </w:numPr>
              <w:jc w:val="center"/>
              <w:rPr>
                <w:rFonts w:asciiTheme="minorHAnsi" w:hAnsiTheme="minorHAnsi"/>
                <w:b/>
                <w:sz w:val="20"/>
                <w:szCs w:val="20"/>
              </w:rPr>
            </w:pPr>
            <w:r>
              <w:rPr>
                <w:rFonts w:asciiTheme="minorHAnsi" w:hAnsiTheme="minorHAnsi"/>
                <w:b/>
                <w:sz w:val="20"/>
                <w:szCs w:val="20"/>
              </w:rPr>
              <w:t>Emerging Practice</w:t>
            </w:r>
          </w:p>
          <w:p w:rsidR="00B125F4" w:rsidRPr="00B125F4" w:rsidRDefault="00B125F4" w:rsidP="00E744A2">
            <w:pPr>
              <w:pStyle w:val="ListParagraph"/>
              <w:rPr>
                <w:rFonts w:asciiTheme="minorHAnsi" w:hAnsiTheme="minorHAnsi"/>
                <w:b/>
                <w:sz w:val="20"/>
                <w:szCs w:val="20"/>
              </w:rPr>
            </w:pPr>
            <w:r>
              <w:rPr>
                <w:rFonts w:asciiTheme="minorHAnsi" w:hAnsiTheme="minorHAnsi"/>
                <w:b/>
                <w:sz w:val="20"/>
                <w:szCs w:val="20"/>
              </w:rPr>
              <w:t xml:space="preserve">                               </w:t>
            </w:r>
          </w:p>
        </w:tc>
      </w:tr>
      <w:tr w:rsidR="00804A2A" w:rsidRPr="00E55F77" w:rsidTr="00004FD6">
        <w:trPr>
          <w:trHeight w:val="2825"/>
        </w:trPr>
        <w:tc>
          <w:tcPr>
            <w:tcW w:w="4234" w:type="dxa"/>
          </w:tcPr>
          <w:p w:rsidR="00C55E2B" w:rsidRDefault="00B927C3" w:rsidP="006332A8">
            <w:pPr>
              <w:pStyle w:val="ListParagraph"/>
              <w:widowControl w:val="0"/>
              <w:numPr>
                <w:ilvl w:val="0"/>
                <w:numId w:val="3"/>
              </w:numPr>
              <w:autoSpaceDE w:val="0"/>
              <w:autoSpaceDN w:val="0"/>
              <w:adjustRightInd w:val="0"/>
              <w:rPr>
                <w:rFonts w:asciiTheme="minorHAnsi" w:hAnsiTheme="minorHAnsi" w:cs="Calibri"/>
                <w:sz w:val="20"/>
                <w:szCs w:val="20"/>
              </w:rPr>
            </w:pPr>
            <w:r w:rsidRPr="00B927C3">
              <w:rPr>
                <w:rFonts w:asciiTheme="minorHAnsi" w:hAnsiTheme="minorHAnsi" w:cs="Calibri"/>
                <w:sz w:val="20"/>
                <w:szCs w:val="20"/>
              </w:rPr>
              <w:t xml:space="preserve">Is </w:t>
            </w:r>
            <w:r w:rsidR="00C55E2B">
              <w:rPr>
                <w:rFonts w:asciiTheme="minorHAnsi" w:hAnsiTheme="minorHAnsi" w:cs="Calibri"/>
                <w:b/>
                <w:sz w:val="20"/>
                <w:szCs w:val="20"/>
              </w:rPr>
              <w:t>Clear</w:t>
            </w:r>
            <w:r w:rsidRPr="00B927C3">
              <w:rPr>
                <w:rFonts w:asciiTheme="minorHAnsi" w:hAnsiTheme="minorHAnsi" w:cs="Calibri"/>
                <w:sz w:val="20"/>
                <w:szCs w:val="20"/>
              </w:rPr>
              <w:t xml:space="preserve"> in communication by </w:t>
            </w:r>
            <w:r>
              <w:rPr>
                <w:rFonts w:asciiTheme="minorHAnsi" w:hAnsiTheme="minorHAnsi" w:cs="Calibri"/>
                <w:sz w:val="20"/>
                <w:szCs w:val="20"/>
              </w:rPr>
              <w:t>a</w:t>
            </w:r>
            <w:r w:rsidR="00E500DE" w:rsidRPr="00B927C3">
              <w:rPr>
                <w:rFonts w:asciiTheme="minorHAnsi" w:hAnsiTheme="minorHAnsi" w:cs="Calibri"/>
                <w:sz w:val="20"/>
                <w:szCs w:val="20"/>
              </w:rPr>
              <w:t>pproach</w:t>
            </w:r>
            <w:r w:rsidRPr="00B927C3">
              <w:rPr>
                <w:rFonts w:asciiTheme="minorHAnsi" w:hAnsiTheme="minorHAnsi" w:cs="Calibri"/>
                <w:sz w:val="20"/>
                <w:szCs w:val="20"/>
              </w:rPr>
              <w:t>ing</w:t>
            </w:r>
            <w:r w:rsidR="00E500DE" w:rsidRPr="00B927C3">
              <w:rPr>
                <w:rFonts w:asciiTheme="minorHAnsi" w:hAnsiTheme="minorHAnsi" w:cs="Calibri"/>
                <w:sz w:val="20"/>
                <w:szCs w:val="20"/>
              </w:rPr>
              <w:t xml:space="preserve"> all interactions </w:t>
            </w:r>
            <w:r w:rsidR="00B125F4">
              <w:rPr>
                <w:rFonts w:asciiTheme="minorHAnsi" w:hAnsiTheme="minorHAnsi" w:cs="Calibri"/>
                <w:sz w:val="20"/>
                <w:szCs w:val="20"/>
              </w:rPr>
              <w:t xml:space="preserve">with everyone at all levels of the organization, </w:t>
            </w:r>
            <w:r w:rsidR="00873822">
              <w:rPr>
                <w:rFonts w:asciiTheme="minorHAnsi" w:hAnsiTheme="minorHAnsi" w:cs="Calibri"/>
                <w:sz w:val="20"/>
                <w:szCs w:val="20"/>
              </w:rPr>
              <w:t>as well as internal partners and external partners including f</w:t>
            </w:r>
            <w:r w:rsidR="00E500DE" w:rsidRPr="00B927C3">
              <w:rPr>
                <w:rFonts w:asciiTheme="minorHAnsi" w:hAnsiTheme="minorHAnsi" w:cs="Calibri"/>
                <w:sz w:val="20"/>
                <w:szCs w:val="20"/>
              </w:rPr>
              <w:t xml:space="preserve">amilies, </w:t>
            </w:r>
            <w:r w:rsidR="00C55E2B">
              <w:rPr>
                <w:rFonts w:asciiTheme="minorHAnsi" w:hAnsiTheme="minorHAnsi" w:cs="Calibri"/>
                <w:sz w:val="20"/>
                <w:szCs w:val="20"/>
              </w:rPr>
              <w:t>children, youth, young adults,</w:t>
            </w:r>
            <w:r w:rsidR="00B125F4">
              <w:rPr>
                <w:rFonts w:asciiTheme="minorHAnsi" w:hAnsiTheme="minorHAnsi" w:cs="Calibri"/>
                <w:sz w:val="20"/>
                <w:szCs w:val="20"/>
              </w:rPr>
              <w:t xml:space="preserve"> communities, and </w:t>
            </w:r>
            <w:r w:rsidR="00873822">
              <w:rPr>
                <w:rFonts w:asciiTheme="minorHAnsi" w:hAnsiTheme="minorHAnsi" w:cs="Calibri"/>
                <w:sz w:val="20"/>
                <w:szCs w:val="20"/>
              </w:rPr>
              <w:t xml:space="preserve">external </w:t>
            </w:r>
            <w:r w:rsidR="00C55E2B">
              <w:rPr>
                <w:rFonts w:asciiTheme="minorHAnsi" w:hAnsiTheme="minorHAnsi" w:cs="Calibri"/>
                <w:sz w:val="20"/>
                <w:szCs w:val="20"/>
              </w:rPr>
              <w:t xml:space="preserve">partners </w:t>
            </w:r>
            <w:r w:rsidR="00E500DE" w:rsidRPr="00B927C3">
              <w:rPr>
                <w:rFonts w:asciiTheme="minorHAnsi" w:hAnsiTheme="minorHAnsi" w:cs="Calibri"/>
                <w:sz w:val="20"/>
                <w:szCs w:val="20"/>
              </w:rPr>
              <w:t xml:space="preserve">with </w:t>
            </w:r>
            <w:r w:rsidR="00C55E2B">
              <w:rPr>
                <w:rFonts w:asciiTheme="minorHAnsi" w:hAnsiTheme="minorHAnsi" w:cs="Calibri"/>
                <w:sz w:val="20"/>
                <w:szCs w:val="20"/>
              </w:rPr>
              <w:t>clarity as exhibited by the following behaviors:</w:t>
            </w:r>
            <w:r w:rsidR="00E500DE" w:rsidRPr="00B927C3">
              <w:rPr>
                <w:rFonts w:asciiTheme="minorHAnsi" w:hAnsiTheme="minorHAnsi" w:cs="Calibri"/>
                <w:sz w:val="20"/>
                <w:szCs w:val="20"/>
              </w:rPr>
              <w:t xml:space="preserve">  </w:t>
            </w:r>
          </w:p>
          <w:p w:rsidR="00C55E2B" w:rsidRPr="00C55E2B" w:rsidRDefault="00E500DE" w:rsidP="006332A8">
            <w:pPr>
              <w:pStyle w:val="ListParagraph"/>
              <w:widowControl w:val="0"/>
              <w:numPr>
                <w:ilvl w:val="0"/>
                <w:numId w:val="19"/>
              </w:numPr>
              <w:autoSpaceDE w:val="0"/>
              <w:autoSpaceDN w:val="0"/>
              <w:adjustRightInd w:val="0"/>
              <w:rPr>
                <w:rFonts w:asciiTheme="minorHAnsi" w:hAnsiTheme="minorHAnsi" w:cs="Calibri"/>
                <w:sz w:val="20"/>
                <w:szCs w:val="20"/>
              </w:rPr>
            </w:pPr>
            <w:r w:rsidRPr="00C55E2B">
              <w:rPr>
                <w:rFonts w:asciiTheme="minorHAnsi" w:hAnsiTheme="minorHAnsi" w:cs="Calibri"/>
                <w:sz w:val="20"/>
                <w:szCs w:val="20"/>
                <w:u w:val="single"/>
              </w:rPr>
              <w:t>Uses</w:t>
            </w:r>
            <w:r w:rsidRPr="00C55E2B">
              <w:rPr>
                <w:rFonts w:asciiTheme="minorHAnsi" w:hAnsiTheme="minorHAnsi" w:cs="Calibri"/>
                <w:sz w:val="20"/>
                <w:szCs w:val="20"/>
              </w:rPr>
              <w:t xml:space="preserve"> </w:t>
            </w:r>
            <w:r w:rsidR="00C55E2B" w:rsidRPr="00C55E2B">
              <w:rPr>
                <w:rFonts w:asciiTheme="minorHAnsi" w:hAnsiTheme="minorHAnsi" w:cs="Calibri"/>
                <w:sz w:val="20"/>
                <w:szCs w:val="20"/>
              </w:rPr>
              <w:t xml:space="preserve">age appropriate </w:t>
            </w:r>
            <w:r w:rsidRPr="00C55E2B">
              <w:rPr>
                <w:rFonts w:asciiTheme="minorHAnsi" w:hAnsiTheme="minorHAnsi" w:cs="Calibri"/>
                <w:sz w:val="20"/>
                <w:szCs w:val="20"/>
              </w:rPr>
              <w:t>language</w:t>
            </w:r>
            <w:r w:rsidRPr="00C55E2B">
              <w:rPr>
                <w:rFonts w:asciiTheme="minorHAnsi" w:hAnsiTheme="minorHAnsi"/>
                <w:sz w:val="20"/>
                <w:szCs w:val="20"/>
              </w:rPr>
              <w:t xml:space="preserve"> that everyone can understand </w:t>
            </w:r>
          </w:p>
          <w:p w:rsidR="00C55E2B" w:rsidRDefault="00C55E2B" w:rsidP="006332A8">
            <w:pPr>
              <w:pStyle w:val="ListParagraph"/>
              <w:widowControl w:val="0"/>
              <w:numPr>
                <w:ilvl w:val="0"/>
                <w:numId w:val="19"/>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Asks </w:t>
            </w:r>
            <w:r w:rsidR="00873822">
              <w:rPr>
                <w:rFonts w:asciiTheme="minorHAnsi" w:hAnsiTheme="minorHAnsi" w:cs="Calibri"/>
                <w:sz w:val="20"/>
                <w:szCs w:val="20"/>
              </w:rPr>
              <w:t>staff and others w</w:t>
            </w:r>
            <w:r>
              <w:rPr>
                <w:rFonts w:asciiTheme="minorHAnsi" w:hAnsiTheme="minorHAnsi" w:cs="Calibri"/>
                <w:sz w:val="20"/>
                <w:szCs w:val="20"/>
              </w:rPr>
              <w:t>hat method of communication they prefer</w:t>
            </w:r>
          </w:p>
          <w:p w:rsidR="00C55E2B" w:rsidRPr="006A4F6E" w:rsidRDefault="00C55E2B" w:rsidP="006332A8">
            <w:pPr>
              <w:pStyle w:val="ListParagraph"/>
              <w:widowControl w:val="0"/>
              <w:numPr>
                <w:ilvl w:val="0"/>
                <w:numId w:val="19"/>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Confirm </w:t>
            </w:r>
            <w:r w:rsidRPr="00C55E2B">
              <w:rPr>
                <w:rFonts w:asciiTheme="minorHAnsi" w:hAnsiTheme="minorHAnsi"/>
                <w:sz w:val="20"/>
                <w:szCs w:val="20"/>
              </w:rPr>
              <w:t xml:space="preserve">with </w:t>
            </w:r>
            <w:r w:rsidR="00873822">
              <w:rPr>
                <w:rFonts w:asciiTheme="minorHAnsi" w:hAnsiTheme="minorHAnsi"/>
                <w:sz w:val="20"/>
                <w:szCs w:val="20"/>
              </w:rPr>
              <w:t>staff and others</w:t>
            </w:r>
            <w:r w:rsidRPr="00C55E2B">
              <w:rPr>
                <w:rFonts w:asciiTheme="minorHAnsi" w:hAnsiTheme="minorHAnsi"/>
                <w:sz w:val="20"/>
                <w:szCs w:val="20"/>
              </w:rPr>
              <w:t xml:space="preserve"> that your communication meets their language and literacy needs.  </w:t>
            </w:r>
          </w:p>
        </w:tc>
        <w:tc>
          <w:tcPr>
            <w:tcW w:w="5520" w:type="dxa"/>
          </w:tcPr>
          <w:p w:rsidR="00E500DE" w:rsidRDefault="00E500DE" w:rsidP="006332A8">
            <w:pPr>
              <w:pStyle w:val="ListParagraph"/>
              <w:numPr>
                <w:ilvl w:val="0"/>
                <w:numId w:val="5"/>
              </w:numPr>
              <w:ind w:left="432"/>
              <w:rPr>
                <w:rFonts w:asciiTheme="minorHAnsi" w:hAnsiTheme="minorHAnsi"/>
                <w:sz w:val="20"/>
                <w:szCs w:val="20"/>
              </w:rPr>
            </w:pPr>
            <w:r>
              <w:rPr>
                <w:rFonts w:asciiTheme="minorHAnsi" w:hAnsiTheme="minorHAnsi"/>
                <w:sz w:val="20"/>
                <w:szCs w:val="20"/>
              </w:rPr>
              <w:t xml:space="preserve">Approaches many, but not all, interactions with </w:t>
            </w:r>
            <w:r w:rsidR="00952E3D">
              <w:rPr>
                <w:rFonts w:asciiTheme="minorHAnsi" w:hAnsiTheme="minorHAnsi"/>
                <w:sz w:val="20"/>
                <w:szCs w:val="20"/>
              </w:rPr>
              <w:t>everyone at all levels of the organization</w:t>
            </w:r>
            <w:r>
              <w:rPr>
                <w:rFonts w:asciiTheme="minorHAnsi" w:hAnsiTheme="minorHAnsi"/>
                <w:sz w:val="20"/>
                <w:szCs w:val="20"/>
              </w:rPr>
              <w:t xml:space="preserve"> </w:t>
            </w:r>
            <w:r w:rsidR="00873822">
              <w:rPr>
                <w:rFonts w:asciiTheme="minorHAnsi" w:hAnsiTheme="minorHAnsi" w:cs="Calibri"/>
                <w:sz w:val="20"/>
                <w:szCs w:val="20"/>
              </w:rPr>
              <w:t>as well as internal partners and external partners including f</w:t>
            </w:r>
            <w:r w:rsidR="00873822" w:rsidRPr="00B927C3">
              <w:rPr>
                <w:rFonts w:asciiTheme="minorHAnsi" w:hAnsiTheme="minorHAnsi" w:cs="Calibri"/>
                <w:sz w:val="20"/>
                <w:szCs w:val="20"/>
              </w:rPr>
              <w:t xml:space="preserve">amilies, </w:t>
            </w:r>
            <w:r w:rsidR="00873822">
              <w:rPr>
                <w:rFonts w:asciiTheme="minorHAnsi" w:hAnsiTheme="minorHAnsi" w:cs="Calibri"/>
                <w:sz w:val="20"/>
                <w:szCs w:val="20"/>
              </w:rPr>
              <w:t xml:space="preserve">children, youth, young adults, communities, and external partners </w:t>
            </w:r>
            <w:r>
              <w:rPr>
                <w:rFonts w:asciiTheme="minorHAnsi" w:hAnsiTheme="minorHAnsi"/>
                <w:sz w:val="20"/>
                <w:szCs w:val="20"/>
              </w:rPr>
              <w:t xml:space="preserve">with </w:t>
            </w:r>
            <w:r w:rsidR="008009CC">
              <w:rPr>
                <w:rFonts w:asciiTheme="minorHAnsi" w:hAnsiTheme="minorHAnsi"/>
                <w:sz w:val="20"/>
                <w:szCs w:val="20"/>
              </w:rPr>
              <w:t>clarity</w:t>
            </w:r>
            <w:r>
              <w:rPr>
                <w:rFonts w:asciiTheme="minorHAnsi" w:hAnsiTheme="minorHAnsi"/>
                <w:sz w:val="20"/>
                <w:szCs w:val="20"/>
              </w:rPr>
              <w:t>.</w:t>
            </w:r>
          </w:p>
          <w:p w:rsidR="00873822" w:rsidRDefault="00E500DE"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uses language that everyone can understand. </w:t>
            </w:r>
          </w:p>
          <w:p w:rsidR="00E500DE" w:rsidRDefault="00E500DE" w:rsidP="00873822">
            <w:pPr>
              <w:pStyle w:val="ListParagraph"/>
              <w:ind w:left="432"/>
              <w:rPr>
                <w:rFonts w:asciiTheme="minorHAnsi" w:hAnsiTheme="minorHAnsi"/>
                <w:sz w:val="20"/>
                <w:szCs w:val="20"/>
              </w:rPr>
            </w:pPr>
            <w:r>
              <w:rPr>
                <w:rFonts w:asciiTheme="minorHAnsi" w:hAnsiTheme="minorHAnsi"/>
                <w:sz w:val="20"/>
                <w:szCs w:val="20"/>
              </w:rPr>
              <w:t xml:space="preserve">Sometimes checks for understanding. Occasionally uses jargon or acronyms without explaining them. </w:t>
            </w:r>
          </w:p>
          <w:p w:rsidR="008009CC"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follows the method of communication </w:t>
            </w:r>
            <w:r w:rsidR="00873822">
              <w:rPr>
                <w:rFonts w:asciiTheme="minorHAnsi" w:hAnsiTheme="minorHAnsi"/>
                <w:sz w:val="20"/>
                <w:szCs w:val="20"/>
              </w:rPr>
              <w:t>staff and others</w:t>
            </w:r>
            <w:r>
              <w:rPr>
                <w:rFonts w:asciiTheme="minorHAnsi" w:hAnsiTheme="minorHAnsi"/>
                <w:sz w:val="20"/>
                <w:szCs w:val="20"/>
              </w:rPr>
              <w:t xml:space="preserve"> prefer but sometimes deviates</w:t>
            </w:r>
          </w:p>
          <w:p w:rsidR="008009CC" w:rsidRPr="00414AB3"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confirms with </w:t>
            </w:r>
            <w:r w:rsidR="00873822">
              <w:rPr>
                <w:rFonts w:asciiTheme="minorHAnsi" w:hAnsiTheme="minorHAnsi"/>
                <w:sz w:val="20"/>
                <w:szCs w:val="20"/>
              </w:rPr>
              <w:t>staff and others</w:t>
            </w:r>
            <w:r>
              <w:rPr>
                <w:rFonts w:asciiTheme="minorHAnsi" w:hAnsiTheme="minorHAnsi"/>
                <w:sz w:val="20"/>
                <w:szCs w:val="20"/>
              </w:rPr>
              <w:t xml:space="preserve"> about how communication can meet their language and literacy needs but sometimes misses this point.</w:t>
            </w:r>
          </w:p>
        </w:tc>
        <w:tc>
          <w:tcPr>
            <w:tcW w:w="4636" w:type="dxa"/>
          </w:tcPr>
          <w:p w:rsidR="00E744A2" w:rsidRDefault="00B164CF" w:rsidP="00B164CF">
            <w:pPr>
              <w:ind w:right="-108"/>
              <w:rPr>
                <w:rFonts w:asciiTheme="minorHAnsi" w:hAnsiTheme="minorHAnsi"/>
                <w:sz w:val="20"/>
                <w:szCs w:val="20"/>
              </w:rPr>
            </w:pPr>
            <w:r>
              <w:rPr>
                <w:rFonts w:asciiTheme="minorHAnsi" w:hAnsiTheme="minorHAnsi"/>
                <w:sz w:val="20"/>
                <w:szCs w:val="20"/>
              </w:rPr>
              <w:t xml:space="preserve">1. </w:t>
            </w:r>
            <w:r w:rsidR="00004FD6">
              <w:rPr>
                <w:rFonts w:asciiTheme="minorHAnsi" w:hAnsiTheme="minorHAnsi"/>
                <w:sz w:val="20"/>
                <w:szCs w:val="20"/>
              </w:rPr>
              <w:t xml:space="preserve">          </w:t>
            </w:r>
            <w:r w:rsidR="00B125F4">
              <w:rPr>
                <w:rFonts w:asciiTheme="minorHAnsi" w:hAnsiTheme="minorHAnsi"/>
                <w:sz w:val="20"/>
                <w:szCs w:val="20"/>
              </w:rPr>
              <w:t>Seldom</w:t>
            </w:r>
            <w:r w:rsidR="00E744A2">
              <w:rPr>
                <w:rFonts w:asciiTheme="minorHAnsi" w:hAnsiTheme="minorHAnsi"/>
                <w:sz w:val="20"/>
                <w:szCs w:val="20"/>
              </w:rPr>
              <w:t xml:space="preserve"> if ever</w:t>
            </w:r>
            <w:r w:rsidR="00004FD6">
              <w:rPr>
                <w:rFonts w:asciiTheme="minorHAnsi" w:hAnsiTheme="minorHAnsi"/>
                <w:sz w:val="20"/>
                <w:szCs w:val="20"/>
              </w:rPr>
              <w:t xml:space="preserve"> </w:t>
            </w:r>
            <w:r w:rsidR="00E500DE" w:rsidRPr="00B164CF">
              <w:rPr>
                <w:rFonts w:asciiTheme="minorHAnsi" w:hAnsiTheme="minorHAnsi"/>
                <w:sz w:val="20"/>
                <w:szCs w:val="20"/>
              </w:rPr>
              <w:t>approach</w:t>
            </w:r>
            <w:r w:rsidR="00E744A2">
              <w:rPr>
                <w:rFonts w:asciiTheme="minorHAnsi" w:hAnsiTheme="minorHAnsi"/>
                <w:sz w:val="20"/>
                <w:szCs w:val="20"/>
              </w:rPr>
              <w:t>es</w:t>
            </w:r>
            <w:r w:rsidR="00E500DE" w:rsidRPr="00B164CF">
              <w:rPr>
                <w:rFonts w:asciiTheme="minorHAnsi" w:hAnsiTheme="minorHAnsi"/>
                <w:sz w:val="20"/>
                <w:szCs w:val="20"/>
              </w:rPr>
              <w:t xml:space="preserve"> interactions with</w:t>
            </w:r>
          </w:p>
          <w:p w:rsidR="00873822" w:rsidRDefault="00E744A2" w:rsidP="00B164CF">
            <w:pPr>
              <w:ind w:right="-108"/>
              <w:rPr>
                <w:rFonts w:asciiTheme="minorHAnsi" w:hAnsiTheme="minorHAnsi" w:cs="Calibri"/>
                <w:sz w:val="20"/>
                <w:szCs w:val="20"/>
              </w:rPr>
            </w:pPr>
            <w:r>
              <w:rPr>
                <w:rFonts w:asciiTheme="minorHAnsi" w:hAnsiTheme="minorHAnsi"/>
                <w:sz w:val="20"/>
                <w:szCs w:val="20"/>
              </w:rPr>
              <w:t xml:space="preserve">              everyone at all levels of the organization,</w:t>
            </w:r>
            <w:r w:rsidR="00873822">
              <w:rPr>
                <w:rFonts w:asciiTheme="minorHAnsi" w:hAnsiTheme="minorHAnsi"/>
                <w:sz w:val="20"/>
                <w:szCs w:val="20"/>
              </w:rPr>
              <w:t xml:space="preserve"> </w:t>
            </w:r>
            <w:r w:rsidR="00873822">
              <w:rPr>
                <w:rFonts w:asciiTheme="minorHAnsi" w:hAnsiTheme="minorHAnsi" w:cs="Calibri"/>
                <w:sz w:val="20"/>
                <w:szCs w:val="20"/>
              </w:rPr>
              <w:t xml:space="preserve">as       </w:t>
            </w:r>
          </w:p>
          <w:p w:rsidR="00873822" w:rsidRDefault="00873822" w:rsidP="00B164CF">
            <w:pPr>
              <w:ind w:right="-108"/>
              <w:rPr>
                <w:rFonts w:asciiTheme="minorHAnsi" w:hAnsiTheme="minorHAnsi" w:cs="Calibri"/>
                <w:sz w:val="20"/>
                <w:szCs w:val="20"/>
              </w:rPr>
            </w:pPr>
            <w:r>
              <w:rPr>
                <w:rFonts w:asciiTheme="minorHAnsi" w:hAnsiTheme="minorHAnsi" w:cs="Calibri"/>
                <w:sz w:val="20"/>
                <w:szCs w:val="20"/>
              </w:rPr>
              <w:t xml:space="preserve">              well as internal partners and external partners </w:t>
            </w:r>
          </w:p>
          <w:p w:rsidR="00873822" w:rsidRDefault="00873822" w:rsidP="00B164CF">
            <w:pPr>
              <w:ind w:right="-108"/>
              <w:rPr>
                <w:rFonts w:asciiTheme="minorHAnsi" w:hAnsiTheme="minorHAnsi" w:cs="Calibri"/>
                <w:sz w:val="20"/>
                <w:szCs w:val="20"/>
              </w:rPr>
            </w:pPr>
            <w:r>
              <w:rPr>
                <w:rFonts w:asciiTheme="minorHAnsi" w:hAnsiTheme="minorHAnsi" w:cs="Calibri"/>
                <w:sz w:val="20"/>
                <w:szCs w:val="20"/>
              </w:rPr>
              <w:t xml:space="preserve">              including f</w:t>
            </w:r>
            <w:r w:rsidRPr="00B927C3">
              <w:rPr>
                <w:rFonts w:asciiTheme="minorHAnsi" w:hAnsiTheme="minorHAnsi" w:cs="Calibri"/>
                <w:sz w:val="20"/>
                <w:szCs w:val="20"/>
              </w:rPr>
              <w:t xml:space="preserve">amilies, </w:t>
            </w:r>
            <w:r>
              <w:rPr>
                <w:rFonts w:asciiTheme="minorHAnsi" w:hAnsiTheme="minorHAnsi" w:cs="Calibri"/>
                <w:sz w:val="20"/>
                <w:szCs w:val="20"/>
              </w:rPr>
              <w:t xml:space="preserve">children, youth, young </w:t>
            </w:r>
          </w:p>
          <w:p w:rsidR="00E744A2" w:rsidRDefault="00873822" w:rsidP="00B164CF">
            <w:pPr>
              <w:ind w:right="-108"/>
              <w:rPr>
                <w:rFonts w:asciiTheme="minorHAnsi" w:hAnsiTheme="minorHAnsi"/>
                <w:sz w:val="20"/>
                <w:szCs w:val="20"/>
              </w:rPr>
            </w:pPr>
            <w:r>
              <w:rPr>
                <w:rFonts w:asciiTheme="minorHAnsi" w:hAnsiTheme="minorHAnsi" w:cs="Calibri"/>
                <w:sz w:val="20"/>
                <w:szCs w:val="20"/>
              </w:rPr>
              <w:t xml:space="preserve">              adults, communities, and external partners</w:t>
            </w:r>
            <w:r w:rsidR="00E744A2">
              <w:rPr>
                <w:rFonts w:asciiTheme="minorHAnsi" w:hAnsiTheme="minorHAnsi"/>
                <w:sz w:val="20"/>
                <w:szCs w:val="20"/>
              </w:rPr>
              <w:t xml:space="preserve">    </w:t>
            </w:r>
          </w:p>
          <w:p w:rsidR="00B164CF" w:rsidRPr="00B164CF" w:rsidRDefault="00873822" w:rsidP="00B164CF">
            <w:pPr>
              <w:ind w:right="-108"/>
              <w:rPr>
                <w:rFonts w:asciiTheme="minorHAnsi" w:hAnsiTheme="minorHAnsi"/>
                <w:sz w:val="20"/>
                <w:szCs w:val="20"/>
              </w:rPr>
            </w:pPr>
            <w:r>
              <w:rPr>
                <w:rFonts w:asciiTheme="minorHAnsi" w:hAnsiTheme="minorHAnsi"/>
                <w:sz w:val="20"/>
                <w:szCs w:val="20"/>
              </w:rPr>
              <w:t xml:space="preserve">              </w:t>
            </w:r>
            <w:r w:rsidR="00E500DE" w:rsidRPr="00B164CF">
              <w:rPr>
                <w:rFonts w:asciiTheme="minorHAnsi" w:hAnsiTheme="minorHAnsi"/>
                <w:sz w:val="20"/>
                <w:szCs w:val="20"/>
              </w:rPr>
              <w:t xml:space="preserve">with </w:t>
            </w:r>
            <w:r w:rsidR="00B164CF" w:rsidRPr="00B164CF">
              <w:rPr>
                <w:rFonts w:asciiTheme="minorHAnsi" w:hAnsiTheme="minorHAnsi"/>
                <w:sz w:val="20"/>
                <w:szCs w:val="20"/>
              </w:rPr>
              <w:t>clarity.</w:t>
            </w:r>
          </w:p>
          <w:p w:rsidR="00B164CF" w:rsidRDefault="00E744A2" w:rsidP="006332A8">
            <w:pPr>
              <w:pStyle w:val="ListParagraph"/>
              <w:numPr>
                <w:ilvl w:val="0"/>
                <w:numId w:val="7"/>
              </w:numPr>
              <w:rPr>
                <w:rFonts w:asciiTheme="minorHAnsi" w:hAnsiTheme="minorHAnsi"/>
                <w:sz w:val="20"/>
                <w:szCs w:val="20"/>
              </w:rPr>
            </w:pPr>
            <w:r>
              <w:rPr>
                <w:rFonts w:asciiTheme="minorHAnsi" w:hAnsiTheme="minorHAnsi"/>
                <w:sz w:val="20"/>
                <w:szCs w:val="20"/>
              </w:rPr>
              <w:t>Seldom</w:t>
            </w:r>
            <w:r w:rsidR="00B164CF">
              <w:rPr>
                <w:rFonts w:asciiTheme="minorHAnsi" w:hAnsiTheme="minorHAnsi"/>
                <w:sz w:val="20"/>
                <w:szCs w:val="20"/>
              </w:rPr>
              <w:t xml:space="preserve"> </w:t>
            </w:r>
            <w:r>
              <w:rPr>
                <w:rFonts w:asciiTheme="minorHAnsi" w:hAnsiTheme="minorHAnsi"/>
                <w:sz w:val="20"/>
                <w:szCs w:val="20"/>
              </w:rPr>
              <w:t xml:space="preserve">if ever </w:t>
            </w:r>
            <w:r w:rsidR="00B164CF">
              <w:rPr>
                <w:rFonts w:asciiTheme="minorHAnsi" w:hAnsiTheme="minorHAnsi"/>
                <w:sz w:val="20"/>
                <w:szCs w:val="20"/>
              </w:rPr>
              <w:t>check</w:t>
            </w:r>
            <w:r>
              <w:rPr>
                <w:rFonts w:asciiTheme="minorHAnsi" w:hAnsiTheme="minorHAnsi"/>
                <w:sz w:val="20"/>
                <w:szCs w:val="20"/>
              </w:rPr>
              <w:t>s</w:t>
            </w:r>
            <w:r w:rsidR="00B164CF">
              <w:rPr>
                <w:rFonts w:asciiTheme="minorHAnsi" w:hAnsiTheme="minorHAnsi"/>
                <w:sz w:val="20"/>
                <w:szCs w:val="20"/>
              </w:rPr>
              <w:t xml:space="preserve"> for understanding and/or frequently uses jargon, acronyms, euphemisms, or slang.</w:t>
            </w:r>
          </w:p>
          <w:p w:rsidR="00E500DE" w:rsidRPr="00B164CF" w:rsidRDefault="00E744A2" w:rsidP="006332A8">
            <w:pPr>
              <w:pStyle w:val="ListParagraph"/>
              <w:numPr>
                <w:ilvl w:val="0"/>
                <w:numId w:val="7"/>
              </w:numPr>
              <w:ind w:right="-108"/>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check</w:t>
            </w:r>
            <w:r>
              <w:rPr>
                <w:rFonts w:asciiTheme="minorHAnsi" w:hAnsiTheme="minorHAnsi"/>
                <w:sz w:val="20"/>
                <w:szCs w:val="20"/>
              </w:rPr>
              <w:t>s</w:t>
            </w:r>
            <w:r w:rsidR="00B164CF">
              <w:rPr>
                <w:rFonts w:asciiTheme="minorHAnsi" w:hAnsiTheme="minorHAnsi"/>
                <w:sz w:val="20"/>
                <w:szCs w:val="20"/>
              </w:rPr>
              <w:t xml:space="preserve"> for preferred method of communication</w:t>
            </w:r>
          </w:p>
          <w:p w:rsidR="00F2270E" w:rsidRDefault="00E744A2" w:rsidP="006332A8">
            <w:pPr>
              <w:pStyle w:val="ListParagraph"/>
              <w:numPr>
                <w:ilvl w:val="0"/>
                <w:numId w:val="7"/>
              </w:numPr>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seek</w:t>
            </w:r>
            <w:r>
              <w:rPr>
                <w:rFonts w:asciiTheme="minorHAnsi" w:hAnsiTheme="minorHAnsi"/>
                <w:sz w:val="20"/>
                <w:szCs w:val="20"/>
              </w:rPr>
              <w:t>s</w:t>
            </w:r>
            <w:r w:rsidR="00B164CF">
              <w:rPr>
                <w:rFonts w:asciiTheme="minorHAnsi" w:hAnsiTheme="minorHAnsi"/>
                <w:sz w:val="20"/>
                <w:szCs w:val="20"/>
              </w:rPr>
              <w:t xml:space="preserve"> to ensure family </w:t>
            </w:r>
            <w:r w:rsidR="00873822">
              <w:rPr>
                <w:rFonts w:asciiTheme="minorHAnsi" w:hAnsiTheme="minorHAnsi"/>
                <w:sz w:val="20"/>
                <w:szCs w:val="20"/>
              </w:rPr>
              <w:t xml:space="preserve">or other partners have </w:t>
            </w:r>
            <w:r w:rsidR="00B164CF">
              <w:rPr>
                <w:rFonts w:asciiTheme="minorHAnsi" w:hAnsiTheme="minorHAnsi"/>
                <w:sz w:val="20"/>
                <w:szCs w:val="20"/>
              </w:rPr>
              <w:t>a translator</w:t>
            </w:r>
          </w:p>
          <w:p w:rsidR="00B164CF" w:rsidRPr="00F2270E" w:rsidRDefault="00E744A2" w:rsidP="006332A8">
            <w:pPr>
              <w:pStyle w:val="ListParagraph"/>
              <w:numPr>
                <w:ilvl w:val="0"/>
                <w:numId w:val="7"/>
              </w:numPr>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speak</w:t>
            </w:r>
            <w:r>
              <w:rPr>
                <w:rFonts w:asciiTheme="minorHAnsi" w:hAnsiTheme="minorHAnsi"/>
                <w:sz w:val="20"/>
                <w:szCs w:val="20"/>
              </w:rPr>
              <w:t>s</w:t>
            </w:r>
            <w:r w:rsidR="00B164CF">
              <w:rPr>
                <w:rFonts w:asciiTheme="minorHAnsi" w:hAnsiTheme="minorHAnsi"/>
                <w:sz w:val="20"/>
                <w:szCs w:val="20"/>
              </w:rPr>
              <w:t xml:space="preserve"> in a way that takes into consideration the audiences’ literacy level</w:t>
            </w:r>
          </w:p>
        </w:tc>
      </w:tr>
      <w:tr w:rsidR="00804A2A" w:rsidRPr="00E55F77" w:rsidTr="00004FD6">
        <w:trPr>
          <w:trHeight w:val="80"/>
        </w:trPr>
        <w:tc>
          <w:tcPr>
            <w:tcW w:w="4234" w:type="dxa"/>
          </w:tcPr>
          <w:p w:rsidR="00B164CF" w:rsidRDefault="00C55E2B"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2. </w:t>
            </w:r>
            <w:r w:rsidRPr="00C55E2B">
              <w:rPr>
                <w:rFonts w:asciiTheme="minorHAnsi" w:hAnsiTheme="minorHAnsi" w:cs="Calibri"/>
                <w:sz w:val="20"/>
                <w:szCs w:val="20"/>
              </w:rPr>
              <w:t xml:space="preserve">Is </w:t>
            </w:r>
            <w:r>
              <w:rPr>
                <w:rFonts w:asciiTheme="minorHAnsi" w:hAnsiTheme="minorHAnsi" w:cs="Calibri"/>
                <w:b/>
                <w:sz w:val="20"/>
                <w:szCs w:val="20"/>
              </w:rPr>
              <w:t xml:space="preserve">Open and Honest </w:t>
            </w:r>
            <w:r w:rsidRPr="00C55E2B">
              <w:rPr>
                <w:rFonts w:asciiTheme="minorHAnsi" w:hAnsiTheme="minorHAnsi" w:cs="Calibri"/>
                <w:sz w:val="20"/>
                <w:szCs w:val="20"/>
              </w:rPr>
              <w:t xml:space="preserve">in communication by </w:t>
            </w:r>
            <w:r w:rsidR="00B164CF">
              <w:rPr>
                <w:rFonts w:asciiTheme="minorHAnsi" w:hAnsiTheme="minorHAnsi" w:cs="Calibri"/>
                <w:sz w:val="20"/>
                <w:szCs w:val="20"/>
              </w:rPr>
              <w:t xml:space="preserve">   </w:t>
            </w:r>
          </w:p>
          <w:p w:rsidR="00952E3D"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 xml:space="preserve">approaching all interactions with </w:t>
            </w:r>
            <w:r w:rsidR="00952E3D">
              <w:rPr>
                <w:rFonts w:asciiTheme="minorHAnsi" w:hAnsiTheme="minorHAnsi" w:cs="Calibri"/>
                <w:sz w:val="20"/>
                <w:szCs w:val="20"/>
              </w:rPr>
              <w:t xml:space="preserve">everyone at    </w:t>
            </w:r>
          </w:p>
          <w:p w:rsidR="00B164CF" w:rsidRDefault="00952E3D"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all levels of the organization</w:t>
            </w:r>
            <w:r w:rsidR="00873822">
              <w:rPr>
                <w:rFonts w:asciiTheme="minorHAnsi" w:hAnsiTheme="minorHAnsi" w:cs="Calibri"/>
                <w:sz w:val="20"/>
                <w:szCs w:val="20"/>
              </w:rPr>
              <w:t xml:space="preserve"> and partners </w:t>
            </w:r>
          </w:p>
          <w:p w:rsidR="00873822"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(including Tribes) with</w:t>
            </w:r>
            <w:r>
              <w:rPr>
                <w:rFonts w:asciiTheme="minorHAnsi" w:hAnsiTheme="minorHAnsi" w:cs="Calibri"/>
                <w:sz w:val="20"/>
                <w:szCs w:val="20"/>
              </w:rPr>
              <w:t xml:space="preserve"> openness</w:t>
            </w:r>
            <w:r w:rsidR="00C55E2B" w:rsidRPr="00C55E2B">
              <w:rPr>
                <w:rFonts w:asciiTheme="minorHAnsi" w:hAnsiTheme="minorHAnsi" w:cs="Calibri"/>
                <w:sz w:val="20"/>
                <w:szCs w:val="20"/>
              </w:rPr>
              <w:t xml:space="preserve"> as exhibited </w:t>
            </w:r>
          </w:p>
          <w:p w:rsidR="00C55E2B" w:rsidRDefault="00873822"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 xml:space="preserve">by the following behaviors:  </w:t>
            </w:r>
          </w:p>
          <w:p w:rsidR="00B164CF" w:rsidRDefault="00B164CF" w:rsidP="00B164CF">
            <w:pPr>
              <w:pStyle w:val="ListParagraph"/>
              <w:widowControl w:val="0"/>
              <w:numPr>
                <w:ilvl w:val="0"/>
                <w:numId w:val="1"/>
              </w:numPr>
              <w:autoSpaceDE w:val="0"/>
              <w:autoSpaceDN w:val="0"/>
              <w:adjustRightInd w:val="0"/>
              <w:rPr>
                <w:rFonts w:asciiTheme="minorHAnsi" w:hAnsiTheme="minorHAnsi" w:cs="Calibri"/>
                <w:sz w:val="20"/>
                <w:szCs w:val="20"/>
              </w:rPr>
            </w:pPr>
            <w:r w:rsidRPr="00C55E2B">
              <w:rPr>
                <w:rFonts w:asciiTheme="minorHAnsi" w:hAnsiTheme="minorHAnsi" w:cs="Calibri"/>
                <w:sz w:val="20"/>
                <w:szCs w:val="20"/>
                <w:u w:val="single"/>
              </w:rPr>
              <w:t>Uses</w:t>
            </w:r>
            <w:r w:rsidRPr="00C55E2B">
              <w:rPr>
                <w:rFonts w:asciiTheme="minorHAnsi" w:hAnsiTheme="minorHAnsi" w:cs="Calibri"/>
                <w:sz w:val="20"/>
                <w:szCs w:val="20"/>
              </w:rPr>
              <w:t xml:space="preserve"> body language that demonstrates acceptance and affirmation of the </w:t>
            </w:r>
            <w:r w:rsidR="00873822">
              <w:rPr>
                <w:rFonts w:asciiTheme="minorHAnsi" w:hAnsiTheme="minorHAnsi" w:cs="Calibri"/>
                <w:sz w:val="20"/>
                <w:szCs w:val="20"/>
              </w:rPr>
              <w:t>staff and partners</w:t>
            </w:r>
            <w:r w:rsidRPr="00C55E2B">
              <w:rPr>
                <w:rFonts w:asciiTheme="minorHAnsi" w:hAnsiTheme="minorHAnsi" w:cs="Calibri"/>
                <w:sz w:val="20"/>
                <w:szCs w:val="20"/>
              </w:rPr>
              <w:t>.</w:t>
            </w:r>
          </w:p>
          <w:p w:rsidR="00B164CF" w:rsidRDefault="00B164CF" w:rsidP="00B164CF">
            <w:pPr>
              <w:pStyle w:val="ListParagraph"/>
              <w:widowControl w:val="0"/>
              <w:numPr>
                <w:ilvl w:val="0"/>
                <w:numId w:val="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Is </w:t>
            </w:r>
            <w:r>
              <w:rPr>
                <w:rFonts w:asciiTheme="minorHAnsi" w:hAnsiTheme="minorHAnsi" w:cs="Calibri"/>
                <w:sz w:val="20"/>
                <w:szCs w:val="20"/>
              </w:rPr>
              <w:t xml:space="preserve">open and honest about </w:t>
            </w:r>
            <w:r w:rsidR="00873822">
              <w:rPr>
                <w:rFonts w:asciiTheme="minorHAnsi" w:hAnsiTheme="minorHAnsi" w:cs="Calibri"/>
                <w:sz w:val="20"/>
                <w:szCs w:val="20"/>
              </w:rPr>
              <w:t>any issues with staff or partners</w:t>
            </w:r>
          </w:p>
          <w:p w:rsidR="00DB2A9B" w:rsidRDefault="00B164CF" w:rsidP="00DB2A9B">
            <w:pPr>
              <w:pStyle w:val="ListParagraph"/>
              <w:widowControl w:val="0"/>
              <w:numPr>
                <w:ilvl w:val="0"/>
                <w:numId w:val="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Is </w:t>
            </w:r>
            <w:r>
              <w:rPr>
                <w:rFonts w:asciiTheme="minorHAnsi" w:hAnsiTheme="minorHAnsi" w:cs="Calibri"/>
                <w:sz w:val="20"/>
                <w:szCs w:val="20"/>
              </w:rPr>
              <w:t xml:space="preserve">open and honest about what information can be shared among team members and what information </w:t>
            </w:r>
            <w:r w:rsidR="00873822">
              <w:rPr>
                <w:rFonts w:asciiTheme="minorHAnsi" w:hAnsiTheme="minorHAnsi" w:cs="Calibri"/>
                <w:sz w:val="20"/>
                <w:szCs w:val="20"/>
              </w:rPr>
              <w:t>is confidential</w:t>
            </w:r>
          </w:p>
          <w:p w:rsidR="00004FD6" w:rsidRPr="00DB2A9B" w:rsidRDefault="00B164CF" w:rsidP="00261EE2">
            <w:pPr>
              <w:pStyle w:val="ListParagraph"/>
              <w:widowControl w:val="0"/>
              <w:numPr>
                <w:ilvl w:val="0"/>
                <w:numId w:val="1"/>
              </w:numPr>
              <w:autoSpaceDE w:val="0"/>
              <w:autoSpaceDN w:val="0"/>
              <w:adjustRightInd w:val="0"/>
              <w:rPr>
                <w:rFonts w:asciiTheme="minorHAnsi" w:hAnsiTheme="minorHAnsi" w:cs="Calibri"/>
                <w:sz w:val="20"/>
                <w:szCs w:val="20"/>
              </w:rPr>
            </w:pPr>
            <w:r w:rsidRPr="00261EE2">
              <w:rPr>
                <w:rFonts w:asciiTheme="minorHAnsi" w:hAnsiTheme="minorHAnsi" w:cs="Calibri"/>
                <w:sz w:val="20"/>
                <w:szCs w:val="20"/>
                <w:u w:val="single"/>
              </w:rPr>
              <w:t xml:space="preserve">Is </w:t>
            </w:r>
            <w:r w:rsidRPr="00261EE2">
              <w:rPr>
                <w:rFonts w:asciiTheme="minorHAnsi" w:hAnsiTheme="minorHAnsi" w:cs="Calibri"/>
                <w:sz w:val="20"/>
                <w:szCs w:val="20"/>
              </w:rPr>
              <w:t>transparent about the role of the court and the child welfare agency</w:t>
            </w:r>
            <w:r w:rsidR="00873822">
              <w:rPr>
                <w:rFonts w:asciiTheme="minorHAnsi" w:hAnsiTheme="minorHAnsi" w:cs="Calibri"/>
                <w:sz w:val="20"/>
                <w:szCs w:val="20"/>
              </w:rPr>
              <w:t xml:space="preserve"> with family</w:t>
            </w:r>
            <w:r w:rsidRPr="00261EE2">
              <w:rPr>
                <w:rFonts w:asciiTheme="minorHAnsi" w:hAnsiTheme="minorHAnsi" w:cs="Calibri"/>
                <w:sz w:val="20"/>
                <w:szCs w:val="20"/>
              </w:rPr>
              <w:t>.</w:t>
            </w:r>
          </w:p>
        </w:tc>
        <w:tc>
          <w:tcPr>
            <w:tcW w:w="5520" w:type="dxa"/>
          </w:tcPr>
          <w:p w:rsidR="00952E3D" w:rsidRDefault="008009CC" w:rsidP="008009CC">
            <w:pPr>
              <w:rPr>
                <w:rFonts w:asciiTheme="minorHAnsi" w:hAnsiTheme="minorHAnsi" w:cs="Calibri"/>
                <w:sz w:val="20"/>
                <w:szCs w:val="20"/>
              </w:rPr>
            </w:pPr>
            <w:r>
              <w:rPr>
                <w:rFonts w:asciiTheme="minorHAnsi" w:hAnsiTheme="minorHAnsi" w:cs="Calibri"/>
                <w:sz w:val="20"/>
                <w:szCs w:val="20"/>
              </w:rPr>
              <w:t xml:space="preserve">2.      Approaches many, but not all, interactions with </w:t>
            </w:r>
            <w:r w:rsidR="00952E3D">
              <w:rPr>
                <w:rFonts w:asciiTheme="minorHAnsi" w:hAnsiTheme="minorHAnsi" w:cs="Calibri"/>
                <w:sz w:val="20"/>
                <w:szCs w:val="20"/>
              </w:rPr>
              <w:t xml:space="preserve">everyone at </w:t>
            </w:r>
          </w:p>
          <w:p w:rsidR="00873822" w:rsidRDefault="00952E3D" w:rsidP="008009CC">
            <w:pPr>
              <w:rPr>
                <w:rFonts w:asciiTheme="minorHAnsi" w:hAnsiTheme="minorHAnsi" w:cs="Calibri"/>
                <w:sz w:val="20"/>
                <w:szCs w:val="20"/>
              </w:rPr>
            </w:pPr>
            <w:r>
              <w:rPr>
                <w:rFonts w:asciiTheme="minorHAnsi" w:hAnsiTheme="minorHAnsi" w:cs="Calibri"/>
                <w:sz w:val="20"/>
                <w:szCs w:val="20"/>
              </w:rPr>
              <w:t xml:space="preserve">         all levels of the organization</w:t>
            </w:r>
            <w:r w:rsidR="00873822">
              <w:rPr>
                <w:rFonts w:asciiTheme="minorHAnsi" w:hAnsiTheme="minorHAnsi" w:cs="Calibri"/>
                <w:sz w:val="20"/>
                <w:szCs w:val="20"/>
              </w:rPr>
              <w:t xml:space="preserve"> and </w:t>
            </w:r>
            <w:r w:rsidR="008009CC">
              <w:rPr>
                <w:rFonts w:asciiTheme="minorHAnsi" w:hAnsiTheme="minorHAnsi" w:cs="Calibri"/>
                <w:sz w:val="20"/>
                <w:szCs w:val="20"/>
              </w:rPr>
              <w:t xml:space="preserve">partners with </w:t>
            </w:r>
          </w:p>
          <w:p w:rsidR="008009CC" w:rsidRDefault="00873822" w:rsidP="008009CC">
            <w:pPr>
              <w:rPr>
                <w:rFonts w:asciiTheme="minorHAnsi" w:hAnsiTheme="minorHAnsi" w:cs="Calibri"/>
                <w:sz w:val="20"/>
                <w:szCs w:val="20"/>
              </w:rPr>
            </w:pPr>
            <w:r>
              <w:rPr>
                <w:rFonts w:asciiTheme="minorHAnsi" w:hAnsiTheme="minorHAnsi" w:cs="Calibri"/>
                <w:sz w:val="20"/>
                <w:szCs w:val="20"/>
              </w:rPr>
              <w:t xml:space="preserve">          </w:t>
            </w:r>
            <w:r w:rsidR="008009CC">
              <w:rPr>
                <w:rFonts w:asciiTheme="minorHAnsi" w:hAnsiTheme="minorHAnsi" w:cs="Calibri"/>
                <w:sz w:val="20"/>
                <w:szCs w:val="20"/>
              </w:rPr>
              <w:t xml:space="preserve">openness and honesty. </w:t>
            </w:r>
          </w:p>
          <w:p w:rsidR="008009CC"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Often uses open body language but sometimes seems closed.</w:t>
            </w:r>
          </w:p>
          <w:p w:rsidR="008009CC"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is open and honest about </w:t>
            </w:r>
            <w:r w:rsidR="00873822">
              <w:rPr>
                <w:rFonts w:asciiTheme="minorHAnsi" w:hAnsiTheme="minorHAnsi"/>
                <w:sz w:val="20"/>
                <w:szCs w:val="20"/>
              </w:rPr>
              <w:t>staff or partner issues, b</w:t>
            </w:r>
            <w:r>
              <w:rPr>
                <w:rFonts w:asciiTheme="minorHAnsi" w:hAnsiTheme="minorHAnsi"/>
                <w:sz w:val="20"/>
                <w:szCs w:val="20"/>
              </w:rPr>
              <w:t>ut sometimes is sidetracked.</w:t>
            </w:r>
          </w:p>
          <w:p w:rsidR="008009CC"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helps </w:t>
            </w:r>
            <w:r w:rsidR="00873822">
              <w:rPr>
                <w:rFonts w:asciiTheme="minorHAnsi" w:hAnsiTheme="minorHAnsi"/>
                <w:sz w:val="20"/>
                <w:szCs w:val="20"/>
              </w:rPr>
              <w:t xml:space="preserve">staff or partners </w:t>
            </w:r>
            <w:r>
              <w:rPr>
                <w:rFonts w:asciiTheme="minorHAnsi" w:hAnsiTheme="minorHAnsi"/>
                <w:sz w:val="20"/>
                <w:szCs w:val="20"/>
              </w:rPr>
              <w:t xml:space="preserve">understand what information can be shared and what information </w:t>
            </w:r>
            <w:r w:rsidR="00873822">
              <w:rPr>
                <w:rFonts w:asciiTheme="minorHAnsi" w:hAnsiTheme="minorHAnsi"/>
                <w:sz w:val="20"/>
                <w:szCs w:val="20"/>
              </w:rPr>
              <w:t>is confidential when dealing with issues or the child welfare process</w:t>
            </w:r>
            <w:r>
              <w:rPr>
                <w:rFonts w:asciiTheme="minorHAnsi" w:hAnsiTheme="minorHAnsi"/>
                <w:sz w:val="20"/>
                <w:szCs w:val="20"/>
              </w:rPr>
              <w:t>.</w:t>
            </w:r>
          </w:p>
          <w:p w:rsidR="008009CC" w:rsidRDefault="008009CC" w:rsidP="006332A8">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Often explains to the family </w:t>
            </w:r>
            <w:r w:rsidR="004929DD">
              <w:rPr>
                <w:rFonts w:asciiTheme="minorHAnsi" w:hAnsiTheme="minorHAnsi"/>
                <w:sz w:val="20"/>
                <w:szCs w:val="20"/>
              </w:rPr>
              <w:t xml:space="preserve">and partners </w:t>
            </w:r>
            <w:r>
              <w:rPr>
                <w:rFonts w:asciiTheme="minorHAnsi" w:hAnsiTheme="minorHAnsi"/>
                <w:sz w:val="20"/>
                <w:szCs w:val="20"/>
              </w:rPr>
              <w:t>about the role the court and the child welfare agency play in case</w:t>
            </w:r>
            <w:r w:rsidR="004929DD">
              <w:rPr>
                <w:rFonts w:asciiTheme="minorHAnsi" w:hAnsiTheme="minorHAnsi"/>
                <w:sz w:val="20"/>
                <w:szCs w:val="20"/>
              </w:rPr>
              <w:t>s</w:t>
            </w:r>
            <w:r>
              <w:rPr>
                <w:rFonts w:asciiTheme="minorHAnsi" w:hAnsiTheme="minorHAnsi"/>
                <w:sz w:val="20"/>
                <w:szCs w:val="20"/>
              </w:rPr>
              <w:t>, but sometimes fails to cover this important information.</w:t>
            </w:r>
          </w:p>
          <w:p w:rsidR="008009CC" w:rsidRPr="008009CC" w:rsidRDefault="008009CC" w:rsidP="008009CC">
            <w:pPr>
              <w:pStyle w:val="ListParagraph"/>
              <w:ind w:left="432"/>
              <w:rPr>
                <w:rFonts w:asciiTheme="minorHAnsi" w:hAnsiTheme="minorHAnsi" w:cs="Calibri"/>
                <w:sz w:val="20"/>
                <w:szCs w:val="20"/>
              </w:rPr>
            </w:pPr>
          </w:p>
        </w:tc>
        <w:tc>
          <w:tcPr>
            <w:tcW w:w="4636" w:type="dxa"/>
          </w:tcPr>
          <w:p w:rsidR="00952E3D" w:rsidRDefault="00B164CF" w:rsidP="00B164CF">
            <w:pPr>
              <w:ind w:left="-18"/>
              <w:rPr>
                <w:rFonts w:asciiTheme="minorHAnsi" w:hAnsiTheme="minorHAnsi" w:cs="Calibri"/>
                <w:sz w:val="20"/>
                <w:szCs w:val="20"/>
              </w:rPr>
            </w:pPr>
            <w:r>
              <w:rPr>
                <w:rFonts w:asciiTheme="minorHAnsi" w:hAnsiTheme="minorHAnsi" w:cs="Calibri"/>
                <w:sz w:val="20"/>
                <w:szCs w:val="20"/>
              </w:rPr>
              <w:t xml:space="preserve">2. </w:t>
            </w:r>
            <w:r w:rsidR="00DB2A9B">
              <w:rPr>
                <w:rFonts w:asciiTheme="minorHAnsi" w:hAnsiTheme="minorHAnsi" w:cs="Calibri"/>
                <w:sz w:val="20"/>
                <w:szCs w:val="20"/>
              </w:rPr>
              <w:t xml:space="preserve">    </w:t>
            </w:r>
            <w:r>
              <w:rPr>
                <w:rFonts w:asciiTheme="minorHAnsi" w:hAnsiTheme="minorHAnsi" w:cs="Calibri"/>
                <w:sz w:val="20"/>
                <w:szCs w:val="20"/>
              </w:rPr>
              <w:t xml:space="preserve">Does not approach interactions with </w:t>
            </w:r>
            <w:r w:rsidR="00952E3D">
              <w:rPr>
                <w:rFonts w:asciiTheme="minorHAnsi" w:hAnsiTheme="minorHAnsi" w:cs="Calibri"/>
                <w:sz w:val="20"/>
                <w:szCs w:val="20"/>
              </w:rPr>
              <w:t xml:space="preserve">all levels of     </w:t>
            </w:r>
          </w:p>
          <w:p w:rsidR="00952E3D" w:rsidRDefault="00952E3D" w:rsidP="00B164CF">
            <w:pPr>
              <w:ind w:left="-18"/>
              <w:rPr>
                <w:rFonts w:asciiTheme="minorHAnsi" w:hAnsiTheme="minorHAnsi" w:cs="Calibri"/>
                <w:sz w:val="20"/>
                <w:szCs w:val="20"/>
              </w:rPr>
            </w:pPr>
            <w:r>
              <w:rPr>
                <w:rFonts w:asciiTheme="minorHAnsi" w:hAnsiTheme="minorHAnsi" w:cs="Calibri"/>
                <w:sz w:val="20"/>
                <w:szCs w:val="20"/>
              </w:rPr>
              <w:t xml:space="preserve">         the organization</w:t>
            </w:r>
            <w:r w:rsidR="004929DD">
              <w:rPr>
                <w:rFonts w:asciiTheme="minorHAnsi" w:hAnsiTheme="minorHAnsi" w:cs="Calibri"/>
                <w:sz w:val="20"/>
                <w:szCs w:val="20"/>
              </w:rPr>
              <w:t xml:space="preserve"> and partners w</w:t>
            </w:r>
            <w:r w:rsidR="00B164CF">
              <w:rPr>
                <w:rFonts w:asciiTheme="minorHAnsi" w:hAnsiTheme="minorHAnsi" w:cs="Calibri"/>
                <w:sz w:val="20"/>
                <w:szCs w:val="20"/>
              </w:rPr>
              <w:t xml:space="preserve">ith openness </w:t>
            </w:r>
            <w:r>
              <w:rPr>
                <w:rFonts w:asciiTheme="minorHAnsi" w:hAnsiTheme="minorHAnsi" w:cs="Calibri"/>
                <w:sz w:val="20"/>
                <w:szCs w:val="20"/>
              </w:rPr>
              <w:t xml:space="preserve">  </w:t>
            </w:r>
          </w:p>
          <w:p w:rsidR="00813979" w:rsidRDefault="00952E3D" w:rsidP="00B164CF">
            <w:pPr>
              <w:ind w:left="-18"/>
              <w:rPr>
                <w:rFonts w:asciiTheme="minorHAnsi" w:hAnsiTheme="minorHAnsi" w:cs="Calibri"/>
                <w:sz w:val="20"/>
                <w:szCs w:val="20"/>
              </w:rPr>
            </w:pPr>
            <w:r>
              <w:rPr>
                <w:rFonts w:asciiTheme="minorHAnsi" w:hAnsiTheme="minorHAnsi" w:cs="Calibri"/>
                <w:sz w:val="20"/>
                <w:szCs w:val="20"/>
              </w:rPr>
              <w:t xml:space="preserve">         </w:t>
            </w:r>
            <w:r w:rsidR="00B164CF">
              <w:rPr>
                <w:rFonts w:asciiTheme="minorHAnsi" w:hAnsiTheme="minorHAnsi" w:cs="Calibri"/>
                <w:sz w:val="20"/>
                <w:szCs w:val="20"/>
              </w:rPr>
              <w:t>as exhibited by the following behaviors:</w:t>
            </w:r>
          </w:p>
          <w:p w:rsidR="008009CC" w:rsidRDefault="00B406CB" w:rsidP="006332A8">
            <w:pPr>
              <w:pStyle w:val="ListParagraph"/>
              <w:numPr>
                <w:ilvl w:val="0"/>
                <w:numId w:val="20"/>
              </w:numPr>
              <w:ind w:right="-108"/>
              <w:rPr>
                <w:rFonts w:asciiTheme="minorHAnsi" w:hAnsiTheme="minorHAnsi"/>
                <w:sz w:val="20"/>
                <w:szCs w:val="20"/>
              </w:rPr>
            </w:pPr>
            <w:r>
              <w:rPr>
                <w:rFonts w:asciiTheme="minorHAnsi" w:hAnsiTheme="minorHAnsi"/>
                <w:sz w:val="20"/>
                <w:szCs w:val="20"/>
              </w:rPr>
              <w:t>Of</w:t>
            </w:r>
            <w:r w:rsidR="00A5100C">
              <w:rPr>
                <w:rFonts w:asciiTheme="minorHAnsi" w:hAnsiTheme="minorHAnsi"/>
                <w:sz w:val="20"/>
                <w:szCs w:val="20"/>
              </w:rPr>
              <w:t>ten u</w:t>
            </w:r>
            <w:r w:rsidR="008009CC">
              <w:rPr>
                <w:rFonts w:asciiTheme="minorHAnsi" w:hAnsiTheme="minorHAnsi"/>
                <w:sz w:val="20"/>
                <w:szCs w:val="20"/>
              </w:rPr>
              <w:t>ses closed body language</w:t>
            </w:r>
          </w:p>
          <w:p w:rsidR="008009CC" w:rsidRDefault="00A5100C" w:rsidP="006332A8">
            <w:pPr>
              <w:pStyle w:val="ListParagraph"/>
              <w:numPr>
                <w:ilvl w:val="0"/>
                <w:numId w:val="20"/>
              </w:numPr>
              <w:ind w:right="-108"/>
              <w:rPr>
                <w:rFonts w:asciiTheme="minorHAnsi" w:hAnsiTheme="minorHAnsi"/>
                <w:sz w:val="20"/>
                <w:szCs w:val="20"/>
              </w:rPr>
            </w:pPr>
            <w:r>
              <w:rPr>
                <w:rFonts w:asciiTheme="minorHAnsi" w:hAnsiTheme="minorHAnsi"/>
                <w:sz w:val="20"/>
                <w:szCs w:val="20"/>
              </w:rPr>
              <w:t>Often i</w:t>
            </w:r>
            <w:r w:rsidR="008009CC">
              <w:rPr>
                <w:rFonts w:asciiTheme="minorHAnsi" w:hAnsiTheme="minorHAnsi"/>
                <w:sz w:val="20"/>
                <w:szCs w:val="20"/>
              </w:rPr>
              <w:t xml:space="preserve">gnores the </w:t>
            </w:r>
            <w:r w:rsidR="004929DD">
              <w:rPr>
                <w:rFonts w:asciiTheme="minorHAnsi" w:hAnsiTheme="minorHAnsi"/>
                <w:sz w:val="20"/>
                <w:szCs w:val="20"/>
              </w:rPr>
              <w:t>staff or partner issues that need attention</w:t>
            </w:r>
            <w:r w:rsidR="008009CC">
              <w:rPr>
                <w:rFonts w:asciiTheme="minorHAnsi" w:hAnsiTheme="minorHAnsi"/>
                <w:sz w:val="20"/>
                <w:szCs w:val="20"/>
              </w:rPr>
              <w:t>.</w:t>
            </w:r>
          </w:p>
          <w:p w:rsidR="008009CC" w:rsidRDefault="00A5100C" w:rsidP="006332A8">
            <w:pPr>
              <w:pStyle w:val="ListParagraph"/>
              <w:numPr>
                <w:ilvl w:val="0"/>
                <w:numId w:val="20"/>
              </w:numPr>
              <w:ind w:right="-108"/>
              <w:rPr>
                <w:rFonts w:asciiTheme="minorHAnsi" w:hAnsiTheme="minorHAnsi"/>
                <w:sz w:val="20"/>
                <w:szCs w:val="20"/>
              </w:rPr>
            </w:pPr>
            <w:r>
              <w:rPr>
                <w:rFonts w:asciiTheme="minorHAnsi" w:hAnsiTheme="minorHAnsi"/>
                <w:sz w:val="20"/>
                <w:szCs w:val="20"/>
              </w:rPr>
              <w:t xml:space="preserve">Seldom if ever </w:t>
            </w:r>
            <w:r w:rsidR="008009CC">
              <w:rPr>
                <w:rFonts w:asciiTheme="minorHAnsi" w:hAnsiTheme="minorHAnsi"/>
                <w:sz w:val="20"/>
                <w:szCs w:val="20"/>
              </w:rPr>
              <w:t>share</w:t>
            </w:r>
            <w:r>
              <w:rPr>
                <w:rFonts w:asciiTheme="minorHAnsi" w:hAnsiTheme="minorHAnsi"/>
                <w:sz w:val="20"/>
                <w:szCs w:val="20"/>
              </w:rPr>
              <w:t>s</w:t>
            </w:r>
            <w:r w:rsidR="008009CC">
              <w:rPr>
                <w:rFonts w:asciiTheme="minorHAnsi" w:hAnsiTheme="minorHAnsi"/>
                <w:sz w:val="20"/>
                <w:szCs w:val="20"/>
              </w:rPr>
              <w:t xml:space="preserve"> with </w:t>
            </w:r>
            <w:r w:rsidR="004929DD">
              <w:rPr>
                <w:rFonts w:asciiTheme="minorHAnsi" w:hAnsiTheme="minorHAnsi"/>
                <w:sz w:val="20"/>
                <w:szCs w:val="20"/>
              </w:rPr>
              <w:t xml:space="preserve">staff and partners facing issues </w:t>
            </w:r>
            <w:r w:rsidR="008009CC">
              <w:rPr>
                <w:rFonts w:asciiTheme="minorHAnsi" w:hAnsiTheme="minorHAnsi"/>
                <w:sz w:val="20"/>
                <w:szCs w:val="20"/>
              </w:rPr>
              <w:t xml:space="preserve">what information can be shared or what will be </w:t>
            </w:r>
            <w:r w:rsidR="004929DD">
              <w:rPr>
                <w:rFonts w:asciiTheme="minorHAnsi" w:hAnsiTheme="minorHAnsi"/>
                <w:sz w:val="20"/>
                <w:szCs w:val="20"/>
              </w:rPr>
              <w:t>confidential</w:t>
            </w:r>
            <w:r w:rsidR="008009CC">
              <w:rPr>
                <w:rFonts w:asciiTheme="minorHAnsi" w:hAnsiTheme="minorHAnsi"/>
                <w:sz w:val="20"/>
                <w:szCs w:val="20"/>
              </w:rPr>
              <w:t>.</w:t>
            </w:r>
          </w:p>
          <w:p w:rsidR="008009CC" w:rsidRDefault="00A5100C" w:rsidP="006332A8">
            <w:pPr>
              <w:pStyle w:val="ListParagraph"/>
              <w:numPr>
                <w:ilvl w:val="0"/>
                <w:numId w:val="20"/>
              </w:numPr>
              <w:ind w:right="-108"/>
              <w:rPr>
                <w:rFonts w:asciiTheme="minorHAnsi" w:hAnsiTheme="minorHAnsi"/>
                <w:sz w:val="20"/>
                <w:szCs w:val="20"/>
              </w:rPr>
            </w:pPr>
            <w:r>
              <w:rPr>
                <w:rFonts w:asciiTheme="minorHAnsi" w:hAnsiTheme="minorHAnsi"/>
                <w:sz w:val="20"/>
                <w:szCs w:val="20"/>
              </w:rPr>
              <w:t xml:space="preserve">Seldom if ever </w:t>
            </w:r>
            <w:r w:rsidR="008009CC">
              <w:rPr>
                <w:rFonts w:asciiTheme="minorHAnsi" w:hAnsiTheme="minorHAnsi"/>
                <w:sz w:val="20"/>
                <w:szCs w:val="20"/>
              </w:rPr>
              <w:t>explain</w:t>
            </w:r>
            <w:r>
              <w:rPr>
                <w:rFonts w:asciiTheme="minorHAnsi" w:hAnsiTheme="minorHAnsi"/>
                <w:sz w:val="20"/>
                <w:szCs w:val="20"/>
              </w:rPr>
              <w:t>s</w:t>
            </w:r>
            <w:r w:rsidR="008009CC">
              <w:rPr>
                <w:rFonts w:asciiTheme="minorHAnsi" w:hAnsiTheme="minorHAnsi"/>
                <w:sz w:val="20"/>
                <w:szCs w:val="20"/>
              </w:rPr>
              <w:t xml:space="preserve"> the role of the court and the child welfare agency</w:t>
            </w:r>
            <w:r w:rsidR="004929DD">
              <w:rPr>
                <w:rFonts w:asciiTheme="minorHAnsi" w:hAnsiTheme="minorHAnsi"/>
                <w:sz w:val="20"/>
                <w:szCs w:val="20"/>
              </w:rPr>
              <w:t xml:space="preserve"> when working with families and other partners</w:t>
            </w:r>
            <w:r w:rsidR="008009CC">
              <w:rPr>
                <w:rFonts w:asciiTheme="minorHAnsi" w:hAnsiTheme="minorHAnsi"/>
                <w:sz w:val="20"/>
                <w:szCs w:val="20"/>
              </w:rPr>
              <w:t>.</w:t>
            </w:r>
          </w:p>
          <w:p w:rsidR="00B164CF" w:rsidRPr="00B164CF" w:rsidRDefault="00B164CF" w:rsidP="008009CC">
            <w:pPr>
              <w:pStyle w:val="ListParagraph"/>
              <w:ind w:left="360" w:right="-108"/>
              <w:rPr>
                <w:rFonts w:asciiTheme="minorHAnsi" w:hAnsiTheme="minorHAnsi" w:cs="Calibri"/>
                <w:sz w:val="20"/>
                <w:szCs w:val="20"/>
              </w:rPr>
            </w:pPr>
          </w:p>
        </w:tc>
      </w:tr>
      <w:tr w:rsidR="00804A2A" w:rsidRPr="00E55F77" w:rsidTr="00004FD6">
        <w:tblPrEx>
          <w:tblLook w:val="00A0" w:firstRow="1" w:lastRow="0" w:firstColumn="1" w:lastColumn="0" w:noHBand="0" w:noVBand="0"/>
        </w:tblPrEx>
        <w:trPr>
          <w:trHeight w:val="467"/>
        </w:trPr>
        <w:tc>
          <w:tcPr>
            <w:tcW w:w="4234" w:type="dxa"/>
            <w:vAlign w:val="center"/>
          </w:tcPr>
          <w:p w:rsidR="00813979" w:rsidRPr="006A4F6E" w:rsidRDefault="00804A2A" w:rsidP="00952E3D">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lastRenderedPageBreak/>
              <w:t>3-</w:t>
            </w:r>
            <w:r w:rsidR="00952E3D">
              <w:rPr>
                <w:rFonts w:asciiTheme="minorHAnsi" w:hAnsiTheme="minorHAnsi"/>
                <w:b/>
                <w:sz w:val="20"/>
                <w:szCs w:val="20"/>
              </w:rPr>
              <w:t>Accomplished Practice</w:t>
            </w:r>
          </w:p>
        </w:tc>
        <w:tc>
          <w:tcPr>
            <w:tcW w:w="5520" w:type="dxa"/>
            <w:vAlign w:val="center"/>
          </w:tcPr>
          <w:p w:rsidR="00813979" w:rsidRPr="006A4F6E" w:rsidRDefault="00804A2A" w:rsidP="00804A2A">
            <w:pPr>
              <w:ind w:left="360"/>
              <w:jc w:val="center"/>
              <w:rPr>
                <w:rFonts w:asciiTheme="minorHAnsi" w:hAnsiTheme="minorHAnsi"/>
                <w:b/>
                <w:sz w:val="20"/>
                <w:szCs w:val="20"/>
              </w:rPr>
            </w:pPr>
            <w:r>
              <w:rPr>
                <w:rFonts w:asciiTheme="minorHAnsi" w:hAnsiTheme="minorHAnsi"/>
                <w:b/>
                <w:sz w:val="20"/>
                <w:szCs w:val="20"/>
              </w:rPr>
              <w:t>2-</w:t>
            </w:r>
            <w:r w:rsidR="00952E3D">
              <w:rPr>
                <w:rFonts w:asciiTheme="minorHAnsi" w:hAnsiTheme="minorHAnsi"/>
                <w:b/>
                <w:sz w:val="20"/>
                <w:szCs w:val="20"/>
              </w:rPr>
              <w:t>Acquiring Practice</w:t>
            </w:r>
          </w:p>
        </w:tc>
        <w:tc>
          <w:tcPr>
            <w:tcW w:w="4636" w:type="dxa"/>
            <w:vAlign w:val="center"/>
          </w:tcPr>
          <w:p w:rsidR="00813979" w:rsidRPr="006A4F6E" w:rsidRDefault="00804A2A" w:rsidP="00804A2A">
            <w:pPr>
              <w:ind w:left="360"/>
              <w:jc w:val="center"/>
              <w:rPr>
                <w:rFonts w:asciiTheme="minorHAnsi" w:hAnsiTheme="minorHAnsi"/>
                <w:b/>
                <w:sz w:val="20"/>
                <w:szCs w:val="20"/>
              </w:rPr>
            </w:pPr>
            <w:r>
              <w:rPr>
                <w:rFonts w:asciiTheme="minorHAnsi" w:hAnsiTheme="minorHAnsi"/>
                <w:b/>
                <w:sz w:val="20"/>
                <w:szCs w:val="20"/>
              </w:rPr>
              <w:t>1-</w:t>
            </w:r>
            <w:r w:rsidR="00952E3D">
              <w:rPr>
                <w:rFonts w:asciiTheme="minorHAnsi" w:hAnsiTheme="minorHAnsi"/>
                <w:b/>
                <w:sz w:val="20"/>
                <w:szCs w:val="20"/>
              </w:rPr>
              <w:t>Emerging Practice</w:t>
            </w:r>
          </w:p>
        </w:tc>
      </w:tr>
      <w:tr w:rsidR="00804A2A" w:rsidRPr="00E55F77" w:rsidTr="00004FD6">
        <w:tblPrEx>
          <w:tblLook w:val="00A0" w:firstRow="1" w:lastRow="0" w:firstColumn="1" w:lastColumn="0" w:noHBand="0" w:noVBand="0"/>
        </w:tblPrEx>
        <w:trPr>
          <w:trHeight w:val="3023"/>
        </w:trPr>
        <w:tc>
          <w:tcPr>
            <w:tcW w:w="4234" w:type="dxa"/>
          </w:tcPr>
          <w:p w:rsidR="00952E3D" w:rsidRDefault="00DB2A9B" w:rsidP="00DB2A9B">
            <w:pPr>
              <w:widowControl w:val="0"/>
              <w:autoSpaceDE w:val="0"/>
              <w:autoSpaceDN w:val="0"/>
              <w:adjustRightInd w:val="0"/>
              <w:ind w:right="-108"/>
              <w:rPr>
                <w:rFonts w:asciiTheme="minorHAnsi" w:hAnsiTheme="minorHAnsi"/>
                <w:sz w:val="20"/>
                <w:szCs w:val="20"/>
              </w:rPr>
            </w:pPr>
            <w:r>
              <w:rPr>
                <w:rFonts w:asciiTheme="minorHAnsi" w:hAnsiTheme="minorHAnsi"/>
                <w:sz w:val="20"/>
                <w:szCs w:val="20"/>
              </w:rPr>
              <w:t xml:space="preserve">3.    </w:t>
            </w:r>
            <w:r w:rsidRPr="00DB2A9B">
              <w:rPr>
                <w:rFonts w:asciiTheme="minorHAnsi" w:hAnsiTheme="minorHAnsi"/>
                <w:sz w:val="20"/>
                <w:szCs w:val="20"/>
              </w:rPr>
              <w:t xml:space="preserve">Is </w:t>
            </w:r>
            <w:r w:rsidRPr="00DB2A9B">
              <w:rPr>
                <w:rFonts w:asciiTheme="minorHAnsi" w:hAnsiTheme="minorHAnsi"/>
                <w:b/>
                <w:sz w:val="20"/>
                <w:szCs w:val="20"/>
              </w:rPr>
              <w:t xml:space="preserve">Respectful </w:t>
            </w:r>
            <w:r w:rsidRPr="00DB2A9B">
              <w:rPr>
                <w:rFonts w:asciiTheme="minorHAnsi" w:hAnsiTheme="minorHAnsi"/>
                <w:sz w:val="20"/>
                <w:szCs w:val="20"/>
              </w:rPr>
              <w:t xml:space="preserve">towards </w:t>
            </w:r>
            <w:r w:rsidR="00952E3D">
              <w:rPr>
                <w:rFonts w:asciiTheme="minorHAnsi" w:hAnsiTheme="minorHAnsi"/>
                <w:sz w:val="20"/>
                <w:szCs w:val="20"/>
              </w:rPr>
              <w:t xml:space="preserve">everyone at all levels of     </w:t>
            </w:r>
          </w:p>
          <w:p w:rsidR="00813979" w:rsidRPr="00DB2A9B" w:rsidRDefault="00952E3D" w:rsidP="00DB2A9B">
            <w:pPr>
              <w:widowControl w:val="0"/>
              <w:autoSpaceDE w:val="0"/>
              <w:autoSpaceDN w:val="0"/>
              <w:adjustRightInd w:val="0"/>
              <w:ind w:right="-108"/>
              <w:rPr>
                <w:rFonts w:asciiTheme="minorHAnsi" w:hAnsiTheme="minorHAnsi" w:cs="Calibri"/>
                <w:sz w:val="20"/>
                <w:szCs w:val="20"/>
              </w:rPr>
            </w:pPr>
            <w:r>
              <w:rPr>
                <w:rFonts w:asciiTheme="minorHAnsi" w:hAnsiTheme="minorHAnsi"/>
                <w:sz w:val="20"/>
                <w:szCs w:val="20"/>
              </w:rPr>
              <w:t xml:space="preserve">       the organization</w:t>
            </w:r>
            <w:r w:rsidR="004929DD">
              <w:rPr>
                <w:rFonts w:asciiTheme="minorHAnsi" w:hAnsiTheme="minorHAnsi"/>
                <w:sz w:val="20"/>
                <w:szCs w:val="20"/>
              </w:rPr>
              <w:t xml:space="preserve"> and partners</w:t>
            </w:r>
            <w:r w:rsidR="00DB2A9B">
              <w:rPr>
                <w:rFonts w:asciiTheme="minorHAnsi" w:hAnsiTheme="minorHAnsi" w:cs="Calibri"/>
                <w:sz w:val="20"/>
                <w:szCs w:val="20"/>
              </w:rPr>
              <w:t xml:space="preserve">. </w:t>
            </w:r>
          </w:p>
          <w:p w:rsidR="00DB2A9B" w:rsidRPr="00DB2A9B" w:rsidRDefault="00813979" w:rsidP="00E500DE">
            <w:pPr>
              <w:widowControl w:val="0"/>
              <w:numPr>
                <w:ilvl w:val="0"/>
                <w:numId w:val="2"/>
              </w:numPr>
              <w:autoSpaceDE w:val="0"/>
              <w:autoSpaceDN w:val="0"/>
              <w:adjustRightInd w:val="0"/>
              <w:ind w:right="-108"/>
              <w:rPr>
                <w:rFonts w:asciiTheme="minorHAnsi" w:hAnsiTheme="minorHAnsi" w:cs="Calibri"/>
                <w:sz w:val="20"/>
                <w:szCs w:val="20"/>
              </w:rPr>
            </w:pPr>
            <w:r w:rsidRPr="006A4F6E">
              <w:rPr>
                <w:rFonts w:asciiTheme="minorHAnsi" w:hAnsiTheme="minorHAnsi"/>
                <w:sz w:val="20"/>
                <w:szCs w:val="20"/>
                <w:u w:val="single"/>
              </w:rPr>
              <w:t>Asks</w:t>
            </w:r>
            <w:r w:rsidRPr="006A4F6E">
              <w:rPr>
                <w:rFonts w:asciiTheme="minorHAnsi" w:hAnsiTheme="minorHAnsi"/>
                <w:sz w:val="20"/>
                <w:szCs w:val="20"/>
              </w:rPr>
              <w:t xml:space="preserve"> </w:t>
            </w:r>
            <w:r w:rsidR="00DB2A9B">
              <w:rPr>
                <w:rFonts w:asciiTheme="minorHAnsi" w:hAnsiTheme="minorHAnsi"/>
                <w:sz w:val="20"/>
                <w:szCs w:val="20"/>
              </w:rPr>
              <w:t>people how they prefer to be addressed.</w:t>
            </w:r>
          </w:p>
          <w:p w:rsidR="00DB2A9B" w:rsidRPr="00F87359" w:rsidRDefault="00DB2A9B"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Addresses </w:t>
            </w:r>
            <w:r>
              <w:rPr>
                <w:rFonts w:asciiTheme="minorHAnsi" w:hAnsiTheme="minorHAnsi"/>
                <w:sz w:val="20"/>
                <w:szCs w:val="20"/>
              </w:rPr>
              <w:t>individuals consistently by the name or title and pronouns they request in person and in writing.</w:t>
            </w:r>
            <w:r w:rsidR="004929DD">
              <w:rPr>
                <w:rFonts w:asciiTheme="minorHAnsi" w:hAnsiTheme="minorHAnsi"/>
                <w:sz w:val="20"/>
                <w:szCs w:val="20"/>
              </w:rPr>
              <w:t xml:space="preserve"> Especially when interacting with Tribal leaders and members.</w:t>
            </w:r>
          </w:p>
          <w:p w:rsidR="00F87359" w:rsidRPr="00F87359"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Responds </w:t>
            </w:r>
            <w:r>
              <w:rPr>
                <w:rFonts w:asciiTheme="minorHAnsi" w:hAnsiTheme="minorHAnsi"/>
                <w:sz w:val="20"/>
                <w:szCs w:val="20"/>
              </w:rPr>
              <w:t>to questions and describes the situation honestly, providing relevant facts and information about the system</w:t>
            </w:r>
            <w:r w:rsidR="004929DD">
              <w:rPr>
                <w:rFonts w:asciiTheme="minorHAnsi" w:hAnsiTheme="minorHAnsi"/>
                <w:sz w:val="20"/>
                <w:szCs w:val="20"/>
              </w:rPr>
              <w:t>.</w:t>
            </w:r>
          </w:p>
          <w:p w:rsidR="00F87359" w:rsidRPr="00F87359"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Makes </w:t>
            </w:r>
            <w:r>
              <w:rPr>
                <w:rFonts w:asciiTheme="minorHAnsi" w:hAnsiTheme="minorHAnsi"/>
                <w:sz w:val="20"/>
                <w:szCs w:val="20"/>
              </w:rPr>
              <w:t xml:space="preserve">clear statements about what information or action is being requested of </w:t>
            </w:r>
            <w:r w:rsidR="004929DD">
              <w:rPr>
                <w:rFonts w:asciiTheme="minorHAnsi" w:hAnsiTheme="minorHAnsi"/>
                <w:sz w:val="20"/>
                <w:szCs w:val="20"/>
              </w:rPr>
              <w:t>staff.</w:t>
            </w:r>
          </w:p>
          <w:p w:rsidR="00F87359" w:rsidRPr="004929DD"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sidRPr="004929DD">
              <w:rPr>
                <w:rFonts w:asciiTheme="minorHAnsi" w:hAnsiTheme="minorHAnsi"/>
                <w:sz w:val="20"/>
                <w:szCs w:val="20"/>
                <w:u w:val="single"/>
              </w:rPr>
              <w:t xml:space="preserve">Facilitates </w:t>
            </w:r>
            <w:r w:rsidRPr="004929DD">
              <w:rPr>
                <w:rFonts w:asciiTheme="minorHAnsi" w:hAnsiTheme="minorHAnsi"/>
                <w:sz w:val="20"/>
                <w:szCs w:val="20"/>
              </w:rPr>
              <w:t xml:space="preserve">a dialogue regarding how the requested information and actions will affect the situation and support the </w:t>
            </w:r>
            <w:r w:rsidR="004929DD" w:rsidRPr="004929DD">
              <w:rPr>
                <w:rFonts w:asciiTheme="minorHAnsi" w:hAnsiTheme="minorHAnsi"/>
                <w:sz w:val="20"/>
                <w:szCs w:val="20"/>
              </w:rPr>
              <w:t>staff member or family</w:t>
            </w:r>
            <w:r w:rsidR="004929DD">
              <w:rPr>
                <w:rFonts w:asciiTheme="minorHAnsi" w:hAnsiTheme="minorHAnsi"/>
                <w:sz w:val="20"/>
                <w:szCs w:val="20"/>
              </w:rPr>
              <w:t>.</w:t>
            </w:r>
          </w:p>
          <w:p w:rsidR="00DB2A9B" w:rsidRPr="00DB2A9B" w:rsidRDefault="00DB2A9B"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Shows</w:t>
            </w:r>
            <w:r>
              <w:rPr>
                <w:rFonts w:asciiTheme="minorHAnsi" w:hAnsiTheme="minorHAnsi"/>
                <w:sz w:val="20"/>
                <w:szCs w:val="20"/>
              </w:rPr>
              <w:t xml:space="preserve"> deference to Tribal leadership and their titles in written and verbal communication. </w:t>
            </w:r>
          </w:p>
          <w:p w:rsidR="00F2270E" w:rsidRPr="009F4816" w:rsidRDefault="00813979" w:rsidP="00DB2A9B">
            <w:pPr>
              <w:widowControl w:val="0"/>
              <w:autoSpaceDE w:val="0"/>
              <w:autoSpaceDN w:val="0"/>
              <w:adjustRightInd w:val="0"/>
              <w:ind w:left="360" w:right="-108"/>
              <w:rPr>
                <w:rFonts w:ascii="Arial Narrow" w:hAnsi="Arial Narrow" w:cs="Calibri"/>
              </w:rPr>
            </w:pPr>
            <w:r w:rsidRPr="00E55F77">
              <w:rPr>
                <w:rFonts w:ascii="Arial Narrow" w:hAnsi="Arial Narrow" w:cs="Calibri"/>
              </w:rPr>
              <w:t xml:space="preserve"> </w:t>
            </w:r>
          </w:p>
        </w:tc>
        <w:tc>
          <w:tcPr>
            <w:tcW w:w="5520" w:type="dxa"/>
          </w:tcPr>
          <w:p w:rsidR="00DB2A9B" w:rsidRDefault="00DB2A9B" w:rsidP="006332A8">
            <w:pPr>
              <w:pStyle w:val="ListParagraph"/>
              <w:numPr>
                <w:ilvl w:val="0"/>
                <w:numId w:val="14"/>
              </w:numPr>
              <w:ind w:left="342" w:right="-108"/>
              <w:rPr>
                <w:rFonts w:asciiTheme="minorHAnsi" w:hAnsiTheme="minorHAnsi"/>
                <w:sz w:val="20"/>
              </w:rPr>
            </w:pPr>
            <w:r>
              <w:rPr>
                <w:rFonts w:asciiTheme="minorHAnsi" w:hAnsiTheme="minorHAnsi"/>
                <w:sz w:val="20"/>
              </w:rPr>
              <w:t>Is g</w:t>
            </w:r>
            <w:r w:rsidR="00813979" w:rsidRPr="0038423B">
              <w:rPr>
                <w:rFonts w:asciiTheme="minorHAnsi" w:hAnsiTheme="minorHAnsi"/>
                <w:sz w:val="20"/>
              </w:rPr>
              <w:t xml:space="preserve">enerally </w:t>
            </w:r>
            <w:r>
              <w:rPr>
                <w:rFonts w:asciiTheme="minorHAnsi" w:hAnsiTheme="minorHAnsi"/>
                <w:sz w:val="20"/>
              </w:rPr>
              <w:t xml:space="preserve">respectful towards </w:t>
            </w:r>
            <w:r w:rsidR="00952E3D">
              <w:rPr>
                <w:rFonts w:asciiTheme="minorHAnsi" w:hAnsiTheme="minorHAnsi"/>
                <w:sz w:val="20"/>
              </w:rPr>
              <w:t>everyone at</w:t>
            </w:r>
            <w:r w:rsidR="004929DD">
              <w:rPr>
                <w:rFonts w:asciiTheme="minorHAnsi" w:hAnsiTheme="minorHAnsi"/>
                <w:sz w:val="20"/>
              </w:rPr>
              <w:t xml:space="preserve"> all levels of the organization and partners</w:t>
            </w:r>
            <w:r w:rsidR="00EF7780">
              <w:rPr>
                <w:rFonts w:asciiTheme="minorHAnsi" w:hAnsiTheme="minorHAnsi"/>
                <w:sz w:val="20"/>
              </w:rPr>
              <w:t xml:space="preserve"> but does so inconsistently or with moderate success</w:t>
            </w:r>
            <w:r>
              <w:rPr>
                <w:rFonts w:asciiTheme="minorHAnsi" w:hAnsiTheme="minorHAnsi"/>
                <w:sz w:val="20"/>
              </w:rPr>
              <w:t xml:space="preserve">.   </w:t>
            </w:r>
          </w:p>
          <w:p w:rsidR="00DB2A9B" w:rsidRDefault="00DB2A9B" w:rsidP="006332A8">
            <w:pPr>
              <w:pStyle w:val="ListParagraph"/>
              <w:numPr>
                <w:ilvl w:val="0"/>
                <w:numId w:val="8"/>
              </w:numPr>
              <w:tabs>
                <w:tab w:val="left" w:pos="342"/>
              </w:tabs>
              <w:ind w:left="342" w:right="-108"/>
              <w:rPr>
                <w:rFonts w:asciiTheme="minorHAnsi" w:hAnsiTheme="minorHAnsi"/>
                <w:sz w:val="20"/>
              </w:rPr>
            </w:pPr>
            <w:r>
              <w:rPr>
                <w:rFonts w:asciiTheme="minorHAnsi" w:hAnsiTheme="minorHAnsi"/>
                <w:sz w:val="20"/>
              </w:rPr>
              <w:t>Often asks people how they prefer to be addressed, but sometimes forgets to ask.</w:t>
            </w:r>
          </w:p>
          <w:p w:rsidR="00DB2A9B" w:rsidRDefault="00DB2A9B" w:rsidP="006332A8">
            <w:pPr>
              <w:pStyle w:val="ListParagraph"/>
              <w:numPr>
                <w:ilvl w:val="0"/>
                <w:numId w:val="8"/>
              </w:numPr>
              <w:tabs>
                <w:tab w:val="left" w:pos="342"/>
              </w:tabs>
              <w:ind w:left="342" w:right="-108"/>
              <w:rPr>
                <w:rFonts w:asciiTheme="minorHAnsi" w:hAnsiTheme="minorHAnsi"/>
                <w:sz w:val="20"/>
              </w:rPr>
            </w:pPr>
            <w:r>
              <w:rPr>
                <w:rFonts w:asciiTheme="minorHAnsi" w:hAnsiTheme="minorHAnsi"/>
                <w:sz w:val="20"/>
              </w:rPr>
              <w:t>Often addresses individuals by the name or title and pronouns they request in person and in writing, but sometimes makes a mistake</w:t>
            </w:r>
            <w:r w:rsidR="00EF7780">
              <w:rPr>
                <w:rFonts w:asciiTheme="minorHAnsi" w:hAnsiTheme="minorHAnsi"/>
                <w:sz w:val="20"/>
              </w:rPr>
              <w:t xml:space="preserve"> with a mispronunciation, incorrect abbreviation or forgets the preferred name, title or pronoun altogether</w:t>
            </w:r>
            <w:r>
              <w:rPr>
                <w:rFonts w:asciiTheme="minorHAnsi" w:hAnsiTheme="minorHAnsi"/>
                <w:sz w:val="20"/>
              </w:rPr>
              <w:t xml:space="preserve">. </w:t>
            </w:r>
          </w:p>
          <w:p w:rsidR="00DB2A9B" w:rsidRDefault="00DB2A9B" w:rsidP="006332A8">
            <w:pPr>
              <w:pStyle w:val="ListParagraph"/>
              <w:numPr>
                <w:ilvl w:val="0"/>
                <w:numId w:val="8"/>
              </w:numPr>
              <w:tabs>
                <w:tab w:val="left" w:pos="342"/>
              </w:tabs>
              <w:ind w:left="342" w:right="-108"/>
              <w:rPr>
                <w:rFonts w:asciiTheme="minorHAnsi" w:hAnsiTheme="minorHAnsi"/>
                <w:sz w:val="20"/>
              </w:rPr>
            </w:pPr>
            <w:r>
              <w:rPr>
                <w:rFonts w:asciiTheme="minorHAnsi" w:hAnsiTheme="minorHAnsi"/>
                <w:sz w:val="20"/>
              </w:rPr>
              <w:t>Often shows deference to Tribal leadership and their titles in written and verbal communication but sometimes is not as deference as the leader desires them to be.</w:t>
            </w:r>
          </w:p>
          <w:p w:rsidR="00813979" w:rsidRPr="00DB2A9B" w:rsidRDefault="00813979" w:rsidP="00DB2A9B">
            <w:pPr>
              <w:tabs>
                <w:tab w:val="left" w:pos="342"/>
                <w:tab w:val="left" w:pos="4482"/>
              </w:tabs>
              <w:ind w:left="-18" w:right="-108"/>
              <w:rPr>
                <w:rFonts w:asciiTheme="minorHAnsi" w:hAnsiTheme="minorHAnsi"/>
              </w:rPr>
            </w:pPr>
          </w:p>
        </w:tc>
        <w:tc>
          <w:tcPr>
            <w:tcW w:w="4636" w:type="dxa"/>
          </w:tcPr>
          <w:p w:rsidR="00952E3D" w:rsidRDefault="00EF7780" w:rsidP="00EF7780">
            <w:pPr>
              <w:rPr>
                <w:sz w:val="20"/>
              </w:rPr>
            </w:pPr>
            <w:r>
              <w:rPr>
                <w:sz w:val="20"/>
              </w:rPr>
              <w:t xml:space="preserve">3.     </w:t>
            </w:r>
            <w:r w:rsidR="00A5100C">
              <w:rPr>
                <w:sz w:val="20"/>
              </w:rPr>
              <w:t xml:space="preserve">Seldom </w:t>
            </w:r>
            <w:r w:rsidRPr="00EF7780">
              <w:rPr>
                <w:sz w:val="20"/>
              </w:rPr>
              <w:t>behave</w:t>
            </w:r>
            <w:r w:rsidR="00A5100C">
              <w:rPr>
                <w:sz w:val="20"/>
              </w:rPr>
              <w:t>s</w:t>
            </w:r>
            <w:r w:rsidRPr="00EF7780">
              <w:rPr>
                <w:sz w:val="20"/>
              </w:rPr>
              <w:t xml:space="preserve"> respectfully towards </w:t>
            </w:r>
            <w:r w:rsidR="00952E3D">
              <w:rPr>
                <w:sz w:val="20"/>
              </w:rPr>
              <w:t xml:space="preserve">everyone    </w:t>
            </w:r>
          </w:p>
          <w:p w:rsidR="00EF7780" w:rsidRPr="00EF7780" w:rsidRDefault="00261EE2" w:rsidP="00EF7780">
            <w:pPr>
              <w:rPr>
                <w:rFonts w:asciiTheme="minorHAnsi" w:hAnsiTheme="minorHAnsi"/>
                <w:sz w:val="20"/>
              </w:rPr>
            </w:pPr>
            <w:r>
              <w:rPr>
                <w:sz w:val="20"/>
              </w:rPr>
              <w:t xml:space="preserve">        </w:t>
            </w:r>
            <w:r w:rsidR="00952E3D">
              <w:rPr>
                <w:sz w:val="20"/>
              </w:rPr>
              <w:t>at</w:t>
            </w:r>
            <w:r w:rsidR="004929DD">
              <w:rPr>
                <w:sz w:val="20"/>
              </w:rPr>
              <w:t xml:space="preserve"> all levels of the organization and partners</w:t>
            </w:r>
            <w:r w:rsidR="00EF7780" w:rsidRPr="00EF7780">
              <w:rPr>
                <w:sz w:val="20"/>
              </w:rPr>
              <w:t xml:space="preserve">. </w:t>
            </w:r>
          </w:p>
          <w:p w:rsidR="00EF7780" w:rsidRPr="00EF7780" w:rsidRDefault="00A5100C" w:rsidP="006332A8">
            <w:pPr>
              <w:pStyle w:val="ListParagraph"/>
              <w:numPr>
                <w:ilvl w:val="0"/>
                <w:numId w:val="9"/>
              </w:numPr>
              <w:ind w:left="342"/>
              <w:rPr>
                <w:rFonts w:asciiTheme="minorHAnsi" w:hAnsiTheme="minorHAnsi"/>
                <w:sz w:val="20"/>
              </w:rPr>
            </w:pPr>
            <w:r>
              <w:rPr>
                <w:sz w:val="20"/>
              </w:rPr>
              <w:t xml:space="preserve">Seldom if ever </w:t>
            </w:r>
            <w:r w:rsidR="00EF7780">
              <w:rPr>
                <w:sz w:val="20"/>
              </w:rPr>
              <w:t>inquire</w:t>
            </w:r>
            <w:r>
              <w:rPr>
                <w:sz w:val="20"/>
              </w:rPr>
              <w:t>s</w:t>
            </w:r>
            <w:r w:rsidR="00EF7780">
              <w:rPr>
                <w:sz w:val="20"/>
              </w:rPr>
              <w:t xml:space="preserve"> as to how people prefer to be addressed.</w:t>
            </w:r>
          </w:p>
          <w:p w:rsidR="00EF7780" w:rsidRPr="00EF7780" w:rsidRDefault="00A5100C" w:rsidP="006332A8">
            <w:pPr>
              <w:pStyle w:val="ListParagraph"/>
              <w:numPr>
                <w:ilvl w:val="0"/>
                <w:numId w:val="9"/>
              </w:numPr>
              <w:ind w:left="342"/>
              <w:rPr>
                <w:rFonts w:asciiTheme="minorHAnsi" w:hAnsiTheme="minorHAnsi"/>
                <w:sz w:val="20"/>
              </w:rPr>
            </w:pPr>
            <w:r>
              <w:rPr>
                <w:sz w:val="20"/>
              </w:rPr>
              <w:t xml:space="preserve">Seldom if ever </w:t>
            </w:r>
            <w:r w:rsidR="00EF7780">
              <w:rPr>
                <w:sz w:val="20"/>
              </w:rPr>
              <w:t>address</w:t>
            </w:r>
            <w:r>
              <w:rPr>
                <w:sz w:val="20"/>
              </w:rPr>
              <w:t>es</w:t>
            </w:r>
            <w:r w:rsidR="00EF7780">
              <w:rPr>
                <w:sz w:val="20"/>
              </w:rPr>
              <w:t xml:space="preserve"> individuals the way they want to be addressed.</w:t>
            </w:r>
          </w:p>
          <w:p w:rsidR="00EF7780" w:rsidRPr="00EF7780" w:rsidRDefault="00A5100C" w:rsidP="006332A8">
            <w:pPr>
              <w:pStyle w:val="ListParagraph"/>
              <w:numPr>
                <w:ilvl w:val="0"/>
                <w:numId w:val="9"/>
              </w:numPr>
              <w:ind w:left="342"/>
              <w:rPr>
                <w:rFonts w:asciiTheme="minorHAnsi" w:hAnsiTheme="minorHAnsi"/>
                <w:sz w:val="20"/>
              </w:rPr>
            </w:pPr>
            <w:r>
              <w:rPr>
                <w:sz w:val="20"/>
              </w:rPr>
              <w:t xml:space="preserve">Seldom if ever </w:t>
            </w:r>
            <w:r w:rsidR="00EF7780">
              <w:rPr>
                <w:sz w:val="20"/>
              </w:rPr>
              <w:t>use</w:t>
            </w:r>
            <w:r>
              <w:rPr>
                <w:sz w:val="20"/>
              </w:rPr>
              <w:t>s</w:t>
            </w:r>
            <w:r w:rsidR="00EF7780">
              <w:rPr>
                <w:sz w:val="20"/>
              </w:rPr>
              <w:t xml:space="preserve"> the name, title or pronouns the person desires or has requested.</w:t>
            </w:r>
          </w:p>
          <w:p w:rsidR="00813979" w:rsidRPr="0038423B" w:rsidRDefault="00A5100C" w:rsidP="006332A8">
            <w:pPr>
              <w:pStyle w:val="ListParagraph"/>
              <w:numPr>
                <w:ilvl w:val="0"/>
                <w:numId w:val="9"/>
              </w:numPr>
              <w:ind w:left="342"/>
              <w:rPr>
                <w:rFonts w:asciiTheme="minorHAnsi" w:hAnsiTheme="minorHAnsi"/>
                <w:sz w:val="20"/>
              </w:rPr>
            </w:pPr>
            <w:r>
              <w:rPr>
                <w:sz w:val="20"/>
              </w:rPr>
              <w:t xml:space="preserve">Seldom if ever </w:t>
            </w:r>
            <w:r w:rsidR="00EF7780" w:rsidRPr="00EF7780">
              <w:rPr>
                <w:sz w:val="20"/>
              </w:rPr>
              <w:t>show</w:t>
            </w:r>
            <w:r>
              <w:rPr>
                <w:sz w:val="20"/>
              </w:rPr>
              <w:t>s</w:t>
            </w:r>
            <w:r w:rsidR="00EF7780" w:rsidRPr="00EF7780">
              <w:rPr>
                <w:sz w:val="20"/>
              </w:rPr>
              <w:t xml:space="preserve"> appropriate deference to Tribal leadership, nor do they use their titles in written and verbal communication.</w:t>
            </w:r>
          </w:p>
        </w:tc>
      </w:tr>
      <w:tr w:rsidR="00804A2A" w:rsidRPr="00E55F77" w:rsidTr="00004FD6">
        <w:tblPrEx>
          <w:tblLook w:val="00A0" w:firstRow="1" w:lastRow="0" w:firstColumn="1" w:lastColumn="0" w:noHBand="0" w:noVBand="0"/>
        </w:tblPrEx>
        <w:tc>
          <w:tcPr>
            <w:tcW w:w="4234" w:type="dxa"/>
          </w:tcPr>
          <w:p w:rsidR="00804A2A" w:rsidRDefault="00EF7780"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w:t>
            </w:r>
            <w:r w:rsidR="00804A2A">
              <w:rPr>
                <w:rFonts w:asciiTheme="minorHAnsi" w:hAnsiTheme="minorHAnsi" w:cs="Calibri"/>
                <w:sz w:val="20"/>
                <w:szCs w:val="20"/>
              </w:rPr>
              <w:t xml:space="preserve">   Is </w:t>
            </w:r>
            <w:r w:rsidR="00804A2A">
              <w:rPr>
                <w:rFonts w:asciiTheme="minorHAnsi" w:hAnsiTheme="minorHAnsi" w:cs="Calibri"/>
                <w:b/>
                <w:sz w:val="20"/>
                <w:szCs w:val="20"/>
              </w:rPr>
              <w:t xml:space="preserve">Accountable </w:t>
            </w:r>
            <w:r w:rsidR="00804A2A">
              <w:rPr>
                <w:rFonts w:asciiTheme="minorHAnsi" w:hAnsiTheme="minorHAnsi" w:cs="Calibri"/>
                <w:sz w:val="20"/>
                <w:szCs w:val="20"/>
              </w:rPr>
              <w:t xml:space="preserve">in one’s behavior towards </w:t>
            </w:r>
          </w:p>
          <w:p w:rsidR="004929DD" w:rsidRDefault="00804A2A"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261EE2">
              <w:rPr>
                <w:rFonts w:asciiTheme="minorHAnsi" w:hAnsiTheme="minorHAnsi" w:cs="Calibri"/>
                <w:sz w:val="20"/>
                <w:szCs w:val="20"/>
              </w:rPr>
              <w:t xml:space="preserve">everyone at all levels of </w:t>
            </w:r>
            <w:r w:rsidR="00B96F4B">
              <w:rPr>
                <w:rFonts w:asciiTheme="minorHAnsi" w:hAnsiTheme="minorHAnsi" w:cs="Calibri"/>
                <w:sz w:val="20"/>
                <w:szCs w:val="20"/>
              </w:rPr>
              <w:t xml:space="preserve">the </w:t>
            </w:r>
            <w:r w:rsidR="00261EE2">
              <w:rPr>
                <w:rFonts w:asciiTheme="minorHAnsi" w:hAnsiTheme="minorHAnsi" w:cs="Calibri"/>
                <w:sz w:val="20"/>
                <w:szCs w:val="20"/>
              </w:rPr>
              <w:t>organization</w:t>
            </w:r>
            <w:r w:rsidR="004929DD">
              <w:rPr>
                <w:rFonts w:asciiTheme="minorHAnsi" w:hAnsiTheme="minorHAnsi" w:cs="Calibri"/>
                <w:sz w:val="20"/>
                <w:szCs w:val="20"/>
              </w:rPr>
              <w:t xml:space="preserve"> and </w:t>
            </w:r>
          </w:p>
          <w:p w:rsidR="00813979" w:rsidRDefault="004929DD"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partners</w:t>
            </w:r>
            <w:r w:rsidR="00804A2A">
              <w:rPr>
                <w:rFonts w:asciiTheme="minorHAnsi" w:hAnsiTheme="minorHAnsi" w:cs="Calibri"/>
                <w:sz w:val="20"/>
                <w:szCs w:val="20"/>
              </w:rPr>
              <w:t xml:space="preserve">. </w:t>
            </w:r>
          </w:p>
          <w:p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Models </w:t>
            </w:r>
            <w:r>
              <w:rPr>
                <w:rFonts w:asciiTheme="minorHAnsi" w:hAnsiTheme="minorHAnsi" w:cs="Calibri"/>
                <w:sz w:val="20"/>
                <w:szCs w:val="20"/>
              </w:rPr>
              <w:t>accountability and trust by doing what you say you’re going to do.</w:t>
            </w:r>
          </w:p>
          <w:p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Responsive </w:t>
            </w:r>
            <w:r w:rsidRPr="00804A2A">
              <w:rPr>
                <w:rFonts w:asciiTheme="minorHAnsi" w:hAnsiTheme="minorHAnsi" w:cs="Calibri"/>
                <w:sz w:val="20"/>
                <w:szCs w:val="20"/>
              </w:rPr>
              <w:t xml:space="preserve">to </w:t>
            </w:r>
            <w:r w:rsidR="004929DD">
              <w:rPr>
                <w:rFonts w:asciiTheme="minorHAnsi" w:hAnsiTheme="minorHAnsi" w:cs="Calibri"/>
                <w:sz w:val="20"/>
                <w:szCs w:val="20"/>
              </w:rPr>
              <w:t xml:space="preserve">staff and partners </w:t>
            </w:r>
            <w:r>
              <w:rPr>
                <w:rFonts w:asciiTheme="minorHAnsi" w:hAnsiTheme="minorHAnsi" w:cs="Calibri"/>
                <w:sz w:val="20"/>
                <w:szCs w:val="20"/>
              </w:rPr>
              <w:t>by returning calls, texts, and emails within 24 business hours.</w:t>
            </w:r>
          </w:p>
          <w:p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Responsible </w:t>
            </w:r>
            <w:r>
              <w:rPr>
                <w:rFonts w:asciiTheme="minorHAnsi" w:hAnsiTheme="minorHAnsi" w:cs="Calibri"/>
                <w:sz w:val="20"/>
                <w:szCs w:val="20"/>
              </w:rPr>
              <w:t xml:space="preserve">by being on time for  appointments and </w:t>
            </w:r>
            <w:r w:rsidR="004929DD">
              <w:rPr>
                <w:rFonts w:asciiTheme="minorHAnsi" w:hAnsiTheme="minorHAnsi" w:cs="Calibri"/>
                <w:sz w:val="20"/>
                <w:szCs w:val="20"/>
              </w:rPr>
              <w:t xml:space="preserve">asking for reports in to ensure staff have time to complete such </w:t>
            </w:r>
            <w:r>
              <w:rPr>
                <w:rFonts w:asciiTheme="minorHAnsi" w:hAnsiTheme="minorHAnsi" w:cs="Calibri"/>
                <w:sz w:val="20"/>
                <w:szCs w:val="20"/>
              </w:rPr>
              <w:t xml:space="preserve"> reports.</w:t>
            </w:r>
          </w:p>
          <w:p w:rsidR="00004FD6" w:rsidRP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sidRPr="00F04E1D">
              <w:rPr>
                <w:rFonts w:asciiTheme="minorHAnsi" w:hAnsiTheme="minorHAnsi" w:cs="Calibri"/>
                <w:sz w:val="20"/>
                <w:szCs w:val="20"/>
                <w:u w:val="single"/>
              </w:rPr>
              <w:t>Follow</w:t>
            </w:r>
            <w:r w:rsidR="00A5100C">
              <w:rPr>
                <w:rFonts w:asciiTheme="minorHAnsi" w:hAnsiTheme="minorHAnsi" w:cs="Calibri"/>
                <w:sz w:val="20"/>
                <w:szCs w:val="20"/>
                <w:u w:val="single"/>
              </w:rPr>
              <w:t>s</w:t>
            </w:r>
            <w:r w:rsidRPr="00F04E1D">
              <w:rPr>
                <w:rFonts w:asciiTheme="minorHAnsi" w:hAnsiTheme="minorHAnsi" w:cs="Calibri"/>
                <w:sz w:val="20"/>
                <w:szCs w:val="20"/>
                <w:u w:val="single"/>
              </w:rPr>
              <w:t xml:space="preserve"> </w:t>
            </w:r>
            <w:r w:rsidRPr="00F04E1D">
              <w:rPr>
                <w:rFonts w:asciiTheme="minorHAnsi" w:hAnsiTheme="minorHAnsi" w:cs="Calibri"/>
                <w:sz w:val="20"/>
                <w:szCs w:val="20"/>
              </w:rPr>
              <w:t xml:space="preserve">ICWA and other federal and state laws. </w:t>
            </w:r>
          </w:p>
        </w:tc>
        <w:tc>
          <w:tcPr>
            <w:tcW w:w="5520" w:type="dxa"/>
          </w:tcPr>
          <w:p w:rsidR="00261EE2" w:rsidRDefault="00804A2A"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Is generally accountable in behavior towards </w:t>
            </w:r>
            <w:r w:rsidR="00261EE2">
              <w:rPr>
                <w:rFonts w:asciiTheme="minorHAnsi" w:hAnsiTheme="minorHAnsi" w:cs="Calibri"/>
                <w:sz w:val="20"/>
                <w:szCs w:val="20"/>
              </w:rPr>
              <w:t xml:space="preserve">everyone at all    </w:t>
            </w:r>
          </w:p>
          <w:p w:rsidR="00804A2A" w:rsidRDefault="00261EE2"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levels of </w:t>
            </w:r>
            <w:r w:rsidR="00B96F4B">
              <w:rPr>
                <w:rFonts w:asciiTheme="minorHAnsi" w:hAnsiTheme="minorHAnsi" w:cs="Calibri"/>
                <w:sz w:val="20"/>
                <w:szCs w:val="20"/>
              </w:rPr>
              <w:t xml:space="preserve">the </w:t>
            </w:r>
            <w:r>
              <w:rPr>
                <w:rFonts w:asciiTheme="minorHAnsi" w:hAnsiTheme="minorHAnsi" w:cs="Calibri"/>
                <w:sz w:val="20"/>
                <w:szCs w:val="20"/>
              </w:rPr>
              <w:t>organization</w:t>
            </w:r>
            <w:r w:rsidR="004929DD">
              <w:rPr>
                <w:rFonts w:asciiTheme="minorHAnsi" w:hAnsiTheme="minorHAnsi" w:cs="Calibri"/>
                <w:sz w:val="20"/>
                <w:szCs w:val="20"/>
              </w:rPr>
              <w:t xml:space="preserve"> and </w:t>
            </w:r>
            <w:r w:rsidR="00804A2A">
              <w:rPr>
                <w:rFonts w:asciiTheme="minorHAnsi" w:hAnsiTheme="minorHAnsi" w:cs="Calibri"/>
                <w:sz w:val="20"/>
                <w:szCs w:val="20"/>
              </w:rPr>
              <w:t xml:space="preserve">partners. </w:t>
            </w:r>
          </w:p>
          <w:p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Often models accountability and trust by doing what you say you’re going to do</w:t>
            </w:r>
            <w:r w:rsidR="00A5100C">
              <w:rPr>
                <w:rFonts w:asciiTheme="minorHAnsi" w:hAnsiTheme="minorHAnsi" w:cs="Calibri"/>
                <w:sz w:val="20"/>
                <w:szCs w:val="20"/>
              </w:rPr>
              <w:t>,</w:t>
            </w:r>
            <w:r>
              <w:rPr>
                <w:rFonts w:asciiTheme="minorHAnsi" w:hAnsiTheme="minorHAnsi" w:cs="Calibri"/>
                <w:sz w:val="20"/>
                <w:szCs w:val="20"/>
              </w:rPr>
              <w:t xml:space="preserve"> but sometimes does not follow through with promises.</w:t>
            </w:r>
          </w:p>
          <w:p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responsive </w:t>
            </w:r>
            <w:r w:rsidRPr="00804A2A">
              <w:rPr>
                <w:rFonts w:asciiTheme="minorHAnsi" w:hAnsiTheme="minorHAnsi" w:cs="Calibri"/>
                <w:sz w:val="20"/>
                <w:szCs w:val="20"/>
              </w:rPr>
              <w:t xml:space="preserve">to </w:t>
            </w:r>
            <w:r w:rsidR="004929DD">
              <w:rPr>
                <w:rFonts w:asciiTheme="minorHAnsi" w:hAnsiTheme="minorHAnsi" w:cs="Calibri"/>
                <w:sz w:val="20"/>
                <w:szCs w:val="20"/>
              </w:rPr>
              <w:t>staff and p</w:t>
            </w:r>
            <w:r>
              <w:rPr>
                <w:rFonts w:asciiTheme="minorHAnsi" w:hAnsiTheme="minorHAnsi" w:cs="Calibri"/>
                <w:sz w:val="20"/>
                <w:szCs w:val="20"/>
              </w:rPr>
              <w:t>artners by returning calls, texts, and emails within 24 business hours but sometimes a response occurs out of that timeframe.</w:t>
            </w:r>
          </w:p>
          <w:p w:rsidR="00804A2A" w:rsidRDefault="00804A2A"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responsible by being on time for both appointments and </w:t>
            </w:r>
            <w:r w:rsidR="004929DD">
              <w:rPr>
                <w:rFonts w:asciiTheme="minorHAnsi" w:hAnsiTheme="minorHAnsi" w:cs="Calibri"/>
                <w:sz w:val="20"/>
                <w:szCs w:val="20"/>
              </w:rPr>
              <w:t>requests for</w:t>
            </w:r>
            <w:r>
              <w:rPr>
                <w:rFonts w:asciiTheme="minorHAnsi" w:hAnsiTheme="minorHAnsi" w:cs="Calibri"/>
                <w:sz w:val="20"/>
                <w:szCs w:val="20"/>
              </w:rPr>
              <w:t xml:space="preserve"> but sometimes you are late.</w:t>
            </w:r>
          </w:p>
          <w:p w:rsidR="00EF7780" w:rsidRPr="00804A2A" w:rsidRDefault="00804A2A" w:rsidP="006332A8">
            <w:pPr>
              <w:pStyle w:val="ListParagraph"/>
              <w:numPr>
                <w:ilvl w:val="0"/>
                <w:numId w:val="21"/>
              </w:numPr>
              <w:rPr>
                <w:rFonts w:asciiTheme="minorHAnsi" w:hAnsiTheme="minorHAnsi"/>
                <w:sz w:val="20"/>
                <w:szCs w:val="20"/>
              </w:rPr>
            </w:pPr>
            <w:r>
              <w:rPr>
                <w:rFonts w:asciiTheme="minorHAnsi" w:hAnsiTheme="minorHAnsi" w:cs="Calibri"/>
                <w:sz w:val="20"/>
                <w:szCs w:val="20"/>
              </w:rPr>
              <w:t xml:space="preserve">Often follow </w:t>
            </w:r>
            <w:r w:rsidRPr="00804A2A">
              <w:rPr>
                <w:rFonts w:asciiTheme="minorHAnsi" w:hAnsiTheme="minorHAnsi" w:cs="Calibri"/>
                <w:sz w:val="20"/>
                <w:szCs w:val="20"/>
              </w:rPr>
              <w:t>ICWA and other federal and state laws</w:t>
            </w:r>
            <w:r>
              <w:rPr>
                <w:rFonts w:asciiTheme="minorHAnsi" w:hAnsiTheme="minorHAnsi" w:cs="Calibri"/>
                <w:sz w:val="20"/>
                <w:szCs w:val="20"/>
              </w:rPr>
              <w:t xml:space="preserve"> but sometimes make mistakes</w:t>
            </w:r>
            <w:r w:rsidRPr="00804A2A">
              <w:rPr>
                <w:rFonts w:asciiTheme="minorHAnsi" w:hAnsiTheme="minorHAnsi" w:cs="Calibri"/>
                <w:sz w:val="20"/>
                <w:szCs w:val="20"/>
              </w:rPr>
              <w:t>.</w:t>
            </w:r>
          </w:p>
        </w:tc>
        <w:tc>
          <w:tcPr>
            <w:tcW w:w="4636" w:type="dxa"/>
          </w:tcPr>
          <w:p w:rsidR="00B406CB" w:rsidRDefault="00804A2A"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w:t>
            </w:r>
            <w:r w:rsidR="00A5100C">
              <w:rPr>
                <w:rFonts w:asciiTheme="minorHAnsi" w:hAnsiTheme="minorHAnsi" w:cs="Calibri"/>
                <w:sz w:val="20"/>
                <w:szCs w:val="20"/>
              </w:rPr>
              <w:t xml:space="preserve">Seldom </w:t>
            </w:r>
            <w:r>
              <w:rPr>
                <w:rFonts w:asciiTheme="minorHAnsi" w:hAnsiTheme="minorHAnsi" w:cs="Calibri"/>
                <w:sz w:val="20"/>
                <w:szCs w:val="20"/>
              </w:rPr>
              <w:t>hold</w:t>
            </w:r>
            <w:r w:rsidR="00A5100C">
              <w:rPr>
                <w:rFonts w:asciiTheme="minorHAnsi" w:hAnsiTheme="minorHAnsi" w:cs="Calibri"/>
                <w:sz w:val="20"/>
                <w:szCs w:val="20"/>
              </w:rPr>
              <w:t>s</w:t>
            </w:r>
            <w:r>
              <w:rPr>
                <w:rFonts w:asciiTheme="minorHAnsi" w:hAnsiTheme="minorHAnsi" w:cs="Calibri"/>
                <w:sz w:val="20"/>
                <w:szCs w:val="20"/>
              </w:rPr>
              <w:t xml:space="preserve"> self accountable in behavior </w:t>
            </w:r>
          </w:p>
          <w:p w:rsidR="00B406CB" w:rsidRDefault="00B406CB"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towards </w:t>
            </w:r>
            <w:r w:rsidR="00261EE2">
              <w:rPr>
                <w:rFonts w:asciiTheme="minorHAnsi" w:hAnsiTheme="minorHAnsi" w:cs="Calibri"/>
                <w:sz w:val="20"/>
                <w:szCs w:val="20"/>
              </w:rPr>
              <w:t xml:space="preserve">everyone at all levels of the organization, </w:t>
            </w:r>
          </w:p>
          <w:p w:rsidR="00804A2A" w:rsidRDefault="00B406CB"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4929DD">
              <w:rPr>
                <w:rFonts w:asciiTheme="minorHAnsi" w:hAnsiTheme="minorHAnsi" w:cs="Calibri"/>
                <w:sz w:val="20"/>
                <w:szCs w:val="20"/>
              </w:rPr>
              <w:t>and partners</w:t>
            </w:r>
            <w:r w:rsidR="00804A2A">
              <w:rPr>
                <w:rFonts w:asciiTheme="minorHAnsi" w:hAnsiTheme="minorHAnsi" w:cs="Calibri"/>
                <w:sz w:val="20"/>
                <w:szCs w:val="20"/>
              </w:rPr>
              <w:t xml:space="preserve">. </w:t>
            </w:r>
          </w:p>
          <w:p w:rsidR="00804A2A" w:rsidRDefault="00A5100C"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w:t>
            </w:r>
            <w:r w:rsidR="00804A2A">
              <w:rPr>
                <w:rFonts w:asciiTheme="minorHAnsi" w:hAnsiTheme="minorHAnsi" w:cs="Calibri"/>
                <w:sz w:val="20"/>
                <w:szCs w:val="20"/>
              </w:rPr>
              <w:t xml:space="preserve"> model</w:t>
            </w:r>
            <w:r>
              <w:rPr>
                <w:rFonts w:asciiTheme="minorHAnsi" w:hAnsiTheme="minorHAnsi" w:cs="Calibri"/>
                <w:sz w:val="20"/>
                <w:szCs w:val="20"/>
              </w:rPr>
              <w:t>s</w:t>
            </w:r>
            <w:r w:rsidR="00804A2A">
              <w:rPr>
                <w:rFonts w:asciiTheme="minorHAnsi" w:hAnsiTheme="minorHAnsi" w:cs="Calibri"/>
                <w:sz w:val="20"/>
                <w:szCs w:val="20"/>
              </w:rPr>
              <w:t xml:space="preserve"> accountability and trust by doing what you say you’re going to do.</w:t>
            </w:r>
          </w:p>
          <w:p w:rsidR="00804A2A" w:rsidRDefault="00A5100C"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sidR="00B406CB">
              <w:rPr>
                <w:rFonts w:asciiTheme="minorHAnsi" w:hAnsiTheme="minorHAnsi" w:cs="Calibri"/>
                <w:sz w:val="20"/>
                <w:szCs w:val="20"/>
              </w:rPr>
              <w:t>is</w:t>
            </w:r>
            <w:r w:rsidR="00804A2A">
              <w:rPr>
                <w:rFonts w:asciiTheme="minorHAnsi" w:hAnsiTheme="minorHAnsi" w:cs="Calibri"/>
                <w:sz w:val="20"/>
                <w:szCs w:val="20"/>
              </w:rPr>
              <w:t xml:space="preserve"> responsive </w:t>
            </w:r>
            <w:r w:rsidR="00804A2A" w:rsidRPr="00804A2A">
              <w:rPr>
                <w:rFonts w:asciiTheme="minorHAnsi" w:hAnsiTheme="minorHAnsi" w:cs="Calibri"/>
                <w:sz w:val="20"/>
                <w:szCs w:val="20"/>
              </w:rPr>
              <w:t xml:space="preserve">to </w:t>
            </w:r>
            <w:r w:rsidR="004929DD">
              <w:rPr>
                <w:rFonts w:asciiTheme="minorHAnsi" w:hAnsiTheme="minorHAnsi" w:cs="Calibri"/>
                <w:sz w:val="20"/>
                <w:szCs w:val="20"/>
              </w:rPr>
              <w:t>staff and partners</w:t>
            </w:r>
            <w:r w:rsidR="00804A2A">
              <w:rPr>
                <w:rFonts w:asciiTheme="minorHAnsi" w:hAnsiTheme="minorHAnsi" w:cs="Calibri"/>
                <w:sz w:val="20"/>
                <w:szCs w:val="20"/>
              </w:rPr>
              <w:t xml:space="preserve"> by returning calls, texts, and emails within 24 business hours.</w:t>
            </w:r>
          </w:p>
          <w:p w:rsidR="00804A2A" w:rsidRDefault="00A5100C" w:rsidP="006332A8">
            <w:pPr>
              <w:pStyle w:val="ListParagraph"/>
              <w:widowControl w:val="0"/>
              <w:numPr>
                <w:ilvl w:val="0"/>
                <w:numId w:val="21"/>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is </w:t>
            </w:r>
            <w:r w:rsidR="00804A2A">
              <w:rPr>
                <w:rFonts w:asciiTheme="minorHAnsi" w:hAnsiTheme="minorHAnsi" w:cs="Calibri"/>
                <w:sz w:val="20"/>
                <w:szCs w:val="20"/>
              </w:rPr>
              <w:t xml:space="preserve">responsible by being on time for both appointments and </w:t>
            </w:r>
            <w:r w:rsidR="004929DD">
              <w:rPr>
                <w:rFonts w:asciiTheme="minorHAnsi" w:hAnsiTheme="minorHAnsi" w:cs="Calibri"/>
                <w:sz w:val="20"/>
                <w:szCs w:val="20"/>
              </w:rPr>
              <w:t xml:space="preserve">requesting </w:t>
            </w:r>
            <w:r w:rsidR="00804A2A">
              <w:rPr>
                <w:rFonts w:asciiTheme="minorHAnsi" w:hAnsiTheme="minorHAnsi" w:cs="Calibri"/>
                <w:sz w:val="20"/>
                <w:szCs w:val="20"/>
              </w:rPr>
              <w:t>reports.</w:t>
            </w:r>
          </w:p>
          <w:p w:rsidR="00804A2A" w:rsidRPr="00804A2A" w:rsidRDefault="00A5100C" w:rsidP="006332A8">
            <w:pPr>
              <w:pStyle w:val="ListParagraph"/>
              <w:numPr>
                <w:ilvl w:val="0"/>
                <w:numId w:val="21"/>
              </w:numPr>
              <w:ind w:right="-108"/>
              <w:rPr>
                <w:rFonts w:asciiTheme="minorHAnsi" w:hAnsiTheme="minorHAnsi"/>
                <w:sz w:val="20"/>
                <w:szCs w:val="20"/>
              </w:rPr>
            </w:pPr>
            <w:r>
              <w:rPr>
                <w:rFonts w:asciiTheme="minorHAnsi" w:hAnsiTheme="minorHAnsi" w:cs="Calibri"/>
                <w:sz w:val="20"/>
                <w:szCs w:val="20"/>
              </w:rPr>
              <w:t xml:space="preserve">Seldom if ever </w:t>
            </w:r>
            <w:r w:rsidR="00804A2A" w:rsidRPr="00F04E1D">
              <w:rPr>
                <w:rFonts w:asciiTheme="minorHAnsi" w:hAnsiTheme="minorHAnsi" w:cs="Calibri"/>
                <w:sz w:val="20"/>
                <w:szCs w:val="20"/>
              </w:rPr>
              <w:t>follow</w:t>
            </w:r>
            <w:r>
              <w:rPr>
                <w:rFonts w:asciiTheme="minorHAnsi" w:hAnsiTheme="minorHAnsi" w:cs="Calibri"/>
                <w:sz w:val="20"/>
                <w:szCs w:val="20"/>
              </w:rPr>
              <w:t>s</w:t>
            </w:r>
            <w:r w:rsidR="00804A2A" w:rsidRPr="00F04E1D">
              <w:rPr>
                <w:rFonts w:asciiTheme="minorHAnsi" w:hAnsiTheme="minorHAnsi" w:cs="Calibri"/>
                <w:sz w:val="20"/>
                <w:szCs w:val="20"/>
              </w:rPr>
              <w:t xml:space="preserve"> ICWA and other federal and state laws.</w:t>
            </w:r>
          </w:p>
        </w:tc>
      </w:tr>
    </w:tbl>
    <w:p w:rsidR="000937CD" w:rsidRDefault="000937CD"/>
    <w:p w:rsidR="00F04E1D" w:rsidRDefault="00F04E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092"/>
        <w:gridCol w:w="5443"/>
        <w:gridCol w:w="4855"/>
      </w:tblGrid>
      <w:tr w:rsidR="002A5FF1" w:rsidRPr="00E55F77" w:rsidTr="007E0F24">
        <w:trPr>
          <w:trHeight w:val="620"/>
        </w:trPr>
        <w:tc>
          <w:tcPr>
            <w:tcW w:w="14390" w:type="dxa"/>
            <w:gridSpan w:val="3"/>
            <w:shd w:val="clear" w:color="auto" w:fill="95FDBD"/>
          </w:tcPr>
          <w:p w:rsidR="00C0485A" w:rsidRDefault="004929DD" w:rsidP="00813979">
            <w:pPr>
              <w:ind w:left="360" w:hanging="360"/>
              <w:rPr>
                <w:rFonts w:asciiTheme="minorHAnsi" w:hAnsiTheme="minorHAnsi"/>
                <w:b/>
                <w:i/>
                <w:sz w:val="24"/>
                <w:szCs w:val="24"/>
              </w:rPr>
            </w:pPr>
            <w:r>
              <w:rPr>
                <w:rFonts w:asciiTheme="minorHAnsi" w:hAnsiTheme="minorHAnsi"/>
                <w:b/>
                <w:i/>
                <w:sz w:val="24"/>
                <w:szCs w:val="24"/>
              </w:rPr>
              <w:lastRenderedPageBreak/>
              <w:t xml:space="preserve">LEADERSHIP </w:t>
            </w:r>
            <w:r w:rsidR="00072B5B">
              <w:rPr>
                <w:rFonts w:asciiTheme="minorHAnsi" w:hAnsiTheme="minorHAnsi"/>
                <w:b/>
                <w:i/>
                <w:sz w:val="24"/>
                <w:szCs w:val="24"/>
              </w:rPr>
              <w:t>ENGAGEMENT BEHAVIORS</w:t>
            </w:r>
            <w:r w:rsidR="00C0485A">
              <w:rPr>
                <w:rFonts w:asciiTheme="minorHAnsi" w:hAnsiTheme="minorHAnsi"/>
                <w:b/>
                <w:i/>
                <w:sz w:val="24"/>
                <w:szCs w:val="24"/>
              </w:rPr>
              <w:t xml:space="preserve">                            </w:t>
            </w:r>
          </w:p>
          <w:p w:rsidR="00072B5B" w:rsidRPr="0050273F" w:rsidRDefault="00480BDD" w:rsidP="006332A8">
            <w:pPr>
              <w:pStyle w:val="ListParagraph"/>
              <w:widowControl w:val="0"/>
              <w:numPr>
                <w:ilvl w:val="0"/>
                <w:numId w:val="16"/>
              </w:numPr>
              <w:autoSpaceDE w:val="0"/>
              <w:autoSpaceDN w:val="0"/>
              <w:adjustRightInd w:val="0"/>
              <w:rPr>
                <w:rFonts w:ascii="Arial Narrow" w:hAnsi="Arial Narrow" w:cs="Calibri"/>
                <w:sz w:val="20"/>
                <w:szCs w:val="20"/>
              </w:rPr>
            </w:pPr>
            <w:r>
              <w:rPr>
                <w:rFonts w:asciiTheme="minorHAnsi" w:hAnsiTheme="minorHAnsi"/>
                <w:i/>
              </w:rPr>
              <w:t>CREATE A LEARNING ENVIRONMENT</w:t>
            </w:r>
            <w:r w:rsidR="009F4816" w:rsidRPr="0050273F">
              <w:rPr>
                <w:rFonts w:asciiTheme="minorHAnsi" w:hAnsiTheme="minorHAnsi"/>
                <w:i/>
              </w:rPr>
              <w:t xml:space="preserve"> –</w:t>
            </w:r>
            <w:r w:rsidR="00B96F4B" w:rsidRPr="0050273F">
              <w:rPr>
                <w:rFonts w:asciiTheme="minorHAnsi" w:hAnsiTheme="minorHAnsi"/>
                <w:i/>
              </w:rPr>
              <w:t xml:space="preserve"> </w:t>
            </w:r>
            <w:r w:rsidR="00B96F4B" w:rsidRPr="0050273F">
              <w:rPr>
                <w:rFonts w:asciiTheme="minorHAnsi" w:hAnsiTheme="minorHAnsi"/>
              </w:rPr>
              <w:t xml:space="preserve">  </w:t>
            </w:r>
          </w:p>
          <w:p w:rsidR="00B96F4B" w:rsidRPr="00B96F4B" w:rsidRDefault="00072B5B" w:rsidP="006332A8">
            <w:pPr>
              <w:pStyle w:val="ListParagraph"/>
              <w:widowControl w:val="0"/>
              <w:numPr>
                <w:ilvl w:val="0"/>
                <w:numId w:val="16"/>
              </w:numPr>
              <w:autoSpaceDE w:val="0"/>
              <w:autoSpaceDN w:val="0"/>
              <w:adjustRightInd w:val="0"/>
              <w:rPr>
                <w:rFonts w:ascii="Arial Narrow" w:hAnsi="Arial Narrow" w:cs="Calibri"/>
                <w:sz w:val="20"/>
                <w:szCs w:val="20"/>
              </w:rPr>
            </w:pPr>
            <w:r>
              <w:rPr>
                <w:rFonts w:asciiTheme="minorHAnsi" w:hAnsiTheme="minorHAnsi"/>
                <w:i/>
              </w:rPr>
              <w:t>E</w:t>
            </w:r>
            <w:r w:rsidR="00480BDD">
              <w:rPr>
                <w:rFonts w:asciiTheme="minorHAnsi" w:hAnsiTheme="minorHAnsi"/>
                <w:i/>
              </w:rPr>
              <w:t>NGAGE STAFF IN IMPLEMENTATION AND SYSTEM IMPROVEMENT</w:t>
            </w:r>
            <w:r w:rsidR="009F4816">
              <w:rPr>
                <w:rFonts w:asciiTheme="minorHAnsi" w:hAnsiTheme="minorHAnsi"/>
                <w:i/>
              </w:rPr>
              <w:t xml:space="preserve"> – </w:t>
            </w:r>
            <w:r w:rsidR="00B96F4B">
              <w:rPr>
                <w:rFonts w:asciiTheme="minorHAnsi" w:hAnsiTheme="minorHAnsi"/>
              </w:rPr>
              <w:t xml:space="preserve">  </w:t>
            </w:r>
          </w:p>
          <w:p w:rsidR="00072B5B" w:rsidRPr="00072B5B" w:rsidRDefault="00480BDD" w:rsidP="006332A8">
            <w:pPr>
              <w:pStyle w:val="ListParagraph"/>
              <w:widowControl w:val="0"/>
              <w:numPr>
                <w:ilvl w:val="0"/>
                <w:numId w:val="16"/>
              </w:numPr>
              <w:autoSpaceDE w:val="0"/>
              <w:autoSpaceDN w:val="0"/>
              <w:adjustRightInd w:val="0"/>
              <w:rPr>
                <w:rFonts w:ascii="Arial Narrow" w:hAnsi="Arial Narrow" w:cs="Calibri"/>
                <w:sz w:val="20"/>
                <w:szCs w:val="20"/>
              </w:rPr>
            </w:pPr>
            <w:r>
              <w:rPr>
                <w:rFonts w:asciiTheme="minorHAnsi" w:hAnsiTheme="minorHAnsi"/>
                <w:i/>
              </w:rPr>
              <w:t xml:space="preserve">DEMONSTRATE CARING- </w:t>
            </w:r>
          </w:p>
          <w:p w:rsidR="00072B5B" w:rsidRPr="000937CD" w:rsidRDefault="00480BDD" w:rsidP="006332A8">
            <w:pPr>
              <w:pStyle w:val="ListParagraph"/>
              <w:widowControl w:val="0"/>
              <w:numPr>
                <w:ilvl w:val="0"/>
                <w:numId w:val="16"/>
              </w:numPr>
              <w:autoSpaceDE w:val="0"/>
              <w:autoSpaceDN w:val="0"/>
              <w:adjustRightInd w:val="0"/>
              <w:rPr>
                <w:rFonts w:ascii="Arial Narrow" w:hAnsi="Arial Narrow" w:cs="Calibri"/>
                <w:sz w:val="20"/>
                <w:szCs w:val="20"/>
              </w:rPr>
            </w:pPr>
            <w:r>
              <w:rPr>
                <w:rFonts w:asciiTheme="minorHAnsi" w:hAnsiTheme="minorHAnsi"/>
                <w:i/>
              </w:rPr>
              <w:t>RECOGNIZE STAFF STRENGTHS AND SUCCESSES</w:t>
            </w:r>
            <w:r w:rsidR="00072B5B">
              <w:rPr>
                <w:rFonts w:asciiTheme="minorHAnsi" w:hAnsiTheme="minorHAnsi"/>
                <w:i/>
              </w:rPr>
              <w:t xml:space="preserve">- </w:t>
            </w:r>
          </w:p>
        </w:tc>
      </w:tr>
      <w:tr w:rsidR="00261EE2" w:rsidRPr="00E55F77" w:rsidTr="007E0F24">
        <w:tc>
          <w:tcPr>
            <w:tcW w:w="4092" w:type="dxa"/>
            <w:vAlign w:val="center"/>
          </w:tcPr>
          <w:p w:rsidR="00261EE2" w:rsidRPr="006A4F6E" w:rsidRDefault="00261EE2" w:rsidP="00261EE2">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443" w:type="dxa"/>
            <w:vAlign w:val="center"/>
          </w:tcPr>
          <w:p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2-Acquiring Practice</w:t>
            </w:r>
          </w:p>
        </w:tc>
        <w:tc>
          <w:tcPr>
            <w:tcW w:w="4855" w:type="dxa"/>
            <w:vAlign w:val="center"/>
          </w:tcPr>
          <w:p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1-Emerging Practice</w:t>
            </w:r>
          </w:p>
        </w:tc>
      </w:tr>
      <w:tr w:rsidR="00323110" w:rsidRPr="00E55F77" w:rsidTr="007E0F24">
        <w:tc>
          <w:tcPr>
            <w:tcW w:w="4092" w:type="dxa"/>
          </w:tcPr>
          <w:p w:rsidR="00323110" w:rsidRDefault="001E0A8F"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5</w:t>
            </w:r>
            <w:r w:rsidR="00323110">
              <w:rPr>
                <w:rFonts w:asciiTheme="minorHAnsi" w:hAnsiTheme="minorHAnsi" w:cs="Calibri"/>
                <w:sz w:val="20"/>
                <w:szCs w:val="20"/>
              </w:rPr>
              <w:t xml:space="preserve">. </w:t>
            </w:r>
            <w:r w:rsidR="00480BDD">
              <w:rPr>
                <w:rFonts w:asciiTheme="minorHAnsi" w:hAnsiTheme="minorHAnsi" w:cs="Calibri"/>
                <w:b/>
                <w:sz w:val="20"/>
                <w:szCs w:val="20"/>
              </w:rPr>
              <w:t>Creates</w:t>
            </w:r>
            <w:r w:rsidR="00323110">
              <w:rPr>
                <w:rFonts w:asciiTheme="minorHAnsi" w:hAnsiTheme="minorHAnsi" w:cs="Calibri"/>
                <w:sz w:val="20"/>
                <w:szCs w:val="20"/>
              </w:rPr>
              <w:t xml:space="preserve"> </w:t>
            </w:r>
            <w:r w:rsidR="00480BDD">
              <w:rPr>
                <w:rFonts w:asciiTheme="minorHAnsi" w:hAnsiTheme="minorHAnsi" w:cs="Calibri"/>
                <w:sz w:val="20"/>
                <w:szCs w:val="20"/>
              </w:rPr>
              <w:t>a learning environment</w:t>
            </w:r>
            <w:r w:rsidR="00323110">
              <w:rPr>
                <w:rFonts w:asciiTheme="minorHAnsi" w:hAnsiTheme="minorHAnsi" w:cs="Calibri"/>
                <w:sz w:val="20"/>
                <w:szCs w:val="20"/>
              </w:rPr>
              <w:t xml:space="preserve"> – </w:t>
            </w:r>
          </w:p>
          <w:p w:rsidR="00480BDD" w:rsidRDefault="00323110" w:rsidP="006332A8">
            <w:pPr>
              <w:pStyle w:val="ListParagraph"/>
              <w:widowControl w:val="0"/>
              <w:numPr>
                <w:ilvl w:val="0"/>
                <w:numId w:val="26"/>
              </w:numPr>
              <w:autoSpaceDE w:val="0"/>
              <w:autoSpaceDN w:val="0"/>
              <w:adjustRightInd w:val="0"/>
              <w:rPr>
                <w:rFonts w:asciiTheme="minorHAnsi" w:hAnsiTheme="minorHAnsi" w:cs="Calibri"/>
                <w:sz w:val="20"/>
                <w:szCs w:val="20"/>
              </w:rPr>
            </w:pPr>
            <w:r w:rsidRPr="00480BDD">
              <w:rPr>
                <w:rFonts w:asciiTheme="minorHAnsi" w:hAnsiTheme="minorHAnsi" w:cs="Calibri"/>
                <w:sz w:val="20"/>
                <w:szCs w:val="20"/>
                <w:u w:val="single"/>
              </w:rPr>
              <w:t>Demonstrate</w:t>
            </w:r>
            <w:r w:rsidR="007E0F24">
              <w:rPr>
                <w:rFonts w:asciiTheme="minorHAnsi" w:hAnsiTheme="minorHAnsi" w:cs="Calibri"/>
                <w:sz w:val="20"/>
                <w:szCs w:val="20"/>
                <w:u w:val="single"/>
              </w:rPr>
              <w:t>s</w:t>
            </w:r>
            <w:r w:rsidR="00480BDD" w:rsidRPr="00480BDD">
              <w:rPr>
                <w:rFonts w:asciiTheme="minorHAnsi" w:hAnsiTheme="minorHAnsi" w:cs="Calibri"/>
                <w:sz w:val="20"/>
                <w:szCs w:val="20"/>
                <w:u w:val="single"/>
              </w:rPr>
              <w:t xml:space="preserve"> commitment</w:t>
            </w:r>
            <w:r w:rsidRPr="00D3727C">
              <w:rPr>
                <w:rFonts w:asciiTheme="minorHAnsi" w:hAnsiTheme="minorHAnsi" w:cs="Calibri"/>
                <w:sz w:val="20"/>
                <w:szCs w:val="20"/>
              </w:rPr>
              <w:t xml:space="preserve"> </w:t>
            </w:r>
            <w:r w:rsidR="00480BDD">
              <w:rPr>
                <w:rFonts w:asciiTheme="minorHAnsi" w:hAnsiTheme="minorHAnsi" w:cs="Calibri"/>
                <w:sz w:val="20"/>
                <w:szCs w:val="20"/>
              </w:rPr>
              <w:t>to the professional development of staff by providing opportunities for staff to gain new knowledge and skills through multiple strategies (e.g. training, coaching, and leadership opportunities) – particularly as it relates to the CPM</w:t>
            </w:r>
          </w:p>
          <w:p w:rsidR="00480BDD" w:rsidRDefault="00480BDD"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Create</w:t>
            </w:r>
            <w:r w:rsidR="007E0F24">
              <w:rPr>
                <w:rFonts w:asciiTheme="minorHAnsi" w:hAnsiTheme="minorHAnsi" w:cs="Calibri"/>
                <w:sz w:val="20"/>
                <w:szCs w:val="20"/>
                <w:u w:val="single"/>
              </w:rPr>
              <w:t>s</w:t>
            </w:r>
            <w:r>
              <w:rPr>
                <w:rFonts w:asciiTheme="minorHAnsi" w:hAnsiTheme="minorHAnsi" w:cs="Calibri"/>
                <w:sz w:val="20"/>
                <w:szCs w:val="20"/>
                <w:u w:val="single"/>
              </w:rPr>
              <w:t xml:space="preserve"> </w:t>
            </w:r>
            <w:r>
              <w:rPr>
                <w:rFonts w:asciiTheme="minorHAnsi" w:hAnsiTheme="minorHAnsi" w:cs="Calibri"/>
                <w:sz w:val="20"/>
                <w:szCs w:val="20"/>
              </w:rPr>
              <w:t>a learning environment in which mistakes are seen as opportunities to learn and grow.</w:t>
            </w:r>
          </w:p>
          <w:p w:rsidR="00323110" w:rsidRDefault="00480BDD"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Foster</w:t>
            </w:r>
            <w:r w:rsidR="007E0F24">
              <w:rPr>
                <w:rFonts w:asciiTheme="minorHAnsi" w:hAnsiTheme="minorHAnsi" w:cs="Calibri"/>
                <w:sz w:val="20"/>
                <w:szCs w:val="20"/>
                <w:u w:val="single"/>
              </w:rPr>
              <w:t>s</w:t>
            </w:r>
            <w:r>
              <w:rPr>
                <w:rFonts w:asciiTheme="minorHAnsi" w:hAnsiTheme="minorHAnsi" w:cs="Calibri"/>
                <w:sz w:val="20"/>
                <w:szCs w:val="20"/>
              </w:rPr>
              <w:t xml:space="preserve"> a culture of thinking about work, trying new things and new approaches for everyone that will make the agency more efficient and effective.</w:t>
            </w:r>
            <w:r w:rsidR="00323110" w:rsidRPr="00D3727C">
              <w:rPr>
                <w:rFonts w:asciiTheme="minorHAnsi" w:hAnsiTheme="minorHAnsi" w:cs="Calibri"/>
                <w:sz w:val="20"/>
                <w:szCs w:val="20"/>
              </w:rPr>
              <w:t xml:space="preserve">    </w:t>
            </w:r>
          </w:p>
          <w:p w:rsidR="00480BDD" w:rsidRPr="00D3727C" w:rsidRDefault="00480BDD"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Pause</w:t>
            </w:r>
            <w:r w:rsidR="007E0F24">
              <w:rPr>
                <w:rFonts w:asciiTheme="minorHAnsi" w:hAnsiTheme="minorHAnsi" w:cs="Calibri"/>
                <w:sz w:val="20"/>
                <w:szCs w:val="20"/>
                <w:u w:val="single"/>
              </w:rPr>
              <w:t>s</w:t>
            </w:r>
            <w:r>
              <w:rPr>
                <w:rFonts w:asciiTheme="minorHAnsi" w:hAnsiTheme="minorHAnsi" w:cs="Calibri"/>
                <w:sz w:val="20"/>
                <w:szCs w:val="20"/>
                <w:u w:val="single"/>
              </w:rPr>
              <w:t xml:space="preserve"> </w:t>
            </w:r>
            <w:r>
              <w:rPr>
                <w:rFonts w:asciiTheme="minorHAnsi" w:hAnsiTheme="minorHAnsi" w:cs="Calibri"/>
                <w:sz w:val="20"/>
                <w:szCs w:val="20"/>
              </w:rPr>
              <w:t xml:space="preserve">and take time to use the practice model to guide response and </w:t>
            </w:r>
            <w:r w:rsidR="00B96950">
              <w:rPr>
                <w:rFonts w:asciiTheme="minorHAnsi" w:hAnsiTheme="minorHAnsi" w:cs="Calibri"/>
                <w:sz w:val="20"/>
                <w:szCs w:val="20"/>
              </w:rPr>
              <w:t>in</w:t>
            </w:r>
            <w:r>
              <w:rPr>
                <w:rFonts w:asciiTheme="minorHAnsi" w:hAnsiTheme="minorHAnsi" w:cs="Calibri"/>
                <w:sz w:val="20"/>
                <w:szCs w:val="20"/>
              </w:rPr>
              <w:t>teraction even in times of crisis.</w:t>
            </w:r>
          </w:p>
        </w:tc>
        <w:tc>
          <w:tcPr>
            <w:tcW w:w="5443" w:type="dxa"/>
          </w:tcPr>
          <w:p w:rsidR="00323110" w:rsidRDefault="001E0A8F"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5</w:t>
            </w:r>
            <w:r w:rsidR="00323110">
              <w:rPr>
                <w:rFonts w:asciiTheme="minorHAnsi" w:hAnsiTheme="minorHAnsi" w:cs="Calibri"/>
                <w:sz w:val="20"/>
                <w:szCs w:val="20"/>
              </w:rPr>
              <w:t xml:space="preserve">. Generally </w:t>
            </w:r>
            <w:r w:rsidR="00480BDD">
              <w:rPr>
                <w:rFonts w:asciiTheme="minorHAnsi" w:hAnsiTheme="minorHAnsi" w:cs="Calibri"/>
                <w:b/>
                <w:sz w:val="20"/>
                <w:szCs w:val="20"/>
              </w:rPr>
              <w:t>creates</w:t>
            </w:r>
            <w:r w:rsidR="00323110">
              <w:rPr>
                <w:rFonts w:asciiTheme="minorHAnsi" w:hAnsiTheme="minorHAnsi" w:cs="Calibri"/>
                <w:sz w:val="20"/>
                <w:szCs w:val="20"/>
              </w:rPr>
              <w:t xml:space="preserve"> </w:t>
            </w:r>
            <w:r w:rsidR="00480BDD">
              <w:rPr>
                <w:rFonts w:asciiTheme="minorHAnsi" w:hAnsiTheme="minorHAnsi" w:cs="Calibri"/>
                <w:sz w:val="20"/>
                <w:szCs w:val="20"/>
              </w:rPr>
              <w:t>a learning environment</w:t>
            </w:r>
            <w:r w:rsidR="00323110">
              <w:rPr>
                <w:rFonts w:asciiTheme="minorHAnsi" w:hAnsiTheme="minorHAnsi" w:cs="Calibri"/>
                <w:sz w:val="20"/>
                <w:szCs w:val="20"/>
              </w:rPr>
              <w:t xml:space="preserve"> – </w:t>
            </w:r>
          </w:p>
          <w:p w:rsidR="00323110" w:rsidRPr="00D3727C" w:rsidRDefault="00323110"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sidR="00480BDD">
              <w:rPr>
                <w:rFonts w:asciiTheme="minorHAnsi" w:hAnsiTheme="minorHAnsi" w:cs="Calibri"/>
                <w:sz w:val="20"/>
                <w:szCs w:val="20"/>
              </w:rPr>
              <w:t xml:space="preserve">demonstrates commitment to professional development of staff by providing opportunities for staff to gain new knowledge and skills. Sometimes focuses too much on training and not enough on coaching and leadership opportunities. </w:t>
            </w:r>
          </w:p>
          <w:p w:rsidR="00480BDD" w:rsidRPr="00480BDD" w:rsidRDefault="00480BDD" w:rsidP="006332A8">
            <w:pPr>
              <w:pStyle w:val="ListParagraph"/>
              <w:numPr>
                <w:ilvl w:val="0"/>
                <w:numId w:val="26"/>
              </w:numPr>
              <w:ind w:right="-108"/>
              <w:rPr>
                <w:rFonts w:asciiTheme="minorHAnsi" w:hAnsiTheme="minorHAnsi"/>
                <w:sz w:val="20"/>
                <w:szCs w:val="20"/>
              </w:rPr>
            </w:pPr>
            <w:r>
              <w:rPr>
                <w:rFonts w:asciiTheme="minorHAnsi" w:hAnsiTheme="minorHAnsi" w:cs="Calibri"/>
                <w:sz w:val="20"/>
                <w:szCs w:val="20"/>
              </w:rPr>
              <w:t xml:space="preserve">Often </w:t>
            </w:r>
            <w:r w:rsidRPr="00480BDD">
              <w:rPr>
                <w:rFonts w:asciiTheme="minorHAnsi" w:hAnsiTheme="minorHAnsi" w:cs="Calibri"/>
                <w:sz w:val="20"/>
                <w:szCs w:val="20"/>
                <w:u w:val="single"/>
              </w:rPr>
              <w:t>creates</w:t>
            </w:r>
            <w:r>
              <w:rPr>
                <w:rFonts w:asciiTheme="minorHAnsi" w:hAnsiTheme="minorHAnsi" w:cs="Calibri"/>
                <w:sz w:val="20"/>
                <w:szCs w:val="20"/>
              </w:rPr>
              <w:t xml:space="preserve"> a learning environment in which mistakes are seen as opportunities to learn and grow but sometimes punishes mistakes.</w:t>
            </w:r>
          </w:p>
          <w:p w:rsidR="00480BDD" w:rsidRDefault="00480BDD"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fosters</w:t>
            </w:r>
            <w:r>
              <w:rPr>
                <w:rFonts w:asciiTheme="minorHAnsi" w:hAnsiTheme="minorHAnsi" w:cs="Calibri"/>
                <w:sz w:val="20"/>
                <w:szCs w:val="20"/>
              </w:rPr>
              <w:t xml:space="preserve"> a culture of thinking about work, trying new things and new approaches for everyone that will make the agency more efficient and effective but sometimes relies on the status quo.</w:t>
            </w:r>
            <w:r w:rsidRPr="00D3727C">
              <w:rPr>
                <w:rFonts w:asciiTheme="minorHAnsi" w:hAnsiTheme="minorHAnsi" w:cs="Calibri"/>
                <w:sz w:val="20"/>
                <w:szCs w:val="20"/>
              </w:rPr>
              <w:t xml:space="preserve">    </w:t>
            </w:r>
          </w:p>
          <w:p w:rsidR="00323110" w:rsidRPr="005A3C6B" w:rsidRDefault="00480BDD" w:rsidP="006332A8">
            <w:pPr>
              <w:pStyle w:val="ListParagraph"/>
              <w:numPr>
                <w:ilvl w:val="0"/>
                <w:numId w:val="26"/>
              </w:numPr>
              <w:ind w:right="-108"/>
              <w:rPr>
                <w:rFonts w:asciiTheme="minorHAnsi" w:hAnsiTheme="minorHAnsi"/>
                <w:sz w:val="20"/>
                <w:szCs w:val="20"/>
              </w:rPr>
            </w:pPr>
            <w:r>
              <w:rPr>
                <w:rFonts w:asciiTheme="minorHAnsi" w:hAnsiTheme="minorHAnsi" w:cs="Calibri"/>
                <w:sz w:val="20"/>
                <w:szCs w:val="20"/>
              </w:rPr>
              <w:t>Often p</w:t>
            </w:r>
            <w:r>
              <w:rPr>
                <w:rFonts w:asciiTheme="minorHAnsi" w:hAnsiTheme="minorHAnsi" w:cs="Calibri"/>
                <w:sz w:val="20"/>
                <w:szCs w:val="20"/>
                <w:u w:val="single"/>
              </w:rPr>
              <w:t xml:space="preserve">auses </w:t>
            </w:r>
            <w:r>
              <w:rPr>
                <w:rFonts w:asciiTheme="minorHAnsi" w:hAnsiTheme="minorHAnsi" w:cs="Calibri"/>
                <w:sz w:val="20"/>
                <w:szCs w:val="20"/>
              </w:rPr>
              <w:t>and takes time to use the practice model to guide response and interaction even in times of crisis but sometimes get caught up in the crisis.</w:t>
            </w:r>
          </w:p>
        </w:tc>
        <w:tc>
          <w:tcPr>
            <w:tcW w:w="4855" w:type="dxa"/>
          </w:tcPr>
          <w:p w:rsidR="00323110" w:rsidRDefault="001E0A8F"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5</w:t>
            </w:r>
            <w:r w:rsidR="00480BDD">
              <w:rPr>
                <w:rFonts w:asciiTheme="minorHAnsi" w:hAnsiTheme="minorHAnsi" w:cs="Calibri"/>
                <w:sz w:val="20"/>
                <w:szCs w:val="20"/>
              </w:rPr>
              <w:t xml:space="preserve">. Seldom if ever </w:t>
            </w:r>
            <w:r w:rsidR="00480BDD">
              <w:rPr>
                <w:rFonts w:asciiTheme="minorHAnsi" w:hAnsiTheme="minorHAnsi" w:cs="Calibri"/>
                <w:b/>
                <w:sz w:val="20"/>
                <w:szCs w:val="20"/>
              </w:rPr>
              <w:t xml:space="preserve">creates </w:t>
            </w:r>
            <w:r w:rsidR="00480BDD">
              <w:rPr>
                <w:rFonts w:asciiTheme="minorHAnsi" w:hAnsiTheme="minorHAnsi" w:cs="Calibri"/>
                <w:sz w:val="20"/>
                <w:szCs w:val="20"/>
              </w:rPr>
              <w:t>a learning environment</w:t>
            </w:r>
            <w:r w:rsidR="00323110">
              <w:rPr>
                <w:rFonts w:asciiTheme="minorHAnsi" w:hAnsiTheme="minorHAnsi" w:cs="Calibri"/>
                <w:sz w:val="20"/>
                <w:szCs w:val="20"/>
              </w:rPr>
              <w:t xml:space="preserve"> – </w:t>
            </w:r>
          </w:p>
          <w:p w:rsidR="00480BDD" w:rsidRPr="00D3727C" w:rsidRDefault="00323110"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sidR="00480BDD">
              <w:rPr>
                <w:rFonts w:asciiTheme="minorHAnsi" w:hAnsiTheme="minorHAnsi" w:cs="Calibri"/>
                <w:sz w:val="20"/>
                <w:szCs w:val="20"/>
              </w:rPr>
              <w:t xml:space="preserve">demonstrates commitment to professional development of staff by providing opportunities for staff to gain new knowledge and skills. Minimizes the time staff spend in training and does not offer coaching or leadership opportunities. </w:t>
            </w:r>
          </w:p>
          <w:p w:rsidR="00480BDD" w:rsidRPr="00480BDD" w:rsidRDefault="00480BDD" w:rsidP="006332A8">
            <w:pPr>
              <w:pStyle w:val="ListParagraph"/>
              <w:numPr>
                <w:ilvl w:val="0"/>
                <w:numId w:val="26"/>
              </w:numPr>
              <w:ind w:right="-108"/>
              <w:rPr>
                <w:rFonts w:asciiTheme="minorHAnsi" w:hAnsiTheme="minorHAnsi"/>
                <w:sz w:val="20"/>
                <w:szCs w:val="20"/>
              </w:rPr>
            </w:pPr>
            <w:r>
              <w:rPr>
                <w:rFonts w:asciiTheme="minorHAnsi" w:hAnsiTheme="minorHAnsi" w:cs="Calibri"/>
                <w:sz w:val="20"/>
                <w:szCs w:val="20"/>
              </w:rPr>
              <w:t xml:space="preserve">Seldom if ever </w:t>
            </w:r>
            <w:r w:rsidRPr="00480BDD">
              <w:rPr>
                <w:rFonts w:asciiTheme="minorHAnsi" w:hAnsiTheme="minorHAnsi" w:cs="Calibri"/>
                <w:sz w:val="20"/>
                <w:szCs w:val="20"/>
                <w:u w:val="single"/>
              </w:rPr>
              <w:t>creates</w:t>
            </w:r>
            <w:r>
              <w:rPr>
                <w:rFonts w:asciiTheme="minorHAnsi" w:hAnsiTheme="minorHAnsi" w:cs="Calibri"/>
                <w:sz w:val="20"/>
                <w:szCs w:val="20"/>
              </w:rPr>
              <w:t xml:space="preserve"> a learning environment in which mistakes are seen as opportunities to learn and grow but instead punishes mistakes.</w:t>
            </w:r>
          </w:p>
          <w:p w:rsidR="00480BDD" w:rsidRDefault="00480BDD" w:rsidP="006332A8">
            <w:pPr>
              <w:pStyle w:val="ListParagraph"/>
              <w:widowControl w:val="0"/>
              <w:numPr>
                <w:ilvl w:val="0"/>
                <w:numId w:val="2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fosters</w:t>
            </w:r>
            <w:r>
              <w:rPr>
                <w:rFonts w:asciiTheme="minorHAnsi" w:hAnsiTheme="minorHAnsi" w:cs="Calibri"/>
                <w:sz w:val="20"/>
                <w:szCs w:val="20"/>
              </w:rPr>
              <w:t xml:space="preserve"> a culture of thinking about work, trying new things and new approaches for everyone that will make the agency more efficient and effective but instead relies on the status quo.</w:t>
            </w:r>
            <w:r w:rsidRPr="00D3727C">
              <w:rPr>
                <w:rFonts w:asciiTheme="minorHAnsi" w:hAnsiTheme="minorHAnsi" w:cs="Calibri"/>
                <w:sz w:val="20"/>
                <w:szCs w:val="20"/>
              </w:rPr>
              <w:t xml:space="preserve">    </w:t>
            </w:r>
          </w:p>
          <w:p w:rsidR="00480BDD" w:rsidRPr="005A3C6B" w:rsidRDefault="00480BDD" w:rsidP="006332A8">
            <w:pPr>
              <w:pStyle w:val="ListParagraph"/>
              <w:widowControl w:val="0"/>
              <w:numPr>
                <w:ilvl w:val="0"/>
                <w:numId w:val="26"/>
              </w:numPr>
              <w:autoSpaceDE w:val="0"/>
              <w:autoSpaceDN w:val="0"/>
              <w:adjustRightInd w:val="0"/>
              <w:rPr>
                <w:rFonts w:asciiTheme="minorHAnsi" w:hAnsiTheme="minorHAnsi"/>
                <w:sz w:val="20"/>
                <w:szCs w:val="20"/>
              </w:rPr>
            </w:pPr>
            <w:r>
              <w:rPr>
                <w:rFonts w:asciiTheme="minorHAnsi" w:hAnsiTheme="minorHAnsi" w:cs="Calibri"/>
                <w:sz w:val="20"/>
                <w:szCs w:val="20"/>
              </w:rPr>
              <w:t>Seldom if ever p</w:t>
            </w:r>
            <w:r>
              <w:rPr>
                <w:rFonts w:asciiTheme="minorHAnsi" w:hAnsiTheme="minorHAnsi" w:cs="Calibri"/>
                <w:sz w:val="20"/>
                <w:szCs w:val="20"/>
                <w:u w:val="single"/>
              </w:rPr>
              <w:t xml:space="preserve">auses </w:t>
            </w:r>
            <w:r>
              <w:rPr>
                <w:rFonts w:asciiTheme="minorHAnsi" w:hAnsiTheme="minorHAnsi" w:cs="Calibri"/>
                <w:sz w:val="20"/>
                <w:szCs w:val="20"/>
              </w:rPr>
              <w:t>and takes time to use the practice model to guide response and interaction especially in times of crisis.</w:t>
            </w:r>
          </w:p>
          <w:p w:rsidR="00323110" w:rsidRPr="005A3C6B" w:rsidRDefault="00323110" w:rsidP="00480BDD">
            <w:pPr>
              <w:pStyle w:val="ListParagraph"/>
              <w:ind w:right="-108"/>
              <w:rPr>
                <w:rFonts w:asciiTheme="minorHAnsi" w:hAnsiTheme="minorHAnsi"/>
                <w:sz w:val="20"/>
                <w:szCs w:val="20"/>
              </w:rPr>
            </w:pPr>
          </w:p>
        </w:tc>
      </w:tr>
      <w:tr w:rsidR="00323110" w:rsidRPr="00480BDD" w:rsidTr="007E0F24">
        <w:tc>
          <w:tcPr>
            <w:tcW w:w="4092" w:type="dxa"/>
          </w:tcPr>
          <w:p w:rsidR="00323110" w:rsidRPr="00480BDD" w:rsidRDefault="001E0A8F" w:rsidP="00323110">
            <w:pPr>
              <w:widowControl w:val="0"/>
              <w:autoSpaceDE w:val="0"/>
              <w:autoSpaceDN w:val="0"/>
              <w:adjustRightInd w:val="0"/>
              <w:rPr>
                <w:rFonts w:asciiTheme="minorHAnsi" w:hAnsiTheme="minorHAnsi" w:cs="Calibri"/>
                <w:sz w:val="20"/>
                <w:szCs w:val="20"/>
                <w:u w:val="single"/>
              </w:rPr>
            </w:pPr>
            <w:r>
              <w:rPr>
                <w:rFonts w:asciiTheme="minorHAnsi" w:hAnsiTheme="minorHAnsi"/>
                <w:bCs/>
                <w:sz w:val="20"/>
                <w:szCs w:val="20"/>
                <w:u w:val="single"/>
              </w:rPr>
              <w:t>6</w:t>
            </w:r>
            <w:r w:rsidR="00323110" w:rsidRPr="00480BDD">
              <w:rPr>
                <w:rFonts w:asciiTheme="minorHAnsi" w:hAnsiTheme="minorHAnsi"/>
                <w:bCs/>
                <w:sz w:val="20"/>
                <w:szCs w:val="20"/>
                <w:u w:val="single"/>
              </w:rPr>
              <w:t xml:space="preserve">. </w:t>
            </w:r>
            <w:r w:rsidR="00B96950">
              <w:rPr>
                <w:rFonts w:asciiTheme="minorHAnsi" w:hAnsiTheme="minorHAnsi"/>
                <w:b/>
                <w:bCs/>
                <w:sz w:val="20"/>
                <w:szCs w:val="20"/>
                <w:u w:val="single"/>
              </w:rPr>
              <w:t xml:space="preserve">Engages </w:t>
            </w:r>
            <w:r w:rsidR="00B96950">
              <w:rPr>
                <w:rFonts w:asciiTheme="minorHAnsi" w:hAnsiTheme="minorHAnsi"/>
                <w:bCs/>
                <w:sz w:val="20"/>
                <w:szCs w:val="20"/>
              </w:rPr>
              <w:t>staff in implementation and system improvement.</w:t>
            </w:r>
            <w:r w:rsidR="00323110" w:rsidRPr="00480BDD">
              <w:rPr>
                <w:rFonts w:asciiTheme="minorHAnsi" w:hAnsiTheme="minorHAnsi" w:cs="Calibri"/>
                <w:sz w:val="20"/>
                <w:szCs w:val="20"/>
                <w:u w:val="single"/>
              </w:rPr>
              <w:t xml:space="preserve"> </w:t>
            </w:r>
          </w:p>
          <w:p w:rsidR="00B96950" w:rsidRPr="00B96950" w:rsidRDefault="00B96950" w:rsidP="006332A8">
            <w:pPr>
              <w:pStyle w:val="ListParagraph"/>
              <w:widowControl w:val="0"/>
              <w:numPr>
                <w:ilvl w:val="0"/>
                <w:numId w:val="27"/>
              </w:numPr>
              <w:autoSpaceDE w:val="0"/>
              <w:autoSpaceDN w:val="0"/>
              <w:adjustRightInd w:val="0"/>
              <w:rPr>
                <w:rFonts w:asciiTheme="minorHAnsi" w:hAnsiTheme="minorHAnsi"/>
                <w:bCs/>
                <w:sz w:val="20"/>
                <w:szCs w:val="20"/>
                <w:u w:val="single"/>
              </w:rPr>
            </w:pPr>
            <w:r>
              <w:rPr>
                <w:rFonts w:asciiTheme="minorHAnsi" w:hAnsiTheme="minorHAnsi" w:cs="Calibri"/>
                <w:sz w:val="20"/>
                <w:szCs w:val="20"/>
                <w:u w:val="single"/>
              </w:rPr>
              <w:t xml:space="preserve">Participates </w:t>
            </w:r>
            <w:r>
              <w:rPr>
                <w:rFonts w:asciiTheme="minorHAnsi" w:hAnsiTheme="minorHAnsi" w:cs="Calibri"/>
                <w:sz w:val="20"/>
                <w:szCs w:val="20"/>
              </w:rPr>
              <w:t xml:space="preserve">with staff on implementation and identifies what you are doing to support and sustain the CPM. </w:t>
            </w:r>
            <w:r>
              <w:rPr>
                <w:rFonts w:asciiTheme="minorHAnsi" w:hAnsiTheme="minorHAnsi" w:cs="Calibri"/>
                <w:sz w:val="20"/>
                <w:szCs w:val="20"/>
                <w:u w:val="single"/>
              </w:rPr>
              <w:t xml:space="preserve">Managers </w:t>
            </w:r>
            <w:r>
              <w:rPr>
                <w:rFonts w:asciiTheme="minorHAnsi" w:hAnsiTheme="minorHAnsi" w:cs="Calibri"/>
                <w:sz w:val="20"/>
                <w:szCs w:val="20"/>
              </w:rPr>
              <w:t xml:space="preserve">create and participate on implementation team(s) for CPM. </w:t>
            </w:r>
            <w:r>
              <w:rPr>
                <w:rFonts w:asciiTheme="minorHAnsi" w:hAnsiTheme="minorHAnsi" w:cs="Calibri"/>
                <w:sz w:val="20"/>
                <w:szCs w:val="20"/>
                <w:u w:val="single"/>
              </w:rPr>
              <w:t xml:space="preserve">Directors </w:t>
            </w:r>
            <w:r>
              <w:rPr>
                <w:rFonts w:asciiTheme="minorHAnsi" w:hAnsiTheme="minorHAnsi" w:cs="Calibri"/>
                <w:sz w:val="20"/>
                <w:szCs w:val="20"/>
              </w:rPr>
              <w:t xml:space="preserve">establish division CPM goals and communicate them at every opportunity. </w:t>
            </w:r>
            <w:r>
              <w:rPr>
                <w:rFonts w:asciiTheme="minorHAnsi" w:hAnsiTheme="minorHAnsi" w:cs="Calibri"/>
                <w:sz w:val="20"/>
                <w:szCs w:val="20"/>
                <w:u w:val="single"/>
              </w:rPr>
              <w:t xml:space="preserve">Directors </w:t>
            </w:r>
            <w:r>
              <w:rPr>
                <w:rFonts w:asciiTheme="minorHAnsi" w:hAnsiTheme="minorHAnsi" w:cs="Calibri"/>
                <w:sz w:val="20"/>
                <w:szCs w:val="20"/>
              </w:rPr>
              <w:t xml:space="preserve">establish and maintain regular and frequent communication between the leadership team and the implementation team. </w:t>
            </w:r>
            <w:r>
              <w:rPr>
                <w:rFonts w:asciiTheme="minorHAnsi" w:hAnsiTheme="minorHAnsi" w:cs="Calibri"/>
                <w:sz w:val="20"/>
                <w:szCs w:val="20"/>
                <w:u w:val="single"/>
              </w:rPr>
              <w:t xml:space="preserve">Directors </w:t>
            </w:r>
            <w:r>
              <w:rPr>
                <w:rFonts w:asciiTheme="minorHAnsi" w:hAnsiTheme="minorHAnsi" w:cs="Calibri"/>
                <w:sz w:val="20"/>
                <w:szCs w:val="20"/>
              </w:rPr>
              <w:t xml:space="preserve">include staff in creation of the vision for CPM and explain how staff roles pay a key part in creation of the </w:t>
            </w:r>
            <w:r>
              <w:rPr>
                <w:rFonts w:asciiTheme="minorHAnsi" w:hAnsiTheme="minorHAnsi" w:cs="Calibri"/>
                <w:sz w:val="20"/>
                <w:szCs w:val="20"/>
              </w:rPr>
              <w:lastRenderedPageBreak/>
              <w:t>vision.</w:t>
            </w:r>
          </w:p>
          <w:p w:rsidR="00B96950" w:rsidRPr="00B96950" w:rsidRDefault="00B96950" w:rsidP="00B96950">
            <w:pPr>
              <w:pStyle w:val="ListParagraph"/>
              <w:widowControl w:val="0"/>
              <w:autoSpaceDE w:val="0"/>
              <w:autoSpaceDN w:val="0"/>
              <w:adjustRightInd w:val="0"/>
              <w:rPr>
                <w:rFonts w:asciiTheme="minorHAnsi" w:hAnsiTheme="minorHAnsi"/>
                <w:bCs/>
                <w:sz w:val="20"/>
                <w:szCs w:val="20"/>
                <w:u w:val="single"/>
              </w:rPr>
            </w:pPr>
            <w:r>
              <w:rPr>
                <w:rFonts w:asciiTheme="minorHAnsi" w:hAnsiTheme="minorHAnsi" w:cs="Calibri"/>
                <w:sz w:val="20"/>
                <w:szCs w:val="20"/>
                <w:u w:val="single"/>
              </w:rPr>
              <w:t xml:space="preserve">Supervisors </w:t>
            </w:r>
            <w:r>
              <w:rPr>
                <w:rFonts w:asciiTheme="minorHAnsi" w:hAnsiTheme="minorHAnsi" w:cs="Calibri"/>
                <w:sz w:val="20"/>
                <w:szCs w:val="20"/>
              </w:rPr>
              <w:t xml:space="preserve">participate on the CPM implementation team. </w:t>
            </w:r>
            <w:r>
              <w:rPr>
                <w:rFonts w:asciiTheme="minorHAnsi" w:hAnsiTheme="minorHAnsi" w:cs="Calibri"/>
                <w:sz w:val="20"/>
                <w:szCs w:val="20"/>
                <w:u w:val="single"/>
              </w:rPr>
              <w:t xml:space="preserve">Supervisors </w:t>
            </w:r>
            <w:r>
              <w:rPr>
                <w:rFonts w:asciiTheme="minorHAnsi" w:hAnsiTheme="minorHAnsi" w:cs="Calibri"/>
                <w:sz w:val="20"/>
                <w:szCs w:val="20"/>
              </w:rPr>
              <w:t xml:space="preserve">establish unit CPM goals and communicate them in unit meetings and individual supervision. </w:t>
            </w:r>
          </w:p>
          <w:p w:rsidR="00B96950" w:rsidRPr="00480BDD" w:rsidRDefault="00B96950" w:rsidP="006332A8">
            <w:pPr>
              <w:pStyle w:val="ListParagraph"/>
              <w:widowControl w:val="0"/>
              <w:numPr>
                <w:ilvl w:val="0"/>
                <w:numId w:val="27"/>
              </w:numPr>
              <w:autoSpaceDE w:val="0"/>
              <w:autoSpaceDN w:val="0"/>
              <w:adjustRightInd w:val="0"/>
              <w:rPr>
                <w:rFonts w:asciiTheme="minorHAnsi" w:hAnsiTheme="minorHAnsi"/>
                <w:bCs/>
                <w:sz w:val="20"/>
                <w:szCs w:val="20"/>
                <w:u w:val="single"/>
              </w:rPr>
            </w:pPr>
            <w:r>
              <w:rPr>
                <w:rFonts w:asciiTheme="minorHAnsi" w:hAnsiTheme="minorHAnsi"/>
                <w:bCs/>
                <w:sz w:val="20"/>
                <w:szCs w:val="20"/>
                <w:u w:val="single"/>
              </w:rPr>
              <w:t xml:space="preserve">Uses </w:t>
            </w:r>
            <w:r>
              <w:rPr>
                <w:rFonts w:asciiTheme="minorHAnsi" w:hAnsiTheme="minorHAnsi"/>
                <w:bCs/>
                <w:sz w:val="20"/>
                <w:szCs w:val="20"/>
              </w:rPr>
              <w:t>positive motivation, encouragement and recognition of strengths to show support of staff implementation efforts.</w:t>
            </w:r>
          </w:p>
          <w:p w:rsidR="00323110" w:rsidRPr="00480BDD" w:rsidRDefault="00B96950" w:rsidP="006332A8">
            <w:pPr>
              <w:pStyle w:val="ListParagraph"/>
              <w:widowControl w:val="0"/>
              <w:numPr>
                <w:ilvl w:val="0"/>
                <w:numId w:val="27"/>
              </w:numPr>
              <w:autoSpaceDE w:val="0"/>
              <w:autoSpaceDN w:val="0"/>
              <w:adjustRightInd w:val="0"/>
              <w:rPr>
                <w:rFonts w:asciiTheme="minorHAnsi" w:hAnsiTheme="minorHAnsi"/>
                <w:bCs/>
                <w:sz w:val="20"/>
                <w:szCs w:val="20"/>
                <w:u w:val="single"/>
              </w:rPr>
            </w:pPr>
            <w:r>
              <w:rPr>
                <w:rFonts w:asciiTheme="minorHAnsi" w:hAnsiTheme="minorHAnsi"/>
                <w:bCs/>
                <w:sz w:val="20"/>
                <w:szCs w:val="20"/>
                <w:u w:val="single"/>
              </w:rPr>
              <w:t>Engage</w:t>
            </w:r>
            <w:r w:rsidR="007E0F24">
              <w:rPr>
                <w:rFonts w:asciiTheme="minorHAnsi" w:hAnsiTheme="minorHAnsi"/>
                <w:bCs/>
                <w:sz w:val="20"/>
                <w:szCs w:val="20"/>
                <w:u w:val="single"/>
              </w:rPr>
              <w:t>s</w:t>
            </w:r>
            <w:r>
              <w:rPr>
                <w:rFonts w:asciiTheme="minorHAnsi" w:hAnsiTheme="minorHAnsi"/>
                <w:bCs/>
                <w:sz w:val="20"/>
                <w:szCs w:val="20"/>
                <w:u w:val="single"/>
              </w:rPr>
              <w:t xml:space="preserve"> </w:t>
            </w:r>
            <w:r>
              <w:rPr>
                <w:rFonts w:asciiTheme="minorHAnsi" w:hAnsiTheme="minorHAnsi"/>
                <w:bCs/>
                <w:sz w:val="20"/>
                <w:szCs w:val="20"/>
              </w:rPr>
              <w:t>staff and managers at all levels to identify ways to improve system efficiency and remove barriers for staff.</w:t>
            </w:r>
          </w:p>
        </w:tc>
        <w:tc>
          <w:tcPr>
            <w:tcW w:w="5443" w:type="dxa"/>
          </w:tcPr>
          <w:p w:rsidR="00B96950" w:rsidRPr="00480BDD" w:rsidRDefault="001E0A8F" w:rsidP="00B96950">
            <w:pPr>
              <w:widowControl w:val="0"/>
              <w:autoSpaceDE w:val="0"/>
              <w:autoSpaceDN w:val="0"/>
              <w:adjustRightInd w:val="0"/>
              <w:rPr>
                <w:rFonts w:asciiTheme="minorHAnsi" w:hAnsiTheme="minorHAnsi" w:cs="Calibri"/>
                <w:sz w:val="20"/>
                <w:szCs w:val="20"/>
                <w:u w:val="single"/>
              </w:rPr>
            </w:pPr>
            <w:r>
              <w:rPr>
                <w:rFonts w:asciiTheme="minorHAnsi" w:hAnsiTheme="minorHAnsi"/>
                <w:bCs/>
                <w:sz w:val="20"/>
                <w:szCs w:val="20"/>
              </w:rPr>
              <w:lastRenderedPageBreak/>
              <w:t>6</w:t>
            </w:r>
            <w:r w:rsidR="00B96950">
              <w:rPr>
                <w:rFonts w:asciiTheme="minorHAnsi" w:hAnsiTheme="minorHAnsi"/>
                <w:bCs/>
                <w:sz w:val="20"/>
                <w:szCs w:val="20"/>
              </w:rPr>
              <w:t xml:space="preserve">. Often </w:t>
            </w:r>
            <w:r w:rsidR="00B96950">
              <w:rPr>
                <w:rFonts w:asciiTheme="minorHAnsi" w:hAnsiTheme="minorHAnsi"/>
                <w:b/>
                <w:bCs/>
                <w:sz w:val="20"/>
                <w:szCs w:val="20"/>
                <w:u w:val="single"/>
              </w:rPr>
              <w:t xml:space="preserve">engages </w:t>
            </w:r>
            <w:r w:rsidR="00B96950">
              <w:rPr>
                <w:rFonts w:asciiTheme="minorHAnsi" w:hAnsiTheme="minorHAnsi"/>
                <w:bCs/>
                <w:sz w:val="20"/>
                <w:szCs w:val="20"/>
              </w:rPr>
              <w:t>staff in implementation and system improvement.</w:t>
            </w:r>
            <w:r w:rsidR="00B96950" w:rsidRPr="00480BDD">
              <w:rPr>
                <w:rFonts w:asciiTheme="minorHAnsi" w:hAnsiTheme="minorHAnsi" w:cs="Calibri"/>
                <w:sz w:val="20"/>
                <w:szCs w:val="20"/>
                <w:u w:val="single"/>
              </w:rPr>
              <w:t xml:space="preserve"> </w:t>
            </w:r>
          </w:p>
          <w:p w:rsidR="00B96950" w:rsidRPr="00B96950" w:rsidRDefault="00B96950" w:rsidP="006332A8">
            <w:pPr>
              <w:pStyle w:val="ListParagraph"/>
              <w:widowControl w:val="0"/>
              <w:numPr>
                <w:ilvl w:val="0"/>
                <w:numId w:val="27"/>
              </w:numPr>
              <w:autoSpaceDE w:val="0"/>
              <w:autoSpaceDN w:val="0"/>
              <w:adjustRightInd w:val="0"/>
              <w:rPr>
                <w:rFonts w:asciiTheme="minorHAnsi" w:hAnsiTheme="minorHAnsi"/>
                <w:bCs/>
                <w:sz w:val="20"/>
                <w:szCs w:val="20"/>
                <w:u w:val="single"/>
              </w:rPr>
            </w:pPr>
            <w:r>
              <w:rPr>
                <w:rFonts w:asciiTheme="minorHAnsi" w:hAnsiTheme="minorHAnsi" w:cs="Calibri"/>
                <w:sz w:val="20"/>
                <w:szCs w:val="20"/>
              </w:rPr>
              <w:t xml:space="preserve">Often </w:t>
            </w:r>
            <w:r>
              <w:rPr>
                <w:rFonts w:asciiTheme="minorHAnsi" w:hAnsiTheme="minorHAnsi" w:cs="Calibri"/>
                <w:sz w:val="20"/>
                <w:szCs w:val="20"/>
                <w:u w:val="single"/>
              </w:rPr>
              <w:t xml:space="preserve">participates </w:t>
            </w:r>
            <w:r>
              <w:rPr>
                <w:rFonts w:asciiTheme="minorHAnsi" w:hAnsiTheme="minorHAnsi" w:cs="Calibri"/>
                <w:sz w:val="20"/>
                <w:szCs w:val="20"/>
              </w:rPr>
              <w:t xml:space="preserve">with staff on implementation and identifies what you are doing to support and sustain the CPM. Sometimes engages managers, directors and supervisors in establishing goals for CPM, communicating between leadership and the implementation team(s) and creating vision for the staff. </w:t>
            </w:r>
          </w:p>
          <w:p w:rsidR="00B96950" w:rsidRPr="00B96950" w:rsidRDefault="00B96950" w:rsidP="006332A8">
            <w:pPr>
              <w:pStyle w:val="ListParagraph"/>
              <w:widowControl w:val="0"/>
              <w:numPr>
                <w:ilvl w:val="0"/>
                <w:numId w:val="27"/>
              </w:numPr>
              <w:autoSpaceDE w:val="0"/>
              <w:autoSpaceDN w:val="0"/>
              <w:adjustRightInd w:val="0"/>
            </w:pPr>
            <w:r>
              <w:rPr>
                <w:rFonts w:asciiTheme="minorHAnsi" w:hAnsiTheme="minorHAnsi"/>
                <w:bCs/>
                <w:sz w:val="20"/>
                <w:szCs w:val="20"/>
              </w:rPr>
              <w:t xml:space="preserve">Often </w:t>
            </w:r>
            <w:r>
              <w:rPr>
                <w:rFonts w:asciiTheme="minorHAnsi" w:hAnsiTheme="minorHAnsi"/>
                <w:bCs/>
                <w:sz w:val="20"/>
                <w:szCs w:val="20"/>
                <w:u w:val="single"/>
              </w:rPr>
              <w:t xml:space="preserve">uses </w:t>
            </w:r>
            <w:r>
              <w:rPr>
                <w:rFonts w:asciiTheme="minorHAnsi" w:hAnsiTheme="minorHAnsi"/>
                <w:bCs/>
                <w:sz w:val="20"/>
                <w:szCs w:val="20"/>
              </w:rPr>
              <w:t>positive motivation, encouragement and recognition of strengths to show support of staff implementation efforts but sometimes doesn’t focus on strengths.</w:t>
            </w:r>
          </w:p>
          <w:p w:rsidR="00B96950" w:rsidRPr="00B96950" w:rsidRDefault="00B96950" w:rsidP="006332A8">
            <w:pPr>
              <w:pStyle w:val="ListParagraph"/>
              <w:widowControl w:val="0"/>
              <w:numPr>
                <w:ilvl w:val="0"/>
                <w:numId w:val="27"/>
              </w:numPr>
              <w:autoSpaceDE w:val="0"/>
              <w:autoSpaceDN w:val="0"/>
              <w:adjustRightInd w:val="0"/>
            </w:pPr>
            <w:r>
              <w:rPr>
                <w:rFonts w:asciiTheme="minorHAnsi" w:hAnsiTheme="minorHAnsi"/>
                <w:bCs/>
                <w:sz w:val="20"/>
                <w:szCs w:val="20"/>
              </w:rPr>
              <w:t xml:space="preserve">Often </w:t>
            </w:r>
            <w:r>
              <w:rPr>
                <w:rFonts w:asciiTheme="minorHAnsi" w:hAnsiTheme="minorHAnsi"/>
                <w:bCs/>
                <w:sz w:val="20"/>
                <w:szCs w:val="20"/>
                <w:u w:val="single"/>
              </w:rPr>
              <w:t xml:space="preserve">engages </w:t>
            </w:r>
            <w:r>
              <w:rPr>
                <w:rFonts w:asciiTheme="minorHAnsi" w:hAnsiTheme="minorHAnsi"/>
                <w:bCs/>
                <w:sz w:val="20"/>
                <w:szCs w:val="20"/>
              </w:rPr>
              <w:t>staff and managers at all levels to identify ways to improve system efficiency and remove barriers for staff.</w:t>
            </w:r>
          </w:p>
        </w:tc>
        <w:tc>
          <w:tcPr>
            <w:tcW w:w="4855" w:type="dxa"/>
          </w:tcPr>
          <w:p w:rsidR="00B96950" w:rsidRPr="00480BDD" w:rsidRDefault="007E0F24" w:rsidP="00B96950">
            <w:pPr>
              <w:widowControl w:val="0"/>
              <w:autoSpaceDE w:val="0"/>
              <w:autoSpaceDN w:val="0"/>
              <w:adjustRightInd w:val="0"/>
              <w:rPr>
                <w:rFonts w:asciiTheme="minorHAnsi" w:hAnsiTheme="minorHAnsi" w:cs="Calibri"/>
                <w:sz w:val="20"/>
                <w:szCs w:val="20"/>
                <w:u w:val="single"/>
              </w:rPr>
            </w:pPr>
            <w:r>
              <w:rPr>
                <w:rFonts w:asciiTheme="minorHAnsi" w:hAnsiTheme="minorHAnsi"/>
                <w:bCs/>
                <w:sz w:val="20"/>
                <w:szCs w:val="20"/>
              </w:rPr>
              <w:t>6</w:t>
            </w:r>
            <w:r w:rsidR="00B96950">
              <w:rPr>
                <w:rFonts w:asciiTheme="minorHAnsi" w:hAnsiTheme="minorHAnsi"/>
                <w:bCs/>
                <w:sz w:val="20"/>
                <w:szCs w:val="20"/>
              </w:rPr>
              <w:t xml:space="preserve">. Seldom if ever </w:t>
            </w:r>
            <w:r w:rsidR="00B96950">
              <w:rPr>
                <w:rFonts w:asciiTheme="minorHAnsi" w:hAnsiTheme="minorHAnsi"/>
                <w:b/>
                <w:bCs/>
                <w:sz w:val="20"/>
                <w:szCs w:val="20"/>
                <w:u w:val="single"/>
              </w:rPr>
              <w:t xml:space="preserve">engages </w:t>
            </w:r>
            <w:r w:rsidR="00B96950">
              <w:rPr>
                <w:rFonts w:asciiTheme="minorHAnsi" w:hAnsiTheme="minorHAnsi"/>
                <w:bCs/>
                <w:sz w:val="20"/>
                <w:szCs w:val="20"/>
              </w:rPr>
              <w:t>staff in implementation and system improvement.</w:t>
            </w:r>
            <w:r w:rsidR="00B96950" w:rsidRPr="00480BDD">
              <w:rPr>
                <w:rFonts w:asciiTheme="minorHAnsi" w:hAnsiTheme="minorHAnsi" w:cs="Calibri"/>
                <w:sz w:val="20"/>
                <w:szCs w:val="20"/>
                <w:u w:val="single"/>
              </w:rPr>
              <w:t xml:space="preserve"> </w:t>
            </w:r>
          </w:p>
          <w:p w:rsidR="00B96950" w:rsidRPr="00B96950" w:rsidRDefault="00B96950" w:rsidP="006332A8">
            <w:pPr>
              <w:pStyle w:val="ListParagraph"/>
              <w:widowControl w:val="0"/>
              <w:numPr>
                <w:ilvl w:val="0"/>
                <w:numId w:val="27"/>
              </w:numPr>
              <w:autoSpaceDE w:val="0"/>
              <w:autoSpaceDN w:val="0"/>
              <w:adjustRightInd w:val="0"/>
              <w:rPr>
                <w:rFonts w:asciiTheme="minorHAnsi" w:hAnsiTheme="minorHAnsi"/>
                <w:bCs/>
                <w:sz w:val="20"/>
                <w:szCs w:val="20"/>
                <w:u w:val="single"/>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participates </w:t>
            </w:r>
            <w:r>
              <w:rPr>
                <w:rFonts w:asciiTheme="minorHAnsi" w:hAnsiTheme="minorHAnsi" w:cs="Calibri"/>
                <w:sz w:val="20"/>
                <w:szCs w:val="20"/>
              </w:rPr>
              <w:t xml:space="preserve">with staff on implementation and identifies what you are doing to support and sustain the CPM. Does not engage managers, directors and supervisors in establishing goals for CPM, communicating between leadership and the implementation team(s) and creating vision for the staff. </w:t>
            </w:r>
          </w:p>
          <w:p w:rsidR="00B96950" w:rsidRPr="00B96950" w:rsidRDefault="00B96950" w:rsidP="006332A8">
            <w:pPr>
              <w:pStyle w:val="ListParagraph"/>
              <w:widowControl w:val="0"/>
              <w:numPr>
                <w:ilvl w:val="0"/>
                <w:numId w:val="27"/>
              </w:numPr>
              <w:autoSpaceDE w:val="0"/>
              <w:autoSpaceDN w:val="0"/>
              <w:adjustRightInd w:val="0"/>
            </w:pPr>
            <w:r>
              <w:rPr>
                <w:rFonts w:asciiTheme="minorHAnsi" w:hAnsiTheme="minorHAnsi"/>
                <w:bCs/>
                <w:sz w:val="20"/>
                <w:szCs w:val="20"/>
              </w:rPr>
              <w:t xml:space="preserve">Seldom if ever </w:t>
            </w:r>
            <w:r>
              <w:rPr>
                <w:rFonts w:asciiTheme="minorHAnsi" w:hAnsiTheme="minorHAnsi"/>
                <w:bCs/>
                <w:sz w:val="20"/>
                <w:szCs w:val="20"/>
                <w:u w:val="single"/>
              </w:rPr>
              <w:t xml:space="preserve">uses </w:t>
            </w:r>
            <w:r>
              <w:rPr>
                <w:rFonts w:asciiTheme="minorHAnsi" w:hAnsiTheme="minorHAnsi"/>
                <w:bCs/>
                <w:sz w:val="20"/>
                <w:szCs w:val="20"/>
              </w:rPr>
              <w:t>positive motivation, encouragement and recognition of strengths to show support of staff implementation efforts.</w:t>
            </w:r>
          </w:p>
          <w:p w:rsidR="00323110" w:rsidRPr="00B96950" w:rsidRDefault="00B96950" w:rsidP="006332A8">
            <w:pPr>
              <w:pStyle w:val="ListParagraph"/>
              <w:widowControl w:val="0"/>
              <w:numPr>
                <w:ilvl w:val="0"/>
                <w:numId w:val="27"/>
              </w:numPr>
              <w:autoSpaceDE w:val="0"/>
              <w:autoSpaceDN w:val="0"/>
              <w:adjustRightInd w:val="0"/>
            </w:pPr>
            <w:r>
              <w:rPr>
                <w:rFonts w:asciiTheme="minorHAnsi" w:hAnsiTheme="minorHAnsi"/>
                <w:bCs/>
                <w:sz w:val="20"/>
                <w:szCs w:val="20"/>
              </w:rPr>
              <w:t xml:space="preserve">Seldom if ever </w:t>
            </w:r>
            <w:r>
              <w:rPr>
                <w:rFonts w:asciiTheme="minorHAnsi" w:hAnsiTheme="minorHAnsi"/>
                <w:bCs/>
                <w:sz w:val="20"/>
                <w:szCs w:val="20"/>
                <w:u w:val="single"/>
              </w:rPr>
              <w:t xml:space="preserve">engages </w:t>
            </w:r>
            <w:r>
              <w:rPr>
                <w:rFonts w:asciiTheme="minorHAnsi" w:hAnsiTheme="minorHAnsi"/>
                <w:bCs/>
                <w:sz w:val="20"/>
                <w:szCs w:val="20"/>
              </w:rPr>
              <w:t>staff and managers at all levels to identify ways to improve system efficiency and remove barriers for staff.</w:t>
            </w:r>
          </w:p>
        </w:tc>
      </w:tr>
      <w:tr w:rsidR="00B96950" w:rsidRPr="00E55F77" w:rsidTr="007E0F24">
        <w:tc>
          <w:tcPr>
            <w:tcW w:w="4092" w:type="dxa"/>
            <w:vAlign w:val="center"/>
          </w:tcPr>
          <w:p w:rsidR="00B96950" w:rsidRDefault="001E0A8F" w:rsidP="00B96950">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7</w:t>
            </w:r>
            <w:r w:rsidR="00B96950">
              <w:rPr>
                <w:rFonts w:asciiTheme="minorHAnsi" w:hAnsiTheme="minorHAnsi" w:cs="Calibri"/>
                <w:b/>
                <w:sz w:val="20"/>
                <w:szCs w:val="20"/>
              </w:rPr>
              <w:t xml:space="preserve">. Demonstrate caring </w:t>
            </w:r>
          </w:p>
          <w:p w:rsidR="00B96950" w:rsidRPr="00B96950" w:rsidRDefault="00B96950" w:rsidP="006332A8">
            <w:pPr>
              <w:pStyle w:val="ListParagraph"/>
              <w:widowControl w:val="0"/>
              <w:numPr>
                <w:ilvl w:val="0"/>
                <w:numId w:val="30"/>
              </w:numPr>
              <w:autoSpaceDE w:val="0"/>
              <w:autoSpaceDN w:val="0"/>
              <w:adjustRightInd w:val="0"/>
              <w:rPr>
                <w:rFonts w:asciiTheme="minorHAnsi" w:hAnsiTheme="minorHAnsi" w:cs="Calibri"/>
                <w:sz w:val="20"/>
                <w:szCs w:val="20"/>
                <w:u w:val="single"/>
              </w:rPr>
            </w:pPr>
            <w:r>
              <w:rPr>
                <w:rFonts w:asciiTheme="minorHAnsi" w:hAnsiTheme="minorHAnsi" w:cs="Calibri"/>
                <w:sz w:val="20"/>
                <w:szCs w:val="20"/>
                <w:u w:val="single"/>
              </w:rPr>
              <w:t xml:space="preserve">Demonstrate </w:t>
            </w:r>
            <w:r>
              <w:rPr>
                <w:rFonts w:asciiTheme="minorHAnsi" w:hAnsiTheme="minorHAnsi" w:cs="Calibri"/>
                <w:sz w:val="20"/>
                <w:szCs w:val="20"/>
              </w:rPr>
              <w:t xml:space="preserve">listening and care about the thoughts and experiences of staff and stakeholders (children, families, community members, and Tribes) as they implement and sustain the CPM by establishing feedback loops and regular mechanisms to report progress and outcomes. </w:t>
            </w:r>
            <w:r w:rsidRPr="00B96950">
              <w:rPr>
                <w:rFonts w:asciiTheme="minorHAnsi" w:hAnsiTheme="minorHAnsi" w:cs="Calibri"/>
                <w:sz w:val="20"/>
                <w:szCs w:val="20"/>
                <w:u w:val="single"/>
              </w:rPr>
              <w:t xml:space="preserve"> </w:t>
            </w:r>
          </w:p>
          <w:p w:rsidR="00B96950" w:rsidRPr="00B96950" w:rsidRDefault="00B96950" w:rsidP="006332A8">
            <w:pPr>
              <w:pStyle w:val="ListParagraph"/>
              <w:widowControl w:val="0"/>
              <w:numPr>
                <w:ilvl w:val="0"/>
                <w:numId w:val="28"/>
              </w:numPr>
              <w:autoSpaceDE w:val="0"/>
              <w:autoSpaceDN w:val="0"/>
              <w:adjustRightInd w:val="0"/>
              <w:rPr>
                <w:rFonts w:asciiTheme="minorHAnsi" w:hAnsiTheme="minorHAnsi" w:cs="Calibri"/>
                <w:sz w:val="20"/>
                <w:szCs w:val="20"/>
                <w:u w:val="single"/>
              </w:rPr>
            </w:pPr>
            <w:r w:rsidRPr="00B96950">
              <w:rPr>
                <w:rFonts w:asciiTheme="minorHAnsi" w:hAnsiTheme="minorHAnsi" w:cs="Calibri"/>
                <w:sz w:val="20"/>
                <w:szCs w:val="20"/>
                <w:u w:val="single"/>
              </w:rPr>
              <w:t xml:space="preserve">Communicate </w:t>
            </w:r>
            <w:r w:rsidRPr="00B96950">
              <w:rPr>
                <w:rFonts w:asciiTheme="minorHAnsi" w:hAnsiTheme="minorHAnsi" w:cs="Calibri"/>
                <w:sz w:val="20"/>
                <w:szCs w:val="20"/>
              </w:rPr>
              <w:t xml:space="preserve">hope and understanding by listening to staff challenges and engaging in solution-focused strategies to work together to solve problems. </w:t>
            </w:r>
          </w:p>
          <w:p w:rsidR="00B96950" w:rsidRPr="001E0A8F" w:rsidRDefault="00B96950" w:rsidP="006332A8">
            <w:pPr>
              <w:pStyle w:val="ListParagraph"/>
              <w:widowControl w:val="0"/>
              <w:numPr>
                <w:ilvl w:val="0"/>
                <w:numId w:val="28"/>
              </w:numPr>
              <w:autoSpaceDE w:val="0"/>
              <w:autoSpaceDN w:val="0"/>
              <w:adjustRightInd w:val="0"/>
              <w:rPr>
                <w:rFonts w:asciiTheme="minorHAnsi" w:hAnsiTheme="minorHAnsi" w:cs="Calibri"/>
                <w:sz w:val="20"/>
                <w:szCs w:val="20"/>
                <w:u w:val="single"/>
              </w:rPr>
            </w:pPr>
            <w:r>
              <w:rPr>
                <w:rFonts w:asciiTheme="minorHAnsi" w:hAnsiTheme="minorHAnsi" w:cs="Calibri"/>
                <w:sz w:val="20"/>
                <w:szCs w:val="20"/>
                <w:u w:val="single"/>
              </w:rPr>
              <w:t xml:space="preserve">Show </w:t>
            </w:r>
            <w:r>
              <w:rPr>
                <w:rFonts w:asciiTheme="minorHAnsi" w:hAnsiTheme="minorHAnsi" w:cs="Calibri"/>
                <w:sz w:val="20"/>
                <w:szCs w:val="20"/>
              </w:rPr>
              <w:t xml:space="preserve">compassion and provide support and encouragement by listening to staff at all levels in the organization to hear their successes, concerns/worries and ideas about implementing, supporting, and sustaining the model. </w:t>
            </w:r>
            <w:r>
              <w:rPr>
                <w:rFonts w:asciiTheme="minorHAnsi" w:hAnsiTheme="minorHAnsi" w:cs="Calibri"/>
                <w:sz w:val="20"/>
                <w:szCs w:val="20"/>
                <w:u w:val="single"/>
              </w:rPr>
              <w:t xml:space="preserve">Supervisors </w:t>
            </w:r>
            <w:r>
              <w:rPr>
                <w:rFonts w:asciiTheme="minorHAnsi" w:hAnsiTheme="minorHAnsi" w:cs="Calibri"/>
                <w:sz w:val="20"/>
                <w:szCs w:val="20"/>
              </w:rPr>
              <w:t>provide a mechanism for unit staff to voice their challenges and successes with CPM and share those challenges and success with managers and directors.</w:t>
            </w:r>
          </w:p>
          <w:p w:rsidR="001E0A8F" w:rsidRDefault="001E0A8F" w:rsidP="001E0A8F">
            <w:pPr>
              <w:widowControl w:val="0"/>
              <w:autoSpaceDE w:val="0"/>
              <w:autoSpaceDN w:val="0"/>
              <w:adjustRightInd w:val="0"/>
              <w:rPr>
                <w:rFonts w:asciiTheme="minorHAnsi" w:hAnsiTheme="minorHAnsi" w:cs="Calibri"/>
                <w:sz w:val="20"/>
                <w:szCs w:val="20"/>
                <w:u w:val="single"/>
              </w:rPr>
            </w:pPr>
          </w:p>
          <w:p w:rsidR="001E0A8F" w:rsidRDefault="001E0A8F" w:rsidP="001E0A8F">
            <w:pPr>
              <w:widowControl w:val="0"/>
              <w:autoSpaceDE w:val="0"/>
              <w:autoSpaceDN w:val="0"/>
              <w:adjustRightInd w:val="0"/>
              <w:rPr>
                <w:rFonts w:asciiTheme="minorHAnsi" w:hAnsiTheme="minorHAnsi" w:cs="Calibri"/>
                <w:sz w:val="20"/>
                <w:szCs w:val="20"/>
                <w:u w:val="single"/>
              </w:rPr>
            </w:pPr>
          </w:p>
          <w:p w:rsidR="001E0A8F" w:rsidRDefault="001E0A8F" w:rsidP="001E0A8F">
            <w:pPr>
              <w:widowControl w:val="0"/>
              <w:autoSpaceDE w:val="0"/>
              <w:autoSpaceDN w:val="0"/>
              <w:adjustRightInd w:val="0"/>
              <w:rPr>
                <w:rFonts w:asciiTheme="minorHAnsi" w:hAnsiTheme="minorHAnsi" w:cs="Calibri"/>
                <w:sz w:val="20"/>
                <w:szCs w:val="20"/>
                <w:u w:val="single"/>
              </w:rPr>
            </w:pPr>
          </w:p>
          <w:p w:rsidR="001E0A8F" w:rsidRDefault="001E0A8F" w:rsidP="001E0A8F">
            <w:pPr>
              <w:widowControl w:val="0"/>
              <w:autoSpaceDE w:val="0"/>
              <w:autoSpaceDN w:val="0"/>
              <w:adjustRightInd w:val="0"/>
              <w:rPr>
                <w:rFonts w:asciiTheme="minorHAnsi" w:hAnsiTheme="minorHAnsi" w:cs="Calibri"/>
                <w:sz w:val="20"/>
                <w:szCs w:val="20"/>
                <w:u w:val="single"/>
              </w:rPr>
            </w:pPr>
          </w:p>
          <w:p w:rsidR="001E0A8F" w:rsidRPr="001E0A8F" w:rsidRDefault="001E0A8F" w:rsidP="001E0A8F">
            <w:pPr>
              <w:widowControl w:val="0"/>
              <w:autoSpaceDE w:val="0"/>
              <w:autoSpaceDN w:val="0"/>
              <w:adjustRightInd w:val="0"/>
              <w:rPr>
                <w:rFonts w:asciiTheme="minorHAnsi" w:hAnsiTheme="minorHAnsi" w:cs="Calibri"/>
                <w:sz w:val="20"/>
                <w:szCs w:val="20"/>
                <w:u w:val="single"/>
              </w:rPr>
            </w:pPr>
          </w:p>
        </w:tc>
        <w:tc>
          <w:tcPr>
            <w:tcW w:w="5443" w:type="dxa"/>
          </w:tcPr>
          <w:p w:rsidR="00B96950" w:rsidRDefault="001E0A8F" w:rsidP="00B96950">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lastRenderedPageBreak/>
              <w:t>7</w:t>
            </w:r>
            <w:r w:rsidR="00B96950">
              <w:rPr>
                <w:rFonts w:asciiTheme="minorHAnsi" w:hAnsiTheme="minorHAnsi" w:cs="Calibri"/>
                <w:b/>
                <w:sz w:val="20"/>
                <w:szCs w:val="20"/>
              </w:rPr>
              <w:t xml:space="preserve">. </w:t>
            </w:r>
            <w:r w:rsidR="00B96950">
              <w:rPr>
                <w:rFonts w:asciiTheme="minorHAnsi" w:hAnsiTheme="minorHAnsi" w:cs="Calibri"/>
                <w:sz w:val="20"/>
                <w:szCs w:val="20"/>
              </w:rPr>
              <w:t xml:space="preserve">Often </w:t>
            </w:r>
            <w:r w:rsidR="00B96950">
              <w:rPr>
                <w:rFonts w:asciiTheme="minorHAnsi" w:hAnsiTheme="minorHAnsi" w:cs="Calibri"/>
                <w:b/>
                <w:sz w:val="20"/>
                <w:szCs w:val="20"/>
              </w:rPr>
              <w:t xml:space="preserve">demonstrates caring </w:t>
            </w:r>
          </w:p>
          <w:p w:rsidR="00B96950" w:rsidRPr="00B96950" w:rsidRDefault="00B96950" w:rsidP="006332A8">
            <w:pPr>
              <w:pStyle w:val="ListParagraph"/>
              <w:widowControl w:val="0"/>
              <w:numPr>
                <w:ilvl w:val="0"/>
                <w:numId w:val="30"/>
              </w:numPr>
              <w:autoSpaceDE w:val="0"/>
              <w:autoSpaceDN w:val="0"/>
              <w:adjustRightInd w:val="0"/>
              <w:rPr>
                <w:rFonts w:asciiTheme="minorHAnsi" w:hAnsiTheme="minorHAnsi" w:cs="Calibri"/>
                <w:sz w:val="20"/>
                <w:szCs w:val="20"/>
                <w:u w:val="single"/>
              </w:rPr>
            </w:pPr>
            <w:r>
              <w:rPr>
                <w:rFonts w:asciiTheme="minorHAnsi" w:hAnsiTheme="minorHAnsi" w:cs="Calibri"/>
                <w:sz w:val="20"/>
                <w:szCs w:val="20"/>
              </w:rPr>
              <w:t xml:space="preserve">Often </w:t>
            </w:r>
            <w:r>
              <w:rPr>
                <w:rFonts w:asciiTheme="minorHAnsi" w:hAnsiTheme="minorHAnsi" w:cs="Calibri"/>
                <w:sz w:val="20"/>
                <w:szCs w:val="20"/>
                <w:u w:val="single"/>
              </w:rPr>
              <w:t xml:space="preserve">demonstrates </w:t>
            </w:r>
            <w:r>
              <w:rPr>
                <w:rFonts w:asciiTheme="minorHAnsi" w:hAnsiTheme="minorHAnsi" w:cs="Calibri"/>
                <w:sz w:val="20"/>
                <w:szCs w:val="20"/>
              </w:rPr>
              <w:t xml:space="preserve">listening and care about the thoughts and experiences of staff and stakeholders (children, families, community members, and Tribes) as they implement and sustain the CPM. Sometimes establish feedback loops and regular mechanisms to report progress and outcomes. </w:t>
            </w:r>
            <w:r w:rsidRPr="00B96950">
              <w:rPr>
                <w:rFonts w:asciiTheme="minorHAnsi" w:hAnsiTheme="minorHAnsi" w:cs="Calibri"/>
                <w:sz w:val="20"/>
                <w:szCs w:val="20"/>
                <w:u w:val="single"/>
              </w:rPr>
              <w:t xml:space="preserve"> </w:t>
            </w:r>
          </w:p>
          <w:p w:rsidR="00B96950" w:rsidRPr="00B96950" w:rsidRDefault="00B96950" w:rsidP="006332A8">
            <w:pPr>
              <w:pStyle w:val="ListParagraph"/>
              <w:widowControl w:val="0"/>
              <w:numPr>
                <w:ilvl w:val="0"/>
                <w:numId w:val="28"/>
              </w:numPr>
              <w:autoSpaceDE w:val="0"/>
              <w:autoSpaceDN w:val="0"/>
              <w:adjustRightInd w:val="0"/>
              <w:rPr>
                <w:rFonts w:asciiTheme="minorHAnsi" w:hAnsiTheme="minorHAnsi"/>
                <w:color w:val="548DD4" w:themeColor="text2" w:themeTint="99"/>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c</w:t>
            </w:r>
            <w:r w:rsidRPr="00B96950">
              <w:rPr>
                <w:rFonts w:asciiTheme="minorHAnsi" w:hAnsiTheme="minorHAnsi" w:cs="Calibri"/>
                <w:sz w:val="20"/>
                <w:szCs w:val="20"/>
                <w:u w:val="single"/>
              </w:rPr>
              <w:t>ommunicate</w:t>
            </w:r>
            <w:r>
              <w:rPr>
                <w:rFonts w:asciiTheme="minorHAnsi" w:hAnsiTheme="minorHAnsi" w:cs="Calibri"/>
                <w:sz w:val="20"/>
                <w:szCs w:val="20"/>
                <w:u w:val="single"/>
              </w:rPr>
              <w:t>s</w:t>
            </w:r>
            <w:r w:rsidRPr="00B96950">
              <w:rPr>
                <w:rFonts w:asciiTheme="minorHAnsi" w:hAnsiTheme="minorHAnsi" w:cs="Calibri"/>
                <w:sz w:val="20"/>
                <w:szCs w:val="20"/>
                <w:u w:val="single"/>
              </w:rPr>
              <w:t xml:space="preserve"> </w:t>
            </w:r>
            <w:r w:rsidRPr="00B96950">
              <w:rPr>
                <w:rFonts w:asciiTheme="minorHAnsi" w:hAnsiTheme="minorHAnsi" w:cs="Calibri"/>
                <w:sz w:val="20"/>
                <w:szCs w:val="20"/>
              </w:rPr>
              <w:t>hope and understanding by listening to staff challenges and engaging in solution-focused strategies to w</w:t>
            </w:r>
            <w:r>
              <w:rPr>
                <w:rFonts w:asciiTheme="minorHAnsi" w:hAnsiTheme="minorHAnsi" w:cs="Calibri"/>
                <w:sz w:val="20"/>
                <w:szCs w:val="20"/>
              </w:rPr>
              <w:t>ork together to solve problems.</w:t>
            </w:r>
          </w:p>
          <w:p w:rsidR="00B96950" w:rsidRPr="00B96950" w:rsidRDefault="00B96950" w:rsidP="006332A8">
            <w:pPr>
              <w:pStyle w:val="ListParagraph"/>
              <w:widowControl w:val="0"/>
              <w:numPr>
                <w:ilvl w:val="0"/>
                <w:numId w:val="28"/>
              </w:numPr>
              <w:autoSpaceDE w:val="0"/>
              <w:autoSpaceDN w:val="0"/>
              <w:adjustRightInd w:val="0"/>
              <w:rPr>
                <w:rFonts w:asciiTheme="minorHAnsi" w:hAnsiTheme="minorHAnsi"/>
                <w:color w:val="548DD4" w:themeColor="text2" w:themeTint="99"/>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shows </w:t>
            </w:r>
            <w:r>
              <w:rPr>
                <w:rFonts w:asciiTheme="minorHAnsi" w:hAnsiTheme="minorHAnsi" w:cs="Calibri"/>
                <w:sz w:val="20"/>
                <w:szCs w:val="20"/>
              </w:rPr>
              <w:t xml:space="preserve">compassion and provides support and encouragement by listening to staff at all levels in the organization to hear their successes, concerns/worries and ideas about implementing, supporting, and sustaining the model. </w:t>
            </w:r>
            <w:r>
              <w:rPr>
                <w:rFonts w:asciiTheme="minorHAnsi" w:hAnsiTheme="minorHAnsi" w:cs="Calibri"/>
                <w:sz w:val="20"/>
                <w:szCs w:val="20"/>
                <w:u w:val="single"/>
              </w:rPr>
              <w:t xml:space="preserve">Supervisors </w:t>
            </w:r>
            <w:r>
              <w:rPr>
                <w:rFonts w:asciiTheme="minorHAnsi" w:hAnsiTheme="minorHAnsi" w:cs="Calibri"/>
                <w:sz w:val="20"/>
                <w:szCs w:val="20"/>
              </w:rPr>
              <w:t>often provide a mechanism for unit staff to voice their challenges and successes with CPM and share those challenges and success with managers and directors.</w:t>
            </w:r>
          </w:p>
        </w:tc>
        <w:tc>
          <w:tcPr>
            <w:tcW w:w="4855" w:type="dxa"/>
          </w:tcPr>
          <w:p w:rsidR="00B96950" w:rsidRDefault="001E0A8F" w:rsidP="00B96950">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7</w:t>
            </w:r>
            <w:r w:rsidR="00B96950">
              <w:rPr>
                <w:rFonts w:asciiTheme="minorHAnsi" w:hAnsiTheme="minorHAnsi" w:cs="Calibri"/>
                <w:b/>
                <w:sz w:val="20"/>
                <w:szCs w:val="20"/>
              </w:rPr>
              <w:t xml:space="preserve">. </w:t>
            </w:r>
            <w:r w:rsidR="00B96950">
              <w:rPr>
                <w:rFonts w:asciiTheme="minorHAnsi" w:hAnsiTheme="minorHAnsi" w:cs="Calibri"/>
                <w:sz w:val="20"/>
                <w:szCs w:val="20"/>
              </w:rPr>
              <w:t xml:space="preserve">Seldom if ever </w:t>
            </w:r>
            <w:r w:rsidR="00B96950">
              <w:rPr>
                <w:rFonts w:asciiTheme="minorHAnsi" w:hAnsiTheme="minorHAnsi" w:cs="Calibri"/>
                <w:b/>
                <w:sz w:val="20"/>
                <w:szCs w:val="20"/>
              </w:rPr>
              <w:t xml:space="preserve">demonstrates caring </w:t>
            </w:r>
          </w:p>
          <w:p w:rsidR="00B96950" w:rsidRPr="00B96950" w:rsidRDefault="00B96950" w:rsidP="006332A8">
            <w:pPr>
              <w:pStyle w:val="ListParagraph"/>
              <w:widowControl w:val="0"/>
              <w:numPr>
                <w:ilvl w:val="0"/>
                <w:numId w:val="30"/>
              </w:numPr>
              <w:autoSpaceDE w:val="0"/>
              <w:autoSpaceDN w:val="0"/>
              <w:adjustRightInd w:val="0"/>
              <w:rPr>
                <w:rFonts w:asciiTheme="minorHAnsi" w:hAnsiTheme="minorHAnsi" w:cs="Calibri"/>
                <w:sz w:val="20"/>
                <w:szCs w:val="20"/>
                <w:u w:val="single"/>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demonstrates </w:t>
            </w:r>
            <w:r>
              <w:rPr>
                <w:rFonts w:asciiTheme="minorHAnsi" w:hAnsiTheme="minorHAnsi" w:cs="Calibri"/>
                <w:sz w:val="20"/>
                <w:szCs w:val="20"/>
              </w:rPr>
              <w:t xml:space="preserve">listening or care about the thoughts and experiences of staff and stakeholders (children, families, community members, and Tribes) as they implement and sustain the CPM. Does not establish feedback loops and regular mechanisms to report progress and outcomes. </w:t>
            </w:r>
            <w:r w:rsidRPr="00B96950">
              <w:rPr>
                <w:rFonts w:asciiTheme="minorHAnsi" w:hAnsiTheme="minorHAnsi" w:cs="Calibri"/>
                <w:sz w:val="20"/>
                <w:szCs w:val="20"/>
                <w:u w:val="single"/>
              </w:rPr>
              <w:t xml:space="preserve"> </w:t>
            </w:r>
          </w:p>
          <w:p w:rsidR="00B96950" w:rsidRPr="00B96950" w:rsidRDefault="00B96950" w:rsidP="006332A8">
            <w:pPr>
              <w:pStyle w:val="ListParagraph"/>
              <w:widowControl w:val="0"/>
              <w:numPr>
                <w:ilvl w:val="0"/>
                <w:numId w:val="28"/>
              </w:numPr>
              <w:autoSpaceDE w:val="0"/>
              <w:autoSpaceDN w:val="0"/>
              <w:adjustRightInd w:val="0"/>
              <w:rPr>
                <w:rFonts w:asciiTheme="minorHAnsi" w:hAnsiTheme="minorHAnsi"/>
                <w:color w:val="548DD4" w:themeColor="text2" w:themeTint="99"/>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c</w:t>
            </w:r>
            <w:r w:rsidRPr="00B96950">
              <w:rPr>
                <w:rFonts w:asciiTheme="minorHAnsi" w:hAnsiTheme="minorHAnsi" w:cs="Calibri"/>
                <w:sz w:val="20"/>
                <w:szCs w:val="20"/>
                <w:u w:val="single"/>
              </w:rPr>
              <w:t>ommunicate</w:t>
            </w:r>
            <w:r>
              <w:rPr>
                <w:rFonts w:asciiTheme="minorHAnsi" w:hAnsiTheme="minorHAnsi" w:cs="Calibri"/>
                <w:sz w:val="20"/>
                <w:szCs w:val="20"/>
                <w:u w:val="single"/>
              </w:rPr>
              <w:t>s</w:t>
            </w:r>
            <w:r w:rsidRPr="00B96950">
              <w:rPr>
                <w:rFonts w:asciiTheme="minorHAnsi" w:hAnsiTheme="minorHAnsi" w:cs="Calibri"/>
                <w:sz w:val="20"/>
                <w:szCs w:val="20"/>
                <w:u w:val="single"/>
              </w:rPr>
              <w:t xml:space="preserve"> </w:t>
            </w:r>
            <w:r w:rsidRPr="00B96950">
              <w:rPr>
                <w:rFonts w:asciiTheme="minorHAnsi" w:hAnsiTheme="minorHAnsi" w:cs="Calibri"/>
                <w:sz w:val="20"/>
                <w:szCs w:val="20"/>
              </w:rPr>
              <w:t xml:space="preserve">hope </w:t>
            </w:r>
            <w:r>
              <w:rPr>
                <w:rFonts w:asciiTheme="minorHAnsi" w:hAnsiTheme="minorHAnsi" w:cs="Calibri"/>
                <w:sz w:val="20"/>
                <w:szCs w:val="20"/>
              </w:rPr>
              <w:t xml:space="preserve">or </w:t>
            </w:r>
            <w:r w:rsidRPr="00B96950">
              <w:rPr>
                <w:rFonts w:asciiTheme="minorHAnsi" w:hAnsiTheme="minorHAnsi" w:cs="Calibri"/>
                <w:sz w:val="20"/>
                <w:szCs w:val="20"/>
              </w:rPr>
              <w:t>understanding</w:t>
            </w:r>
            <w:r>
              <w:rPr>
                <w:rFonts w:asciiTheme="minorHAnsi" w:hAnsiTheme="minorHAnsi" w:cs="Calibri"/>
                <w:sz w:val="20"/>
                <w:szCs w:val="20"/>
              </w:rPr>
              <w:t xml:space="preserve">. Does not </w:t>
            </w:r>
            <w:r w:rsidRPr="00B96950">
              <w:rPr>
                <w:rFonts w:asciiTheme="minorHAnsi" w:hAnsiTheme="minorHAnsi" w:cs="Calibri"/>
                <w:sz w:val="20"/>
                <w:szCs w:val="20"/>
              </w:rPr>
              <w:t xml:space="preserve">listen to staff challenges and </w:t>
            </w:r>
            <w:r>
              <w:rPr>
                <w:rFonts w:asciiTheme="minorHAnsi" w:hAnsiTheme="minorHAnsi" w:cs="Calibri"/>
                <w:sz w:val="20"/>
                <w:szCs w:val="20"/>
              </w:rPr>
              <w:t xml:space="preserve">doesn’t </w:t>
            </w:r>
            <w:r w:rsidRPr="00B96950">
              <w:rPr>
                <w:rFonts w:asciiTheme="minorHAnsi" w:hAnsiTheme="minorHAnsi" w:cs="Calibri"/>
                <w:sz w:val="20"/>
                <w:szCs w:val="20"/>
              </w:rPr>
              <w:t>engag</w:t>
            </w:r>
            <w:r>
              <w:rPr>
                <w:rFonts w:asciiTheme="minorHAnsi" w:hAnsiTheme="minorHAnsi" w:cs="Calibri"/>
                <w:sz w:val="20"/>
                <w:szCs w:val="20"/>
              </w:rPr>
              <w:t>e</w:t>
            </w:r>
            <w:r w:rsidRPr="00B96950">
              <w:rPr>
                <w:rFonts w:asciiTheme="minorHAnsi" w:hAnsiTheme="minorHAnsi" w:cs="Calibri"/>
                <w:sz w:val="20"/>
                <w:szCs w:val="20"/>
              </w:rPr>
              <w:t xml:space="preserve"> in solution-focused strategies to w</w:t>
            </w:r>
            <w:r>
              <w:rPr>
                <w:rFonts w:asciiTheme="minorHAnsi" w:hAnsiTheme="minorHAnsi" w:cs="Calibri"/>
                <w:sz w:val="20"/>
                <w:szCs w:val="20"/>
              </w:rPr>
              <w:t>ork together to solve problems.</w:t>
            </w:r>
          </w:p>
          <w:p w:rsidR="00B96950" w:rsidRPr="00B96950" w:rsidRDefault="00B96950" w:rsidP="006332A8">
            <w:pPr>
              <w:pStyle w:val="ListParagraph"/>
              <w:widowControl w:val="0"/>
              <w:numPr>
                <w:ilvl w:val="0"/>
                <w:numId w:val="28"/>
              </w:numPr>
              <w:autoSpaceDE w:val="0"/>
              <w:autoSpaceDN w:val="0"/>
              <w:adjustRightInd w:val="0"/>
              <w:rPr>
                <w:rFonts w:asciiTheme="minorHAnsi" w:hAnsiTheme="minorHAnsi"/>
                <w:color w:val="548DD4" w:themeColor="text2" w:themeTint="99"/>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shows </w:t>
            </w:r>
            <w:r>
              <w:rPr>
                <w:rFonts w:asciiTheme="minorHAnsi" w:hAnsiTheme="minorHAnsi" w:cs="Calibri"/>
                <w:sz w:val="20"/>
                <w:szCs w:val="20"/>
              </w:rPr>
              <w:t xml:space="preserve">compassion nor provides support and encouragement. Does not listen to staff at all levels in the organization to hear their successes, concerns/worries and ideas about implementing, supporting, and sustaining the model. </w:t>
            </w:r>
            <w:r>
              <w:rPr>
                <w:rFonts w:asciiTheme="minorHAnsi" w:hAnsiTheme="minorHAnsi" w:cs="Calibri"/>
                <w:sz w:val="20"/>
                <w:szCs w:val="20"/>
                <w:u w:val="single"/>
              </w:rPr>
              <w:t xml:space="preserve">Supervisors </w:t>
            </w:r>
            <w:r>
              <w:rPr>
                <w:rFonts w:asciiTheme="minorHAnsi" w:hAnsiTheme="minorHAnsi" w:cs="Calibri"/>
                <w:sz w:val="20"/>
                <w:szCs w:val="20"/>
              </w:rPr>
              <w:t>seldom provide a mechanism for unit staff to voice their challenges and successes with CPM nor are they able to share those challenges and success with managers and directors.</w:t>
            </w:r>
          </w:p>
        </w:tc>
      </w:tr>
      <w:tr w:rsidR="001E0A8F" w:rsidRPr="00E55F77" w:rsidTr="007E0F24">
        <w:tc>
          <w:tcPr>
            <w:tcW w:w="4092" w:type="dxa"/>
          </w:tcPr>
          <w:p w:rsidR="001E0A8F" w:rsidRDefault="001E0A8F" w:rsidP="001E0A8F">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8. </w:t>
            </w:r>
            <w:r>
              <w:rPr>
                <w:rFonts w:asciiTheme="minorHAnsi" w:hAnsiTheme="minorHAnsi" w:cs="Calibri"/>
                <w:b/>
                <w:sz w:val="20"/>
                <w:szCs w:val="20"/>
              </w:rPr>
              <w:t>Recognizes staff strengths and success</w:t>
            </w:r>
          </w:p>
          <w:p w:rsidR="001E0A8F"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Create </w:t>
            </w:r>
            <w:r>
              <w:rPr>
                <w:rFonts w:asciiTheme="minorHAnsi" w:hAnsiTheme="minorHAnsi" w:cs="Calibri"/>
                <w:sz w:val="20"/>
                <w:szCs w:val="20"/>
              </w:rPr>
              <w:t xml:space="preserve"> regular opportunities to affirm agency organizational strengths and the efforts of staff and partners in their daily work</w:t>
            </w:r>
            <w:r w:rsidRPr="00D3727C">
              <w:rPr>
                <w:rFonts w:asciiTheme="minorHAnsi" w:hAnsiTheme="minorHAnsi" w:cs="Calibri"/>
                <w:sz w:val="20"/>
                <w:szCs w:val="20"/>
              </w:rPr>
              <w:t xml:space="preserve"> </w:t>
            </w:r>
          </w:p>
          <w:p w:rsidR="001E0A8F" w:rsidRPr="00D3727C"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sidRPr="001E0A8F">
              <w:rPr>
                <w:rFonts w:asciiTheme="minorHAnsi" w:hAnsiTheme="minorHAnsi" w:cs="Calibri"/>
                <w:sz w:val="20"/>
                <w:szCs w:val="20"/>
                <w:u w:val="single"/>
              </w:rPr>
              <w:t>Foster</w:t>
            </w:r>
            <w:r w:rsidRPr="001E0A8F">
              <w:rPr>
                <w:rFonts w:asciiTheme="minorHAnsi" w:hAnsiTheme="minorHAnsi" w:cs="Calibri"/>
                <w:sz w:val="20"/>
                <w:szCs w:val="20"/>
              </w:rPr>
              <w:t xml:space="preserve"> leadership by staff at all levels, helping them recognize and gain confidence in their strengths. </w:t>
            </w:r>
            <w:r>
              <w:rPr>
                <w:rFonts w:asciiTheme="minorHAnsi" w:hAnsiTheme="minorHAnsi" w:cs="Calibri"/>
                <w:sz w:val="20"/>
                <w:szCs w:val="20"/>
                <w:u w:val="single"/>
              </w:rPr>
              <w:t>Supervisors</w:t>
            </w:r>
            <w:r w:rsidRPr="001E0A8F">
              <w:rPr>
                <w:rFonts w:asciiTheme="minorHAnsi" w:hAnsiTheme="minorHAnsi" w:cs="Calibri"/>
                <w:sz w:val="20"/>
                <w:szCs w:val="20"/>
                <w:u w:val="single"/>
              </w:rPr>
              <w:t xml:space="preserve"> </w:t>
            </w:r>
            <w:r>
              <w:rPr>
                <w:rFonts w:asciiTheme="minorHAnsi" w:hAnsiTheme="minorHAnsi" w:cs="Calibri"/>
                <w:sz w:val="20"/>
                <w:szCs w:val="20"/>
              </w:rPr>
              <w:t xml:space="preserve">foster leadership of staff, helping them recognize and gain confidence in their strengths, by providing opportunities in unit meetings to share some of the successful outcomes of their casework and the casework skills they utilized. </w:t>
            </w:r>
            <w:r>
              <w:rPr>
                <w:rFonts w:asciiTheme="minorHAnsi" w:hAnsiTheme="minorHAnsi" w:cs="Calibri"/>
                <w:sz w:val="20"/>
                <w:szCs w:val="20"/>
                <w:u w:val="single"/>
              </w:rPr>
              <w:t xml:space="preserve">Managers </w:t>
            </w:r>
            <w:r>
              <w:rPr>
                <w:rFonts w:asciiTheme="minorHAnsi" w:hAnsiTheme="minorHAnsi" w:cs="Calibri"/>
                <w:sz w:val="20"/>
                <w:szCs w:val="20"/>
              </w:rPr>
              <w:t xml:space="preserve">foster leadership of staff, helping them recognize and gain confidence in their strengths by providing opportunities to take on lead assignments that demonstrate their skills and abilities such as meeting with community stakeholders to describe CPM. </w:t>
            </w:r>
            <w:r>
              <w:rPr>
                <w:rFonts w:asciiTheme="minorHAnsi" w:hAnsiTheme="minorHAnsi" w:cs="Calibri"/>
                <w:sz w:val="20"/>
                <w:szCs w:val="20"/>
                <w:u w:val="single"/>
              </w:rPr>
              <w:t xml:space="preserve">Directors </w:t>
            </w:r>
            <w:r>
              <w:rPr>
                <w:rFonts w:asciiTheme="minorHAnsi" w:hAnsiTheme="minorHAnsi" w:cs="Calibri"/>
                <w:sz w:val="20"/>
                <w:szCs w:val="20"/>
              </w:rPr>
              <w:t>foster leadership of staff, helping them recognize and gain confidence in their strengths by providing opportunities to share their experience and mentor new managers.</w:t>
            </w:r>
            <w:r w:rsidRPr="00D3727C">
              <w:rPr>
                <w:rFonts w:asciiTheme="minorHAnsi" w:hAnsiTheme="minorHAnsi" w:cs="Calibri"/>
                <w:sz w:val="20"/>
                <w:szCs w:val="20"/>
              </w:rPr>
              <w:t xml:space="preserve"> </w:t>
            </w:r>
          </w:p>
        </w:tc>
        <w:tc>
          <w:tcPr>
            <w:tcW w:w="5443" w:type="dxa"/>
          </w:tcPr>
          <w:p w:rsidR="001E0A8F" w:rsidRDefault="001E0A8F" w:rsidP="001E0A8F">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8. Often </w:t>
            </w:r>
            <w:r>
              <w:rPr>
                <w:rFonts w:asciiTheme="minorHAnsi" w:hAnsiTheme="minorHAnsi" w:cs="Calibri"/>
                <w:b/>
                <w:sz w:val="20"/>
                <w:szCs w:val="20"/>
              </w:rPr>
              <w:t>recognizes staff strengths and success</w:t>
            </w:r>
          </w:p>
          <w:p w:rsidR="001E0A8F"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creates</w:t>
            </w:r>
            <w:r>
              <w:rPr>
                <w:rFonts w:asciiTheme="minorHAnsi" w:hAnsiTheme="minorHAnsi" w:cs="Calibri"/>
                <w:sz w:val="20"/>
                <w:szCs w:val="20"/>
              </w:rPr>
              <w:t xml:space="preserve"> regular opportunities to affirm agency organizational strengths and the efforts of staff and partners in their daily work but sometimes misses strengths.</w:t>
            </w:r>
          </w:p>
          <w:p w:rsidR="001E0A8F" w:rsidRPr="001E0A8F"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f</w:t>
            </w:r>
            <w:r w:rsidRPr="001E0A8F">
              <w:rPr>
                <w:rFonts w:asciiTheme="minorHAnsi" w:hAnsiTheme="minorHAnsi" w:cs="Calibri"/>
                <w:sz w:val="20"/>
                <w:szCs w:val="20"/>
                <w:u w:val="single"/>
              </w:rPr>
              <w:t>oster</w:t>
            </w:r>
            <w:r>
              <w:rPr>
                <w:rFonts w:asciiTheme="minorHAnsi" w:hAnsiTheme="minorHAnsi" w:cs="Calibri"/>
                <w:sz w:val="20"/>
                <w:szCs w:val="20"/>
                <w:u w:val="single"/>
              </w:rPr>
              <w:t>s</w:t>
            </w:r>
            <w:r w:rsidRPr="001E0A8F">
              <w:rPr>
                <w:rFonts w:asciiTheme="minorHAnsi" w:hAnsiTheme="minorHAnsi" w:cs="Calibri"/>
                <w:sz w:val="20"/>
                <w:szCs w:val="20"/>
              </w:rPr>
              <w:t xml:space="preserve"> leadership by staff at all levels, helping them recognize and gain confidence in their strengths</w:t>
            </w:r>
            <w:r>
              <w:rPr>
                <w:rFonts w:asciiTheme="minorHAnsi" w:hAnsiTheme="minorHAnsi" w:cs="Calibri"/>
                <w:sz w:val="20"/>
                <w:szCs w:val="20"/>
              </w:rPr>
              <w:t xml:space="preserve"> but sometimes does not ensure that -</w:t>
            </w:r>
            <w:r w:rsidRPr="001E0A8F">
              <w:rPr>
                <w:rFonts w:asciiTheme="minorHAnsi" w:hAnsiTheme="minorHAnsi" w:cs="Calibri"/>
                <w:sz w:val="20"/>
                <w:szCs w:val="20"/>
              </w:rPr>
              <w:t xml:space="preserve"> </w:t>
            </w:r>
            <w:r>
              <w:rPr>
                <w:rFonts w:asciiTheme="minorHAnsi" w:hAnsiTheme="minorHAnsi" w:cs="Calibri"/>
                <w:sz w:val="20"/>
                <w:szCs w:val="20"/>
                <w:u w:val="single"/>
              </w:rPr>
              <w:t>Supervisors</w:t>
            </w:r>
            <w:r w:rsidRPr="001E0A8F">
              <w:rPr>
                <w:rFonts w:asciiTheme="minorHAnsi" w:hAnsiTheme="minorHAnsi" w:cs="Calibri"/>
                <w:sz w:val="20"/>
                <w:szCs w:val="20"/>
                <w:u w:val="single"/>
              </w:rPr>
              <w:t xml:space="preserve"> </w:t>
            </w:r>
            <w:r>
              <w:rPr>
                <w:rFonts w:asciiTheme="minorHAnsi" w:hAnsiTheme="minorHAnsi" w:cs="Calibri"/>
                <w:sz w:val="20"/>
                <w:szCs w:val="20"/>
              </w:rPr>
              <w:t xml:space="preserve">foster leadership of staff, helping them recognize and gain confidence in their strengths, by providing opportunities in unit meetings to share some of the successful outcomes of their casework and the casework skills they utilized. </w:t>
            </w:r>
            <w:r>
              <w:rPr>
                <w:rFonts w:asciiTheme="minorHAnsi" w:hAnsiTheme="minorHAnsi" w:cs="Calibri"/>
                <w:sz w:val="20"/>
                <w:szCs w:val="20"/>
                <w:u w:val="single"/>
              </w:rPr>
              <w:t xml:space="preserve">Managers </w:t>
            </w:r>
            <w:r>
              <w:rPr>
                <w:rFonts w:asciiTheme="minorHAnsi" w:hAnsiTheme="minorHAnsi" w:cs="Calibri"/>
                <w:sz w:val="20"/>
                <w:szCs w:val="20"/>
              </w:rPr>
              <w:t xml:space="preserve">foster leadership of staff, helping them recognize and gain confidence in their strengths by providing opportunities to take on lead assignments that demonstrate their skills and abilities such as meeting with community stakeholders to describe CPM. </w:t>
            </w:r>
            <w:r>
              <w:rPr>
                <w:rFonts w:asciiTheme="minorHAnsi" w:hAnsiTheme="minorHAnsi" w:cs="Calibri"/>
                <w:sz w:val="20"/>
                <w:szCs w:val="20"/>
                <w:u w:val="single"/>
              </w:rPr>
              <w:t xml:space="preserve">Directors </w:t>
            </w:r>
            <w:r>
              <w:rPr>
                <w:rFonts w:asciiTheme="minorHAnsi" w:hAnsiTheme="minorHAnsi" w:cs="Calibri"/>
                <w:sz w:val="20"/>
                <w:szCs w:val="20"/>
              </w:rPr>
              <w:t>foster leadership of staff, helping them recognize and gain confidence in their strengths by providing opportunities to share their experience and mentor new managers.</w:t>
            </w:r>
          </w:p>
        </w:tc>
        <w:tc>
          <w:tcPr>
            <w:tcW w:w="4855" w:type="dxa"/>
          </w:tcPr>
          <w:p w:rsidR="001E0A8F" w:rsidRDefault="001E0A8F" w:rsidP="001E0A8F">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8. Seldom if ever </w:t>
            </w:r>
            <w:r>
              <w:rPr>
                <w:rFonts w:asciiTheme="minorHAnsi" w:hAnsiTheme="minorHAnsi" w:cs="Calibri"/>
                <w:b/>
                <w:sz w:val="20"/>
                <w:szCs w:val="20"/>
              </w:rPr>
              <w:t>recognizes staff strengths and success</w:t>
            </w:r>
          </w:p>
          <w:p w:rsidR="001E0A8F"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creates</w:t>
            </w:r>
            <w:r>
              <w:rPr>
                <w:rFonts w:asciiTheme="minorHAnsi" w:hAnsiTheme="minorHAnsi" w:cs="Calibri"/>
                <w:sz w:val="20"/>
                <w:szCs w:val="20"/>
              </w:rPr>
              <w:t xml:space="preserve"> regular opportunities to affirm agency organizational strengths and the efforts of staff and partners in their daily work.</w:t>
            </w:r>
          </w:p>
          <w:p w:rsidR="001E0A8F" w:rsidRPr="001E0A8F" w:rsidRDefault="001E0A8F" w:rsidP="006332A8">
            <w:pPr>
              <w:pStyle w:val="ListParagraph"/>
              <w:widowControl w:val="0"/>
              <w:numPr>
                <w:ilvl w:val="0"/>
                <w:numId w:val="29"/>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f</w:t>
            </w:r>
            <w:r w:rsidRPr="001E0A8F">
              <w:rPr>
                <w:rFonts w:asciiTheme="minorHAnsi" w:hAnsiTheme="minorHAnsi" w:cs="Calibri"/>
                <w:sz w:val="20"/>
                <w:szCs w:val="20"/>
                <w:u w:val="single"/>
              </w:rPr>
              <w:t>oster</w:t>
            </w:r>
            <w:r>
              <w:rPr>
                <w:rFonts w:asciiTheme="minorHAnsi" w:hAnsiTheme="minorHAnsi" w:cs="Calibri"/>
                <w:sz w:val="20"/>
                <w:szCs w:val="20"/>
                <w:u w:val="single"/>
              </w:rPr>
              <w:t>s</w:t>
            </w:r>
            <w:r w:rsidRPr="001E0A8F">
              <w:rPr>
                <w:rFonts w:asciiTheme="minorHAnsi" w:hAnsiTheme="minorHAnsi" w:cs="Calibri"/>
                <w:sz w:val="20"/>
                <w:szCs w:val="20"/>
              </w:rPr>
              <w:t xml:space="preserve"> leadership by staff at all levels, helping them recognize and gain confidence in their strengths</w:t>
            </w:r>
            <w:r>
              <w:rPr>
                <w:rFonts w:asciiTheme="minorHAnsi" w:hAnsiTheme="minorHAnsi" w:cs="Calibri"/>
                <w:sz w:val="20"/>
                <w:szCs w:val="20"/>
              </w:rPr>
              <w:t>- does not ensure that -</w:t>
            </w:r>
            <w:r w:rsidRPr="001E0A8F">
              <w:rPr>
                <w:rFonts w:asciiTheme="minorHAnsi" w:hAnsiTheme="minorHAnsi" w:cs="Calibri"/>
                <w:sz w:val="20"/>
                <w:szCs w:val="20"/>
              </w:rPr>
              <w:t xml:space="preserve"> </w:t>
            </w:r>
            <w:r>
              <w:rPr>
                <w:rFonts w:asciiTheme="minorHAnsi" w:hAnsiTheme="minorHAnsi" w:cs="Calibri"/>
                <w:sz w:val="20"/>
                <w:szCs w:val="20"/>
                <w:u w:val="single"/>
              </w:rPr>
              <w:t>Supervisors</w:t>
            </w:r>
            <w:r w:rsidRPr="001E0A8F">
              <w:rPr>
                <w:rFonts w:asciiTheme="minorHAnsi" w:hAnsiTheme="minorHAnsi" w:cs="Calibri"/>
                <w:sz w:val="20"/>
                <w:szCs w:val="20"/>
                <w:u w:val="single"/>
              </w:rPr>
              <w:t xml:space="preserve"> </w:t>
            </w:r>
            <w:r>
              <w:rPr>
                <w:rFonts w:asciiTheme="minorHAnsi" w:hAnsiTheme="minorHAnsi" w:cs="Calibri"/>
                <w:sz w:val="20"/>
                <w:szCs w:val="20"/>
              </w:rPr>
              <w:t xml:space="preserve">foster leadership of staff, helping them recognize and gain confidence in their strengths, by providing opportunities in unit meetings to share some of the successful outcomes of their casework and the casework skills they utilized. </w:t>
            </w:r>
            <w:r>
              <w:rPr>
                <w:rFonts w:asciiTheme="minorHAnsi" w:hAnsiTheme="minorHAnsi" w:cs="Calibri"/>
                <w:sz w:val="20"/>
                <w:szCs w:val="20"/>
                <w:u w:val="single"/>
              </w:rPr>
              <w:t xml:space="preserve">Managers </w:t>
            </w:r>
            <w:r>
              <w:rPr>
                <w:rFonts w:asciiTheme="minorHAnsi" w:hAnsiTheme="minorHAnsi" w:cs="Calibri"/>
                <w:sz w:val="20"/>
                <w:szCs w:val="20"/>
              </w:rPr>
              <w:t xml:space="preserve">foster leadership of staff, helping them recognize and gain confidence in their strengths by providing opportunities to take on lead assignments that demonstrate their skills and abilities such as meeting with community stakeholders to describe CPM. </w:t>
            </w:r>
            <w:r>
              <w:rPr>
                <w:rFonts w:asciiTheme="minorHAnsi" w:hAnsiTheme="minorHAnsi" w:cs="Calibri"/>
                <w:sz w:val="20"/>
                <w:szCs w:val="20"/>
                <w:u w:val="single"/>
              </w:rPr>
              <w:t xml:space="preserve">Directors </w:t>
            </w:r>
            <w:r>
              <w:rPr>
                <w:rFonts w:asciiTheme="minorHAnsi" w:hAnsiTheme="minorHAnsi" w:cs="Calibri"/>
                <w:sz w:val="20"/>
                <w:szCs w:val="20"/>
              </w:rPr>
              <w:t>foster leadership of staff, helping them recognize and gain confidence in their strengths by providing opportunities to share their experience and mentor new managers.</w:t>
            </w:r>
          </w:p>
        </w:tc>
      </w:tr>
    </w:tbl>
    <w:p w:rsidR="00D3727C" w:rsidRDefault="00D3727C"/>
    <w:p w:rsidR="00D3727C" w:rsidRDefault="00D372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5"/>
        <w:gridCol w:w="5670"/>
        <w:gridCol w:w="4945"/>
      </w:tblGrid>
      <w:tr w:rsidR="002A4D86" w:rsidRPr="00E55F77" w:rsidTr="00887F9D">
        <w:tc>
          <w:tcPr>
            <w:tcW w:w="14390" w:type="dxa"/>
            <w:gridSpan w:val="3"/>
            <w:shd w:val="clear" w:color="auto" w:fill="F8A764"/>
          </w:tcPr>
          <w:p w:rsidR="002A4D86" w:rsidRDefault="004929DD" w:rsidP="002A4D86">
            <w:pPr>
              <w:ind w:left="360" w:hanging="360"/>
              <w:rPr>
                <w:rFonts w:asciiTheme="minorHAnsi" w:hAnsiTheme="minorHAnsi"/>
                <w:b/>
                <w:i/>
                <w:sz w:val="24"/>
                <w:szCs w:val="24"/>
              </w:rPr>
            </w:pPr>
            <w:r>
              <w:rPr>
                <w:rFonts w:asciiTheme="minorHAnsi" w:hAnsiTheme="minorHAnsi"/>
                <w:b/>
                <w:i/>
                <w:sz w:val="24"/>
                <w:szCs w:val="24"/>
              </w:rPr>
              <w:lastRenderedPageBreak/>
              <w:t>INQUIRY/EXPLORATION BEHAVIORS OF LEADERSHIP</w:t>
            </w:r>
          </w:p>
          <w:p w:rsidR="003B2F95" w:rsidRPr="001E0A8F" w:rsidRDefault="001E0A8F" w:rsidP="006332A8">
            <w:pPr>
              <w:pStyle w:val="ListParagraph"/>
              <w:numPr>
                <w:ilvl w:val="0"/>
                <w:numId w:val="17"/>
              </w:numPr>
              <w:rPr>
                <w:rFonts w:asciiTheme="minorHAnsi" w:hAnsiTheme="minorHAnsi"/>
                <w:sz w:val="20"/>
                <w:szCs w:val="20"/>
              </w:rPr>
            </w:pPr>
            <w:r>
              <w:rPr>
                <w:rFonts w:asciiTheme="minorHAnsi" w:hAnsiTheme="minorHAnsi"/>
                <w:i/>
                <w:sz w:val="20"/>
                <w:szCs w:val="20"/>
              </w:rPr>
              <w:t>SEEKS FEEDBACK</w:t>
            </w:r>
            <w:r w:rsidR="005B7683" w:rsidRPr="005B7683">
              <w:rPr>
                <w:rFonts w:asciiTheme="minorHAnsi" w:hAnsiTheme="minorHAnsi"/>
                <w:i/>
              </w:rPr>
              <w:t xml:space="preserve"> </w:t>
            </w:r>
          </w:p>
        </w:tc>
      </w:tr>
      <w:tr w:rsidR="00261EE2" w:rsidRPr="00E55F77" w:rsidTr="005A2084">
        <w:tc>
          <w:tcPr>
            <w:tcW w:w="3775" w:type="dxa"/>
            <w:vAlign w:val="center"/>
          </w:tcPr>
          <w:p w:rsidR="00261EE2" w:rsidRPr="006A4F6E" w:rsidRDefault="00261EE2" w:rsidP="00261EE2">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670" w:type="dxa"/>
            <w:vAlign w:val="center"/>
          </w:tcPr>
          <w:p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2-Acquiring Practice</w:t>
            </w:r>
          </w:p>
        </w:tc>
        <w:tc>
          <w:tcPr>
            <w:tcW w:w="4945" w:type="dxa"/>
            <w:vAlign w:val="center"/>
          </w:tcPr>
          <w:p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1-Emerging Practice</w:t>
            </w:r>
          </w:p>
        </w:tc>
      </w:tr>
      <w:tr w:rsidR="00261EE2" w:rsidRPr="00E55F77" w:rsidTr="00887F9D">
        <w:tc>
          <w:tcPr>
            <w:tcW w:w="3775" w:type="dxa"/>
          </w:tcPr>
          <w:p w:rsidR="00261EE2" w:rsidRPr="00EC5908" w:rsidRDefault="001E0A8F" w:rsidP="00261EE2">
            <w:pPr>
              <w:widowControl w:val="0"/>
              <w:autoSpaceDE w:val="0"/>
              <w:autoSpaceDN w:val="0"/>
              <w:adjustRightInd w:val="0"/>
              <w:ind w:right="-72"/>
              <w:rPr>
                <w:rFonts w:asciiTheme="minorHAnsi" w:hAnsiTheme="minorHAnsi"/>
                <w:b/>
                <w:sz w:val="20"/>
                <w:szCs w:val="20"/>
              </w:rPr>
            </w:pPr>
            <w:r>
              <w:rPr>
                <w:rFonts w:asciiTheme="minorHAnsi" w:hAnsiTheme="minorHAnsi"/>
                <w:b/>
                <w:sz w:val="20"/>
                <w:szCs w:val="20"/>
              </w:rPr>
              <w:t>9</w:t>
            </w:r>
            <w:r w:rsidR="00261EE2">
              <w:rPr>
                <w:rFonts w:asciiTheme="minorHAnsi" w:hAnsiTheme="minorHAnsi"/>
                <w:b/>
                <w:sz w:val="20"/>
                <w:szCs w:val="20"/>
              </w:rPr>
              <w:t xml:space="preserve">.  </w:t>
            </w:r>
            <w:r>
              <w:rPr>
                <w:rFonts w:asciiTheme="minorHAnsi" w:hAnsiTheme="minorHAnsi"/>
                <w:b/>
                <w:sz w:val="20"/>
                <w:szCs w:val="20"/>
              </w:rPr>
              <w:t>Seeks feedback</w:t>
            </w:r>
          </w:p>
          <w:p w:rsidR="001E0A8F"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sidRPr="001E0A8F">
              <w:rPr>
                <w:rFonts w:asciiTheme="minorHAnsi" w:hAnsiTheme="minorHAnsi"/>
                <w:sz w:val="20"/>
                <w:szCs w:val="20"/>
                <w:u w:val="single"/>
              </w:rPr>
              <w:t>Meets</w:t>
            </w:r>
            <w:r w:rsidR="00261EE2" w:rsidRPr="001E0A8F">
              <w:rPr>
                <w:rFonts w:asciiTheme="minorHAnsi" w:hAnsiTheme="minorHAnsi"/>
                <w:sz w:val="20"/>
                <w:szCs w:val="20"/>
                <w:u w:val="single"/>
              </w:rPr>
              <w:t xml:space="preserve"> </w:t>
            </w:r>
            <w:r w:rsidRPr="001E0A8F">
              <w:rPr>
                <w:rFonts w:asciiTheme="minorHAnsi" w:hAnsiTheme="minorHAnsi"/>
                <w:sz w:val="20"/>
                <w:szCs w:val="20"/>
              </w:rPr>
              <w:t>regularly with staff and stakeholders (children, families, community members, and Tribes) to understand their perspectives, develop consensus and create a path forward that is sensitive to the varied needs and concerns of all parties</w:t>
            </w:r>
            <w:r>
              <w:rPr>
                <w:rFonts w:asciiTheme="minorHAnsi" w:hAnsiTheme="minorHAnsi"/>
                <w:sz w:val="20"/>
                <w:szCs w:val="20"/>
              </w:rPr>
              <w:t>.</w:t>
            </w:r>
          </w:p>
          <w:p w:rsidR="00261EE2"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Pr>
                <w:rFonts w:asciiTheme="minorHAnsi" w:hAnsiTheme="minorHAnsi"/>
                <w:sz w:val="20"/>
                <w:szCs w:val="20"/>
              </w:rPr>
              <w:t xml:space="preserve">Regularly </w:t>
            </w:r>
            <w:r>
              <w:rPr>
                <w:rFonts w:asciiTheme="minorHAnsi" w:hAnsiTheme="minorHAnsi"/>
                <w:sz w:val="20"/>
                <w:szCs w:val="20"/>
                <w:u w:val="single"/>
              </w:rPr>
              <w:t xml:space="preserve">elicits </w:t>
            </w:r>
            <w:r>
              <w:rPr>
                <w:rFonts w:asciiTheme="minorHAnsi" w:hAnsiTheme="minorHAnsi"/>
                <w:sz w:val="20"/>
                <w:szCs w:val="20"/>
              </w:rPr>
              <w:t xml:space="preserve">feedback from staff and stakeholders (children, families, community members, and Tribes) by means of focus groups, surveys and community meetings. </w:t>
            </w:r>
            <w:r>
              <w:rPr>
                <w:rFonts w:asciiTheme="minorHAnsi" w:hAnsiTheme="minorHAnsi"/>
                <w:sz w:val="20"/>
                <w:szCs w:val="20"/>
                <w:u w:val="single"/>
              </w:rPr>
              <w:t xml:space="preserve">Supervisors </w:t>
            </w:r>
            <w:r>
              <w:rPr>
                <w:rFonts w:asciiTheme="minorHAnsi" w:hAnsiTheme="minorHAnsi"/>
                <w:sz w:val="20"/>
                <w:szCs w:val="20"/>
              </w:rPr>
              <w:t xml:space="preserve">explore with staff any concerns they might have with the CPM in their child welfare role. </w:t>
            </w:r>
            <w:r>
              <w:rPr>
                <w:rFonts w:asciiTheme="minorHAnsi" w:hAnsiTheme="minorHAnsi"/>
                <w:sz w:val="20"/>
                <w:szCs w:val="20"/>
                <w:u w:val="single"/>
              </w:rPr>
              <w:t xml:space="preserve">Supervisors </w:t>
            </w:r>
            <w:r>
              <w:rPr>
                <w:rFonts w:asciiTheme="minorHAnsi" w:hAnsiTheme="minorHAnsi"/>
                <w:sz w:val="20"/>
                <w:szCs w:val="20"/>
              </w:rPr>
              <w:t xml:space="preserve">explore with staff barriers and solutions to implementing and sustaining the model. </w:t>
            </w:r>
            <w:r>
              <w:rPr>
                <w:rFonts w:asciiTheme="minorHAnsi" w:hAnsiTheme="minorHAnsi"/>
                <w:sz w:val="20"/>
                <w:szCs w:val="20"/>
                <w:u w:val="single"/>
              </w:rPr>
              <w:t xml:space="preserve">Managers </w:t>
            </w:r>
            <w:r>
              <w:rPr>
                <w:rFonts w:asciiTheme="minorHAnsi" w:hAnsiTheme="minorHAnsi"/>
                <w:sz w:val="20"/>
                <w:szCs w:val="20"/>
              </w:rPr>
              <w:t xml:space="preserve">keep track of and acknowledge barriers and challenges impacting the division and be transparent with staff about what can be accomplished and what cannot. </w:t>
            </w:r>
            <w:r>
              <w:rPr>
                <w:rFonts w:asciiTheme="minorHAnsi" w:hAnsiTheme="minorHAnsi"/>
                <w:sz w:val="20"/>
                <w:szCs w:val="20"/>
                <w:u w:val="single"/>
              </w:rPr>
              <w:t xml:space="preserve">Managers </w:t>
            </w:r>
            <w:r>
              <w:rPr>
                <w:rFonts w:asciiTheme="minorHAnsi" w:hAnsiTheme="minorHAnsi"/>
                <w:sz w:val="20"/>
                <w:szCs w:val="20"/>
              </w:rPr>
              <w:t xml:space="preserve">explore with supervisors and directors barriers and solutions to implementing and sustaining the model. </w:t>
            </w:r>
            <w:r>
              <w:rPr>
                <w:rFonts w:asciiTheme="minorHAnsi" w:hAnsiTheme="minorHAnsi"/>
                <w:sz w:val="20"/>
                <w:szCs w:val="20"/>
                <w:u w:val="single"/>
              </w:rPr>
              <w:t xml:space="preserve">Directors </w:t>
            </w:r>
            <w:r>
              <w:rPr>
                <w:rFonts w:asciiTheme="minorHAnsi" w:hAnsiTheme="minorHAnsi"/>
                <w:sz w:val="20"/>
                <w:szCs w:val="20"/>
              </w:rPr>
              <w:t xml:space="preserve">keep track of and acknowledge barriers and challenges impacting the organization and be transparent with staff and partners about what can be accomplished and what cannot. </w:t>
            </w:r>
          </w:p>
          <w:p w:rsidR="001E0A8F" w:rsidRPr="000937CD"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Pr>
                <w:rFonts w:asciiTheme="minorHAnsi" w:hAnsiTheme="minorHAnsi"/>
                <w:sz w:val="20"/>
                <w:szCs w:val="20"/>
                <w:u w:val="single"/>
              </w:rPr>
              <w:t>Seek</w:t>
            </w:r>
            <w:r w:rsidR="00382CF5">
              <w:rPr>
                <w:rFonts w:asciiTheme="minorHAnsi" w:hAnsiTheme="minorHAnsi"/>
                <w:sz w:val="20"/>
                <w:szCs w:val="20"/>
                <w:u w:val="single"/>
              </w:rPr>
              <w:t>s</w:t>
            </w:r>
            <w:r>
              <w:rPr>
                <w:rFonts w:asciiTheme="minorHAnsi" w:hAnsiTheme="minorHAnsi"/>
                <w:sz w:val="20"/>
                <w:szCs w:val="20"/>
                <w:u w:val="single"/>
              </w:rPr>
              <w:t xml:space="preserve"> out and invite</w:t>
            </w:r>
            <w:r w:rsidR="00382CF5">
              <w:rPr>
                <w:rFonts w:asciiTheme="minorHAnsi" w:hAnsiTheme="minorHAnsi"/>
                <w:sz w:val="20"/>
                <w:szCs w:val="20"/>
                <w:u w:val="single"/>
              </w:rPr>
              <w:t>s</w:t>
            </w:r>
            <w:r>
              <w:rPr>
                <w:rFonts w:asciiTheme="minorHAnsi" w:hAnsiTheme="minorHAnsi"/>
                <w:sz w:val="20"/>
                <w:szCs w:val="20"/>
                <w:u w:val="single"/>
              </w:rPr>
              <w:t xml:space="preserve"> </w:t>
            </w:r>
            <w:r>
              <w:rPr>
                <w:rFonts w:asciiTheme="minorHAnsi" w:hAnsiTheme="minorHAnsi"/>
                <w:sz w:val="20"/>
                <w:szCs w:val="20"/>
              </w:rPr>
              <w:t xml:space="preserve">in input from staff in the organization. </w:t>
            </w:r>
            <w:r>
              <w:rPr>
                <w:rFonts w:asciiTheme="minorHAnsi" w:hAnsiTheme="minorHAnsi"/>
                <w:sz w:val="20"/>
                <w:szCs w:val="20"/>
                <w:u w:val="single"/>
              </w:rPr>
              <w:t xml:space="preserve">Supervisors </w:t>
            </w:r>
            <w:r>
              <w:rPr>
                <w:rFonts w:asciiTheme="minorHAnsi" w:hAnsiTheme="minorHAnsi"/>
                <w:sz w:val="20"/>
                <w:szCs w:val="20"/>
              </w:rPr>
              <w:t xml:space="preserve">hold regular supervision meetings with staff to review casework for fidelity to the CPM and to actively seek input and develop solutions for issues that impact the social worker’s ability to work effectively with children youth and </w:t>
            </w:r>
            <w:r>
              <w:rPr>
                <w:rFonts w:asciiTheme="minorHAnsi" w:hAnsiTheme="minorHAnsi"/>
                <w:sz w:val="20"/>
                <w:szCs w:val="20"/>
              </w:rPr>
              <w:lastRenderedPageBreak/>
              <w:t xml:space="preserve">families. </w:t>
            </w:r>
            <w:r>
              <w:rPr>
                <w:rFonts w:asciiTheme="minorHAnsi" w:hAnsiTheme="minorHAnsi"/>
                <w:sz w:val="20"/>
                <w:szCs w:val="20"/>
                <w:u w:val="single"/>
              </w:rPr>
              <w:t xml:space="preserve">Managers </w:t>
            </w:r>
            <w:r>
              <w:rPr>
                <w:rFonts w:asciiTheme="minorHAnsi" w:hAnsiTheme="minorHAnsi"/>
                <w:sz w:val="20"/>
                <w:szCs w:val="20"/>
              </w:rPr>
              <w:t xml:space="preserve">hold regular supervision meetings with supervisors to review their unit’s work and to actively seek input and develop solutions for issues that impact the ability of their unit to work effectively within the Division and with children, youth and families. </w:t>
            </w:r>
            <w:r>
              <w:rPr>
                <w:rFonts w:asciiTheme="minorHAnsi" w:hAnsiTheme="minorHAnsi"/>
                <w:sz w:val="20"/>
                <w:szCs w:val="20"/>
                <w:u w:val="single"/>
              </w:rPr>
              <w:t xml:space="preserve">Directors </w:t>
            </w:r>
            <w:r>
              <w:rPr>
                <w:rFonts w:asciiTheme="minorHAnsi" w:hAnsiTheme="minorHAnsi"/>
                <w:sz w:val="20"/>
                <w:szCs w:val="20"/>
              </w:rPr>
              <w:t>hold regular supervision meetings with managers to review the work of their divisions and to actively seek input and develop solutions for issues that impact the ability of their division to effectively deliver services to children, youth and families consistent with the CPM.</w:t>
            </w:r>
          </w:p>
        </w:tc>
        <w:tc>
          <w:tcPr>
            <w:tcW w:w="5670" w:type="dxa"/>
          </w:tcPr>
          <w:p w:rsidR="001E0A8F" w:rsidRPr="00EC5908" w:rsidRDefault="001E0A8F" w:rsidP="001E0A8F">
            <w:pPr>
              <w:widowControl w:val="0"/>
              <w:autoSpaceDE w:val="0"/>
              <w:autoSpaceDN w:val="0"/>
              <w:adjustRightInd w:val="0"/>
              <w:ind w:right="-72"/>
              <w:rPr>
                <w:rFonts w:asciiTheme="minorHAnsi" w:hAnsiTheme="minorHAnsi"/>
                <w:b/>
                <w:sz w:val="20"/>
                <w:szCs w:val="20"/>
              </w:rPr>
            </w:pPr>
            <w:r>
              <w:rPr>
                <w:rFonts w:asciiTheme="minorHAnsi" w:hAnsiTheme="minorHAnsi"/>
                <w:b/>
                <w:sz w:val="20"/>
                <w:szCs w:val="20"/>
              </w:rPr>
              <w:lastRenderedPageBreak/>
              <w:t xml:space="preserve">9.  </w:t>
            </w:r>
            <w:r>
              <w:rPr>
                <w:rFonts w:asciiTheme="minorHAnsi" w:hAnsiTheme="minorHAnsi"/>
                <w:sz w:val="20"/>
                <w:szCs w:val="20"/>
              </w:rPr>
              <w:t xml:space="preserve">Often </w:t>
            </w:r>
            <w:r>
              <w:rPr>
                <w:rFonts w:asciiTheme="minorHAnsi" w:hAnsiTheme="minorHAnsi"/>
                <w:b/>
                <w:sz w:val="20"/>
                <w:szCs w:val="20"/>
              </w:rPr>
              <w:t>seeks feedback</w:t>
            </w:r>
          </w:p>
          <w:p w:rsidR="001E0A8F"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Pr>
                <w:rFonts w:asciiTheme="minorHAnsi" w:hAnsiTheme="minorHAnsi"/>
                <w:sz w:val="20"/>
                <w:szCs w:val="20"/>
              </w:rPr>
              <w:t xml:space="preserve">Often </w:t>
            </w:r>
            <w:r>
              <w:rPr>
                <w:rFonts w:asciiTheme="minorHAnsi" w:hAnsiTheme="minorHAnsi"/>
                <w:sz w:val="20"/>
                <w:szCs w:val="20"/>
                <w:u w:val="single"/>
              </w:rPr>
              <w:t>m</w:t>
            </w:r>
            <w:r w:rsidRPr="001E0A8F">
              <w:rPr>
                <w:rFonts w:asciiTheme="minorHAnsi" w:hAnsiTheme="minorHAnsi"/>
                <w:sz w:val="20"/>
                <w:szCs w:val="20"/>
                <w:u w:val="single"/>
              </w:rPr>
              <w:t xml:space="preserve">eets </w:t>
            </w:r>
            <w:r w:rsidRPr="001E0A8F">
              <w:rPr>
                <w:rFonts w:asciiTheme="minorHAnsi" w:hAnsiTheme="minorHAnsi"/>
                <w:sz w:val="20"/>
                <w:szCs w:val="20"/>
              </w:rPr>
              <w:t>with staff and stakeholders (children, families, community members, and Tribes) to understand their perspectives, develop consensus and create a path forward that is sensitive to the varied needs and concerns of all parties</w:t>
            </w:r>
            <w:r>
              <w:rPr>
                <w:rFonts w:asciiTheme="minorHAnsi" w:hAnsiTheme="minorHAnsi"/>
                <w:sz w:val="20"/>
                <w:szCs w:val="20"/>
              </w:rPr>
              <w:t xml:space="preserve"> but sometimes gets to</w:t>
            </w:r>
            <w:r w:rsidR="00DF748E">
              <w:rPr>
                <w:rFonts w:asciiTheme="minorHAnsi" w:hAnsiTheme="minorHAnsi"/>
                <w:sz w:val="20"/>
                <w:szCs w:val="20"/>
              </w:rPr>
              <w:t>o</w:t>
            </w:r>
            <w:r>
              <w:rPr>
                <w:rFonts w:asciiTheme="minorHAnsi" w:hAnsiTheme="minorHAnsi"/>
                <w:sz w:val="20"/>
                <w:szCs w:val="20"/>
              </w:rPr>
              <w:t xml:space="preserve"> busy and misses these opportunities.</w:t>
            </w:r>
          </w:p>
          <w:p w:rsidR="001E0A8F" w:rsidRPr="001E0A8F" w:rsidRDefault="001E0A8F" w:rsidP="006332A8">
            <w:pPr>
              <w:pStyle w:val="ListParagraph"/>
              <w:widowControl w:val="0"/>
              <w:numPr>
                <w:ilvl w:val="0"/>
                <w:numId w:val="10"/>
              </w:numPr>
              <w:autoSpaceDE w:val="0"/>
              <w:autoSpaceDN w:val="0"/>
              <w:adjustRightInd w:val="0"/>
              <w:ind w:right="-72"/>
              <w:rPr>
                <w:rFonts w:asciiTheme="minorHAnsi" w:hAnsiTheme="minorHAnsi"/>
                <w:b/>
                <w:sz w:val="20"/>
                <w:szCs w:val="20"/>
              </w:rPr>
            </w:pPr>
            <w:r>
              <w:rPr>
                <w:rFonts w:asciiTheme="minorHAnsi" w:hAnsiTheme="minorHAnsi"/>
                <w:sz w:val="20"/>
                <w:szCs w:val="20"/>
              </w:rPr>
              <w:t xml:space="preserve">Often </w:t>
            </w:r>
            <w:r>
              <w:rPr>
                <w:rFonts w:asciiTheme="minorHAnsi" w:hAnsiTheme="minorHAnsi"/>
                <w:sz w:val="20"/>
                <w:szCs w:val="20"/>
                <w:u w:val="single"/>
              </w:rPr>
              <w:t xml:space="preserve">elicits </w:t>
            </w:r>
            <w:r>
              <w:rPr>
                <w:rFonts w:asciiTheme="minorHAnsi" w:hAnsiTheme="minorHAnsi"/>
                <w:sz w:val="20"/>
                <w:szCs w:val="20"/>
              </w:rPr>
              <w:t xml:space="preserve">feedback from staff and stakeholders (children, families, community members, and Tribes) by means of focus groups, surveys and community meetings. But does not always encourage:  </w:t>
            </w:r>
            <w:r>
              <w:rPr>
                <w:rFonts w:asciiTheme="minorHAnsi" w:hAnsiTheme="minorHAnsi"/>
                <w:sz w:val="20"/>
                <w:szCs w:val="20"/>
                <w:u w:val="single"/>
              </w:rPr>
              <w:t xml:space="preserve">Supervisors </w:t>
            </w:r>
            <w:r>
              <w:rPr>
                <w:rFonts w:asciiTheme="minorHAnsi" w:hAnsiTheme="minorHAnsi"/>
                <w:sz w:val="20"/>
                <w:szCs w:val="20"/>
              </w:rPr>
              <w:t xml:space="preserve">explore with staff any concerns they might have with the CPM in their child welfare role. </w:t>
            </w:r>
            <w:r>
              <w:rPr>
                <w:rFonts w:asciiTheme="minorHAnsi" w:hAnsiTheme="minorHAnsi"/>
                <w:sz w:val="20"/>
                <w:szCs w:val="20"/>
                <w:u w:val="single"/>
              </w:rPr>
              <w:t xml:space="preserve">Supervisors </w:t>
            </w:r>
            <w:r>
              <w:rPr>
                <w:rFonts w:asciiTheme="minorHAnsi" w:hAnsiTheme="minorHAnsi"/>
                <w:sz w:val="20"/>
                <w:szCs w:val="20"/>
              </w:rPr>
              <w:t xml:space="preserve">explore with staff barriers and solutions to implementing and sustaining the model. </w:t>
            </w:r>
            <w:r>
              <w:rPr>
                <w:rFonts w:asciiTheme="minorHAnsi" w:hAnsiTheme="minorHAnsi"/>
                <w:sz w:val="20"/>
                <w:szCs w:val="20"/>
                <w:u w:val="single"/>
              </w:rPr>
              <w:t xml:space="preserve">Managers </w:t>
            </w:r>
            <w:r>
              <w:rPr>
                <w:rFonts w:asciiTheme="minorHAnsi" w:hAnsiTheme="minorHAnsi"/>
                <w:sz w:val="20"/>
                <w:szCs w:val="20"/>
              </w:rPr>
              <w:t xml:space="preserve">keep track of and acknowledge barriers and challenges impacting the division and be transparent with staff about what can be accomplished and what cannot. </w:t>
            </w:r>
            <w:r>
              <w:rPr>
                <w:rFonts w:asciiTheme="minorHAnsi" w:hAnsiTheme="minorHAnsi"/>
                <w:sz w:val="20"/>
                <w:szCs w:val="20"/>
                <w:u w:val="single"/>
              </w:rPr>
              <w:t xml:space="preserve">Managers </w:t>
            </w:r>
            <w:r>
              <w:rPr>
                <w:rFonts w:asciiTheme="minorHAnsi" w:hAnsiTheme="minorHAnsi"/>
                <w:sz w:val="20"/>
                <w:szCs w:val="20"/>
              </w:rPr>
              <w:t xml:space="preserve">explore with supervisors and directors barriers and solutions to implementing and sustaining the model. </w:t>
            </w:r>
            <w:r>
              <w:rPr>
                <w:rFonts w:asciiTheme="minorHAnsi" w:hAnsiTheme="minorHAnsi"/>
                <w:sz w:val="20"/>
                <w:szCs w:val="20"/>
                <w:u w:val="single"/>
              </w:rPr>
              <w:t xml:space="preserve">Directors </w:t>
            </w:r>
            <w:r>
              <w:rPr>
                <w:rFonts w:asciiTheme="minorHAnsi" w:hAnsiTheme="minorHAnsi"/>
                <w:sz w:val="20"/>
                <w:szCs w:val="20"/>
              </w:rPr>
              <w:t xml:space="preserve">keep track of and acknowledge barriers and challenges impacting the organization and be transparent with staff and partners about what can be accomplished and what cannot. </w:t>
            </w:r>
          </w:p>
          <w:p w:rsidR="00261EE2" w:rsidRPr="003B7F85" w:rsidRDefault="001E0A8F" w:rsidP="006332A8">
            <w:pPr>
              <w:pStyle w:val="ListParagraph"/>
              <w:widowControl w:val="0"/>
              <w:numPr>
                <w:ilvl w:val="0"/>
                <w:numId w:val="10"/>
              </w:numPr>
              <w:autoSpaceDE w:val="0"/>
              <w:autoSpaceDN w:val="0"/>
              <w:adjustRightInd w:val="0"/>
              <w:ind w:right="-72"/>
              <w:rPr>
                <w:rFonts w:asciiTheme="minorHAnsi" w:hAnsiTheme="minorHAnsi"/>
                <w:b/>
                <w:sz w:val="20"/>
                <w:szCs w:val="20"/>
              </w:rPr>
            </w:pPr>
            <w:r>
              <w:rPr>
                <w:rFonts w:asciiTheme="minorHAnsi" w:hAnsiTheme="minorHAnsi"/>
                <w:sz w:val="20"/>
                <w:szCs w:val="20"/>
              </w:rPr>
              <w:t xml:space="preserve">Often </w:t>
            </w:r>
            <w:r>
              <w:rPr>
                <w:rFonts w:asciiTheme="minorHAnsi" w:hAnsiTheme="minorHAnsi"/>
                <w:sz w:val="20"/>
                <w:szCs w:val="20"/>
                <w:u w:val="single"/>
              </w:rPr>
              <w:t xml:space="preserve">seeks out and invites </w:t>
            </w:r>
            <w:r>
              <w:rPr>
                <w:rFonts w:asciiTheme="minorHAnsi" w:hAnsiTheme="minorHAnsi"/>
                <w:sz w:val="20"/>
                <w:szCs w:val="20"/>
              </w:rPr>
              <w:t xml:space="preserve">in input from staff in the organization. But does not always ensure that:  </w:t>
            </w:r>
            <w:r>
              <w:rPr>
                <w:rFonts w:asciiTheme="minorHAnsi" w:hAnsiTheme="minorHAnsi"/>
                <w:sz w:val="20"/>
                <w:szCs w:val="20"/>
                <w:u w:val="single"/>
              </w:rPr>
              <w:t xml:space="preserve">Supervisors </w:t>
            </w:r>
            <w:r>
              <w:rPr>
                <w:rFonts w:asciiTheme="minorHAnsi" w:hAnsiTheme="minorHAnsi"/>
                <w:sz w:val="20"/>
                <w:szCs w:val="20"/>
              </w:rPr>
              <w:t xml:space="preserve">hold regular supervision meetings with staff to review casework for fidelity to the CPM and to actively seek input and develop solutions for issues that impact the social worker’s ability to work effectively with children youth and families. </w:t>
            </w:r>
            <w:r>
              <w:rPr>
                <w:rFonts w:asciiTheme="minorHAnsi" w:hAnsiTheme="minorHAnsi"/>
                <w:sz w:val="20"/>
                <w:szCs w:val="20"/>
                <w:u w:val="single"/>
              </w:rPr>
              <w:t xml:space="preserve">Managers </w:t>
            </w:r>
            <w:r>
              <w:rPr>
                <w:rFonts w:asciiTheme="minorHAnsi" w:hAnsiTheme="minorHAnsi"/>
                <w:sz w:val="20"/>
                <w:szCs w:val="20"/>
              </w:rPr>
              <w:t xml:space="preserve">hold regular supervision meetings with supervisors to review their unit’s work and to actively seek input and develop solutions for issues that impact the ability of their unit to work effectively within the Division and with children, youth and families. </w:t>
            </w:r>
            <w:r>
              <w:rPr>
                <w:rFonts w:asciiTheme="minorHAnsi" w:hAnsiTheme="minorHAnsi"/>
                <w:sz w:val="20"/>
                <w:szCs w:val="20"/>
                <w:u w:val="single"/>
              </w:rPr>
              <w:t xml:space="preserve">Directors </w:t>
            </w:r>
            <w:r>
              <w:rPr>
                <w:rFonts w:asciiTheme="minorHAnsi" w:hAnsiTheme="minorHAnsi"/>
                <w:sz w:val="20"/>
                <w:szCs w:val="20"/>
              </w:rPr>
              <w:t>hold regular supervision meetings with managers to review the work of their divisions and to actively seek input and develop solutions for issues that impact the ability of their division to effectively deliver services to children, youth and families consistent with the CPM.</w:t>
            </w:r>
          </w:p>
        </w:tc>
        <w:tc>
          <w:tcPr>
            <w:tcW w:w="4945" w:type="dxa"/>
          </w:tcPr>
          <w:p w:rsidR="001E0A8F" w:rsidRPr="00EC5908" w:rsidRDefault="001E0A8F" w:rsidP="001E0A8F">
            <w:pPr>
              <w:widowControl w:val="0"/>
              <w:autoSpaceDE w:val="0"/>
              <w:autoSpaceDN w:val="0"/>
              <w:adjustRightInd w:val="0"/>
              <w:ind w:right="-72"/>
              <w:rPr>
                <w:rFonts w:asciiTheme="minorHAnsi" w:hAnsiTheme="minorHAnsi"/>
                <w:b/>
                <w:sz w:val="20"/>
                <w:szCs w:val="20"/>
              </w:rPr>
            </w:pPr>
            <w:r>
              <w:rPr>
                <w:rFonts w:asciiTheme="minorHAnsi" w:hAnsiTheme="minorHAnsi"/>
                <w:b/>
                <w:sz w:val="20"/>
                <w:szCs w:val="20"/>
              </w:rPr>
              <w:t xml:space="preserve">9.  </w:t>
            </w:r>
            <w:r>
              <w:rPr>
                <w:rFonts w:asciiTheme="minorHAnsi" w:hAnsiTheme="minorHAnsi"/>
                <w:sz w:val="20"/>
                <w:szCs w:val="20"/>
              </w:rPr>
              <w:t xml:space="preserve">Seldom if ever </w:t>
            </w:r>
            <w:r>
              <w:rPr>
                <w:rFonts w:asciiTheme="minorHAnsi" w:hAnsiTheme="minorHAnsi"/>
                <w:b/>
                <w:sz w:val="20"/>
                <w:szCs w:val="20"/>
              </w:rPr>
              <w:t>seeks feedback</w:t>
            </w:r>
          </w:p>
          <w:p w:rsidR="001E0A8F"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sidRPr="001E0A8F">
              <w:rPr>
                <w:rFonts w:asciiTheme="minorHAnsi" w:hAnsiTheme="minorHAnsi"/>
                <w:sz w:val="20"/>
                <w:szCs w:val="20"/>
              </w:rPr>
              <w:t xml:space="preserve">Seldom if ever </w:t>
            </w:r>
            <w:r w:rsidRPr="001E0A8F">
              <w:rPr>
                <w:rFonts w:asciiTheme="minorHAnsi" w:hAnsiTheme="minorHAnsi"/>
                <w:sz w:val="20"/>
                <w:szCs w:val="20"/>
                <w:u w:val="single"/>
              </w:rPr>
              <w:t xml:space="preserve">meets </w:t>
            </w:r>
            <w:r w:rsidRPr="001E0A8F">
              <w:rPr>
                <w:rFonts w:asciiTheme="minorHAnsi" w:hAnsiTheme="minorHAnsi"/>
                <w:sz w:val="20"/>
                <w:szCs w:val="20"/>
              </w:rPr>
              <w:t>with staff and stakeholders (children, families, community members, and Tribes) to understand their perspectives, develop consensus and create a path forward that is sensitive to the varied needs and concerns of all parties</w:t>
            </w:r>
            <w:r>
              <w:rPr>
                <w:rFonts w:asciiTheme="minorHAnsi" w:hAnsiTheme="minorHAnsi"/>
                <w:sz w:val="20"/>
                <w:szCs w:val="20"/>
              </w:rPr>
              <w:t>.</w:t>
            </w:r>
          </w:p>
          <w:p w:rsidR="001E0A8F"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Pr>
                <w:rFonts w:asciiTheme="minorHAnsi" w:hAnsiTheme="minorHAnsi"/>
                <w:sz w:val="20"/>
                <w:szCs w:val="20"/>
              </w:rPr>
              <w:t>Seldom if ever</w:t>
            </w:r>
            <w:r w:rsidRPr="001E0A8F">
              <w:rPr>
                <w:rFonts w:asciiTheme="minorHAnsi" w:hAnsiTheme="minorHAnsi"/>
                <w:sz w:val="20"/>
                <w:szCs w:val="20"/>
              </w:rPr>
              <w:t xml:space="preserve"> </w:t>
            </w:r>
            <w:r w:rsidRPr="001E0A8F">
              <w:rPr>
                <w:rFonts w:asciiTheme="minorHAnsi" w:hAnsiTheme="minorHAnsi"/>
                <w:sz w:val="20"/>
                <w:szCs w:val="20"/>
                <w:u w:val="single"/>
              </w:rPr>
              <w:t xml:space="preserve">elicits </w:t>
            </w:r>
            <w:r w:rsidRPr="001E0A8F">
              <w:rPr>
                <w:rFonts w:asciiTheme="minorHAnsi" w:hAnsiTheme="minorHAnsi"/>
                <w:sz w:val="20"/>
                <w:szCs w:val="20"/>
              </w:rPr>
              <w:t xml:space="preserve">feedback from staff and stakeholders (children, families, community members, and Tribes) by means of focus groups, surveys and community meetings. </w:t>
            </w:r>
            <w:r>
              <w:rPr>
                <w:rFonts w:asciiTheme="minorHAnsi" w:hAnsiTheme="minorHAnsi"/>
                <w:sz w:val="20"/>
                <w:szCs w:val="20"/>
              </w:rPr>
              <w:t>Does</w:t>
            </w:r>
            <w:r w:rsidRPr="001E0A8F">
              <w:rPr>
                <w:rFonts w:asciiTheme="minorHAnsi" w:hAnsiTheme="minorHAnsi"/>
                <w:sz w:val="20"/>
                <w:szCs w:val="20"/>
              </w:rPr>
              <w:t xml:space="preserve"> not encourage:  </w:t>
            </w:r>
            <w:r w:rsidRPr="001E0A8F">
              <w:rPr>
                <w:rFonts w:asciiTheme="minorHAnsi" w:hAnsiTheme="minorHAnsi"/>
                <w:sz w:val="20"/>
                <w:szCs w:val="20"/>
                <w:u w:val="single"/>
              </w:rPr>
              <w:t xml:space="preserve">Supervisors </w:t>
            </w:r>
            <w:r w:rsidRPr="001E0A8F">
              <w:rPr>
                <w:rFonts w:asciiTheme="minorHAnsi" w:hAnsiTheme="minorHAnsi"/>
                <w:sz w:val="20"/>
                <w:szCs w:val="20"/>
              </w:rPr>
              <w:t xml:space="preserve">explore with staff any concerns they might have with the CPM in their child welfare role. </w:t>
            </w:r>
            <w:r w:rsidRPr="001E0A8F">
              <w:rPr>
                <w:rFonts w:asciiTheme="minorHAnsi" w:hAnsiTheme="minorHAnsi"/>
                <w:sz w:val="20"/>
                <w:szCs w:val="20"/>
                <w:u w:val="single"/>
              </w:rPr>
              <w:t xml:space="preserve">Supervisors </w:t>
            </w:r>
            <w:r w:rsidRPr="001E0A8F">
              <w:rPr>
                <w:rFonts w:asciiTheme="minorHAnsi" w:hAnsiTheme="minorHAnsi"/>
                <w:sz w:val="20"/>
                <w:szCs w:val="20"/>
              </w:rPr>
              <w:t xml:space="preserve">explore with staff barriers and solutions to implementing and sustaining the model. </w:t>
            </w:r>
            <w:r w:rsidRPr="001E0A8F">
              <w:rPr>
                <w:rFonts w:asciiTheme="minorHAnsi" w:hAnsiTheme="minorHAnsi"/>
                <w:sz w:val="20"/>
                <w:szCs w:val="20"/>
                <w:u w:val="single"/>
              </w:rPr>
              <w:t xml:space="preserve">Managers </w:t>
            </w:r>
            <w:r w:rsidRPr="001E0A8F">
              <w:rPr>
                <w:rFonts w:asciiTheme="minorHAnsi" w:hAnsiTheme="minorHAnsi"/>
                <w:sz w:val="20"/>
                <w:szCs w:val="20"/>
              </w:rPr>
              <w:t xml:space="preserve">keep track of and acknowledge barriers and challenges impacting the division and be transparent with staff about what can be accomplished and what cannot. </w:t>
            </w:r>
            <w:r w:rsidRPr="001E0A8F">
              <w:rPr>
                <w:rFonts w:asciiTheme="minorHAnsi" w:hAnsiTheme="minorHAnsi"/>
                <w:sz w:val="20"/>
                <w:szCs w:val="20"/>
                <w:u w:val="single"/>
              </w:rPr>
              <w:t xml:space="preserve">Managers </w:t>
            </w:r>
            <w:r w:rsidRPr="001E0A8F">
              <w:rPr>
                <w:rFonts w:asciiTheme="minorHAnsi" w:hAnsiTheme="minorHAnsi"/>
                <w:sz w:val="20"/>
                <w:szCs w:val="20"/>
              </w:rPr>
              <w:t xml:space="preserve">explore with supervisors and directors barriers and solutions to implementing and sustaining the model. </w:t>
            </w:r>
            <w:r w:rsidRPr="001E0A8F">
              <w:rPr>
                <w:rFonts w:asciiTheme="minorHAnsi" w:hAnsiTheme="minorHAnsi"/>
                <w:sz w:val="20"/>
                <w:szCs w:val="20"/>
                <w:u w:val="single"/>
              </w:rPr>
              <w:t xml:space="preserve">Directors </w:t>
            </w:r>
            <w:r w:rsidRPr="001E0A8F">
              <w:rPr>
                <w:rFonts w:asciiTheme="minorHAnsi" w:hAnsiTheme="minorHAnsi"/>
                <w:sz w:val="20"/>
                <w:szCs w:val="20"/>
              </w:rPr>
              <w:t>keep track of and acknowledge barriers and challenges impacting the organization and be transparent with staff and partners about what can be accomplished</w:t>
            </w:r>
            <w:r>
              <w:rPr>
                <w:rFonts w:asciiTheme="minorHAnsi" w:hAnsiTheme="minorHAnsi"/>
                <w:sz w:val="20"/>
                <w:szCs w:val="20"/>
              </w:rPr>
              <w:t>.</w:t>
            </w:r>
          </w:p>
          <w:p w:rsidR="00261EE2" w:rsidRPr="001E0A8F" w:rsidRDefault="001E0A8F" w:rsidP="006332A8">
            <w:pPr>
              <w:pStyle w:val="ListParagraph"/>
              <w:widowControl w:val="0"/>
              <w:numPr>
                <w:ilvl w:val="0"/>
                <w:numId w:val="10"/>
              </w:numPr>
              <w:autoSpaceDE w:val="0"/>
              <w:autoSpaceDN w:val="0"/>
              <w:adjustRightInd w:val="0"/>
              <w:ind w:right="-72"/>
              <w:rPr>
                <w:rFonts w:asciiTheme="minorHAnsi" w:hAnsiTheme="minorHAnsi" w:cs="Calibri"/>
                <w:sz w:val="20"/>
                <w:szCs w:val="20"/>
              </w:rPr>
            </w:pPr>
            <w:r>
              <w:rPr>
                <w:rFonts w:asciiTheme="minorHAnsi" w:hAnsiTheme="minorHAnsi"/>
                <w:sz w:val="20"/>
                <w:szCs w:val="20"/>
              </w:rPr>
              <w:t xml:space="preserve">Seldom if ever </w:t>
            </w:r>
            <w:r>
              <w:rPr>
                <w:rFonts w:asciiTheme="minorHAnsi" w:hAnsiTheme="minorHAnsi"/>
                <w:sz w:val="20"/>
                <w:szCs w:val="20"/>
                <w:u w:val="single"/>
              </w:rPr>
              <w:t xml:space="preserve">seeks out and invites </w:t>
            </w:r>
            <w:r>
              <w:rPr>
                <w:rFonts w:asciiTheme="minorHAnsi" w:hAnsiTheme="minorHAnsi"/>
                <w:sz w:val="20"/>
                <w:szCs w:val="20"/>
              </w:rPr>
              <w:t xml:space="preserve">in input from staff in the organization. Does not always ensure that:  </w:t>
            </w:r>
            <w:r>
              <w:rPr>
                <w:rFonts w:asciiTheme="minorHAnsi" w:hAnsiTheme="minorHAnsi"/>
                <w:sz w:val="20"/>
                <w:szCs w:val="20"/>
                <w:u w:val="single"/>
              </w:rPr>
              <w:t xml:space="preserve">Supervisors </w:t>
            </w:r>
            <w:r>
              <w:rPr>
                <w:rFonts w:asciiTheme="minorHAnsi" w:hAnsiTheme="minorHAnsi"/>
                <w:sz w:val="20"/>
                <w:szCs w:val="20"/>
              </w:rPr>
              <w:t xml:space="preserve">hold regular supervision meetings with staff to review casework for fidelity to the CPM and to actively seek input and develop solutions for issues that impact the social worker’s ability to work effectively with children youth and families. </w:t>
            </w:r>
            <w:r>
              <w:rPr>
                <w:rFonts w:asciiTheme="minorHAnsi" w:hAnsiTheme="minorHAnsi"/>
                <w:sz w:val="20"/>
                <w:szCs w:val="20"/>
                <w:u w:val="single"/>
              </w:rPr>
              <w:t xml:space="preserve">Managers </w:t>
            </w:r>
            <w:r>
              <w:rPr>
                <w:rFonts w:asciiTheme="minorHAnsi" w:hAnsiTheme="minorHAnsi"/>
                <w:sz w:val="20"/>
                <w:szCs w:val="20"/>
              </w:rPr>
              <w:t xml:space="preserve">hold regular supervision meetings with supervisors to review their unit’s work and to actively seek input and develop solutions for issues that impact the ability of their unit to work effectively within the Division and with children, youth and families. </w:t>
            </w:r>
            <w:r>
              <w:rPr>
                <w:rFonts w:asciiTheme="minorHAnsi" w:hAnsiTheme="minorHAnsi"/>
                <w:sz w:val="20"/>
                <w:szCs w:val="20"/>
                <w:u w:val="single"/>
              </w:rPr>
              <w:t xml:space="preserve">Directors </w:t>
            </w:r>
            <w:r>
              <w:rPr>
                <w:rFonts w:asciiTheme="minorHAnsi" w:hAnsiTheme="minorHAnsi"/>
                <w:sz w:val="20"/>
                <w:szCs w:val="20"/>
              </w:rPr>
              <w:t>hold regular supervision meetings with managers to review the work of their divisions and to actively seek input and develop solutions for issues that impact the ability of their division to effectively deliver services to children, youth and families consistent with the CPM.</w:t>
            </w:r>
          </w:p>
        </w:tc>
      </w:tr>
    </w:tbl>
    <w:p w:rsidR="009B007F" w:rsidRDefault="009B007F"/>
    <w:p w:rsidR="009B007F" w:rsidRDefault="009B00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525"/>
        <w:gridCol w:w="4632"/>
      </w:tblGrid>
      <w:tr w:rsidR="009B007F" w:rsidRPr="00E55F77" w:rsidTr="002B744B">
        <w:tc>
          <w:tcPr>
            <w:tcW w:w="14390" w:type="dxa"/>
            <w:gridSpan w:val="3"/>
            <w:shd w:val="clear" w:color="auto" w:fill="B2A1C7" w:themeFill="accent4" w:themeFillTint="99"/>
            <w:vAlign w:val="center"/>
          </w:tcPr>
          <w:p w:rsidR="009B007F" w:rsidRDefault="009B007F" w:rsidP="002B744B">
            <w:pPr>
              <w:ind w:left="360" w:hanging="360"/>
              <w:rPr>
                <w:rFonts w:asciiTheme="minorHAnsi" w:hAnsiTheme="minorHAnsi"/>
                <w:b/>
                <w:i/>
                <w:sz w:val="24"/>
                <w:szCs w:val="24"/>
              </w:rPr>
            </w:pPr>
            <w:r>
              <w:rPr>
                <w:rFonts w:asciiTheme="minorHAnsi" w:hAnsiTheme="minorHAnsi"/>
                <w:b/>
                <w:i/>
                <w:sz w:val="24"/>
                <w:szCs w:val="24"/>
              </w:rPr>
              <w:lastRenderedPageBreak/>
              <w:t xml:space="preserve">ADVOCACY BEHAVIORS FOR LEADERSHIP </w:t>
            </w:r>
          </w:p>
          <w:p w:rsidR="009B007F" w:rsidRDefault="009B007F" w:rsidP="002B744B">
            <w:pPr>
              <w:ind w:left="360" w:hanging="360"/>
              <w:rPr>
                <w:rFonts w:asciiTheme="minorHAnsi" w:hAnsiTheme="minorHAnsi"/>
                <w:b/>
                <w:i/>
                <w:sz w:val="24"/>
                <w:szCs w:val="24"/>
              </w:rPr>
            </w:pPr>
          </w:p>
          <w:p w:rsidR="009B007F" w:rsidRPr="001E0A8F" w:rsidRDefault="009B007F" w:rsidP="006332A8">
            <w:pPr>
              <w:pStyle w:val="ListParagraph"/>
              <w:numPr>
                <w:ilvl w:val="0"/>
                <w:numId w:val="18"/>
              </w:numPr>
              <w:rPr>
                <w:rFonts w:asciiTheme="minorHAnsi" w:hAnsiTheme="minorHAnsi"/>
                <w:b/>
                <w:sz w:val="20"/>
                <w:szCs w:val="20"/>
              </w:rPr>
            </w:pPr>
            <w:r w:rsidRPr="00613BD3">
              <w:rPr>
                <w:rFonts w:asciiTheme="minorHAnsi" w:hAnsiTheme="minorHAnsi"/>
                <w:i/>
                <w:caps/>
              </w:rPr>
              <w:t>PR</w:t>
            </w:r>
            <w:r w:rsidR="001E0A8F">
              <w:rPr>
                <w:rFonts w:asciiTheme="minorHAnsi" w:hAnsiTheme="minorHAnsi"/>
                <w:i/>
                <w:caps/>
              </w:rPr>
              <w:t>OMOTES ADVOCACY</w:t>
            </w:r>
          </w:p>
          <w:p w:rsidR="001E0A8F" w:rsidRPr="001E0A8F" w:rsidRDefault="001E0A8F" w:rsidP="006332A8">
            <w:pPr>
              <w:pStyle w:val="ListParagraph"/>
              <w:numPr>
                <w:ilvl w:val="0"/>
                <w:numId w:val="18"/>
              </w:numPr>
              <w:rPr>
                <w:rFonts w:asciiTheme="minorHAnsi" w:hAnsiTheme="minorHAnsi"/>
                <w:b/>
                <w:sz w:val="20"/>
                <w:szCs w:val="20"/>
              </w:rPr>
            </w:pPr>
            <w:r>
              <w:rPr>
                <w:rFonts w:asciiTheme="minorHAnsi" w:hAnsiTheme="minorHAnsi"/>
                <w:i/>
                <w:caps/>
              </w:rPr>
              <w:t>aDVOCATES FOR RESOURCES</w:t>
            </w:r>
          </w:p>
          <w:p w:rsidR="001E0A8F" w:rsidRPr="00613BD3" w:rsidRDefault="001E0A8F" w:rsidP="001E0A8F">
            <w:pPr>
              <w:pStyle w:val="ListParagraph"/>
              <w:rPr>
                <w:rFonts w:asciiTheme="minorHAnsi" w:hAnsiTheme="minorHAnsi"/>
                <w:b/>
                <w:sz w:val="20"/>
                <w:szCs w:val="20"/>
              </w:rPr>
            </w:pPr>
          </w:p>
          <w:p w:rsidR="009B007F" w:rsidRPr="003B2F95" w:rsidRDefault="009B007F" w:rsidP="002B744B">
            <w:pPr>
              <w:pStyle w:val="ListParagraph"/>
              <w:rPr>
                <w:rFonts w:asciiTheme="minorHAnsi" w:hAnsiTheme="minorHAnsi"/>
                <w:b/>
                <w:sz w:val="20"/>
                <w:szCs w:val="20"/>
              </w:rPr>
            </w:pPr>
          </w:p>
        </w:tc>
      </w:tr>
      <w:tr w:rsidR="009B007F" w:rsidRPr="00E55F77" w:rsidTr="002B744B">
        <w:trPr>
          <w:trHeight w:val="575"/>
        </w:trPr>
        <w:tc>
          <w:tcPr>
            <w:tcW w:w="4233" w:type="dxa"/>
            <w:vAlign w:val="center"/>
          </w:tcPr>
          <w:p w:rsidR="009B007F" w:rsidRPr="006A4F6E" w:rsidRDefault="009B007F" w:rsidP="002B744B">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5" w:type="dxa"/>
            <w:vAlign w:val="center"/>
          </w:tcPr>
          <w:p w:rsidR="009B007F" w:rsidRPr="006A4F6E" w:rsidRDefault="009B007F" w:rsidP="002B744B">
            <w:pPr>
              <w:ind w:left="360"/>
              <w:jc w:val="center"/>
              <w:rPr>
                <w:rFonts w:asciiTheme="minorHAnsi" w:hAnsiTheme="minorHAnsi"/>
                <w:b/>
                <w:sz w:val="20"/>
                <w:szCs w:val="20"/>
              </w:rPr>
            </w:pPr>
            <w:r>
              <w:rPr>
                <w:rFonts w:asciiTheme="minorHAnsi" w:hAnsiTheme="minorHAnsi"/>
                <w:b/>
                <w:sz w:val="20"/>
                <w:szCs w:val="20"/>
              </w:rPr>
              <w:t>2-Acquiring Practice</w:t>
            </w:r>
          </w:p>
        </w:tc>
        <w:tc>
          <w:tcPr>
            <w:tcW w:w="4632" w:type="dxa"/>
            <w:vAlign w:val="center"/>
          </w:tcPr>
          <w:p w:rsidR="009B007F" w:rsidRPr="006A4F6E" w:rsidRDefault="009B007F" w:rsidP="002B744B">
            <w:pPr>
              <w:ind w:left="360"/>
              <w:jc w:val="center"/>
              <w:rPr>
                <w:rFonts w:asciiTheme="minorHAnsi" w:hAnsiTheme="minorHAnsi"/>
                <w:b/>
                <w:sz w:val="20"/>
                <w:szCs w:val="20"/>
              </w:rPr>
            </w:pPr>
            <w:r>
              <w:rPr>
                <w:rFonts w:asciiTheme="minorHAnsi" w:hAnsiTheme="minorHAnsi"/>
                <w:b/>
                <w:sz w:val="20"/>
                <w:szCs w:val="20"/>
              </w:rPr>
              <w:t>1-Emerging Practice</w:t>
            </w:r>
          </w:p>
        </w:tc>
      </w:tr>
      <w:tr w:rsidR="009B007F" w:rsidRPr="00E55F77" w:rsidTr="002B744B">
        <w:tc>
          <w:tcPr>
            <w:tcW w:w="4233" w:type="dxa"/>
          </w:tcPr>
          <w:p w:rsidR="009B007F" w:rsidRPr="00613BD3" w:rsidRDefault="001E0A8F" w:rsidP="002B744B">
            <w:pPr>
              <w:widowControl w:val="0"/>
              <w:autoSpaceDE w:val="0"/>
              <w:autoSpaceDN w:val="0"/>
              <w:adjustRightInd w:val="0"/>
              <w:rPr>
                <w:rFonts w:asciiTheme="minorHAnsi" w:hAnsiTheme="minorHAnsi" w:cs="Calibri"/>
                <w:sz w:val="20"/>
                <w:szCs w:val="20"/>
              </w:rPr>
            </w:pPr>
            <w:r>
              <w:rPr>
                <w:rFonts w:asciiTheme="minorHAnsi" w:hAnsiTheme="minorHAnsi"/>
                <w:sz w:val="20"/>
                <w:szCs w:val="20"/>
              </w:rPr>
              <w:t>10</w:t>
            </w:r>
            <w:r w:rsidR="009B007F">
              <w:rPr>
                <w:rFonts w:asciiTheme="minorHAnsi" w:hAnsiTheme="minorHAnsi"/>
                <w:sz w:val="20"/>
                <w:szCs w:val="20"/>
              </w:rPr>
              <w:t xml:space="preserve">.  </w:t>
            </w:r>
            <w:r>
              <w:rPr>
                <w:rFonts w:asciiTheme="minorHAnsi" w:hAnsiTheme="minorHAnsi"/>
                <w:b/>
                <w:sz w:val="20"/>
                <w:szCs w:val="20"/>
              </w:rPr>
              <w:t>Promotes advocacy</w:t>
            </w:r>
            <w:r w:rsidR="009B007F">
              <w:rPr>
                <w:rFonts w:asciiTheme="minorHAnsi" w:hAnsiTheme="minorHAnsi"/>
                <w:sz w:val="20"/>
                <w:szCs w:val="20"/>
              </w:rPr>
              <w:t>:</w:t>
            </w:r>
            <w:r w:rsidR="009B007F" w:rsidRPr="00613BD3">
              <w:rPr>
                <w:rFonts w:asciiTheme="minorHAnsi" w:hAnsiTheme="minorHAnsi" w:cs="Palatino Linotype"/>
                <w:color w:val="000000"/>
                <w:sz w:val="20"/>
                <w:szCs w:val="20"/>
              </w:rPr>
              <w:t xml:space="preserve">        </w:t>
            </w:r>
          </w:p>
          <w:p w:rsidR="009B007F" w:rsidRPr="00604286" w:rsidRDefault="001E0A8F" w:rsidP="006332A8">
            <w:pPr>
              <w:widowControl w:val="0"/>
              <w:numPr>
                <w:ilvl w:val="0"/>
                <w:numId w:val="12"/>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Provides</w:t>
            </w:r>
            <w:r w:rsidR="009B007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 xml:space="preserve">frequent and regular opportunities for Tribes, agency partners, staff, youth, families and caregivers to share their voice. </w:t>
            </w:r>
          </w:p>
        </w:tc>
        <w:tc>
          <w:tcPr>
            <w:tcW w:w="5525" w:type="dxa"/>
          </w:tcPr>
          <w:p w:rsidR="001E0A8F" w:rsidRDefault="001E0A8F" w:rsidP="001E0A8F">
            <w:pPr>
              <w:widowControl w:val="0"/>
              <w:autoSpaceDE w:val="0"/>
              <w:autoSpaceDN w:val="0"/>
              <w:adjustRightInd w:val="0"/>
              <w:rPr>
                <w:rFonts w:asciiTheme="minorHAnsi" w:hAnsiTheme="minorHAnsi" w:cs="Palatino Linotype"/>
                <w:color w:val="000000"/>
                <w:sz w:val="20"/>
                <w:szCs w:val="20"/>
              </w:rPr>
            </w:pPr>
            <w:r>
              <w:rPr>
                <w:rFonts w:asciiTheme="minorHAnsi" w:hAnsiTheme="minorHAnsi"/>
                <w:sz w:val="20"/>
                <w:szCs w:val="20"/>
              </w:rPr>
              <w:t xml:space="preserve">10.  Often </w:t>
            </w:r>
            <w:r>
              <w:rPr>
                <w:rFonts w:asciiTheme="minorHAnsi" w:hAnsiTheme="minorHAnsi"/>
                <w:b/>
                <w:sz w:val="20"/>
                <w:szCs w:val="20"/>
              </w:rPr>
              <w:t>promotes advocacy</w:t>
            </w:r>
            <w:r>
              <w:rPr>
                <w:rFonts w:asciiTheme="minorHAnsi" w:hAnsiTheme="minorHAnsi"/>
                <w:sz w:val="20"/>
                <w:szCs w:val="20"/>
              </w:rPr>
              <w:t>:</w:t>
            </w:r>
            <w:r w:rsidRPr="00613BD3">
              <w:rPr>
                <w:rFonts w:asciiTheme="minorHAnsi" w:hAnsiTheme="minorHAnsi" w:cs="Palatino Linotype"/>
                <w:color w:val="000000"/>
                <w:sz w:val="20"/>
                <w:szCs w:val="20"/>
              </w:rPr>
              <w:t xml:space="preserve"> </w:t>
            </w:r>
          </w:p>
          <w:p w:rsidR="009B007F" w:rsidRPr="001E0A8F" w:rsidRDefault="001E0A8F" w:rsidP="006332A8">
            <w:pPr>
              <w:pStyle w:val="ListParagraph"/>
              <w:widowControl w:val="0"/>
              <w:numPr>
                <w:ilvl w:val="0"/>
                <w:numId w:val="3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rPr>
              <w:t xml:space="preserve">Often </w:t>
            </w:r>
            <w:r>
              <w:rPr>
                <w:rFonts w:asciiTheme="minorHAnsi" w:hAnsiTheme="minorHAnsi" w:cs="Palatino Linotype"/>
                <w:color w:val="000000"/>
                <w:sz w:val="20"/>
                <w:szCs w:val="20"/>
                <w:u w:val="single"/>
              </w:rPr>
              <w:t>pr</w:t>
            </w:r>
            <w:r w:rsidRPr="001E0A8F">
              <w:rPr>
                <w:rFonts w:asciiTheme="minorHAnsi" w:hAnsiTheme="minorHAnsi" w:cs="Palatino Linotype"/>
                <w:color w:val="000000"/>
                <w:sz w:val="20"/>
                <w:szCs w:val="20"/>
                <w:u w:val="single"/>
              </w:rPr>
              <w:t xml:space="preserve">ovides </w:t>
            </w:r>
            <w:r w:rsidRPr="001E0A8F">
              <w:rPr>
                <w:rFonts w:asciiTheme="minorHAnsi" w:hAnsiTheme="minorHAnsi" w:cs="Palatino Linotype"/>
                <w:color w:val="000000"/>
                <w:sz w:val="20"/>
                <w:szCs w:val="20"/>
              </w:rPr>
              <w:t xml:space="preserve">frequent and regular opportunities for Tribes, agency partners, staff, youth, families and </w:t>
            </w:r>
            <w:r>
              <w:rPr>
                <w:rFonts w:asciiTheme="minorHAnsi" w:hAnsiTheme="minorHAnsi" w:cs="Palatino Linotype"/>
                <w:color w:val="000000"/>
                <w:sz w:val="20"/>
                <w:szCs w:val="20"/>
              </w:rPr>
              <w:t>caregivers to share their voice but sometimes excludes their suggestions</w:t>
            </w:r>
          </w:p>
        </w:tc>
        <w:tc>
          <w:tcPr>
            <w:tcW w:w="4632" w:type="dxa"/>
          </w:tcPr>
          <w:p w:rsidR="001E0A8F" w:rsidRDefault="001E0A8F" w:rsidP="001E0A8F">
            <w:pPr>
              <w:widowControl w:val="0"/>
              <w:autoSpaceDE w:val="0"/>
              <w:autoSpaceDN w:val="0"/>
              <w:adjustRightInd w:val="0"/>
              <w:rPr>
                <w:rFonts w:asciiTheme="minorHAnsi" w:hAnsiTheme="minorHAnsi" w:cs="Palatino Linotype"/>
                <w:color w:val="000000"/>
                <w:sz w:val="20"/>
                <w:szCs w:val="20"/>
              </w:rPr>
            </w:pPr>
            <w:r>
              <w:rPr>
                <w:rFonts w:asciiTheme="minorHAnsi" w:hAnsiTheme="minorHAnsi"/>
                <w:sz w:val="20"/>
                <w:szCs w:val="20"/>
              </w:rPr>
              <w:t xml:space="preserve">10.  Seldom if ever </w:t>
            </w:r>
            <w:r>
              <w:rPr>
                <w:rFonts w:asciiTheme="minorHAnsi" w:hAnsiTheme="minorHAnsi"/>
                <w:b/>
                <w:sz w:val="20"/>
                <w:szCs w:val="20"/>
              </w:rPr>
              <w:t>promotes advocacy</w:t>
            </w:r>
            <w:r>
              <w:rPr>
                <w:rFonts w:asciiTheme="minorHAnsi" w:hAnsiTheme="minorHAnsi"/>
                <w:sz w:val="20"/>
                <w:szCs w:val="20"/>
              </w:rPr>
              <w:t>:</w:t>
            </w:r>
            <w:r w:rsidRPr="00613BD3">
              <w:rPr>
                <w:rFonts w:asciiTheme="minorHAnsi" w:hAnsiTheme="minorHAnsi" w:cs="Palatino Linotype"/>
                <w:color w:val="000000"/>
                <w:sz w:val="20"/>
                <w:szCs w:val="20"/>
              </w:rPr>
              <w:t xml:space="preserve"> </w:t>
            </w:r>
          </w:p>
          <w:p w:rsidR="009B007F" w:rsidRPr="001E0A8F" w:rsidRDefault="001E0A8F" w:rsidP="006332A8">
            <w:pPr>
              <w:pStyle w:val="ListParagraph"/>
              <w:widowControl w:val="0"/>
              <w:numPr>
                <w:ilvl w:val="0"/>
                <w:numId w:val="3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rPr>
              <w:t>Seldom if ever</w:t>
            </w:r>
            <w:r w:rsidRPr="001E0A8F">
              <w:rPr>
                <w:rFonts w:asciiTheme="minorHAnsi" w:hAnsiTheme="minorHAnsi" w:cs="Palatino Linotype"/>
                <w:color w:val="000000"/>
                <w:sz w:val="20"/>
                <w:szCs w:val="20"/>
              </w:rPr>
              <w:t xml:space="preserve"> </w:t>
            </w:r>
            <w:r w:rsidRPr="001E0A8F">
              <w:rPr>
                <w:rFonts w:asciiTheme="minorHAnsi" w:hAnsiTheme="minorHAnsi" w:cs="Palatino Linotype"/>
                <w:color w:val="000000"/>
                <w:sz w:val="20"/>
                <w:szCs w:val="20"/>
                <w:u w:val="single"/>
              </w:rPr>
              <w:t xml:space="preserve">provides </w:t>
            </w:r>
            <w:r w:rsidRPr="001E0A8F">
              <w:rPr>
                <w:rFonts w:asciiTheme="minorHAnsi" w:hAnsiTheme="minorHAnsi" w:cs="Palatino Linotype"/>
                <w:color w:val="000000"/>
                <w:sz w:val="20"/>
                <w:szCs w:val="20"/>
              </w:rPr>
              <w:t>opportunities for Tribes, agency partners, staff, youth, families and caregivers to share their voice</w:t>
            </w:r>
            <w:r>
              <w:rPr>
                <w:rFonts w:asciiTheme="minorHAnsi" w:hAnsiTheme="minorHAnsi" w:cs="Palatino Linotype"/>
                <w:color w:val="000000"/>
                <w:sz w:val="20"/>
                <w:szCs w:val="20"/>
              </w:rPr>
              <w:t>.</w:t>
            </w:r>
          </w:p>
        </w:tc>
      </w:tr>
      <w:tr w:rsidR="001E0A8F" w:rsidRPr="00E55F77" w:rsidTr="002B744B">
        <w:tc>
          <w:tcPr>
            <w:tcW w:w="4233" w:type="dxa"/>
          </w:tcPr>
          <w:p w:rsidR="001E0A8F" w:rsidRDefault="001E0A8F" w:rsidP="001E0A8F">
            <w:pPr>
              <w:widowControl w:val="0"/>
              <w:autoSpaceDE w:val="0"/>
              <w:autoSpaceDN w:val="0"/>
              <w:adjustRightInd w:val="0"/>
              <w:rPr>
                <w:rFonts w:asciiTheme="minorHAnsi" w:hAnsiTheme="minorHAnsi" w:cs="Palatino Linotype"/>
                <w:color w:val="000000"/>
                <w:sz w:val="20"/>
                <w:szCs w:val="20"/>
              </w:rPr>
            </w:pPr>
            <w:r>
              <w:rPr>
                <w:rFonts w:asciiTheme="minorHAnsi" w:hAnsiTheme="minorHAnsi"/>
                <w:sz w:val="20"/>
                <w:szCs w:val="20"/>
              </w:rPr>
              <w:t xml:space="preserve">11. </w:t>
            </w:r>
            <w:r>
              <w:rPr>
                <w:rFonts w:asciiTheme="minorHAnsi" w:hAnsiTheme="minorHAnsi"/>
                <w:b/>
                <w:sz w:val="20"/>
                <w:szCs w:val="20"/>
              </w:rPr>
              <w:t>Advocates for resources</w:t>
            </w:r>
            <w:r>
              <w:rPr>
                <w:rFonts w:asciiTheme="minorHAnsi" w:hAnsiTheme="minorHAnsi"/>
                <w:sz w:val="20"/>
                <w:szCs w:val="20"/>
              </w:rPr>
              <w:t>:</w:t>
            </w:r>
          </w:p>
          <w:p w:rsidR="001E0A8F" w:rsidRPr="001E0A8F" w:rsidRDefault="001E0A8F" w:rsidP="006332A8">
            <w:pPr>
              <w:pStyle w:val="ListParagraph"/>
              <w:widowControl w:val="0"/>
              <w:numPr>
                <w:ilvl w:val="0"/>
                <w:numId w:val="3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Advocates</w:t>
            </w:r>
            <w:r w:rsidRPr="001E0A8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 xml:space="preserve">for the resources needed to support and develop staff. </w:t>
            </w:r>
            <w:r>
              <w:rPr>
                <w:rFonts w:asciiTheme="minorHAnsi" w:hAnsiTheme="minorHAnsi" w:cs="Palatino Linotype"/>
                <w:color w:val="000000"/>
                <w:sz w:val="20"/>
                <w:szCs w:val="20"/>
                <w:u w:val="single"/>
              </w:rPr>
              <w:t xml:space="preserve">Supervisors </w:t>
            </w:r>
            <w:r>
              <w:rPr>
                <w:rFonts w:asciiTheme="minorHAnsi" w:hAnsiTheme="minorHAnsi" w:cs="Palatino Linotype"/>
                <w:color w:val="000000"/>
                <w:sz w:val="20"/>
                <w:szCs w:val="20"/>
              </w:rPr>
              <w:t xml:space="preserve">provide information to management about gaps in staffing and necessary resources needed to implement CPM. </w:t>
            </w:r>
            <w:r>
              <w:rPr>
                <w:rFonts w:asciiTheme="minorHAnsi" w:hAnsiTheme="minorHAnsi" w:cs="Palatino Linotype"/>
                <w:color w:val="000000"/>
                <w:sz w:val="20"/>
                <w:szCs w:val="20"/>
                <w:u w:val="single"/>
              </w:rPr>
              <w:t xml:space="preserve">Managers </w:t>
            </w:r>
            <w:r>
              <w:rPr>
                <w:rFonts w:asciiTheme="minorHAnsi" w:hAnsiTheme="minorHAnsi" w:cs="Palatino Linotype"/>
                <w:color w:val="000000"/>
                <w:sz w:val="20"/>
                <w:szCs w:val="20"/>
              </w:rPr>
              <w:t xml:space="preserve">provide information to executive leadership regarding staffing gaps to support requests for additional resources to fill the gaps. </w:t>
            </w:r>
            <w:r>
              <w:rPr>
                <w:rFonts w:asciiTheme="minorHAnsi" w:hAnsiTheme="minorHAnsi" w:cs="Palatino Linotype"/>
                <w:color w:val="000000"/>
                <w:sz w:val="20"/>
                <w:szCs w:val="20"/>
                <w:u w:val="single"/>
              </w:rPr>
              <w:t xml:space="preserve">Directors </w:t>
            </w:r>
            <w:r>
              <w:rPr>
                <w:rFonts w:asciiTheme="minorHAnsi" w:hAnsiTheme="minorHAnsi" w:cs="Palatino Linotype"/>
                <w:color w:val="000000"/>
                <w:sz w:val="20"/>
                <w:szCs w:val="20"/>
              </w:rPr>
              <w:t xml:space="preserve">become champions for the CPM by advocating for resources to support CPM practices and working to establish policies and practices that eliminate barriers for staff. </w:t>
            </w:r>
            <w:r>
              <w:rPr>
                <w:rFonts w:asciiTheme="minorHAnsi" w:hAnsiTheme="minorHAnsi" w:cs="Palatino Linotype"/>
                <w:color w:val="000000"/>
                <w:sz w:val="20"/>
                <w:szCs w:val="20"/>
                <w:u w:val="single"/>
              </w:rPr>
              <w:t xml:space="preserve">Directors </w:t>
            </w:r>
            <w:r>
              <w:rPr>
                <w:rFonts w:asciiTheme="minorHAnsi" w:hAnsiTheme="minorHAnsi" w:cs="Palatino Linotype"/>
                <w:color w:val="000000"/>
                <w:sz w:val="20"/>
                <w:szCs w:val="20"/>
              </w:rPr>
              <w:t xml:space="preserve">in partnership with the implementation team, review planning goals and timeframes for training, coaching policy, and practice change so that expectations for staff are clear and realistic. </w:t>
            </w:r>
          </w:p>
          <w:p w:rsidR="001E0A8F" w:rsidRPr="001E0A8F" w:rsidRDefault="001E0A8F" w:rsidP="006332A8">
            <w:pPr>
              <w:pStyle w:val="ListParagraph"/>
              <w:widowControl w:val="0"/>
              <w:numPr>
                <w:ilvl w:val="0"/>
                <w:numId w:val="3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Advocates</w:t>
            </w:r>
            <w:r w:rsidRPr="001E0A8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 xml:space="preserve">for the resources needed to provide effective, relevant, culturally responsive services for families. </w:t>
            </w:r>
            <w:r>
              <w:rPr>
                <w:rFonts w:asciiTheme="minorHAnsi" w:hAnsiTheme="minorHAnsi" w:cs="Palatino Linotype"/>
                <w:color w:val="000000"/>
                <w:sz w:val="20"/>
                <w:szCs w:val="20"/>
                <w:u w:val="single"/>
              </w:rPr>
              <w:t xml:space="preserve">Supervisors </w:t>
            </w:r>
            <w:r>
              <w:rPr>
                <w:rFonts w:asciiTheme="minorHAnsi" w:hAnsiTheme="minorHAnsi" w:cs="Palatino Linotype"/>
                <w:color w:val="000000"/>
                <w:sz w:val="20"/>
                <w:szCs w:val="20"/>
              </w:rPr>
              <w:t xml:space="preserve">provide information about gaps in services and resources needed to implement CPM. </w:t>
            </w:r>
            <w:r>
              <w:rPr>
                <w:rFonts w:asciiTheme="minorHAnsi" w:hAnsiTheme="minorHAnsi" w:cs="Palatino Linotype"/>
                <w:color w:val="000000"/>
                <w:sz w:val="20"/>
                <w:szCs w:val="20"/>
                <w:u w:val="single"/>
              </w:rPr>
              <w:t xml:space="preserve">Managers </w:t>
            </w:r>
            <w:r>
              <w:rPr>
                <w:rFonts w:asciiTheme="minorHAnsi" w:hAnsiTheme="minorHAnsi" w:cs="Palatino Linotype"/>
                <w:color w:val="000000"/>
                <w:sz w:val="20"/>
                <w:szCs w:val="20"/>
              </w:rPr>
              <w:t xml:space="preserve">actively seek information about gaps in services for families and advocate to executive </w:t>
            </w:r>
            <w:r>
              <w:rPr>
                <w:rFonts w:asciiTheme="minorHAnsi" w:hAnsiTheme="minorHAnsi" w:cs="Palatino Linotype"/>
                <w:color w:val="000000"/>
                <w:sz w:val="20"/>
                <w:szCs w:val="20"/>
              </w:rPr>
              <w:lastRenderedPageBreak/>
              <w:t xml:space="preserve">leadership for resources. </w:t>
            </w:r>
            <w:r>
              <w:rPr>
                <w:rFonts w:asciiTheme="minorHAnsi" w:hAnsiTheme="minorHAnsi" w:cs="Palatino Linotype"/>
                <w:color w:val="000000"/>
                <w:sz w:val="20"/>
                <w:szCs w:val="20"/>
                <w:u w:val="single"/>
              </w:rPr>
              <w:t xml:space="preserve">Managers </w:t>
            </w:r>
            <w:r>
              <w:rPr>
                <w:rFonts w:asciiTheme="minorHAnsi" w:hAnsiTheme="minorHAnsi" w:cs="Palatino Linotype"/>
                <w:color w:val="000000"/>
                <w:sz w:val="20"/>
                <w:szCs w:val="20"/>
              </w:rPr>
              <w:t xml:space="preserve">develop policies and processes that facilitate and promote teaming across divisions, across agencies, and with external partners. </w:t>
            </w:r>
            <w:r>
              <w:rPr>
                <w:rFonts w:asciiTheme="minorHAnsi" w:hAnsiTheme="minorHAnsi" w:cs="Palatino Linotype"/>
                <w:color w:val="000000"/>
                <w:sz w:val="20"/>
                <w:szCs w:val="20"/>
                <w:u w:val="single"/>
              </w:rPr>
              <w:t xml:space="preserve">Directors </w:t>
            </w:r>
            <w:r>
              <w:rPr>
                <w:rFonts w:asciiTheme="minorHAnsi" w:hAnsiTheme="minorHAnsi" w:cs="Palatino Linotype"/>
                <w:color w:val="000000"/>
                <w:sz w:val="20"/>
                <w:szCs w:val="20"/>
              </w:rPr>
              <w:t xml:space="preserve">ensure that all contracts are supportive of CPM practices and aligned with the CPM. </w:t>
            </w:r>
          </w:p>
        </w:tc>
        <w:tc>
          <w:tcPr>
            <w:tcW w:w="5525" w:type="dxa"/>
          </w:tcPr>
          <w:p w:rsidR="001E0A8F" w:rsidRDefault="001E0A8F" w:rsidP="001E0A8F">
            <w:pPr>
              <w:widowControl w:val="0"/>
              <w:autoSpaceDE w:val="0"/>
              <w:autoSpaceDN w:val="0"/>
              <w:adjustRightInd w:val="0"/>
              <w:rPr>
                <w:rFonts w:asciiTheme="minorHAnsi" w:hAnsiTheme="minorHAnsi" w:cs="Palatino Linotype"/>
                <w:color w:val="000000"/>
                <w:sz w:val="20"/>
                <w:szCs w:val="20"/>
              </w:rPr>
            </w:pPr>
            <w:r>
              <w:rPr>
                <w:rFonts w:asciiTheme="minorHAnsi" w:hAnsiTheme="minorHAnsi"/>
                <w:sz w:val="20"/>
                <w:szCs w:val="20"/>
              </w:rPr>
              <w:lastRenderedPageBreak/>
              <w:t xml:space="preserve">11. Often </w:t>
            </w:r>
            <w:r>
              <w:rPr>
                <w:rFonts w:asciiTheme="minorHAnsi" w:hAnsiTheme="minorHAnsi"/>
                <w:b/>
                <w:sz w:val="20"/>
                <w:szCs w:val="20"/>
              </w:rPr>
              <w:t>advocates for resources</w:t>
            </w:r>
            <w:r>
              <w:rPr>
                <w:rFonts w:asciiTheme="minorHAnsi" w:hAnsiTheme="minorHAnsi"/>
                <w:sz w:val="20"/>
                <w:szCs w:val="20"/>
              </w:rPr>
              <w:t>:</w:t>
            </w:r>
          </w:p>
          <w:p w:rsidR="001E0A8F" w:rsidRPr="001E0A8F" w:rsidRDefault="001E0A8F" w:rsidP="006332A8">
            <w:pPr>
              <w:pStyle w:val="ListParagraph"/>
              <w:widowControl w:val="0"/>
              <w:numPr>
                <w:ilvl w:val="0"/>
                <w:numId w:val="31"/>
              </w:numPr>
              <w:autoSpaceDE w:val="0"/>
              <w:autoSpaceDN w:val="0"/>
              <w:adjustRightInd w:val="0"/>
              <w:rPr>
                <w:rFonts w:asciiTheme="minorHAnsi" w:hAnsiTheme="minorHAnsi" w:cs="Palatino Linotype"/>
                <w:sz w:val="20"/>
                <w:szCs w:val="20"/>
              </w:rPr>
            </w:pPr>
            <w:r>
              <w:rPr>
                <w:rFonts w:asciiTheme="minorHAnsi" w:hAnsiTheme="minorHAnsi" w:cs="Palatino Linotype"/>
                <w:color w:val="000000"/>
                <w:sz w:val="20"/>
                <w:szCs w:val="20"/>
              </w:rPr>
              <w:t xml:space="preserve">Often </w:t>
            </w:r>
            <w:r>
              <w:rPr>
                <w:rFonts w:asciiTheme="minorHAnsi" w:hAnsiTheme="minorHAnsi" w:cs="Palatino Linotype"/>
                <w:color w:val="000000"/>
                <w:sz w:val="20"/>
                <w:szCs w:val="20"/>
                <w:u w:val="single"/>
              </w:rPr>
              <w:t>advocates</w:t>
            </w:r>
            <w:r w:rsidRPr="001E0A8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for the resources needed to support and develop staff. But does not always encourage</w:t>
            </w:r>
            <w:r w:rsidR="00BA6161">
              <w:rPr>
                <w:rFonts w:asciiTheme="minorHAnsi" w:hAnsiTheme="minorHAnsi" w:cs="Palatino Linotype"/>
                <w:color w:val="000000"/>
                <w:sz w:val="20"/>
                <w:szCs w:val="20"/>
              </w:rPr>
              <w:t>.</w:t>
            </w:r>
            <w:r>
              <w:rPr>
                <w:rFonts w:asciiTheme="minorHAnsi" w:hAnsiTheme="minorHAnsi" w:cs="Palatino Linotype"/>
                <w:color w:val="000000"/>
                <w:sz w:val="20"/>
                <w:szCs w:val="20"/>
              </w:rPr>
              <w:t xml:space="preserve">  </w:t>
            </w:r>
            <w:r>
              <w:rPr>
                <w:rFonts w:asciiTheme="minorHAnsi" w:hAnsiTheme="minorHAnsi" w:cs="Palatino Linotype"/>
                <w:color w:val="000000"/>
                <w:sz w:val="20"/>
                <w:szCs w:val="20"/>
                <w:u w:val="single"/>
              </w:rPr>
              <w:t xml:space="preserve">Supervisors to </w:t>
            </w:r>
            <w:r>
              <w:rPr>
                <w:rFonts w:asciiTheme="minorHAnsi" w:hAnsiTheme="minorHAnsi" w:cs="Palatino Linotype"/>
                <w:color w:val="000000"/>
                <w:sz w:val="20"/>
                <w:szCs w:val="20"/>
              </w:rPr>
              <w:t xml:space="preserve">provide information to management about gaps in staffing and necessary resources needed to implement CPM. </w:t>
            </w:r>
            <w:r>
              <w:rPr>
                <w:rFonts w:asciiTheme="minorHAnsi" w:hAnsiTheme="minorHAnsi" w:cs="Palatino Linotype"/>
                <w:color w:val="000000"/>
                <w:sz w:val="20"/>
                <w:szCs w:val="20"/>
                <w:u w:val="single"/>
              </w:rPr>
              <w:t xml:space="preserve">Managers to </w:t>
            </w:r>
            <w:r>
              <w:rPr>
                <w:rFonts w:asciiTheme="minorHAnsi" w:hAnsiTheme="minorHAnsi" w:cs="Palatino Linotype"/>
                <w:color w:val="000000"/>
                <w:sz w:val="20"/>
                <w:szCs w:val="20"/>
              </w:rPr>
              <w:t xml:space="preserve">provide information to executive leadership regarding staffing gaps to support requests for additional resources to fill the gaps. </w:t>
            </w:r>
            <w:r>
              <w:rPr>
                <w:rFonts w:asciiTheme="minorHAnsi" w:hAnsiTheme="minorHAnsi" w:cs="Palatino Linotype"/>
                <w:color w:val="000000"/>
                <w:sz w:val="20"/>
                <w:szCs w:val="20"/>
                <w:u w:val="single"/>
              </w:rPr>
              <w:t xml:space="preserve">Directors to </w:t>
            </w:r>
            <w:r>
              <w:rPr>
                <w:rFonts w:asciiTheme="minorHAnsi" w:hAnsiTheme="minorHAnsi" w:cs="Palatino Linotype"/>
                <w:color w:val="000000"/>
                <w:sz w:val="20"/>
                <w:szCs w:val="20"/>
              </w:rPr>
              <w:t xml:space="preserve">become champions for the CPM by advocating for resources to support CPM practices and working to establish policies and practices that eliminate barriers for staff. </w:t>
            </w:r>
            <w:r>
              <w:rPr>
                <w:rFonts w:asciiTheme="minorHAnsi" w:hAnsiTheme="minorHAnsi" w:cs="Palatino Linotype"/>
                <w:color w:val="000000"/>
                <w:sz w:val="20"/>
                <w:szCs w:val="20"/>
                <w:u w:val="single"/>
              </w:rPr>
              <w:t xml:space="preserve">Directors </w:t>
            </w:r>
            <w:r>
              <w:rPr>
                <w:rFonts w:asciiTheme="minorHAnsi" w:hAnsiTheme="minorHAnsi" w:cs="Palatino Linotype"/>
                <w:color w:val="000000"/>
                <w:sz w:val="20"/>
                <w:szCs w:val="20"/>
              </w:rPr>
              <w:t xml:space="preserve">in partnership with the implementation team, review planning goals and timeframes for training, coaching policy, and practice change so that expectations for staff are clear and realistic. </w:t>
            </w:r>
          </w:p>
          <w:p w:rsidR="001E0A8F" w:rsidRDefault="001E0A8F" w:rsidP="006332A8">
            <w:pPr>
              <w:pStyle w:val="ListParagraph"/>
              <w:widowControl w:val="0"/>
              <w:numPr>
                <w:ilvl w:val="0"/>
                <w:numId w:val="31"/>
              </w:numPr>
              <w:autoSpaceDE w:val="0"/>
              <w:autoSpaceDN w:val="0"/>
              <w:adjustRightInd w:val="0"/>
              <w:rPr>
                <w:rFonts w:asciiTheme="minorHAnsi" w:hAnsiTheme="minorHAnsi" w:cs="Palatino Linotype"/>
                <w:sz w:val="20"/>
                <w:szCs w:val="20"/>
              </w:rPr>
            </w:pPr>
            <w:r>
              <w:rPr>
                <w:rFonts w:asciiTheme="minorHAnsi" w:hAnsiTheme="minorHAnsi" w:cs="Palatino Linotype"/>
                <w:color w:val="000000"/>
                <w:sz w:val="20"/>
                <w:szCs w:val="20"/>
              </w:rPr>
              <w:t xml:space="preserve">Often </w:t>
            </w:r>
            <w:r>
              <w:rPr>
                <w:rFonts w:asciiTheme="minorHAnsi" w:hAnsiTheme="minorHAnsi" w:cs="Palatino Linotype"/>
                <w:color w:val="000000"/>
                <w:sz w:val="20"/>
                <w:szCs w:val="20"/>
                <w:u w:val="single"/>
              </w:rPr>
              <w:t>advocates</w:t>
            </w:r>
            <w:r w:rsidRPr="001E0A8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 xml:space="preserve">for the resources needed to provide effective, relevant, culturally responsive services for families. But does not always encourage </w:t>
            </w:r>
            <w:r>
              <w:rPr>
                <w:rFonts w:asciiTheme="minorHAnsi" w:hAnsiTheme="minorHAnsi" w:cs="Palatino Linotype"/>
                <w:color w:val="000000"/>
                <w:sz w:val="20"/>
                <w:szCs w:val="20"/>
                <w:u w:val="single"/>
              </w:rPr>
              <w:t xml:space="preserve">Supervisors to </w:t>
            </w:r>
            <w:r>
              <w:rPr>
                <w:rFonts w:asciiTheme="minorHAnsi" w:hAnsiTheme="minorHAnsi" w:cs="Palatino Linotype"/>
                <w:color w:val="000000"/>
                <w:sz w:val="20"/>
                <w:szCs w:val="20"/>
              </w:rPr>
              <w:t xml:space="preserve">provide information about gaps in services and resources needed to implement CPM. </w:t>
            </w:r>
            <w:r>
              <w:rPr>
                <w:rFonts w:asciiTheme="minorHAnsi" w:hAnsiTheme="minorHAnsi" w:cs="Palatino Linotype"/>
                <w:color w:val="000000"/>
                <w:sz w:val="20"/>
                <w:szCs w:val="20"/>
                <w:u w:val="single"/>
              </w:rPr>
              <w:t xml:space="preserve">Managers to </w:t>
            </w:r>
            <w:r>
              <w:rPr>
                <w:rFonts w:asciiTheme="minorHAnsi" w:hAnsiTheme="minorHAnsi" w:cs="Palatino Linotype"/>
                <w:color w:val="000000"/>
                <w:sz w:val="20"/>
                <w:szCs w:val="20"/>
              </w:rPr>
              <w:t xml:space="preserve">actively seek information about gaps in services for families and advocate to executive leadership for resources. </w:t>
            </w:r>
            <w:r>
              <w:rPr>
                <w:rFonts w:asciiTheme="minorHAnsi" w:hAnsiTheme="minorHAnsi" w:cs="Palatino Linotype"/>
                <w:color w:val="000000"/>
                <w:sz w:val="20"/>
                <w:szCs w:val="20"/>
                <w:u w:val="single"/>
              </w:rPr>
              <w:t xml:space="preserve">Managers to </w:t>
            </w:r>
            <w:r>
              <w:rPr>
                <w:rFonts w:asciiTheme="minorHAnsi" w:hAnsiTheme="minorHAnsi" w:cs="Palatino Linotype"/>
                <w:color w:val="000000"/>
                <w:sz w:val="20"/>
                <w:szCs w:val="20"/>
              </w:rPr>
              <w:t xml:space="preserve">develop policies and processes that facilitate and promote teaming across divisions, across agencies, and with external partners. </w:t>
            </w:r>
            <w:r>
              <w:rPr>
                <w:rFonts w:asciiTheme="minorHAnsi" w:hAnsiTheme="minorHAnsi" w:cs="Palatino Linotype"/>
                <w:color w:val="000000"/>
                <w:sz w:val="20"/>
                <w:szCs w:val="20"/>
                <w:u w:val="single"/>
              </w:rPr>
              <w:t xml:space="preserve">Directors to </w:t>
            </w:r>
            <w:r>
              <w:rPr>
                <w:rFonts w:asciiTheme="minorHAnsi" w:hAnsiTheme="minorHAnsi" w:cs="Palatino Linotype"/>
                <w:color w:val="000000"/>
                <w:sz w:val="20"/>
                <w:szCs w:val="20"/>
              </w:rPr>
              <w:t>ensure that all contracts are supportive of CPM practices and aligned with the CPM.</w:t>
            </w:r>
          </w:p>
        </w:tc>
        <w:tc>
          <w:tcPr>
            <w:tcW w:w="4632" w:type="dxa"/>
          </w:tcPr>
          <w:p w:rsidR="001E0A8F" w:rsidRDefault="001E0A8F" w:rsidP="001E0A8F">
            <w:pPr>
              <w:widowControl w:val="0"/>
              <w:autoSpaceDE w:val="0"/>
              <w:autoSpaceDN w:val="0"/>
              <w:adjustRightInd w:val="0"/>
              <w:rPr>
                <w:rFonts w:asciiTheme="minorHAnsi" w:hAnsiTheme="minorHAnsi" w:cs="Palatino Linotype"/>
                <w:color w:val="000000"/>
                <w:sz w:val="20"/>
                <w:szCs w:val="20"/>
              </w:rPr>
            </w:pPr>
            <w:r>
              <w:rPr>
                <w:rFonts w:asciiTheme="minorHAnsi" w:hAnsiTheme="minorHAnsi"/>
                <w:sz w:val="20"/>
                <w:szCs w:val="20"/>
              </w:rPr>
              <w:t xml:space="preserve">11. Seldom if ever </w:t>
            </w:r>
            <w:r>
              <w:rPr>
                <w:rFonts w:asciiTheme="minorHAnsi" w:hAnsiTheme="minorHAnsi"/>
                <w:b/>
                <w:sz w:val="20"/>
                <w:szCs w:val="20"/>
              </w:rPr>
              <w:t>advocates for resources</w:t>
            </w:r>
            <w:r>
              <w:rPr>
                <w:rFonts w:asciiTheme="minorHAnsi" w:hAnsiTheme="minorHAnsi"/>
                <w:sz w:val="20"/>
                <w:szCs w:val="20"/>
              </w:rPr>
              <w:t>:</w:t>
            </w:r>
          </w:p>
          <w:p w:rsidR="001E0A8F" w:rsidRPr="001E0A8F" w:rsidRDefault="001E0A8F" w:rsidP="006332A8">
            <w:pPr>
              <w:pStyle w:val="ListParagraph"/>
              <w:widowControl w:val="0"/>
              <w:numPr>
                <w:ilvl w:val="0"/>
                <w:numId w:val="31"/>
              </w:numPr>
              <w:autoSpaceDE w:val="0"/>
              <w:autoSpaceDN w:val="0"/>
              <w:adjustRightInd w:val="0"/>
              <w:rPr>
                <w:rFonts w:asciiTheme="minorHAnsi" w:hAnsiTheme="minorHAnsi" w:cs="Palatino Linotype"/>
                <w:sz w:val="20"/>
                <w:szCs w:val="20"/>
              </w:rPr>
            </w:pPr>
            <w:r>
              <w:rPr>
                <w:rFonts w:asciiTheme="minorHAnsi" w:hAnsiTheme="minorHAnsi" w:cs="Palatino Linotype"/>
                <w:color w:val="000000"/>
                <w:sz w:val="20"/>
                <w:szCs w:val="20"/>
              </w:rPr>
              <w:t xml:space="preserve">Seldom if ever </w:t>
            </w:r>
            <w:r>
              <w:rPr>
                <w:rFonts w:asciiTheme="minorHAnsi" w:hAnsiTheme="minorHAnsi" w:cs="Palatino Linotype"/>
                <w:color w:val="000000"/>
                <w:sz w:val="20"/>
                <w:szCs w:val="20"/>
                <w:u w:val="single"/>
              </w:rPr>
              <w:t>advocates</w:t>
            </w:r>
            <w:r w:rsidRPr="001E0A8F">
              <w:rPr>
                <w:rFonts w:asciiTheme="minorHAnsi" w:hAnsiTheme="minorHAnsi" w:cs="Palatino Linotype"/>
                <w:color w:val="000000"/>
                <w:sz w:val="20"/>
                <w:szCs w:val="20"/>
                <w:u w:val="single"/>
              </w:rPr>
              <w:t xml:space="preserve"> </w:t>
            </w:r>
            <w:r>
              <w:rPr>
                <w:rFonts w:asciiTheme="minorHAnsi" w:hAnsiTheme="minorHAnsi" w:cs="Palatino Linotype"/>
                <w:color w:val="000000"/>
                <w:sz w:val="20"/>
                <w:szCs w:val="20"/>
              </w:rPr>
              <w:t>for the resources needed to support and de</w:t>
            </w:r>
            <w:r w:rsidR="00BA6161">
              <w:rPr>
                <w:rFonts w:asciiTheme="minorHAnsi" w:hAnsiTheme="minorHAnsi" w:cs="Palatino Linotype"/>
                <w:color w:val="000000"/>
                <w:sz w:val="20"/>
                <w:szCs w:val="20"/>
              </w:rPr>
              <w:t>velop staff. Does not encourage.</w:t>
            </w:r>
            <w:r>
              <w:rPr>
                <w:rFonts w:asciiTheme="minorHAnsi" w:hAnsiTheme="minorHAnsi" w:cs="Palatino Linotype"/>
                <w:color w:val="000000"/>
                <w:sz w:val="20"/>
                <w:szCs w:val="20"/>
              </w:rPr>
              <w:t xml:space="preserve"> </w:t>
            </w:r>
            <w:r>
              <w:rPr>
                <w:rFonts w:asciiTheme="minorHAnsi" w:hAnsiTheme="minorHAnsi" w:cs="Palatino Linotype"/>
                <w:color w:val="000000"/>
                <w:sz w:val="20"/>
                <w:szCs w:val="20"/>
                <w:u w:val="single"/>
              </w:rPr>
              <w:t xml:space="preserve">Supervisors to </w:t>
            </w:r>
            <w:r>
              <w:rPr>
                <w:rFonts w:asciiTheme="minorHAnsi" w:hAnsiTheme="minorHAnsi" w:cs="Palatino Linotype"/>
                <w:color w:val="000000"/>
                <w:sz w:val="20"/>
                <w:szCs w:val="20"/>
              </w:rPr>
              <w:t xml:space="preserve">provide information to management about gaps in staffing and necessary resources needed to implement CPM. </w:t>
            </w:r>
            <w:r>
              <w:rPr>
                <w:rFonts w:asciiTheme="minorHAnsi" w:hAnsiTheme="minorHAnsi" w:cs="Palatino Linotype"/>
                <w:color w:val="000000"/>
                <w:sz w:val="20"/>
                <w:szCs w:val="20"/>
                <w:u w:val="single"/>
              </w:rPr>
              <w:t xml:space="preserve">Managers to </w:t>
            </w:r>
            <w:r>
              <w:rPr>
                <w:rFonts w:asciiTheme="minorHAnsi" w:hAnsiTheme="minorHAnsi" w:cs="Palatino Linotype"/>
                <w:color w:val="000000"/>
                <w:sz w:val="20"/>
                <w:szCs w:val="20"/>
              </w:rPr>
              <w:t xml:space="preserve">provide information to executive leadership regarding staffing gaps to support requests for additional resources to fill the gaps. </w:t>
            </w:r>
            <w:r>
              <w:rPr>
                <w:rFonts w:asciiTheme="minorHAnsi" w:hAnsiTheme="minorHAnsi" w:cs="Palatino Linotype"/>
                <w:color w:val="000000"/>
                <w:sz w:val="20"/>
                <w:szCs w:val="20"/>
                <w:u w:val="single"/>
              </w:rPr>
              <w:t xml:space="preserve">Directors to </w:t>
            </w:r>
            <w:r>
              <w:rPr>
                <w:rFonts w:asciiTheme="minorHAnsi" w:hAnsiTheme="minorHAnsi" w:cs="Palatino Linotype"/>
                <w:color w:val="000000"/>
                <w:sz w:val="20"/>
                <w:szCs w:val="20"/>
              </w:rPr>
              <w:t xml:space="preserve">become champions for the CPM by advocating for resources to support CPM practices and working to establish policies and practices that eliminate barriers for staff. </w:t>
            </w:r>
            <w:r>
              <w:rPr>
                <w:rFonts w:asciiTheme="minorHAnsi" w:hAnsiTheme="minorHAnsi" w:cs="Palatino Linotype"/>
                <w:color w:val="000000"/>
                <w:sz w:val="20"/>
                <w:szCs w:val="20"/>
                <w:u w:val="single"/>
              </w:rPr>
              <w:t xml:space="preserve">Directors </w:t>
            </w:r>
            <w:r>
              <w:rPr>
                <w:rFonts w:asciiTheme="minorHAnsi" w:hAnsiTheme="minorHAnsi" w:cs="Palatino Linotype"/>
                <w:color w:val="000000"/>
                <w:sz w:val="20"/>
                <w:szCs w:val="20"/>
              </w:rPr>
              <w:t xml:space="preserve">in partnership with the implementation team, review planning goals and timeframes for training, coaching policy, and practice change so that expectations for staff are clear and realistic. </w:t>
            </w:r>
          </w:p>
          <w:p w:rsidR="001E0A8F" w:rsidRPr="001E0A8F" w:rsidRDefault="001E0A8F" w:rsidP="006332A8">
            <w:pPr>
              <w:pStyle w:val="ListParagraph"/>
              <w:widowControl w:val="0"/>
              <w:numPr>
                <w:ilvl w:val="0"/>
                <w:numId w:val="31"/>
              </w:numPr>
              <w:autoSpaceDE w:val="0"/>
              <w:autoSpaceDN w:val="0"/>
              <w:adjustRightInd w:val="0"/>
              <w:rPr>
                <w:rFonts w:asciiTheme="minorHAnsi" w:hAnsiTheme="minorHAnsi" w:cs="Palatino Linotype"/>
                <w:sz w:val="20"/>
                <w:szCs w:val="20"/>
              </w:rPr>
            </w:pPr>
            <w:r>
              <w:rPr>
                <w:rFonts w:asciiTheme="minorHAnsi" w:hAnsiTheme="minorHAnsi" w:cs="Palatino Linotype"/>
                <w:color w:val="000000"/>
                <w:sz w:val="20"/>
                <w:szCs w:val="20"/>
              </w:rPr>
              <w:t>Seldom if ever</w:t>
            </w:r>
            <w:r w:rsidRPr="001E0A8F">
              <w:rPr>
                <w:rFonts w:asciiTheme="minorHAnsi" w:hAnsiTheme="minorHAnsi" w:cs="Palatino Linotype"/>
                <w:color w:val="000000"/>
                <w:sz w:val="20"/>
                <w:szCs w:val="20"/>
              </w:rPr>
              <w:t xml:space="preserve"> </w:t>
            </w:r>
            <w:r w:rsidRPr="001E0A8F">
              <w:rPr>
                <w:rFonts w:asciiTheme="minorHAnsi" w:hAnsiTheme="minorHAnsi" w:cs="Palatino Linotype"/>
                <w:color w:val="000000"/>
                <w:sz w:val="20"/>
                <w:szCs w:val="20"/>
                <w:u w:val="single"/>
              </w:rPr>
              <w:t xml:space="preserve">advocates </w:t>
            </w:r>
            <w:r w:rsidRPr="001E0A8F">
              <w:rPr>
                <w:rFonts w:asciiTheme="minorHAnsi" w:hAnsiTheme="minorHAnsi" w:cs="Palatino Linotype"/>
                <w:color w:val="000000"/>
                <w:sz w:val="20"/>
                <w:szCs w:val="20"/>
              </w:rPr>
              <w:t xml:space="preserve">for the resources needed to provide effective, relevant, culturally responsive services for families. </w:t>
            </w:r>
            <w:r>
              <w:rPr>
                <w:rFonts w:asciiTheme="minorHAnsi" w:hAnsiTheme="minorHAnsi" w:cs="Palatino Linotype"/>
                <w:color w:val="000000"/>
                <w:sz w:val="20"/>
                <w:szCs w:val="20"/>
              </w:rPr>
              <w:t>D</w:t>
            </w:r>
            <w:r w:rsidRPr="001E0A8F">
              <w:rPr>
                <w:rFonts w:asciiTheme="minorHAnsi" w:hAnsiTheme="minorHAnsi" w:cs="Palatino Linotype"/>
                <w:color w:val="000000"/>
                <w:sz w:val="20"/>
                <w:szCs w:val="20"/>
              </w:rPr>
              <w:t xml:space="preserve">oes not encourage </w:t>
            </w:r>
            <w:r w:rsidRPr="001E0A8F">
              <w:rPr>
                <w:rFonts w:asciiTheme="minorHAnsi" w:hAnsiTheme="minorHAnsi" w:cs="Palatino Linotype"/>
                <w:color w:val="000000"/>
                <w:sz w:val="20"/>
                <w:szCs w:val="20"/>
                <w:u w:val="single"/>
              </w:rPr>
              <w:t xml:space="preserve">Supervisors to </w:t>
            </w:r>
            <w:r w:rsidRPr="001E0A8F">
              <w:rPr>
                <w:rFonts w:asciiTheme="minorHAnsi" w:hAnsiTheme="minorHAnsi" w:cs="Palatino Linotype"/>
                <w:color w:val="000000"/>
                <w:sz w:val="20"/>
                <w:szCs w:val="20"/>
              </w:rPr>
              <w:t xml:space="preserve">provide information about gaps in services and resources needed to implement CPM. </w:t>
            </w:r>
            <w:r w:rsidRPr="001E0A8F">
              <w:rPr>
                <w:rFonts w:asciiTheme="minorHAnsi" w:hAnsiTheme="minorHAnsi" w:cs="Palatino Linotype"/>
                <w:color w:val="000000"/>
                <w:sz w:val="20"/>
                <w:szCs w:val="20"/>
                <w:u w:val="single"/>
              </w:rPr>
              <w:t xml:space="preserve">Managers to </w:t>
            </w:r>
            <w:r w:rsidRPr="001E0A8F">
              <w:rPr>
                <w:rFonts w:asciiTheme="minorHAnsi" w:hAnsiTheme="minorHAnsi" w:cs="Palatino Linotype"/>
                <w:color w:val="000000"/>
                <w:sz w:val="20"/>
                <w:szCs w:val="20"/>
              </w:rPr>
              <w:t xml:space="preserve">actively seek information about gaps in services for families and advocate to executive leadership for resources. </w:t>
            </w:r>
            <w:r w:rsidRPr="001E0A8F">
              <w:rPr>
                <w:rFonts w:asciiTheme="minorHAnsi" w:hAnsiTheme="minorHAnsi" w:cs="Palatino Linotype"/>
                <w:color w:val="000000"/>
                <w:sz w:val="20"/>
                <w:szCs w:val="20"/>
                <w:u w:val="single"/>
              </w:rPr>
              <w:t xml:space="preserve">Managers to </w:t>
            </w:r>
            <w:r w:rsidRPr="001E0A8F">
              <w:rPr>
                <w:rFonts w:asciiTheme="minorHAnsi" w:hAnsiTheme="minorHAnsi" w:cs="Palatino Linotype"/>
                <w:color w:val="000000"/>
                <w:sz w:val="20"/>
                <w:szCs w:val="20"/>
              </w:rPr>
              <w:t xml:space="preserve">develop policies and processes that </w:t>
            </w:r>
            <w:r w:rsidRPr="001E0A8F">
              <w:rPr>
                <w:rFonts w:asciiTheme="minorHAnsi" w:hAnsiTheme="minorHAnsi" w:cs="Palatino Linotype"/>
                <w:color w:val="000000"/>
                <w:sz w:val="20"/>
                <w:szCs w:val="20"/>
              </w:rPr>
              <w:lastRenderedPageBreak/>
              <w:t xml:space="preserve">facilitate and promote teaming across divisions, across agencies, and with external partners. </w:t>
            </w:r>
            <w:r w:rsidRPr="001E0A8F">
              <w:rPr>
                <w:rFonts w:asciiTheme="minorHAnsi" w:hAnsiTheme="minorHAnsi" w:cs="Palatino Linotype"/>
                <w:color w:val="000000"/>
                <w:sz w:val="20"/>
                <w:szCs w:val="20"/>
                <w:u w:val="single"/>
              </w:rPr>
              <w:t xml:space="preserve">Directors to </w:t>
            </w:r>
            <w:r w:rsidRPr="001E0A8F">
              <w:rPr>
                <w:rFonts w:asciiTheme="minorHAnsi" w:hAnsiTheme="minorHAnsi" w:cs="Palatino Linotype"/>
                <w:color w:val="000000"/>
                <w:sz w:val="20"/>
                <w:szCs w:val="20"/>
              </w:rPr>
              <w:t>ensure that all contracts are supportive of CPM practices and aligned with the CPM.</w:t>
            </w:r>
          </w:p>
        </w:tc>
      </w:tr>
    </w:tbl>
    <w:p w:rsidR="009B007F" w:rsidRDefault="009B007F" w:rsidP="009B007F"/>
    <w:p w:rsidR="009B007F" w:rsidRPr="004232FB" w:rsidRDefault="009B007F" w:rsidP="009B007F"/>
    <w:p w:rsidR="009B007F" w:rsidRDefault="009B007F">
      <w:r>
        <w:br w:type="page"/>
      </w:r>
    </w:p>
    <w:p w:rsidR="000D0F84" w:rsidRDefault="000D0F84"/>
    <w:p w:rsidR="009B007F" w:rsidRDefault="009B00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525"/>
        <w:gridCol w:w="4632"/>
      </w:tblGrid>
      <w:tr w:rsidR="000D0F84" w:rsidRPr="00E55F77" w:rsidTr="00DD254D">
        <w:tc>
          <w:tcPr>
            <w:tcW w:w="14390" w:type="dxa"/>
            <w:gridSpan w:val="3"/>
            <w:shd w:val="clear" w:color="auto" w:fill="A0D565"/>
            <w:vAlign w:val="center"/>
          </w:tcPr>
          <w:p w:rsidR="000D0F84" w:rsidRDefault="000D0F84" w:rsidP="000D0F84">
            <w:pPr>
              <w:ind w:left="360" w:hanging="360"/>
              <w:rPr>
                <w:rFonts w:asciiTheme="minorHAnsi" w:hAnsiTheme="minorHAnsi"/>
                <w:b/>
                <w:i/>
                <w:sz w:val="24"/>
                <w:szCs w:val="24"/>
              </w:rPr>
            </w:pPr>
            <w:r>
              <w:rPr>
                <w:rFonts w:asciiTheme="minorHAnsi" w:hAnsiTheme="minorHAnsi"/>
                <w:b/>
                <w:i/>
                <w:sz w:val="24"/>
                <w:szCs w:val="24"/>
              </w:rPr>
              <w:t xml:space="preserve">TEAMING BEHAVIORS </w:t>
            </w:r>
            <w:r w:rsidR="009B007F">
              <w:rPr>
                <w:rFonts w:asciiTheme="minorHAnsi" w:hAnsiTheme="minorHAnsi"/>
                <w:b/>
                <w:i/>
                <w:sz w:val="24"/>
                <w:szCs w:val="24"/>
              </w:rPr>
              <w:t xml:space="preserve">FOR LEADERSHIP </w:t>
            </w:r>
          </w:p>
          <w:p w:rsidR="009B007F" w:rsidRPr="005279AF" w:rsidRDefault="009B007F" w:rsidP="006332A8">
            <w:pPr>
              <w:pStyle w:val="ListParagraph"/>
              <w:numPr>
                <w:ilvl w:val="0"/>
                <w:numId w:val="18"/>
              </w:numPr>
              <w:rPr>
                <w:rFonts w:asciiTheme="minorHAnsi" w:hAnsiTheme="minorHAnsi"/>
                <w:b/>
                <w:sz w:val="20"/>
                <w:szCs w:val="20"/>
              </w:rPr>
            </w:pPr>
            <w:r>
              <w:rPr>
                <w:rFonts w:asciiTheme="minorHAnsi" w:hAnsiTheme="minorHAnsi"/>
                <w:i/>
              </w:rPr>
              <w:t>BUILDS PARTNERSHIPS</w:t>
            </w:r>
            <w:r w:rsidR="005279AF">
              <w:rPr>
                <w:rFonts w:asciiTheme="minorHAnsi" w:hAnsiTheme="minorHAnsi"/>
                <w:i/>
              </w:rPr>
              <w:t>- Develop partnerships with effective community-based service providers with cultural connections to families receiving services from the CWS agency</w:t>
            </w:r>
          </w:p>
          <w:p w:rsidR="000D0F84" w:rsidRPr="005279AF" w:rsidRDefault="000D0F84" w:rsidP="006332A8">
            <w:pPr>
              <w:pStyle w:val="ListParagraph"/>
              <w:numPr>
                <w:ilvl w:val="0"/>
                <w:numId w:val="18"/>
              </w:numPr>
              <w:rPr>
                <w:rFonts w:asciiTheme="minorHAnsi" w:hAnsiTheme="minorHAnsi"/>
                <w:b/>
                <w:sz w:val="20"/>
                <w:szCs w:val="20"/>
              </w:rPr>
            </w:pPr>
            <w:r>
              <w:rPr>
                <w:rFonts w:asciiTheme="minorHAnsi" w:hAnsiTheme="minorHAnsi"/>
                <w:i/>
              </w:rPr>
              <w:t>WORK</w:t>
            </w:r>
            <w:r w:rsidR="0050273F">
              <w:rPr>
                <w:rFonts w:asciiTheme="minorHAnsi" w:hAnsiTheme="minorHAnsi"/>
                <w:i/>
              </w:rPr>
              <w:t>S</w:t>
            </w:r>
            <w:r>
              <w:rPr>
                <w:rFonts w:asciiTheme="minorHAnsi" w:hAnsiTheme="minorHAnsi"/>
                <w:i/>
              </w:rPr>
              <w:t xml:space="preserve"> COLLABORATIVELY WITH COMMUNITY PARTNERS- </w:t>
            </w:r>
            <w:r w:rsidR="00473A07">
              <w:rPr>
                <w:rFonts w:asciiTheme="minorHAnsi" w:hAnsiTheme="minorHAnsi"/>
                <w:i/>
              </w:rPr>
              <w:t>Works collaboratively with community partners to create better ways for children, youth, young adults and families to access services</w:t>
            </w:r>
          </w:p>
          <w:p w:rsidR="005279AF" w:rsidRPr="003B2F95" w:rsidRDefault="005279AF" w:rsidP="006332A8">
            <w:pPr>
              <w:pStyle w:val="ListParagraph"/>
              <w:numPr>
                <w:ilvl w:val="0"/>
                <w:numId w:val="18"/>
              </w:numPr>
              <w:rPr>
                <w:rFonts w:asciiTheme="minorHAnsi" w:hAnsiTheme="minorHAnsi"/>
                <w:b/>
                <w:sz w:val="20"/>
                <w:szCs w:val="20"/>
              </w:rPr>
            </w:pPr>
            <w:r>
              <w:rPr>
                <w:rFonts w:asciiTheme="minorHAnsi" w:hAnsiTheme="minorHAnsi"/>
                <w:i/>
              </w:rPr>
              <w:t>MODEL TEAMING</w:t>
            </w:r>
          </w:p>
        </w:tc>
      </w:tr>
      <w:tr w:rsidR="000D0F84" w:rsidRPr="00E55F77" w:rsidTr="00DD254D">
        <w:trPr>
          <w:trHeight w:val="575"/>
        </w:trPr>
        <w:tc>
          <w:tcPr>
            <w:tcW w:w="4233" w:type="dxa"/>
            <w:vAlign w:val="center"/>
          </w:tcPr>
          <w:p w:rsidR="000D0F84" w:rsidRPr="006A4F6E" w:rsidRDefault="000D0F84" w:rsidP="000D0F84">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5" w:type="dxa"/>
            <w:vAlign w:val="center"/>
          </w:tcPr>
          <w:p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2-Acquiring Practice</w:t>
            </w:r>
          </w:p>
        </w:tc>
        <w:tc>
          <w:tcPr>
            <w:tcW w:w="4632" w:type="dxa"/>
            <w:vAlign w:val="center"/>
          </w:tcPr>
          <w:p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1-Emerging Practice</w:t>
            </w:r>
          </w:p>
        </w:tc>
      </w:tr>
      <w:tr w:rsidR="000D0F84" w:rsidRPr="00E55F77" w:rsidTr="00DD254D">
        <w:tc>
          <w:tcPr>
            <w:tcW w:w="4233" w:type="dxa"/>
          </w:tcPr>
          <w:p w:rsidR="005279AF" w:rsidRPr="0081753F" w:rsidRDefault="001E0A8F" w:rsidP="0081753F">
            <w:pPr>
              <w:rPr>
                <w:rFonts w:asciiTheme="minorHAnsi" w:hAnsiTheme="minorHAnsi"/>
                <w:b/>
                <w:sz w:val="20"/>
                <w:szCs w:val="20"/>
              </w:rPr>
            </w:pPr>
            <w:r>
              <w:rPr>
                <w:rFonts w:asciiTheme="minorHAnsi" w:hAnsiTheme="minorHAnsi" w:cs="Palatino Linotype"/>
                <w:color w:val="000000"/>
                <w:sz w:val="20"/>
                <w:szCs w:val="20"/>
              </w:rPr>
              <w:t>12</w:t>
            </w:r>
            <w:r w:rsidR="000D0F84" w:rsidRPr="0081753F">
              <w:rPr>
                <w:rFonts w:asciiTheme="minorHAnsi" w:hAnsiTheme="minorHAnsi" w:cs="Palatino Linotype"/>
                <w:color w:val="000000"/>
                <w:sz w:val="20"/>
                <w:szCs w:val="20"/>
              </w:rPr>
              <w:t xml:space="preserve">. </w:t>
            </w:r>
            <w:r w:rsidR="005279AF" w:rsidRPr="0081753F">
              <w:rPr>
                <w:rFonts w:asciiTheme="minorHAnsi" w:hAnsiTheme="minorHAnsi"/>
                <w:b/>
                <w:sz w:val="20"/>
                <w:szCs w:val="20"/>
              </w:rPr>
              <w:t>Develop</w:t>
            </w:r>
            <w:r w:rsidR="00BA6161">
              <w:rPr>
                <w:rFonts w:asciiTheme="minorHAnsi" w:hAnsiTheme="minorHAnsi"/>
                <w:b/>
                <w:sz w:val="20"/>
                <w:szCs w:val="20"/>
              </w:rPr>
              <w:t>s</w:t>
            </w:r>
            <w:r w:rsidR="005279AF" w:rsidRPr="0081753F">
              <w:rPr>
                <w:rFonts w:asciiTheme="minorHAnsi" w:hAnsiTheme="minorHAnsi"/>
                <w:b/>
                <w:sz w:val="20"/>
                <w:szCs w:val="20"/>
              </w:rPr>
              <w:t xml:space="preserve"> partnerships</w:t>
            </w:r>
            <w:r w:rsidR="005279AF" w:rsidRPr="0081753F">
              <w:rPr>
                <w:rFonts w:asciiTheme="minorHAnsi" w:hAnsiTheme="minorHAnsi"/>
                <w:sz w:val="20"/>
                <w:szCs w:val="20"/>
              </w:rPr>
              <w:t xml:space="preserve"> with effective community-based service providers with cultural connections to families receiving services from the CWS agency</w:t>
            </w:r>
          </w:p>
          <w:p w:rsidR="008D1AE7" w:rsidRPr="008D1AE7" w:rsidRDefault="0081753F"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Supervisor</w:t>
            </w:r>
            <w:r>
              <w:rPr>
                <w:rFonts w:asciiTheme="minorHAnsi" w:hAnsiTheme="minorHAnsi" w:cs="Calibri"/>
                <w:sz w:val="20"/>
                <w:szCs w:val="20"/>
              </w:rPr>
              <w:t xml:space="preserve"> Gather information from staff and families about the services available in the community and work to identify new potential service partners.</w:t>
            </w:r>
          </w:p>
          <w:p w:rsidR="008D1AE7" w:rsidRPr="008D1AE7" w:rsidRDefault="0081753F"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Manager</w:t>
            </w:r>
            <w:r>
              <w:rPr>
                <w:rFonts w:asciiTheme="minorHAnsi" w:hAnsiTheme="minorHAnsi" w:cs="Calibri"/>
                <w:sz w:val="20"/>
                <w:szCs w:val="20"/>
              </w:rPr>
              <w:t xml:space="preserve"> Under the direction of the child welfare director, sustain partnerships with effective community-based service providers with cultural connections to families receiving services from the CWS agency.</w:t>
            </w:r>
          </w:p>
          <w:p w:rsidR="008D1AE7" w:rsidRPr="008D1AE7" w:rsidRDefault="0081753F" w:rsidP="006332A8">
            <w:pPr>
              <w:pStyle w:val="ListParagraph"/>
              <w:widowControl w:val="0"/>
              <w:numPr>
                <w:ilvl w:val="0"/>
                <w:numId w:val="4"/>
              </w:numPr>
              <w:tabs>
                <w:tab w:val="left" w:pos="2747"/>
              </w:tabs>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Managers; </w:t>
            </w:r>
            <w:r>
              <w:rPr>
                <w:rFonts w:asciiTheme="minorHAnsi" w:hAnsiTheme="minorHAnsi" w:cs="Calibri"/>
                <w:sz w:val="20"/>
                <w:szCs w:val="20"/>
              </w:rPr>
              <w:t>Develop partnerships with stakeholders to support CPM implementation.</w:t>
            </w:r>
          </w:p>
          <w:p w:rsidR="008D1AE7" w:rsidRPr="008D1AE7" w:rsidRDefault="00DE577D"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Directors</w:t>
            </w:r>
            <w:r w:rsidR="008D1AE7">
              <w:rPr>
                <w:rFonts w:asciiTheme="minorHAnsi" w:hAnsiTheme="minorHAnsi" w:cs="Calibri"/>
                <w:sz w:val="20"/>
                <w:szCs w:val="20"/>
                <w:u w:val="single"/>
              </w:rPr>
              <w:t xml:space="preserve"> </w:t>
            </w:r>
            <w:r>
              <w:rPr>
                <w:rFonts w:asciiTheme="minorHAnsi" w:hAnsiTheme="minorHAnsi" w:cs="Calibri"/>
                <w:sz w:val="20"/>
                <w:szCs w:val="20"/>
              </w:rPr>
              <w:t>Actively establish and facilitate community partnerships by initiating, attending, and participating in inter-agency collaborations to implement, support and sustain the CPM.</w:t>
            </w:r>
          </w:p>
          <w:p w:rsidR="008D1AE7" w:rsidRPr="008D1AE7" w:rsidRDefault="00DE577D"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Directors</w:t>
            </w:r>
            <w:r w:rsidR="008D1AE7">
              <w:rPr>
                <w:rFonts w:asciiTheme="minorHAnsi" w:hAnsiTheme="minorHAnsi" w:cs="Calibri"/>
                <w:sz w:val="20"/>
                <w:szCs w:val="20"/>
                <w:u w:val="single"/>
              </w:rPr>
              <w:t xml:space="preserve"> </w:t>
            </w:r>
            <w:r>
              <w:rPr>
                <w:rFonts w:asciiTheme="minorHAnsi" w:hAnsiTheme="minorHAnsi" w:cs="Calibri"/>
                <w:sz w:val="20"/>
                <w:szCs w:val="20"/>
              </w:rPr>
              <w:t xml:space="preserve">Meet with the Court to develop an understanding of CPM and identify actions the Court can take to support implementation and use of the CPM. </w:t>
            </w:r>
          </w:p>
          <w:p w:rsidR="000D0F84" w:rsidRPr="00350C0A" w:rsidRDefault="00DE577D" w:rsidP="006332A8">
            <w:pPr>
              <w:widowControl w:val="0"/>
              <w:numPr>
                <w:ilvl w:val="0"/>
                <w:numId w:val="1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 xml:space="preserve">Directors: </w:t>
            </w:r>
            <w:r w:rsidR="000D0F84" w:rsidRPr="008D1AE7">
              <w:rPr>
                <w:rFonts w:asciiTheme="minorHAnsi" w:hAnsiTheme="minorHAnsi" w:cs="Palatino Linotype"/>
                <w:color w:val="000000"/>
                <w:sz w:val="20"/>
                <w:szCs w:val="20"/>
              </w:rPr>
              <w:t xml:space="preserve"> </w:t>
            </w:r>
            <w:r>
              <w:rPr>
                <w:rFonts w:asciiTheme="minorHAnsi" w:hAnsiTheme="minorHAnsi" w:cs="Palatino Linotype"/>
                <w:color w:val="000000"/>
                <w:sz w:val="20"/>
                <w:szCs w:val="20"/>
              </w:rPr>
              <w:t>Actively establish and facilitate partnerships with other Divisions in the Agency (such as Staff Development and Fiscal) to implement, support, and sustain the CPM.</w:t>
            </w:r>
          </w:p>
          <w:p w:rsidR="00350C0A" w:rsidRDefault="00350C0A" w:rsidP="00350C0A">
            <w:pPr>
              <w:widowControl w:val="0"/>
              <w:autoSpaceDE w:val="0"/>
              <w:autoSpaceDN w:val="0"/>
              <w:adjustRightInd w:val="0"/>
              <w:ind w:left="360"/>
              <w:rPr>
                <w:rFonts w:asciiTheme="minorHAnsi" w:hAnsiTheme="minorHAnsi" w:cs="Palatino Linotype"/>
                <w:color w:val="000000"/>
                <w:sz w:val="20"/>
                <w:szCs w:val="20"/>
                <w:u w:val="single"/>
              </w:rPr>
            </w:pPr>
          </w:p>
          <w:p w:rsidR="00350C0A" w:rsidRPr="00DE577D" w:rsidRDefault="00350C0A" w:rsidP="00350C0A">
            <w:pPr>
              <w:widowControl w:val="0"/>
              <w:autoSpaceDE w:val="0"/>
              <w:autoSpaceDN w:val="0"/>
              <w:adjustRightInd w:val="0"/>
              <w:ind w:left="360"/>
              <w:rPr>
                <w:rFonts w:asciiTheme="minorHAnsi" w:hAnsiTheme="minorHAnsi" w:cs="Calibri"/>
                <w:sz w:val="20"/>
                <w:szCs w:val="20"/>
              </w:rPr>
            </w:pPr>
          </w:p>
          <w:p w:rsidR="000D0F84" w:rsidRPr="00604286" w:rsidRDefault="00DE577D" w:rsidP="006332A8">
            <w:pPr>
              <w:widowControl w:val="0"/>
              <w:numPr>
                <w:ilvl w:val="0"/>
                <w:numId w:val="1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lastRenderedPageBreak/>
              <w:t>Directors:</w:t>
            </w:r>
            <w:r>
              <w:rPr>
                <w:rFonts w:asciiTheme="minorHAnsi" w:hAnsiTheme="minorHAnsi" w:cs="Calibri"/>
                <w:sz w:val="20"/>
                <w:szCs w:val="20"/>
              </w:rPr>
              <w:t xml:space="preserve"> Ensure partner agencies receive information about the CPM and support them in aligning their work with the practice model. </w:t>
            </w:r>
          </w:p>
        </w:tc>
        <w:tc>
          <w:tcPr>
            <w:tcW w:w="5525" w:type="dxa"/>
          </w:tcPr>
          <w:p w:rsidR="008D1AE7" w:rsidRPr="0081753F" w:rsidRDefault="001E0A8F" w:rsidP="008D1AE7">
            <w:pPr>
              <w:widowControl w:val="0"/>
              <w:autoSpaceDE w:val="0"/>
              <w:autoSpaceDN w:val="0"/>
              <w:adjustRightInd w:val="0"/>
              <w:rPr>
                <w:rFonts w:asciiTheme="minorHAnsi" w:hAnsiTheme="minorHAnsi" w:cs="Palatino Linotype"/>
                <w:color w:val="000000"/>
                <w:sz w:val="20"/>
                <w:szCs w:val="20"/>
              </w:rPr>
            </w:pPr>
            <w:r>
              <w:rPr>
                <w:rFonts w:asciiTheme="minorHAnsi" w:hAnsiTheme="minorHAnsi" w:cs="Palatino Linotype"/>
                <w:color w:val="000000"/>
                <w:sz w:val="20"/>
                <w:szCs w:val="20"/>
              </w:rPr>
              <w:lastRenderedPageBreak/>
              <w:t>12</w:t>
            </w:r>
            <w:r w:rsidR="008D1AE7" w:rsidRPr="00EC5908">
              <w:rPr>
                <w:rFonts w:asciiTheme="minorHAnsi" w:hAnsiTheme="minorHAnsi" w:cs="Palatino Linotype"/>
                <w:color w:val="000000"/>
                <w:sz w:val="20"/>
                <w:szCs w:val="20"/>
              </w:rPr>
              <w:t xml:space="preserve">. </w:t>
            </w:r>
            <w:r w:rsidR="00EB0436">
              <w:rPr>
                <w:rFonts w:asciiTheme="minorHAnsi" w:hAnsiTheme="minorHAnsi" w:cs="Palatino Linotype"/>
                <w:color w:val="000000"/>
                <w:sz w:val="20"/>
                <w:szCs w:val="20"/>
              </w:rPr>
              <w:t xml:space="preserve">Generally, </w:t>
            </w:r>
            <w:r w:rsidR="00EB0436">
              <w:rPr>
                <w:rFonts w:asciiTheme="minorHAnsi" w:hAnsiTheme="minorHAnsi" w:cs="Palatino Linotype"/>
                <w:b/>
                <w:color w:val="000000"/>
                <w:sz w:val="20"/>
                <w:szCs w:val="20"/>
              </w:rPr>
              <w:t>de</w:t>
            </w:r>
            <w:r w:rsidR="0081753F">
              <w:rPr>
                <w:rFonts w:asciiTheme="minorHAnsi" w:hAnsiTheme="minorHAnsi" w:cs="Palatino Linotype"/>
                <w:b/>
                <w:color w:val="000000"/>
                <w:sz w:val="20"/>
                <w:szCs w:val="20"/>
              </w:rPr>
              <w:t>velop</w:t>
            </w:r>
            <w:r w:rsidR="00EB0436">
              <w:rPr>
                <w:rFonts w:asciiTheme="minorHAnsi" w:hAnsiTheme="minorHAnsi" w:cs="Palatino Linotype"/>
                <w:b/>
                <w:color w:val="000000"/>
                <w:sz w:val="20"/>
                <w:szCs w:val="20"/>
              </w:rPr>
              <w:t>s</w:t>
            </w:r>
            <w:r w:rsidR="0081753F">
              <w:rPr>
                <w:rFonts w:asciiTheme="minorHAnsi" w:hAnsiTheme="minorHAnsi" w:cs="Palatino Linotype"/>
                <w:b/>
                <w:color w:val="000000"/>
                <w:sz w:val="20"/>
                <w:szCs w:val="20"/>
              </w:rPr>
              <w:t xml:space="preserve"> partnerships </w:t>
            </w:r>
            <w:r w:rsidR="0081753F">
              <w:rPr>
                <w:rFonts w:asciiTheme="minorHAnsi" w:hAnsiTheme="minorHAnsi" w:cs="Palatino Linotype"/>
                <w:color w:val="000000"/>
                <w:sz w:val="20"/>
                <w:szCs w:val="20"/>
              </w:rPr>
              <w:t>with effective community-based service providers with cultural connections to families receiving services from the CWS agency</w:t>
            </w:r>
          </w:p>
          <w:p w:rsidR="00150A87" w:rsidRPr="008D1AE7" w:rsidRDefault="00150A87"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Supervisor</w:t>
            </w:r>
            <w:r>
              <w:rPr>
                <w:rFonts w:asciiTheme="minorHAnsi" w:hAnsiTheme="minorHAnsi" w:cs="Calibri"/>
                <w:sz w:val="20"/>
                <w:szCs w:val="20"/>
              </w:rPr>
              <w:t xml:space="preserve"> Often gathers information from staff and families about the services available in the community and</w:t>
            </w:r>
            <w:r w:rsidR="00350C0A">
              <w:rPr>
                <w:rFonts w:asciiTheme="minorHAnsi" w:hAnsiTheme="minorHAnsi" w:cs="Calibri"/>
                <w:sz w:val="20"/>
                <w:szCs w:val="20"/>
              </w:rPr>
              <w:t xml:space="preserve"> often</w:t>
            </w:r>
            <w:r>
              <w:rPr>
                <w:rFonts w:asciiTheme="minorHAnsi" w:hAnsiTheme="minorHAnsi" w:cs="Calibri"/>
                <w:sz w:val="20"/>
                <w:szCs w:val="20"/>
              </w:rPr>
              <w:t xml:space="preserve"> work</w:t>
            </w:r>
            <w:r w:rsidR="00350C0A">
              <w:rPr>
                <w:rFonts w:asciiTheme="minorHAnsi" w:hAnsiTheme="minorHAnsi" w:cs="Calibri"/>
                <w:sz w:val="20"/>
                <w:szCs w:val="20"/>
              </w:rPr>
              <w:t>s</w:t>
            </w:r>
            <w:r>
              <w:rPr>
                <w:rFonts w:asciiTheme="minorHAnsi" w:hAnsiTheme="minorHAnsi" w:cs="Calibri"/>
                <w:sz w:val="20"/>
                <w:szCs w:val="20"/>
              </w:rPr>
              <w:t xml:space="preserve"> to identify new potential service partners</w:t>
            </w:r>
            <w:r w:rsidR="00350C0A">
              <w:rPr>
                <w:rFonts w:asciiTheme="minorHAnsi" w:hAnsiTheme="minorHAnsi" w:cs="Calibri"/>
                <w:sz w:val="20"/>
                <w:szCs w:val="20"/>
              </w:rPr>
              <w:t xml:space="preserve"> but sometimes leaves this all to front line workers rather than proactively identifying all potential services in the community.</w:t>
            </w:r>
          </w:p>
          <w:p w:rsidR="00150A87" w:rsidRPr="008D1AE7" w:rsidRDefault="00150A87"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Manager</w:t>
            </w:r>
            <w:r>
              <w:rPr>
                <w:rFonts w:asciiTheme="minorHAnsi" w:hAnsiTheme="minorHAnsi" w:cs="Calibri"/>
                <w:sz w:val="20"/>
                <w:szCs w:val="20"/>
              </w:rPr>
              <w:t xml:space="preserve"> Under the direction of the child welfare director, </w:t>
            </w:r>
            <w:r w:rsidR="00350C0A">
              <w:rPr>
                <w:rFonts w:asciiTheme="minorHAnsi" w:hAnsiTheme="minorHAnsi" w:cs="Calibri"/>
                <w:sz w:val="20"/>
                <w:szCs w:val="20"/>
              </w:rPr>
              <w:t xml:space="preserve">often </w:t>
            </w:r>
            <w:r>
              <w:rPr>
                <w:rFonts w:asciiTheme="minorHAnsi" w:hAnsiTheme="minorHAnsi" w:cs="Calibri"/>
                <w:sz w:val="20"/>
                <w:szCs w:val="20"/>
              </w:rPr>
              <w:t>sustain</w:t>
            </w:r>
            <w:r w:rsidR="00350C0A">
              <w:rPr>
                <w:rFonts w:asciiTheme="minorHAnsi" w:hAnsiTheme="minorHAnsi" w:cs="Calibri"/>
                <w:sz w:val="20"/>
                <w:szCs w:val="20"/>
              </w:rPr>
              <w:t>s</w:t>
            </w:r>
            <w:r>
              <w:rPr>
                <w:rFonts w:asciiTheme="minorHAnsi" w:hAnsiTheme="minorHAnsi" w:cs="Calibri"/>
                <w:sz w:val="20"/>
                <w:szCs w:val="20"/>
              </w:rPr>
              <w:t xml:space="preserve"> partnerships with effective community-based service providers with cultural connections to families receiving services from the CWS agency</w:t>
            </w:r>
            <w:r w:rsidR="00350C0A">
              <w:rPr>
                <w:rFonts w:asciiTheme="minorHAnsi" w:hAnsiTheme="minorHAnsi" w:cs="Calibri"/>
                <w:sz w:val="20"/>
                <w:szCs w:val="20"/>
              </w:rPr>
              <w:t xml:space="preserve"> but sometimes allows partnerships to flounder. </w:t>
            </w:r>
          </w:p>
          <w:p w:rsidR="00150A87" w:rsidRPr="008D1AE7" w:rsidRDefault="00150A87" w:rsidP="006332A8">
            <w:pPr>
              <w:pStyle w:val="ListParagraph"/>
              <w:widowControl w:val="0"/>
              <w:numPr>
                <w:ilvl w:val="0"/>
                <w:numId w:val="4"/>
              </w:numPr>
              <w:tabs>
                <w:tab w:val="left" w:pos="2747"/>
              </w:tabs>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Managers; </w:t>
            </w:r>
            <w:r w:rsidR="00350C0A">
              <w:rPr>
                <w:rFonts w:asciiTheme="minorHAnsi" w:hAnsiTheme="minorHAnsi" w:cs="Calibri"/>
                <w:sz w:val="20"/>
                <w:szCs w:val="20"/>
              </w:rPr>
              <w:t>Often d</w:t>
            </w:r>
            <w:r>
              <w:rPr>
                <w:rFonts w:asciiTheme="minorHAnsi" w:hAnsiTheme="minorHAnsi" w:cs="Calibri"/>
                <w:sz w:val="20"/>
                <w:szCs w:val="20"/>
              </w:rPr>
              <w:t>evelop</w:t>
            </w:r>
            <w:r w:rsidR="00350C0A">
              <w:rPr>
                <w:rFonts w:asciiTheme="minorHAnsi" w:hAnsiTheme="minorHAnsi" w:cs="Calibri"/>
                <w:sz w:val="20"/>
                <w:szCs w:val="20"/>
              </w:rPr>
              <w:t>s</w:t>
            </w:r>
            <w:r>
              <w:rPr>
                <w:rFonts w:asciiTheme="minorHAnsi" w:hAnsiTheme="minorHAnsi" w:cs="Calibri"/>
                <w:sz w:val="20"/>
                <w:szCs w:val="20"/>
              </w:rPr>
              <w:t xml:space="preserve"> partnerships with stakeholders to support CPM implementation</w:t>
            </w:r>
            <w:r w:rsidR="00350C0A">
              <w:rPr>
                <w:rFonts w:asciiTheme="minorHAnsi" w:hAnsiTheme="minorHAnsi" w:cs="Calibri"/>
                <w:sz w:val="20"/>
                <w:szCs w:val="20"/>
              </w:rPr>
              <w:t xml:space="preserve"> but not all possible partnerships are developed.</w:t>
            </w:r>
          </w:p>
          <w:p w:rsidR="00150A87" w:rsidRPr="008D1AE7" w:rsidRDefault="00150A87"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Directors </w:t>
            </w:r>
            <w:r w:rsidR="00350C0A">
              <w:rPr>
                <w:rFonts w:asciiTheme="minorHAnsi" w:hAnsiTheme="minorHAnsi" w:cs="Calibri"/>
                <w:sz w:val="20"/>
                <w:szCs w:val="20"/>
              </w:rPr>
              <w:t>Often ac</w:t>
            </w:r>
            <w:r>
              <w:rPr>
                <w:rFonts w:asciiTheme="minorHAnsi" w:hAnsiTheme="minorHAnsi" w:cs="Calibri"/>
                <w:sz w:val="20"/>
                <w:szCs w:val="20"/>
              </w:rPr>
              <w:t>tively establish</w:t>
            </w:r>
            <w:r w:rsidR="00350C0A">
              <w:rPr>
                <w:rFonts w:asciiTheme="minorHAnsi" w:hAnsiTheme="minorHAnsi" w:cs="Calibri"/>
                <w:sz w:val="20"/>
                <w:szCs w:val="20"/>
              </w:rPr>
              <w:t>es</w:t>
            </w:r>
            <w:r>
              <w:rPr>
                <w:rFonts w:asciiTheme="minorHAnsi" w:hAnsiTheme="minorHAnsi" w:cs="Calibri"/>
                <w:sz w:val="20"/>
                <w:szCs w:val="20"/>
              </w:rPr>
              <w:t xml:space="preserve"> and facilitate</w:t>
            </w:r>
            <w:r w:rsidR="00350C0A">
              <w:rPr>
                <w:rFonts w:asciiTheme="minorHAnsi" w:hAnsiTheme="minorHAnsi" w:cs="Calibri"/>
                <w:sz w:val="20"/>
                <w:szCs w:val="20"/>
              </w:rPr>
              <w:t>s</w:t>
            </w:r>
            <w:r>
              <w:rPr>
                <w:rFonts w:asciiTheme="minorHAnsi" w:hAnsiTheme="minorHAnsi" w:cs="Calibri"/>
                <w:sz w:val="20"/>
                <w:szCs w:val="20"/>
              </w:rPr>
              <w:t xml:space="preserve"> community partnerships by initiating, attending, and participating in inter-agency collaborations to implement, support and sustain the CPM</w:t>
            </w:r>
            <w:r w:rsidR="00350C0A">
              <w:rPr>
                <w:rFonts w:asciiTheme="minorHAnsi" w:hAnsiTheme="minorHAnsi" w:cs="Calibri"/>
                <w:sz w:val="20"/>
                <w:szCs w:val="20"/>
              </w:rPr>
              <w:t xml:space="preserve"> but sometimes misses these opportunities. </w:t>
            </w:r>
          </w:p>
          <w:p w:rsidR="00150A87" w:rsidRPr="008D1AE7" w:rsidRDefault="00150A87"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Directors </w:t>
            </w:r>
            <w:r w:rsidR="00350C0A">
              <w:rPr>
                <w:rFonts w:asciiTheme="minorHAnsi" w:hAnsiTheme="minorHAnsi" w:cs="Calibri"/>
                <w:sz w:val="20"/>
                <w:szCs w:val="20"/>
              </w:rPr>
              <w:t>Often m</w:t>
            </w:r>
            <w:r>
              <w:rPr>
                <w:rFonts w:asciiTheme="minorHAnsi" w:hAnsiTheme="minorHAnsi" w:cs="Calibri"/>
                <w:sz w:val="20"/>
                <w:szCs w:val="20"/>
              </w:rPr>
              <w:t>eet</w:t>
            </w:r>
            <w:r w:rsidR="00350C0A">
              <w:rPr>
                <w:rFonts w:asciiTheme="minorHAnsi" w:hAnsiTheme="minorHAnsi" w:cs="Calibri"/>
                <w:sz w:val="20"/>
                <w:szCs w:val="20"/>
              </w:rPr>
              <w:t>s</w:t>
            </w:r>
            <w:r>
              <w:rPr>
                <w:rFonts w:asciiTheme="minorHAnsi" w:hAnsiTheme="minorHAnsi" w:cs="Calibri"/>
                <w:sz w:val="20"/>
                <w:szCs w:val="20"/>
              </w:rPr>
              <w:t xml:space="preserve"> with the Court to develop an understanding of CPM and identify actions the Court can take to support imp</w:t>
            </w:r>
            <w:r w:rsidR="00350C0A">
              <w:rPr>
                <w:rFonts w:asciiTheme="minorHAnsi" w:hAnsiTheme="minorHAnsi" w:cs="Calibri"/>
                <w:sz w:val="20"/>
                <w:szCs w:val="20"/>
              </w:rPr>
              <w:t xml:space="preserve">lementation and use of the CPM but sometimes misses the opportunity to meet with new judges or leaders in the court system. </w:t>
            </w:r>
          </w:p>
          <w:p w:rsidR="00150A87" w:rsidRPr="00350C0A" w:rsidRDefault="00150A87" w:rsidP="006332A8">
            <w:pPr>
              <w:widowControl w:val="0"/>
              <w:numPr>
                <w:ilvl w:val="0"/>
                <w:numId w:val="1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 xml:space="preserve">Directors: </w:t>
            </w:r>
            <w:r w:rsidRPr="008D1AE7">
              <w:rPr>
                <w:rFonts w:asciiTheme="minorHAnsi" w:hAnsiTheme="minorHAnsi" w:cs="Palatino Linotype"/>
                <w:color w:val="000000"/>
                <w:sz w:val="20"/>
                <w:szCs w:val="20"/>
              </w:rPr>
              <w:t xml:space="preserve"> </w:t>
            </w:r>
            <w:r w:rsidR="00350C0A">
              <w:rPr>
                <w:rFonts w:asciiTheme="minorHAnsi" w:hAnsiTheme="minorHAnsi" w:cs="Palatino Linotype"/>
                <w:color w:val="000000"/>
                <w:sz w:val="20"/>
                <w:szCs w:val="20"/>
              </w:rPr>
              <w:t>Often a</w:t>
            </w:r>
            <w:r>
              <w:rPr>
                <w:rFonts w:asciiTheme="minorHAnsi" w:hAnsiTheme="minorHAnsi" w:cs="Palatino Linotype"/>
                <w:color w:val="000000"/>
                <w:sz w:val="20"/>
                <w:szCs w:val="20"/>
              </w:rPr>
              <w:t>ctively establish</w:t>
            </w:r>
            <w:r w:rsidR="00350C0A">
              <w:rPr>
                <w:rFonts w:asciiTheme="minorHAnsi" w:hAnsiTheme="minorHAnsi" w:cs="Palatino Linotype"/>
                <w:color w:val="000000"/>
                <w:sz w:val="20"/>
                <w:szCs w:val="20"/>
              </w:rPr>
              <w:t>es</w:t>
            </w:r>
            <w:r>
              <w:rPr>
                <w:rFonts w:asciiTheme="minorHAnsi" w:hAnsiTheme="minorHAnsi" w:cs="Palatino Linotype"/>
                <w:color w:val="000000"/>
                <w:sz w:val="20"/>
                <w:szCs w:val="20"/>
              </w:rPr>
              <w:t xml:space="preserve"> and facilitate</w:t>
            </w:r>
            <w:r w:rsidR="00350C0A">
              <w:rPr>
                <w:rFonts w:asciiTheme="minorHAnsi" w:hAnsiTheme="minorHAnsi" w:cs="Palatino Linotype"/>
                <w:color w:val="000000"/>
                <w:sz w:val="20"/>
                <w:szCs w:val="20"/>
              </w:rPr>
              <w:t>s</w:t>
            </w:r>
            <w:r>
              <w:rPr>
                <w:rFonts w:asciiTheme="minorHAnsi" w:hAnsiTheme="minorHAnsi" w:cs="Palatino Linotype"/>
                <w:color w:val="000000"/>
                <w:sz w:val="20"/>
                <w:szCs w:val="20"/>
              </w:rPr>
              <w:t xml:space="preserve"> partnerships with other Divisions in the Agency (such as Staff Development and Fiscal) to implement, support, and sustain the CPM</w:t>
            </w:r>
            <w:r w:rsidR="00350C0A">
              <w:rPr>
                <w:rFonts w:asciiTheme="minorHAnsi" w:hAnsiTheme="minorHAnsi" w:cs="Palatino Linotype"/>
                <w:color w:val="000000"/>
                <w:sz w:val="20"/>
                <w:szCs w:val="20"/>
              </w:rPr>
              <w:t xml:space="preserve"> but sometimes misses a key partner</w:t>
            </w:r>
            <w:r>
              <w:rPr>
                <w:rFonts w:asciiTheme="minorHAnsi" w:hAnsiTheme="minorHAnsi" w:cs="Palatino Linotype"/>
                <w:color w:val="000000"/>
                <w:sz w:val="20"/>
                <w:szCs w:val="20"/>
              </w:rPr>
              <w:t>.</w:t>
            </w:r>
          </w:p>
          <w:p w:rsidR="00350C0A" w:rsidRPr="00DE577D" w:rsidRDefault="00350C0A" w:rsidP="00350C0A">
            <w:pPr>
              <w:widowControl w:val="0"/>
              <w:autoSpaceDE w:val="0"/>
              <w:autoSpaceDN w:val="0"/>
              <w:adjustRightInd w:val="0"/>
              <w:ind w:left="360"/>
              <w:rPr>
                <w:rFonts w:asciiTheme="minorHAnsi" w:hAnsiTheme="minorHAnsi" w:cs="Calibri"/>
                <w:sz w:val="20"/>
                <w:szCs w:val="20"/>
              </w:rPr>
            </w:pPr>
          </w:p>
          <w:p w:rsidR="008D1AE7" w:rsidRPr="008D1AE7" w:rsidRDefault="00150A87"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Palatino Linotype"/>
                <w:color w:val="000000"/>
                <w:sz w:val="20"/>
                <w:szCs w:val="20"/>
                <w:u w:val="single"/>
              </w:rPr>
              <w:lastRenderedPageBreak/>
              <w:t>Directors:</w:t>
            </w:r>
            <w:r w:rsidR="00350C0A">
              <w:rPr>
                <w:rFonts w:asciiTheme="minorHAnsi" w:hAnsiTheme="minorHAnsi" w:cs="Calibri"/>
                <w:sz w:val="20"/>
                <w:szCs w:val="20"/>
              </w:rPr>
              <w:t xml:space="preserve"> Often en</w:t>
            </w:r>
            <w:r>
              <w:rPr>
                <w:rFonts w:asciiTheme="minorHAnsi" w:hAnsiTheme="minorHAnsi" w:cs="Calibri"/>
                <w:sz w:val="20"/>
                <w:szCs w:val="20"/>
              </w:rPr>
              <w:t>sure</w:t>
            </w:r>
            <w:r w:rsidR="00350C0A">
              <w:rPr>
                <w:rFonts w:asciiTheme="minorHAnsi" w:hAnsiTheme="minorHAnsi" w:cs="Calibri"/>
                <w:sz w:val="20"/>
                <w:szCs w:val="20"/>
              </w:rPr>
              <w:t>s</w:t>
            </w:r>
            <w:r>
              <w:rPr>
                <w:rFonts w:asciiTheme="minorHAnsi" w:hAnsiTheme="minorHAnsi" w:cs="Calibri"/>
                <w:sz w:val="20"/>
                <w:szCs w:val="20"/>
              </w:rPr>
              <w:t xml:space="preserve"> partner agencies receive information about the CPM and support them in aligning their work with the practice model</w:t>
            </w:r>
            <w:r w:rsidR="00350C0A">
              <w:rPr>
                <w:rFonts w:asciiTheme="minorHAnsi" w:hAnsiTheme="minorHAnsi" w:cs="Calibri"/>
                <w:sz w:val="20"/>
                <w:szCs w:val="20"/>
              </w:rPr>
              <w:t xml:space="preserve"> but sometimes</w:t>
            </w:r>
            <w:r w:rsidR="00172865">
              <w:rPr>
                <w:rFonts w:asciiTheme="minorHAnsi" w:hAnsiTheme="minorHAnsi" w:cs="Calibri"/>
                <w:sz w:val="20"/>
                <w:szCs w:val="20"/>
              </w:rPr>
              <w:t xml:space="preserve"> the support is not proactive enough to bring out full alignment</w:t>
            </w:r>
            <w:r>
              <w:rPr>
                <w:rFonts w:asciiTheme="minorHAnsi" w:hAnsiTheme="minorHAnsi" w:cs="Calibri"/>
                <w:sz w:val="20"/>
                <w:szCs w:val="20"/>
              </w:rPr>
              <w:t>.</w:t>
            </w:r>
          </w:p>
          <w:p w:rsidR="000D0F84" w:rsidRPr="008D1AE7" w:rsidRDefault="000D0F84" w:rsidP="00350C0A">
            <w:pPr>
              <w:widowControl w:val="0"/>
              <w:autoSpaceDE w:val="0"/>
              <w:autoSpaceDN w:val="0"/>
              <w:adjustRightInd w:val="0"/>
              <w:ind w:left="360"/>
              <w:rPr>
                <w:rFonts w:asciiTheme="minorHAnsi" w:hAnsiTheme="minorHAnsi" w:cs="Calibri"/>
                <w:sz w:val="20"/>
                <w:szCs w:val="20"/>
              </w:rPr>
            </w:pPr>
          </w:p>
        </w:tc>
        <w:tc>
          <w:tcPr>
            <w:tcW w:w="4632" w:type="dxa"/>
          </w:tcPr>
          <w:p w:rsidR="0081753F" w:rsidRPr="0081753F" w:rsidRDefault="001E0A8F" w:rsidP="0081753F">
            <w:pPr>
              <w:widowControl w:val="0"/>
              <w:autoSpaceDE w:val="0"/>
              <w:autoSpaceDN w:val="0"/>
              <w:adjustRightInd w:val="0"/>
              <w:rPr>
                <w:rFonts w:asciiTheme="minorHAnsi" w:hAnsiTheme="minorHAnsi" w:cs="Palatino Linotype"/>
                <w:color w:val="000000"/>
                <w:sz w:val="20"/>
                <w:szCs w:val="20"/>
              </w:rPr>
            </w:pPr>
            <w:r>
              <w:rPr>
                <w:rFonts w:asciiTheme="minorHAnsi" w:hAnsiTheme="minorHAnsi" w:cs="Palatino Linotype"/>
                <w:color w:val="000000"/>
                <w:sz w:val="20"/>
                <w:szCs w:val="20"/>
              </w:rPr>
              <w:lastRenderedPageBreak/>
              <w:t>12</w:t>
            </w:r>
            <w:r w:rsidR="008D1AE7" w:rsidRPr="00EC5908">
              <w:rPr>
                <w:rFonts w:asciiTheme="minorHAnsi" w:hAnsiTheme="minorHAnsi" w:cs="Palatino Linotype"/>
                <w:color w:val="000000"/>
                <w:sz w:val="20"/>
                <w:szCs w:val="20"/>
              </w:rPr>
              <w:t xml:space="preserve">. </w:t>
            </w:r>
            <w:r w:rsidR="00EB0436">
              <w:rPr>
                <w:rFonts w:asciiTheme="minorHAnsi" w:hAnsiTheme="minorHAnsi" w:cs="Palatino Linotype"/>
                <w:color w:val="000000"/>
                <w:sz w:val="20"/>
                <w:szCs w:val="20"/>
              </w:rPr>
              <w:t xml:space="preserve">Rarely if ever </w:t>
            </w:r>
            <w:r w:rsidR="00EB0436">
              <w:rPr>
                <w:rFonts w:asciiTheme="minorHAnsi" w:hAnsiTheme="minorHAnsi" w:cs="Palatino Linotype"/>
                <w:b/>
                <w:color w:val="000000"/>
                <w:sz w:val="20"/>
                <w:szCs w:val="20"/>
              </w:rPr>
              <w:t>d</w:t>
            </w:r>
            <w:r w:rsidR="0081753F">
              <w:rPr>
                <w:rFonts w:asciiTheme="minorHAnsi" w:hAnsiTheme="minorHAnsi" w:cs="Palatino Linotype"/>
                <w:b/>
                <w:color w:val="000000"/>
                <w:sz w:val="20"/>
                <w:szCs w:val="20"/>
              </w:rPr>
              <w:t>evelop</w:t>
            </w:r>
            <w:r w:rsidR="00EB0436">
              <w:rPr>
                <w:rFonts w:asciiTheme="minorHAnsi" w:hAnsiTheme="minorHAnsi" w:cs="Palatino Linotype"/>
                <w:b/>
                <w:color w:val="000000"/>
                <w:sz w:val="20"/>
                <w:szCs w:val="20"/>
              </w:rPr>
              <w:t>s</w:t>
            </w:r>
            <w:r w:rsidR="0081753F">
              <w:rPr>
                <w:rFonts w:asciiTheme="minorHAnsi" w:hAnsiTheme="minorHAnsi" w:cs="Palatino Linotype"/>
                <w:b/>
                <w:color w:val="000000"/>
                <w:sz w:val="20"/>
                <w:szCs w:val="20"/>
              </w:rPr>
              <w:t xml:space="preserve"> partnerships </w:t>
            </w:r>
            <w:r w:rsidR="0081753F">
              <w:rPr>
                <w:rFonts w:asciiTheme="minorHAnsi" w:hAnsiTheme="minorHAnsi" w:cs="Palatino Linotype"/>
                <w:color w:val="000000"/>
                <w:sz w:val="20"/>
                <w:szCs w:val="20"/>
              </w:rPr>
              <w:t>with effective community-based service providers with cultural connections to families receiving services from the CWS agency</w:t>
            </w:r>
          </w:p>
          <w:p w:rsidR="00172865" w:rsidRPr="008D1AE7" w:rsidRDefault="00172865"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Supervisor</w:t>
            </w:r>
            <w:r>
              <w:rPr>
                <w:rFonts w:asciiTheme="minorHAnsi" w:hAnsiTheme="minorHAnsi" w:cs="Calibri"/>
                <w:sz w:val="20"/>
                <w:szCs w:val="20"/>
              </w:rPr>
              <w:t xml:space="preserve"> Rarely or never gathers information from staff and families about the services available in the community and rarely works to identify new potential service partners but instead leaves this all to front line workers rather than proactively identifying all potential services in the community.</w:t>
            </w:r>
          </w:p>
          <w:p w:rsidR="00172865" w:rsidRPr="008D1AE7" w:rsidRDefault="00172865" w:rsidP="006332A8">
            <w:pPr>
              <w:pStyle w:val="ListParagraph"/>
              <w:widowControl w:val="0"/>
              <w:numPr>
                <w:ilvl w:val="0"/>
                <w:numId w:val="4"/>
              </w:numPr>
              <w:autoSpaceDE w:val="0"/>
              <w:autoSpaceDN w:val="0"/>
              <w:adjustRightInd w:val="0"/>
              <w:rPr>
                <w:rFonts w:asciiTheme="minorHAnsi" w:hAnsiTheme="minorHAnsi" w:cs="Calibri"/>
                <w:b/>
                <w:sz w:val="20"/>
                <w:szCs w:val="20"/>
              </w:rPr>
            </w:pPr>
            <w:r w:rsidRPr="0081753F">
              <w:rPr>
                <w:rFonts w:asciiTheme="minorHAnsi" w:hAnsiTheme="minorHAnsi" w:cs="Calibri"/>
                <w:sz w:val="20"/>
                <w:szCs w:val="20"/>
                <w:u w:val="single"/>
              </w:rPr>
              <w:t>Manager</w:t>
            </w:r>
            <w:r>
              <w:rPr>
                <w:rFonts w:asciiTheme="minorHAnsi" w:hAnsiTheme="minorHAnsi" w:cs="Calibri"/>
                <w:sz w:val="20"/>
                <w:szCs w:val="20"/>
              </w:rPr>
              <w:t xml:space="preserve"> Under the direction of the child welfare director, </w:t>
            </w:r>
            <w:r w:rsidR="00EB0436">
              <w:rPr>
                <w:rFonts w:asciiTheme="minorHAnsi" w:hAnsiTheme="minorHAnsi" w:cs="Calibri"/>
                <w:sz w:val="20"/>
                <w:szCs w:val="20"/>
              </w:rPr>
              <w:t xml:space="preserve">rarely if ever </w:t>
            </w:r>
            <w:r>
              <w:rPr>
                <w:rFonts w:asciiTheme="minorHAnsi" w:hAnsiTheme="minorHAnsi" w:cs="Calibri"/>
                <w:sz w:val="20"/>
                <w:szCs w:val="20"/>
              </w:rPr>
              <w:t xml:space="preserve">sustains partnerships with effective community-based service providers with cultural connections to families receiving services from the CWS agency but </w:t>
            </w:r>
            <w:r w:rsidR="00EB0436">
              <w:rPr>
                <w:rFonts w:asciiTheme="minorHAnsi" w:hAnsiTheme="minorHAnsi" w:cs="Calibri"/>
                <w:sz w:val="20"/>
                <w:szCs w:val="20"/>
              </w:rPr>
              <w:t xml:space="preserve">instead </w:t>
            </w:r>
            <w:r>
              <w:rPr>
                <w:rFonts w:asciiTheme="minorHAnsi" w:hAnsiTheme="minorHAnsi" w:cs="Calibri"/>
                <w:sz w:val="20"/>
                <w:szCs w:val="20"/>
              </w:rPr>
              <w:t>allows partnerships to flounder</w:t>
            </w:r>
            <w:r w:rsidR="00EB0436">
              <w:rPr>
                <w:rFonts w:asciiTheme="minorHAnsi" w:hAnsiTheme="minorHAnsi" w:cs="Calibri"/>
                <w:sz w:val="20"/>
                <w:szCs w:val="20"/>
              </w:rPr>
              <w:t xml:space="preserve"> or damages the partnerships that do exist</w:t>
            </w:r>
            <w:r>
              <w:rPr>
                <w:rFonts w:asciiTheme="minorHAnsi" w:hAnsiTheme="minorHAnsi" w:cs="Calibri"/>
                <w:sz w:val="20"/>
                <w:szCs w:val="20"/>
              </w:rPr>
              <w:t xml:space="preserve">. </w:t>
            </w:r>
          </w:p>
          <w:p w:rsidR="00172865" w:rsidRPr="00EB0436" w:rsidRDefault="00172865" w:rsidP="006332A8">
            <w:pPr>
              <w:pStyle w:val="ListParagraph"/>
              <w:widowControl w:val="0"/>
              <w:numPr>
                <w:ilvl w:val="0"/>
                <w:numId w:val="4"/>
              </w:numPr>
              <w:tabs>
                <w:tab w:val="left" w:pos="2747"/>
              </w:tabs>
              <w:autoSpaceDE w:val="0"/>
              <w:autoSpaceDN w:val="0"/>
              <w:adjustRightInd w:val="0"/>
              <w:rPr>
                <w:rFonts w:asciiTheme="minorHAnsi" w:hAnsiTheme="minorHAnsi" w:cs="Calibri"/>
                <w:b/>
                <w:sz w:val="20"/>
                <w:szCs w:val="20"/>
              </w:rPr>
            </w:pPr>
            <w:r w:rsidRPr="00EB0436">
              <w:rPr>
                <w:rFonts w:asciiTheme="minorHAnsi" w:hAnsiTheme="minorHAnsi" w:cs="Calibri"/>
                <w:sz w:val="20"/>
                <w:szCs w:val="20"/>
                <w:u w:val="single"/>
              </w:rPr>
              <w:t xml:space="preserve">Managers; </w:t>
            </w:r>
            <w:r w:rsidR="00EB0436" w:rsidRPr="00EB0436">
              <w:rPr>
                <w:rFonts w:asciiTheme="minorHAnsi" w:hAnsiTheme="minorHAnsi" w:cs="Calibri"/>
                <w:sz w:val="20"/>
                <w:szCs w:val="20"/>
              </w:rPr>
              <w:t xml:space="preserve">Rarely if ever </w:t>
            </w:r>
            <w:r w:rsidRPr="00EB0436">
              <w:rPr>
                <w:rFonts w:asciiTheme="minorHAnsi" w:hAnsiTheme="minorHAnsi" w:cs="Calibri"/>
                <w:sz w:val="20"/>
                <w:szCs w:val="20"/>
              </w:rPr>
              <w:t xml:space="preserve">develops partnerships with stakeholders to support CPM implementation </w:t>
            </w:r>
            <w:r w:rsidR="00EB0436" w:rsidRPr="00EB0436">
              <w:rPr>
                <w:rFonts w:asciiTheme="minorHAnsi" w:hAnsiTheme="minorHAnsi" w:cs="Calibri"/>
                <w:sz w:val="20"/>
                <w:szCs w:val="20"/>
              </w:rPr>
              <w:t xml:space="preserve">so that </w:t>
            </w:r>
            <w:r w:rsidRPr="00EB0436">
              <w:rPr>
                <w:rFonts w:asciiTheme="minorHAnsi" w:hAnsiTheme="minorHAnsi" w:cs="Calibri"/>
                <w:sz w:val="20"/>
                <w:szCs w:val="20"/>
              </w:rPr>
              <w:t>not all possible partnerships are developed.</w:t>
            </w:r>
          </w:p>
          <w:p w:rsidR="00172865" w:rsidRPr="008D1AE7" w:rsidRDefault="00172865"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Directors</w:t>
            </w:r>
            <w:r w:rsidR="00EB0436">
              <w:rPr>
                <w:rFonts w:asciiTheme="minorHAnsi" w:hAnsiTheme="minorHAnsi" w:cs="Calibri"/>
                <w:sz w:val="20"/>
                <w:szCs w:val="20"/>
                <w:u w:val="single"/>
              </w:rPr>
              <w:t>:</w:t>
            </w:r>
            <w:r>
              <w:rPr>
                <w:rFonts w:asciiTheme="minorHAnsi" w:hAnsiTheme="minorHAnsi" w:cs="Calibri"/>
                <w:sz w:val="20"/>
                <w:szCs w:val="20"/>
                <w:u w:val="single"/>
              </w:rPr>
              <w:t xml:space="preserve"> </w:t>
            </w:r>
            <w:r w:rsidR="00EB0436">
              <w:rPr>
                <w:rFonts w:asciiTheme="minorHAnsi" w:hAnsiTheme="minorHAnsi" w:cs="Calibri"/>
                <w:sz w:val="20"/>
                <w:szCs w:val="20"/>
              </w:rPr>
              <w:t xml:space="preserve">Rarely if ever </w:t>
            </w:r>
            <w:r>
              <w:rPr>
                <w:rFonts w:asciiTheme="minorHAnsi" w:hAnsiTheme="minorHAnsi" w:cs="Calibri"/>
                <w:sz w:val="20"/>
                <w:szCs w:val="20"/>
              </w:rPr>
              <w:t>actively establishes and facilitates community partnerships by initiating, attending, and participating in inter-agency collaborations to implement, support and sustain th</w:t>
            </w:r>
            <w:r w:rsidR="00EB0436">
              <w:rPr>
                <w:rFonts w:asciiTheme="minorHAnsi" w:hAnsiTheme="minorHAnsi" w:cs="Calibri"/>
                <w:sz w:val="20"/>
                <w:szCs w:val="20"/>
              </w:rPr>
              <w:t>e CPM.</w:t>
            </w:r>
          </w:p>
          <w:p w:rsidR="00172865" w:rsidRPr="00EB0436" w:rsidRDefault="00172865" w:rsidP="006332A8">
            <w:pPr>
              <w:pStyle w:val="ListParagraph"/>
              <w:widowControl w:val="0"/>
              <w:numPr>
                <w:ilvl w:val="0"/>
                <w:numId w:val="4"/>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Directors</w:t>
            </w:r>
            <w:r w:rsidR="00EB0436">
              <w:rPr>
                <w:rFonts w:asciiTheme="minorHAnsi" w:hAnsiTheme="minorHAnsi" w:cs="Calibri"/>
                <w:sz w:val="20"/>
                <w:szCs w:val="20"/>
                <w:u w:val="single"/>
              </w:rPr>
              <w:t>:</w:t>
            </w:r>
            <w:r>
              <w:rPr>
                <w:rFonts w:asciiTheme="minorHAnsi" w:hAnsiTheme="minorHAnsi" w:cs="Calibri"/>
                <w:sz w:val="20"/>
                <w:szCs w:val="20"/>
                <w:u w:val="single"/>
              </w:rPr>
              <w:t xml:space="preserve"> </w:t>
            </w:r>
            <w:r>
              <w:rPr>
                <w:rFonts w:asciiTheme="minorHAnsi" w:hAnsiTheme="minorHAnsi" w:cs="Calibri"/>
                <w:sz w:val="20"/>
                <w:szCs w:val="20"/>
              </w:rPr>
              <w:t xml:space="preserve"> </w:t>
            </w:r>
            <w:r w:rsidR="00EB0436">
              <w:rPr>
                <w:rFonts w:asciiTheme="minorHAnsi" w:hAnsiTheme="minorHAnsi" w:cs="Calibri"/>
                <w:sz w:val="20"/>
                <w:szCs w:val="20"/>
              </w:rPr>
              <w:t xml:space="preserve">Rarely if ever </w:t>
            </w:r>
            <w:r>
              <w:rPr>
                <w:rFonts w:asciiTheme="minorHAnsi" w:hAnsiTheme="minorHAnsi" w:cs="Calibri"/>
                <w:sz w:val="20"/>
                <w:szCs w:val="20"/>
              </w:rPr>
              <w:t>meets with the Court to develop an understanding of CPM and identify actions the Court can take to support implementation and use of the CPM</w:t>
            </w:r>
            <w:r w:rsidR="00EB0436">
              <w:rPr>
                <w:rFonts w:asciiTheme="minorHAnsi" w:hAnsiTheme="minorHAnsi" w:cs="Calibri"/>
                <w:sz w:val="20"/>
                <w:szCs w:val="20"/>
              </w:rPr>
              <w:t xml:space="preserve">. </w:t>
            </w:r>
            <w:r>
              <w:rPr>
                <w:rFonts w:asciiTheme="minorHAnsi" w:hAnsiTheme="minorHAnsi" w:cs="Calibri"/>
                <w:sz w:val="20"/>
                <w:szCs w:val="20"/>
              </w:rPr>
              <w:t xml:space="preserve"> </w:t>
            </w:r>
          </w:p>
          <w:p w:rsidR="00EB0436" w:rsidRDefault="00EB0436" w:rsidP="00EB0436">
            <w:pPr>
              <w:pStyle w:val="ListParagraph"/>
              <w:widowControl w:val="0"/>
              <w:autoSpaceDE w:val="0"/>
              <w:autoSpaceDN w:val="0"/>
              <w:adjustRightInd w:val="0"/>
              <w:ind w:left="360"/>
              <w:rPr>
                <w:rFonts w:asciiTheme="minorHAnsi" w:hAnsiTheme="minorHAnsi" w:cs="Calibri"/>
                <w:b/>
                <w:sz w:val="20"/>
                <w:szCs w:val="20"/>
              </w:rPr>
            </w:pPr>
          </w:p>
          <w:p w:rsidR="00EB0436" w:rsidRPr="008D1AE7" w:rsidRDefault="00EB0436" w:rsidP="00EB0436">
            <w:pPr>
              <w:pStyle w:val="ListParagraph"/>
              <w:widowControl w:val="0"/>
              <w:autoSpaceDE w:val="0"/>
              <w:autoSpaceDN w:val="0"/>
              <w:adjustRightInd w:val="0"/>
              <w:ind w:left="360"/>
              <w:rPr>
                <w:rFonts w:asciiTheme="minorHAnsi" w:hAnsiTheme="minorHAnsi" w:cs="Calibri"/>
                <w:b/>
                <w:sz w:val="20"/>
                <w:szCs w:val="20"/>
              </w:rPr>
            </w:pPr>
          </w:p>
          <w:p w:rsidR="00172865" w:rsidRPr="00350C0A" w:rsidRDefault="00172865" w:rsidP="006332A8">
            <w:pPr>
              <w:widowControl w:val="0"/>
              <w:numPr>
                <w:ilvl w:val="0"/>
                <w:numId w:val="11"/>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 xml:space="preserve">Directors: </w:t>
            </w:r>
            <w:r w:rsidRPr="008D1AE7">
              <w:rPr>
                <w:rFonts w:asciiTheme="minorHAnsi" w:hAnsiTheme="minorHAnsi" w:cs="Palatino Linotype"/>
                <w:color w:val="000000"/>
                <w:sz w:val="20"/>
                <w:szCs w:val="20"/>
              </w:rPr>
              <w:t xml:space="preserve"> </w:t>
            </w:r>
            <w:r w:rsidR="00EB0436">
              <w:rPr>
                <w:rFonts w:asciiTheme="minorHAnsi" w:hAnsiTheme="minorHAnsi" w:cs="Palatino Linotype"/>
                <w:color w:val="000000"/>
                <w:sz w:val="20"/>
                <w:szCs w:val="20"/>
              </w:rPr>
              <w:t xml:space="preserve">Rarely if ever </w:t>
            </w:r>
            <w:r>
              <w:rPr>
                <w:rFonts w:asciiTheme="minorHAnsi" w:hAnsiTheme="minorHAnsi" w:cs="Palatino Linotype"/>
                <w:color w:val="000000"/>
                <w:sz w:val="20"/>
                <w:szCs w:val="20"/>
              </w:rPr>
              <w:t>actively establishes and facilitates partnerships with other Divisions in the Agency (such as Staff Development and Fiscal) to implement, support, and sustain the CPM.</w:t>
            </w:r>
          </w:p>
          <w:p w:rsidR="000D0F84" w:rsidRPr="008D1AE7" w:rsidRDefault="00172865" w:rsidP="006332A8">
            <w:pPr>
              <w:pStyle w:val="ListParagraph"/>
              <w:widowControl w:val="0"/>
              <w:numPr>
                <w:ilvl w:val="0"/>
                <w:numId w:val="4"/>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Directors:</w:t>
            </w:r>
            <w:r w:rsidR="00EB0436">
              <w:rPr>
                <w:rFonts w:asciiTheme="minorHAnsi" w:hAnsiTheme="minorHAnsi" w:cs="Calibri"/>
                <w:sz w:val="20"/>
                <w:szCs w:val="20"/>
              </w:rPr>
              <w:t xml:space="preserve"> Rarely if ever </w:t>
            </w:r>
            <w:r>
              <w:rPr>
                <w:rFonts w:asciiTheme="minorHAnsi" w:hAnsiTheme="minorHAnsi" w:cs="Calibri"/>
                <w:sz w:val="20"/>
                <w:szCs w:val="20"/>
              </w:rPr>
              <w:t>ensures partner agencies receive information about the CPM and support them in aligning their work with the practice model</w:t>
            </w:r>
            <w:r w:rsidR="00EB0436">
              <w:rPr>
                <w:rFonts w:asciiTheme="minorHAnsi" w:hAnsiTheme="minorHAnsi" w:cs="Calibri"/>
                <w:sz w:val="20"/>
                <w:szCs w:val="20"/>
              </w:rPr>
              <w:t>.</w:t>
            </w:r>
          </w:p>
        </w:tc>
      </w:tr>
      <w:tr w:rsidR="00BA7C1A" w:rsidRPr="00E55F77" w:rsidTr="00DD254D">
        <w:tc>
          <w:tcPr>
            <w:tcW w:w="4233" w:type="dxa"/>
          </w:tcPr>
          <w:p w:rsidR="00BA7C1A" w:rsidRPr="004204F7" w:rsidRDefault="001E0A8F"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lastRenderedPageBreak/>
              <w:t>13</w:t>
            </w:r>
            <w:r w:rsidR="00EB0436">
              <w:rPr>
                <w:rFonts w:asciiTheme="minorHAnsi" w:hAnsiTheme="minorHAnsi" w:cs="Calibri"/>
                <w:b/>
                <w:sz w:val="20"/>
                <w:szCs w:val="20"/>
              </w:rPr>
              <w:t>.  Works collaboratively with partners</w:t>
            </w:r>
            <w:r w:rsidR="00BA7C1A">
              <w:rPr>
                <w:rFonts w:asciiTheme="minorHAnsi" w:hAnsiTheme="minorHAnsi" w:cs="Calibri"/>
                <w:b/>
                <w:sz w:val="20"/>
                <w:szCs w:val="20"/>
              </w:rPr>
              <w:t xml:space="preserve"> </w:t>
            </w:r>
          </w:p>
          <w:p w:rsidR="00BA7C1A" w:rsidRPr="009F4816" w:rsidRDefault="00EB0436" w:rsidP="006332A8">
            <w:pPr>
              <w:pStyle w:val="ListParagraph"/>
              <w:widowControl w:val="0"/>
              <w:numPr>
                <w:ilvl w:val="0"/>
                <w:numId w:val="13"/>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t>Works</w:t>
            </w:r>
            <w:r w:rsidR="00BA7C1A">
              <w:rPr>
                <w:rFonts w:asciiTheme="minorHAnsi" w:hAnsiTheme="minorHAnsi" w:cs="Calibri"/>
                <w:sz w:val="20"/>
                <w:szCs w:val="20"/>
                <w:u w:val="single"/>
              </w:rPr>
              <w:t xml:space="preserve"> </w:t>
            </w:r>
            <w:r>
              <w:rPr>
                <w:rFonts w:asciiTheme="minorHAnsi" w:hAnsiTheme="minorHAnsi" w:cs="Calibri"/>
                <w:sz w:val="20"/>
                <w:szCs w:val="20"/>
              </w:rPr>
              <w:t>collaboratively with families, youth, young adults, resource families, and cultural, community and Tribal representatives as active partners in the local implementation of the CPM and in ongoing development and operations.</w:t>
            </w:r>
          </w:p>
          <w:p w:rsidR="00EB0436" w:rsidRPr="0098553C" w:rsidRDefault="00EB0436" w:rsidP="006332A8">
            <w:pPr>
              <w:pStyle w:val="ListParagraph"/>
              <w:widowControl w:val="0"/>
              <w:numPr>
                <w:ilvl w:val="0"/>
                <w:numId w:val="13"/>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u w:val="single"/>
              </w:rPr>
              <w:t xml:space="preserve">Engages </w:t>
            </w:r>
            <w:r>
              <w:rPr>
                <w:rFonts w:asciiTheme="minorHAnsi" w:hAnsiTheme="minorHAnsi" w:cs="Calibri"/>
                <w:sz w:val="20"/>
                <w:szCs w:val="20"/>
              </w:rPr>
              <w:t xml:space="preserve">with peers from other counties to share best practices and problem-solve.  </w:t>
            </w:r>
          </w:p>
          <w:p w:rsidR="00BA7C1A" w:rsidRPr="0098553C" w:rsidRDefault="00BA7C1A" w:rsidP="00EB0436">
            <w:pPr>
              <w:pStyle w:val="ListParagraph"/>
              <w:widowControl w:val="0"/>
              <w:autoSpaceDE w:val="0"/>
              <w:autoSpaceDN w:val="0"/>
              <w:adjustRightInd w:val="0"/>
              <w:ind w:left="342"/>
              <w:rPr>
                <w:rFonts w:asciiTheme="minorHAnsi" w:hAnsiTheme="minorHAnsi" w:cs="Calibri"/>
                <w:sz w:val="20"/>
                <w:szCs w:val="20"/>
              </w:rPr>
            </w:pPr>
          </w:p>
        </w:tc>
        <w:tc>
          <w:tcPr>
            <w:tcW w:w="5525" w:type="dxa"/>
          </w:tcPr>
          <w:p w:rsidR="00BA7C1A" w:rsidRPr="004204F7" w:rsidRDefault="001E0A8F"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13</w:t>
            </w:r>
            <w:r w:rsidR="00BA7C1A">
              <w:rPr>
                <w:rFonts w:asciiTheme="minorHAnsi" w:hAnsiTheme="minorHAnsi" w:cs="Calibri"/>
                <w:b/>
                <w:sz w:val="20"/>
                <w:szCs w:val="20"/>
              </w:rPr>
              <w:t xml:space="preserve">.  </w:t>
            </w:r>
            <w:r w:rsidR="00BA7C1A">
              <w:rPr>
                <w:rFonts w:asciiTheme="minorHAnsi" w:hAnsiTheme="minorHAnsi" w:cs="Calibri"/>
                <w:sz w:val="20"/>
                <w:szCs w:val="20"/>
              </w:rPr>
              <w:t xml:space="preserve">Generally </w:t>
            </w:r>
            <w:r w:rsidR="00EB0436">
              <w:rPr>
                <w:rFonts w:asciiTheme="minorHAnsi" w:hAnsiTheme="minorHAnsi" w:cs="Calibri"/>
                <w:b/>
                <w:sz w:val="20"/>
                <w:szCs w:val="20"/>
              </w:rPr>
              <w:t>works collaboratively with partners</w:t>
            </w:r>
            <w:r w:rsidR="00BA7C1A">
              <w:rPr>
                <w:rFonts w:asciiTheme="minorHAnsi" w:hAnsiTheme="minorHAnsi" w:cs="Calibri"/>
                <w:b/>
                <w:sz w:val="20"/>
                <w:szCs w:val="20"/>
              </w:rPr>
              <w:t xml:space="preserve"> </w:t>
            </w:r>
          </w:p>
          <w:p w:rsidR="00EB0436" w:rsidRPr="009F4816" w:rsidRDefault="00EB0436" w:rsidP="006332A8">
            <w:pPr>
              <w:pStyle w:val="ListParagraph"/>
              <w:widowControl w:val="0"/>
              <w:numPr>
                <w:ilvl w:val="0"/>
                <w:numId w:val="13"/>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Often </w:t>
            </w:r>
            <w:r>
              <w:rPr>
                <w:rFonts w:asciiTheme="minorHAnsi" w:hAnsiTheme="minorHAnsi" w:cs="Calibri"/>
                <w:sz w:val="20"/>
                <w:szCs w:val="20"/>
                <w:u w:val="single"/>
              </w:rPr>
              <w:t xml:space="preserve">works </w:t>
            </w:r>
            <w:r>
              <w:rPr>
                <w:rFonts w:asciiTheme="minorHAnsi" w:hAnsiTheme="minorHAnsi" w:cs="Calibri"/>
                <w:sz w:val="20"/>
                <w:szCs w:val="20"/>
              </w:rPr>
              <w:t>collaboratively with families, youth, young adults, resource families, and cultural, community and Tribal representatives as active partners in the local implementation of the CPM and in ongoing development and operations but sometimes moves ahead of the families and partners.</w:t>
            </w:r>
          </w:p>
          <w:p w:rsidR="00BA7C1A" w:rsidRPr="00EB0436" w:rsidRDefault="00EB0436" w:rsidP="006332A8">
            <w:pPr>
              <w:pStyle w:val="ListParagraph"/>
              <w:widowControl w:val="0"/>
              <w:numPr>
                <w:ilvl w:val="0"/>
                <w:numId w:val="13"/>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engages </w:t>
            </w:r>
            <w:r>
              <w:rPr>
                <w:rFonts w:asciiTheme="minorHAnsi" w:hAnsiTheme="minorHAnsi" w:cs="Calibri"/>
                <w:sz w:val="20"/>
                <w:szCs w:val="20"/>
              </w:rPr>
              <w:t xml:space="preserve">with peers from other counties to share best practices and problem-solve but sometimes tries to do all of the work alone.  </w:t>
            </w:r>
          </w:p>
        </w:tc>
        <w:tc>
          <w:tcPr>
            <w:tcW w:w="4632" w:type="dxa"/>
          </w:tcPr>
          <w:p w:rsidR="00BA7C1A" w:rsidRPr="004204F7" w:rsidRDefault="00BA7C1A"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1</w:t>
            </w:r>
            <w:r w:rsidR="001E0A8F">
              <w:rPr>
                <w:rFonts w:asciiTheme="minorHAnsi" w:hAnsiTheme="minorHAnsi" w:cs="Calibri"/>
                <w:b/>
                <w:sz w:val="20"/>
                <w:szCs w:val="20"/>
              </w:rPr>
              <w:t>3</w:t>
            </w:r>
            <w:r>
              <w:rPr>
                <w:rFonts w:asciiTheme="minorHAnsi" w:hAnsiTheme="minorHAnsi" w:cs="Calibri"/>
                <w:b/>
                <w:sz w:val="20"/>
                <w:szCs w:val="20"/>
              </w:rPr>
              <w:t xml:space="preserve">.  </w:t>
            </w:r>
            <w:r>
              <w:rPr>
                <w:rFonts w:asciiTheme="minorHAnsi" w:hAnsiTheme="minorHAnsi" w:cs="Calibri"/>
                <w:sz w:val="20"/>
                <w:szCs w:val="20"/>
              </w:rPr>
              <w:t xml:space="preserve">Seldom if ever </w:t>
            </w:r>
            <w:r w:rsidR="00EB0436">
              <w:rPr>
                <w:rFonts w:asciiTheme="minorHAnsi" w:hAnsiTheme="minorHAnsi" w:cs="Calibri"/>
                <w:b/>
                <w:sz w:val="20"/>
                <w:szCs w:val="20"/>
              </w:rPr>
              <w:t>works collaboratively with partners</w:t>
            </w:r>
          </w:p>
          <w:p w:rsidR="00EB0436" w:rsidRPr="009F4816" w:rsidRDefault="00BA7C1A" w:rsidP="006332A8">
            <w:pPr>
              <w:pStyle w:val="ListParagraph"/>
              <w:widowControl w:val="0"/>
              <w:numPr>
                <w:ilvl w:val="0"/>
                <w:numId w:val="13"/>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Seldom if ever </w:t>
            </w:r>
            <w:r w:rsidR="00EB0436">
              <w:rPr>
                <w:rFonts w:asciiTheme="minorHAnsi" w:hAnsiTheme="minorHAnsi" w:cs="Calibri"/>
                <w:sz w:val="20"/>
                <w:szCs w:val="20"/>
                <w:u w:val="single"/>
              </w:rPr>
              <w:t xml:space="preserve">works </w:t>
            </w:r>
            <w:r w:rsidR="00EB0436">
              <w:rPr>
                <w:rFonts w:asciiTheme="minorHAnsi" w:hAnsiTheme="minorHAnsi" w:cs="Calibri"/>
                <w:sz w:val="20"/>
                <w:szCs w:val="20"/>
              </w:rPr>
              <w:t xml:space="preserve">collaboratively with families, youth, young adults, resource families, and cultural, community and Tribal representatives as active partners in the local implementation of the CPM and in ongoing development and operations usually moving ahead without </w:t>
            </w:r>
            <w:r w:rsidR="00221927">
              <w:rPr>
                <w:rFonts w:asciiTheme="minorHAnsi" w:hAnsiTheme="minorHAnsi" w:cs="Calibri"/>
                <w:sz w:val="20"/>
                <w:szCs w:val="20"/>
              </w:rPr>
              <w:t xml:space="preserve">engaging </w:t>
            </w:r>
            <w:r w:rsidR="00EB0436">
              <w:rPr>
                <w:rFonts w:asciiTheme="minorHAnsi" w:hAnsiTheme="minorHAnsi" w:cs="Calibri"/>
                <w:sz w:val="20"/>
                <w:szCs w:val="20"/>
              </w:rPr>
              <w:t>families and partners.</w:t>
            </w:r>
          </w:p>
          <w:p w:rsidR="00BA7C1A" w:rsidRPr="00BA7C1A" w:rsidRDefault="00221927" w:rsidP="006332A8">
            <w:pPr>
              <w:pStyle w:val="ListParagraph"/>
              <w:widowControl w:val="0"/>
              <w:numPr>
                <w:ilvl w:val="0"/>
                <w:numId w:val="13"/>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Seldom if ever</w:t>
            </w:r>
            <w:r w:rsidR="00EB0436">
              <w:rPr>
                <w:rFonts w:asciiTheme="minorHAnsi" w:hAnsiTheme="minorHAnsi" w:cs="Calibri"/>
                <w:sz w:val="20"/>
                <w:szCs w:val="20"/>
              </w:rPr>
              <w:t xml:space="preserve"> </w:t>
            </w:r>
            <w:r w:rsidR="00EB0436">
              <w:rPr>
                <w:rFonts w:asciiTheme="minorHAnsi" w:hAnsiTheme="minorHAnsi" w:cs="Calibri"/>
                <w:sz w:val="20"/>
                <w:szCs w:val="20"/>
                <w:u w:val="single"/>
              </w:rPr>
              <w:t xml:space="preserve">engages </w:t>
            </w:r>
            <w:r w:rsidR="00EB0436">
              <w:rPr>
                <w:rFonts w:asciiTheme="minorHAnsi" w:hAnsiTheme="minorHAnsi" w:cs="Calibri"/>
                <w:sz w:val="20"/>
                <w:szCs w:val="20"/>
              </w:rPr>
              <w:t xml:space="preserve">with peers from other counties to share best practices and problem-solve but </w:t>
            </w:r>
            <w:r>
              <w:rPr>
                <w:rFonts w:asciiTheme="minorHAnsi" w:hAnsiTheme="minorHAnsi" w:cs="Calibri"/>
                <w:sz w:val="20"/>
                <w:szCs w:val="20"/>
              </w:rPr>
              <w:t>d</w:t>
            </w:r>
            <w:r w:rsidR="00EB0436">
              <w:rPr>
                <w:rFonts w:asciiTheme="minorHAnsi" w:hAnsiTheme="minorHAnsi" w:cs="Calibri"/>
                <w:sz w:val="20"/>
                <w:szCs w:val="20"/>
              </w:rPr>
              <w:t>o</w:t>
            </w:r>
            <w:r>
              <w:rPr>
                <w:rFonts w:asciiTheme="minorHAnsi" w:hAnsiTheme="minorHAnsi" w:cs="Calibri"/>
                <w:sz w:val="20"/>
                <w:szCs w:val="20"/>
              </w:rPr>
              <w:t>es</w:t>
            </w:r>
            <w:r w:rsidR="00EB0436">
              <w:rPr>
                <w:rFonts w:asciiTheme="minorHAnsi" w:hAnsiTheme="minorHAnsi" w:cs="Calibri"/>
                <w:sz w:val="20"/>
                <w:szCs w:val="20"/>
              </w:rPr>
              <w:t xml:space="preserve"> all of the work alone.  </w:t>
            </w:r>
          </w:p>
        </w:tc>
      </w:tr>
      <w:tr w:rsidR="00BA7C1A" w:rsidRPr="00E55F77" w:rsidTr="00DD254D">
        <w:tc>
          <w:tcPr>
            <w:tcW w:w="4233" w:type="dxa"/>
          </w:tcPr>
          <w:p w:rsidR="009116F0" w:rsidRPr="004204F7" w:rsidRDefault="001E0A8F" w:rsidP="009116F0">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14</w:t>
            </w:r>
            <w:r w:rsidR="009116F0">
              <w:rPr>
                <w:rFonts w:asciiTheme="minorHAnsi" w:hAnsiTheme="minorHAnsi" w:cs="Calibri"/>
                <w:b/>
                <w:sz w:val="20"/>
                <w:szCs w:val="20"/>
              </w:rPr>
              <w:t xml:space="preserve">.  Models teaming </w:t>
            </w:r>
          </w:p>
          <w:p w:rsidR="00BA7C1A" w:rsidRPr="009116F0" w:rsidRDefault="009116F0"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sidRPr="009116F0">
              <w:rPr>
                <w:rFonts w:asciiTheme="minorHAnsi" w:hAnsiTheme="minorHAnsi" w:cs="Calibri"/>
                <w:sz w:val="20"/>
                <w:szCs w:val="20"/>
                <w:u w:val="single"/>
              </w:rPr>
              <w:t>Models</w:t>
            </w:r>
            <w:r>
              <w:rPr>
                <w:rFonts w:asciiTheme="minorHAnsi" w:hAnsiTheme="minorHAnsi" w:cs="Calibri"/>
                <w:sz w:val="20"/>
                <w:szCs w:val="20"/>
              </w:rPr>
              <w:t xml:space="preserve"> inclusive decision-making</w:t>
            </w:r>
          </w:p>
          <w:p w:rsidR="009116F0" w:rsidRPr="009116F0" w:rsidRDefault="009116F0"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sidRPr="009116F0">
              <w:rPr>
                <w:rFonts w:asciiTheme="minorHAnsi" w:hAnsiTheme="minorHAnsi" w:cs="Calibri"/>
                <w:sz w:val="20"/>
                <w:szCs w:val="20"/>
                <w:u w:val="single"/>
              </w:rPr>
              <w:t xml:space="preserve">Models </w:t>
            </w:r>
            <w:r>
              <w:rPr>
                <w:rFonts w:asciiTheme="minorHAnsi" w:hAnsiTheme="minorHAnsi" w:cs="Calibri"/>
                <w:sz w:val="20"/>
                <w:szCs w:val="20"/>
              </w:rPr>
              <w:t>and stresses the importance of teaming by developing partnerships and MOUs and talking with staff about relationships and teaming efforts across divisions, across agencies, and with external partners</w:t>
            </w:r>
          </w:p>
          <w:p w:rsidR="009116F0" w:rsidRPr="009116F0" w:rsidRDefault="009116F0"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sidRPr="009116F0">
              <w:rPr>
                <w:rFonts w:asciiTheme="minorHAnsi" w:hAnsiTheme="minorHAnsi" w:cs="Calibri"/>
                <w:sz w:val="20"/>
                <w:szCs w:val="20"/>
                <w:u w:val="single"/>
              </w:rPr>
              <w:t xml:space="preserve">Models </w:t>
            </w:r>
            <w:r>
              <w:rPr>
                <w:rFonts w:asciiTheme="minorHAnsi" w:hAnsiTheme="minorHAnsi" w:cs="Calibri"/>
                <w:sz w:val="20"/>
                <w:szCs w:val="20"/>
              </w:rPr>
              <w:t>use of teaming structures and approaches to implement and support the CPM so that supervisors and managers follow their lead.</w:t>
            </w:r>
          </w:p>
          <w:p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sidRPr="009116F0">
              <w:rPr>
                <w:rFonts w:asciiTheme="minorHAnsi" w:hAnsiTheme="minorHAnsi" w:cstheme="minorHAnsi"/>
                <w:sz w:val="20"/>
                <w:szCs w:val="20"/>
                <w:u w:val="single"/>
              </w:rPr>
              <w:t xml:space="preserve">Supervisors: </w:t>
            </w:r>
            <w:r>
              <w:rPr>
                <w:rFonts w:asciiTheme="minorHAnsi" w:hAnsiTheme="minorHAnsi" w:cstheme="minorHAnsi"/>
                <w:sz w:val="20"/>
                <w:szCs w:val="20"/>
              </w:rPr>
              <w:t>Model teaming behaviors with other supervisors within the division and with internal and external partner agencies (e.g. Linkages)</w:t>
            </w:r>
          </w:p>
          <w:p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t xml:space="preserve">Supervisors: </w:t>
            </w:r>
            <w:r>
              <w:rPr>
                <w:rFonts w:asciiTheme="minorHAnsi" w:hAnsiTheme="minorHAnsi" w:cstheme="minorHAnsi"/>
                <w:sz w:val="20"/>
                <w:szCs w:val="20"/>
              </w:rPr>
              <w:t>Model teaming at unit meetings through thoughtful listening, being respectful, including unit members as partners in the work</w:t>
            </w:r>
          </w:p>
          <w:p w:rsidR="009116F0" w:rsidRDefault="009116F0" w:rsidP="009116F0">
            <w:pPr>
              <w:pStyle w:val="ListParagraph"/>
              <w:widowControl w:val="0"/>
              <w:autoSpaceDE w:val="0"/>
              <w:autoSpaceDN w:val="0"/>
              <w:adjustRightInd w:val="0"/>
              <w:rPr>
                <w:rFonts w:asciiTheme="minorHAnsi" w:hAnsiTheme="minorHAnsi" w:cstheme="minorHAnsi"/>
                <w:sz w:val="20"/>
                <w:szCs w:val="20"/>
                <w:u w:val="single"/>
              </w:rPr>
            </w:pPr>
          </w:p>
          <w:p w:rsidR="009116F0" w:rsidRPr="009116F0" w:rsidRDefault="009116F0" w:rsidP="009116F0">
            <w:pPr>
              <w:pStyle w:val="ListParagraph"/>
              <w:widowControl w:val="0"/>
              <w:autoSpaceDE w:val="0"/>
              <w:autoSpaceDN w:val="0"/>
              <w:adjustRightInd w:val="0"/>
              <w:rPr>
                <w:rFonts w:asciiTheme="minorHAnsi" w:hAnsiTheme="minorHAnsi" w:cstheme="minorHAnsi"/>
                <w:sz w:val="20"/>
                <w:szCs w:val="20"/>
                <w:u w:val="single"/>
              </w:rPr>
            </w:pPr>
          </w:p>
          <w:p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lastRenderedPageBreak/>
              <w:t xml:space="preserve">Supervisors: </w:t>
            </w:r>
            <w:r>
              <w:rPr>
                <w:rFonts w:asciiTheme="minorHAnsi" w:hAnsiTheme="minorHAnsi" w:cstheme="minorHAnsi"/>
                <w:sz w:val="20"/>
                <w:szCs w:val="20"/>
              </w:rPr>
              <w:t>Develop and follow collaborative team-based processes for transition points within the system</w:t>
            </w:r>
          </w:p>
          <w:p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t xml:space="preserve">Managers: </w:t>
            </w:r>
            <w:r>
              <w:rPr>
                <w:rFonts w:asciiTheme="minorHAnsi" w:hAnsiTheme="minorHAnsi" w:cstheme="minorHAnsi"/>
                <w:sz w:val="20"/>
                <w:szCs w:val="20"/>
              </w:rPr>
              <w:t>Encourage teaming behaviors among supervisors and across divisions</w:t>
            </w:r>
          </w:p>
          <w:p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t xml:space="preserve">Managers: </w:t>
            </w:r>
            <w:r>
              <w:rPr>
                <w:rFonts w:asciiTheme="minorHAnsi" w:hAnsiTheme="minorHAnsi" w:cstheme="minorHAnsi"/>
                <w:sz w:val="20"/>
                <w:szCs w:val="20"/>
              </w:rPr>
              <w:t xml:space="preserve">Develop policies and processes that facilitate and promote teaming across divisions, across agencies, and with external partners. </w:t>
            </w:r>
          </w:p>
        </w:tc>
        <w:tc>
          <w:tcPr>
            <w:tcW w:w="5525" w:type="dxa"/>
          </w:tcPr>
          <w:p w:rsidR="00BA7C1A" w:rsidRDefault="00BA7C1A"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sz w:val="20"/>
                <w:szCs w:val="20"/>
              </w:rPr>
              <w:lastRenderedPageBreak/>
              <w:t>1</w:t>
            </w:r>
            <w:r w:rsidR="001E0A8F">
              <w:rPr>
                <w:rFonts w:asciiTheme="minorHAnsi" w:hAnsiTheme="minorHAnsi"/>
                <w:sz w:val="20"/>
                <w:szCs w:val="20"/>
              </w:rPr>
              <w:t>4</w:t>
            </w:r>
            <w:r>
              <w:rPr>
                <w:rFonts w:asciiTheme="minorHAnsi" w:hAnsiTheme="minorHAnsi"/>
                <w:sz w:val="20"/>
                <w:szCs w:val="20"/>
              </w:rPr>
              <w:t>.</w:t>
            </w:r>
            <w:r>
              <w:rPr>
                <w:rFonts w:asciiTheme="minorHAnsi" w:hAnsiTheme="minorHAnsi" w:cstheme="minorHAnsi"/>
                <w:sz w:val="20"/>
                <w:szCs w:val="20"/>
              </w:rPr>
              <w:t xml:space="preserve"> Generally </w:t>
            </w:r>
            <w:r w:rsidR="009116F0">
              <w:rPr>
                <w:rFonts w:asciiTheme="minorHAnsi" w:hAnsiTheme="minorHAnsi" w:cstheme="minorHAnsi"/>
                <w:b/>
                <w:sz w:val="20"/>
                <w:szCs w:val="20"/>
              </w:rPr>
              <w:t>models teaming</w:t>
            </w:r>
            <w:r>
              <w:rPr>
                <w:rFonts w:asciiTheme="minorHAnsi" w:hAnsiTheme="minorHAnsi" w:cstheme="minorHAnsi"/>
                <w:b/>
                <w:sz w:val="20"/>
                <w:szCs w:val="20"/>
              </w:rPr>
              <w:t xml:space="preserve">        </w:t>
            </w:r>
          </w:p>
          <w:p w:rsidR="009116F0" w:rsidRPr="009116F0" w:rsidRDefault="00BA7C1A"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Often </w:t>
            </w:r>
            <w:r w:rsidR="009116F0" w:rsidRPr="001D25F3">
              <w:rPr>
                <w:rFonts w:asciiTheme="minorHAnsi" w:hAnsiTheme="minorHAnsi" w:cs="Calibri"/>
                <w:sz w:val="20"/>
                <w:szCs w:val="20"/>
                <w:u w:val="single"/>
              </w:rPr>
              <w:t>models</w:t>
            </w:r>
            <w:r w:rsidR="009116F0">
              <w:rPr>
                <w:rFonts w:asciiTheme="minorHAnsi" w:hAnsiTheme="minorHAnsi" w:cs="Calibri"/>
                <w:sz w:val="20"/>
                <w:szCs w:val="20"/>
              </w:rPr>
              <w:t xml:space="preserve"> inclusive decision-making</w:t>
            </w:r>
            <w:r w:rsidR="001D25F3">
              <w:rPr>
                <w:rFonts w:asciiTheme="minorHAnsi" w:hAnsiTheme="minorHAnsi" w:cs="Calibri"/>
                <w:sz w:val="20"/>
                <w:szCs w:val="20"/>
              </w:rPr>
              <w:t xml:space="preserve"> but sometimes reverts to hierarchical decision making style.</w:t>
            </w:r>
          </w:p>
          <w:p w:rsidR="009116F0" w:rsidRPr="009116F0" w:rsidRDefault="001D25F3"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Often </w:t>
            </w:r>
            <w:r w:rsidRPr="001D25F3">
              <w:rPr>
                <w:rFonts w:asciiTheme="minorHAnsi" w:hAnsiTheme="minorHAnsi" w:cs="Calibri"/>
                <w:sz w:val="20"/>
                <w:szCs w:val="20"/>
                <w:u w:val="single"/>
              </w:rPr>
              <w:t>m</w:t>
            </w:r>
            <w:r w:rsidR="009116F0" w:rsidRPr="001D25F3">
              <w:rPr>
                <w:rFonts w:asciiTheme="minorHAnsi" w:hAnsiTheme="minorHAnsi" w:cs="Calibri"/>
                <w:sz w:val="20"/>
                <w:szCs w:val="20"/>
                <w:u w:val="single"/>
              </w:rPr>
              <w:t xml:space="preserve">odels </w:t>
            </w:r>
            <w:r w:rsidR="009116F0">
              <w:rPr>
                <w:rFonts w:asciiTheme="minorHAnsi" w:hAnsiTheme="minorHAnsi" w:cs="Calibri"/>
                <w:sz w:val="20"/>
                <w:szCs w:val="20"/>
              </w:rPr>
              <w:t>and stresses the importance of teaming by developing partnerships and MOUs and talking with staff about relationships and teaming efforts across divisions, across agencies, and with external partners</w:t>
            </w:r>
            <w:r>
              <w:rPr>
                <w:rFonts w:asciiTheme="minorHAnsi" w:hAnsiTheme="minorHAnsi" w:cs="Calibri"/>
                <w:sz w:val="20"/>
                <w:szCs w:val="20"/>
              </w:rPr>
              <w:t xml:space="preserve"> but sometimes fails to emphasize these points with staff.</w:t>
            </w:r>
          </w:p>
          <w:p w:rsidR="009116F0" w:rsidRPr="009116F0" w:rsidRDefault="001D25F3"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Often </w:t>
            </w:r>
            <w:r w:rsidRPr="001D25F3">
              <w:rPr>
                <w:rFonts w:asciiTheme="minorHAnsi" w:hAnsiTheme="minorHAnsi" w:cs="Calibri"/>
                <w:sz w:val="20"/>
                <w:szCs w:val="20"/>
                <w:u w:val="single"/>
              </w:rPr>
              <w:t>m</w:t>
            </w:r>
            <w:r w:rsidR="009116F0" w:rsidRPr="001D25F3">
              <w:rPr>
                <w:rFonts w:asciiTheme="minorHAnsi" w:hAnsiTheme="minorHAnsi" w:cs="Calibri"/>
                <w:sz w:val="20"/>
                <w:szCs w:val="20"/>
                <w:u w:val="single"/>
              </w:rPr>
              <w:t xml:space="preserve">odels </w:t>
            </w:r>
            <w:r w:rsidR="009116F0">
              <w:rPr>
                <w:rFonts w:asciiTheme="minorHAnsi" w:hAnsiTheme="minorHAnsi" w:cs="Calibri"/>
                <w:sz w:val="20"/>
                <w:szCs w:val="20"/>
              </w:rPr>
              <w:t>use of teaming structures and approaches to implement and support the CPM so that supervisors and managers follow their lead</w:t>
            </w:r>
            <w:r>
              <w:rPr>
                <w:rFonts w:asciiTheme="minorHAnsi" w:hAnsiTheme="minorHAnsi" w:cs="Calibri"/>
                <w:sz w:val="20"/>
                <w:szCs w:val="20"/>
              </w:rPr>
              <w:t xml:space="preserve"> but sometimes fails to use teaming structures</w:t>
            </w:r>
            <w:r w:rsidR="009116F0">
              <w:rPr>
                <w:rFonts w:asciiTheme="minorHAnsi" w:hAnsiTheme="minorHAnsi" w:cs="Calibri"/>
                <w:sz w:val="20"/>
                <w:szCs w:val="20"/>
              </w:rPr>
              <w:t>.</w:t>
            </w:r>
          </w:p>
          <w:p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sidRPr="009116F0">
              <w:rPr>
                <w:rFonts w:asciiTheme="minorHAnsi" w:hAnsiTheme="minorHAnsi" w:cstheme="minorHAnsi"/>
                <w:sz w:val="20"/>
                <w:szCs w:val="20"/>
                <w:u w:val="single"/>
              </w:rPr>
              <w:t xml:space="preserve">Supervisors: </w:t>
            </w:r>
            <w:r w:rsidR="001D25F3">
              <w:rPr>
                <w:rFonts w:asciiTheme="minorHAnsi" w:hAnsiTheme="minorHAnsi" w:cstheme="minorHAnsi"/>
                <w:sz w:val="20"/>
                <w:szCs w:val="20"/>
                <w:u w:val="single"/>
              </w:rPr>
              <w:t xml:space="preserve"> </w:t>
            </w:r>
            <w:r w:rsidR="001D25F3">
              <w:rPr>
                <w:rFonts w:asciiTheme="minorHAnsi" w:hAnsiTheme="minorHAnsi" w:cstheme="minorHAnsi"/>
                <w:sz w:val="20"/>
                <w:szCs w:val="20"/>
              </w:rPr>
              <w:t>Often m</w:t>
            </w:r>
            <w:r>
              <w:rPr>
                <w:rFonts w:asciiTheme="minorHAnsi" w:hAnsiTheme="minorHAnsi" w:cstheme="minorHAnsi"/>
                <w:sz w:val="20"/>
                <w:szCs w:val="20"/>
              </w:rPr>
              <w:t>odel teaming behaviors with other supervisors within the division and with internal and external partner agencies (e.g. Linkages)</w:t>
            </w:r>
            <w:r w:rsidR="001D25F3">
              <w:rPr>
                <w:rFonts w:asciiTheme="minorHAnsi" w:hAnsiTheme="minorHAnsi" w:cstheme="minorHAnsi"/>
                <w:sz w:val="20"/>
                <w:szCs w:val="20"/>
              </w:rPr>
              <w:t>, but sometimes fail to do so</w:t>
            </w:r>
          </w:p>
          <w:p w:rsidR="009116F0" w:rsidRPr="001D25F3"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t xml:space="preserve">Supervisors: </w:t>
            </w:r>
            <w:r w:rsidR="001D25F3">
              <w:rPr>
                <w:rFonts w:asciiTheme="minorHAnsi" w:hAnsiTheme="minorHAnsi" w:cstheme="minorHAnsi"/>
                <w:sz w:val="20"/>
                <w:szCs w:val="20"/>
              </w:rPr>
              <w:t>Often m</w:t>
            </w:r>
            <w:r>
              <w:rPr>
                <w:rFonts w:asciiTheme="minorHAnsi" w:hAnsiTheme="minorHAnsi" w:cstheme="minorHAnsi"/>
                <w:sz w:val="20"/>
                <w:szCs w:val="20"/>
              </w:rPr>
              <w:t>odel teaming at unit meetings through thoughtful listening, being respectful, including unit members as partners in the work</w:t>
            </w:r>
            <w:r w:rsidR="001D25F3">
              <w:rPr>
                <w:rFonts w:asciiTheme="minorHAnsi" w:hAnsiTheme="minorHAnsi" w:cstheme="minorHAnsi"/>
                <w:sz w:val="20"/>
                <w:szCs w:val="20"/>
              </w:rPr>
              <w:t xml:space="preserve"> but sometimes fail to listen, offer respect or include partners in the work.</w:t>
            </w:r>
          </w:p>
          <w:p w:rsidR="001D25F3" w:rsidRPr="009116F0" w:rsidRDefault="001D25F3" w:rsidP="001D25F3">
            <w:pPr>
              <w:pStyle w:val="ListParagraph"/>
              <w:widowControl w:val="0"/>
              <w:autoSpaceDE w:val="0"/>
              <w:autoSpaceDN w:val="0"/>
              <w:adjustRightInd w:val="0"/>
              <w:rPr>
                <w:rFonts w:asciiTheme="minorHAnsi" w:hAnsiTheme="minorHAnsi" w:cstheme="minorHAnsi"/>
                <w:sz w:val="20"/>
                <w:szCs w:val="20"/>
                <w:u w:val="single"/>
              </w:rPr>
            </w:pPr>
          </w:p>
          <w:p w:rsidR="009116F0" w:rsidRPr="009116F0" w:rsidRDefault="009116F0"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lastRenderedPageBreak/>
              <w:t xml:space="preserve">Supervisors: </w:t>
            </w:r>
            <w:r w:rsidR="001D25F3">
              <w:rPr>
                <w:rFonts w:asciiTheme="minorHAnsi" w:hAnsiTheme="minorHAnsi" w:cstheme="minorHAnsi"/>
                <w:sz w:val="20"/>
                <w:szCs w:val="20"/>
              </w:rPr>
              <w:t>Often d</w:t>
            </w:r>
            <w:r>
              <w:rPr>
                <w:rFonts w:asciiTheme="minorHAnsi" w:hAnsiTheme="minorHAnsi" w:cstheme="minorHAnsi"/>
                <w:sz w:val="20"/>
                <w:szCs w:val="20"/>
              </w:rPr>
              <w:t>evelop and follow collaborative team-based processes for transition points within the system</w:t>
            </w:r>
            <w:r w:rsidR="001D25F3">
              <w:rPr>
                <w:rFonts w:asciiTheme="minorHAnsi" w:hAnsiTheme="minorHAnsi" w:cstheme="minorHAnsi"/>
                <w:sz w:val="20"/>
                <w:szCs w:val="20"/>
              </w:rPr>
              <w:t xml:space="preserve"> but sometimes do not follow these processes</w:t>
            </w:r>
          </w:p>
          <w:p w:rsidR="001D25F3" w:rsidRPr="001D25F3" w:rsidRDefault="009116F0" w:rsidP="006332A8">
            <w:pPr>
              <w:pStyle w:val="ListParagraph"/>
              <w:widowControl w:val="0"/>
              <w:numPr>
                <w:ilvl w:val="0"/>
                <w:numId w:val="13"/>
              </w:numPr>
              <w:autoSpaceDE w:val="0"/>
              <w:autoSpaceDN w:val="0"/>
              <w:adjustRightInd w:val="0"/>
              <w:rPr>
                <w:rFonts w:asciiTheme="minorHAnsi" w:hAnsiTheme="minorHAnsi"/>
                <w:sz w:val="20"/>
                <w:szCs w:val="20"/>
              </w:rPr>
            </w:pPr>
            <w:r w:rsidRPr="001D25F3">
              <w:rPr>
                <w:rFonts w:asciiTheme="minorHAnsi" w:hAnsiTheme="minorHAnsi" w:cstheme="minorHAnsi"/>
                <w:sz w:val="20"/>
                <w:szCs w:val="20"/>
                <w:u w:val="single"/>
              </w:rPr>
              <w:t xml:space="preserve">Managers: </w:t>
            </w:r>
            <w:r w:rsidR="001D25F3" w:rsidRPr="001D25F3">
              <w:rPr>
                <w:rFonts w:asciiTheme="minorHAnsi" w:hAnsiTheme="minorHAnsi" w:cstheme="minorHAnsi"/>
                <w:sz w:val="20"/>
                <w:szCs w:val="20"/>
              </w:rPr>
              <w:t>Often e</w:t>
            </w:r>
            <w:r w:rsidRPr="001D25F3">
              <w:rPr>
                <w:rFonts w:asciiTheme="minorHAnsi" w:hAnsiTheme="minorHAnsi" w:cstheme="minorHAnsi"/>
                <w:sz w:val="20"/>
                <w:szCs w:val="20"/>
              </w:rPr>
              <w:t>ncourage teaming behaviors among supervisors and across divisions</w:t>
            </w:r>
            <w:r w:rsidR="001D25F3" w:rsidRPr="001D25F3">
              <w:rPr>
                <w:rFonts w:asciiTheme="minorHAnsi" w:hAnsiTheme="minorHAnsi" w:cstheme="minorHAnsi"/>
                <w:sz w:val="20"/>
                <w:szCs w:val="20"/>
              </w:rPr>
              <w:t xml:space="preserve"> but sometimes do not encourage teaming behaviors among their own team</w:t>
            </w:r>
          </w:p>
          <w:p w:rsidR="00B55B26" w:rsidRPr="001D25F3" w:rsidRDefault="009116F0" w:rsidP="006332A8">
            <w:pPr>
              <w:pStyle w:val="ListParagraph"/>
              <w:widowControl w:val="0"/>
              <w:numPr>
                <w:ilvl w:val="0"/>
                <w:numId w:val="13"/>
              </w:numPr>
              <w:autoSpaceDE w:val="0"/>
              <w:autoSpaceDN w:val="0"/>
              <w:adjustRightInd w:val="0"/>
              <w:rPr>
                <w:rFonts w:asciiTheme="minorHAnsi" w:hAnsiTheme="minorHAnsi"/>
                <w:sz w:val="20"/>
                <w:szCs w:val="20"/>
              </w:rPr>
            </w:pPr>
            <w:r w:rsidRPr="001D25F3">
              <w:rPr>
                <w:rFonts w:asciiTheme="minorHAnsi" w:hAnsiTheme="minorHAnsi" w:cstheme="minorHAnsi"/>
                <w:sz w:val="20"/>
                <w:szCs w:val="20"/>
                <w:u w:val="single"/>
              </w:rPr>
              <w:t xml:space="preserve">Managers: </w:t>
            </w:r>
            <w:r w:rsidR="001D25F3">
              <w:rPr>
                <w:rFonts w:asciiTheme="minorHAnsi" w:hAnsiTheme="minorHAnsi" w:cstheme="minorHAnsi"/>
                <w:sz w:val="20"/>
                <w:szCs w:val="20"/>
              </w:rPr>
              <w:t>Often d</w:t>
            </w:r>
            <w:r w:rsidRPr="001D25F3">
              <w:rPr>
                <w:rFonts w:asciiTheme="minorHAnsi" w:hAnsiTheme="minorHAnsi" w:cstheme="minorHAnsi"/>
                <w:sz w:val="20"/>
                <w:szCs w:val="20"/>
              </w:rPr>
              <w:t>evelop policies and processes that facilitate and promote teaming across divisions, across agencies, and with external partners</w:t>
            </w:r>
            <w:r w:rsidR="001D25F3">
              <w:rPr>
                <w:rFonts w:asciiTheme="minorHAnsi" w:hAnsiTheme="minorHAnsi" w:cstheme="minorHAnsi"/>
                <w:sz w:val="20"/>
                <w:szCs w:val="20"/>
              </w:rPr>
              <w:t xml:space="preserve"> but sometimes fail to set the stage for the promotion of teaming</w:t>
            </w:r>
            <w:r w:rsidRPr="001D25F3">
              <w:rPr>
                <w:rFonts w:asciiTheme="minorHAnsi" w:hAnsiTheme="minorHAnsi" w:cstheme="minorHAnsi"/>
                <w:sz w:val="20"/>
                <w:szCs w:val="20"/>
              </w:rPr>
              <w:t>.</w:t>
            </w:r>
          </w:p>
          <w:p w:rsidR="00BA7C1A" w:rsidRPr="00974ADC" w:rsidRDefault="00BA7C1A" w:rsidP="00B55B26">
            <w:pPr>
              <w:pStyle w:val="ListParagraph"/>
              <w:ind w:left="360"/>
              <w:rPr>
                <w:rFonts w:asciiTheme="minorHAnsi" w:hAnsiTheme="minorHAnsi"/>
                <w:sz w:val="20"/>
                <w:szCs w:val="20"/>
              </w:rPr>
            </w:pPr>
          </w:p>
        </w:tc>
        <w:tc>
          <w:tcPr>
            <w:tcW w:w="4632" w:type="dxa"/>
          </w:tcPr>
          <w:p w:rsidR="00BA7C1A" w:rsidRDefault="001E0A8F"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sz w:val="20"/>
                <w:szCs w:val="20"/>
              </w:rPr>
              <w:lastRenderedPageBreak/>
              <w:t>14</w:t>
            </w:r>
            <w:r w:rsidR="00BA7C1A">
              <w:rPr>
                <w:rFonts w:asciiTheme="minorHAnsi" w:hAnsiTheme="minorHAnsi"/>
                <w:sz w:val="20"/>
                <w:szCs w:val="20"/>
              </w:rPr>
              <w:t>.</w:t>
            </w:r>
            <w:r w:rsidR="00BA7C1A">
              <w:rPr>
                <w:rFonts w:asciiTheme="minorHAnsi" w:hAnsiTheme="minorHAnsi" w:cstheme="minorHAnsi"/>
                <w:sz w:val="20"/>
                <w:szCs w:val="20"/>
              </w:rPr>
              <w:t xml:space="preserve"> Seldom if ever </w:t>
            </w:r>
            <w:r w:rsidR="009116F0">
              <w:rPr>
                <w:rFonts w:asciiTheme="minorHAnsi" w:hAnsiTheme="minorHAnsi" w:cstheme="minorHAnsi"/>
                <w:b/>
                <w:sz w:val="20"/>
                <w:szCs w:val="20"/>
              </w:rPr>
              <w:t>models teaming</w:t>
            </w:r>
            <w:r w:rsidR="00BA7C1A">
              <w:rPr>
                <w:rFonts w:asciiTheme="minorHAnsi" w:hAnsiTheme="minorHAnsi" w:cstheme="minorHAnsi"/>
                <w:b/>
                <w:sz w:val="20"/>
                <w:szCs w:val="20"/>
              </w:rPr>
              <w:t xml:space="preserve"> </w:t>
            </w:r>
          </w:p>
          <w:p w:rsidR="001D25F3" w:rsidRPr="009116F0" w:rsidRDefault="00BA7C1A"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Seldom if ever </w:t>
            </w:r>
            <w:r w:rsidR="001D25F3" w:rsidRPr="001D25F3">
              <w:rPr>
                <w:rFonts w:asciiTheme="minorHAnsi" w:hAnsiTheme="minorHAnsi" w:cs="Calibri"/>
                <w:sz w:val="20"/>
                <w:szCs w:val="20"/>
                <w:u w:val="single"/>
              </w:rPr>
              <w:t>models</w:t>
            </w:r>
            <w:r w:rsidR="001D25F3">
              <w:rPr>
                <w:rFonts w:asciiTheme="minorHAnsi" w:hAnsiTheme="minorHAnsi" w:cs="Calibri"/>
                <w:sz w:val="20"/>
                <w:szCs w:val="20"/>
              </w:rPr>
              <w:t xml:space="preserve"> inclusive decision-making and mostly operates using a hierarchical decision making style.</w:t>
            </w:r>
          </w:p>
          <w:p w:rsidR="001D25F3" w:rsidRPr="009116F0" w:rsidRDefault="001D25F3"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Seldom if ever </w:t>
            </w:r>
            <w:r w:rsidRPr="001D25F3">
              <w:rPr>
                <w:rFonts w:asciiTheme="minorHAnsi" w:hAnsiTheme="minorHAnsi" w:cs="Calibri"/>
                <w:sz w:val="20"/>
                <w:szCs w:val="20"/>
                <w:u w:val="single"/>
              </w:rPr>
              <w:t xml:space="preserve">models </w:t>
            </w:r>
            <w:r>
              <w:rPr>
                <w:rFonts w:asciiTheme="minorHAnsi" w:hAnsiTheme="minorHAnsi" w:cs="Calibri"/>
                <w:sz w:val="20"/>
                <w:szCs w:val="20"/>
              </w:rPr>
              <w:t xml:space="preserve">and stresses the importance of teaming by developing partnerships and MOUs and talking with staff about relationships and teaming efforts across divisions, across agencies, and with external partners </w:t>
            </w:r>
            <w:r w:rsidR="00B01839">
              <w:rPr>
                <w:rFonts w:asciiTheme="minorHAnsi" w:hAnsiTheme="minorHAnsi" w:cs="Calibri"/>
                <w:sz w:val="20"/>
                <w:szCs w:val="20"/>
              </w:rPr>
              <w:t xml:space="preserve">and often </w:t>
            </w:r>
            <w:r>
              <w:rPr>
                <w:rFonts w:asciiTheme="minorHAnsi" w:hAnsiTheme="minorHAnsi" w:cs="Calibri"/>
                <w:sz w:val="20"/>
                <w:szCs w:val="20"/>
              </w:rPr>
              <w:t>fails to emphasize these points with staff.</w:t>
            </w:r>
          </w:p>
          <w:p w:rsidR="001D25F3" w:rsidRPr="009116F0" w:rsidRDefault="00B01839" w:rsidP="006332A8">
            <w:pPr>
              <w:pStyle w:val="ListParagraph"/>
              <w:widowControl w:val="0"/>
              <w:numPr>
                <w:ilvl w:val="0"/>
                <w:numId w:val="13"/>
              </w:numPr>
              <w:autoSpaceDE w:val="0"/>
              <w:autoSpaceDN w:val="0"/>
              <w:adjustRightInd w:val="0"/>
              <w:ind w:left="342"/>
              <w:rPr>
                <w:rFonts w:asciiTheme="minorHAnsi" w:hAnsiTheme="minorHAnsi" w:cstheme="minorHAnsi"/>
                <w:sz w:val="20"/>
                <w:szCs w:val="20"/>
              </w:rPr>
            </w:pPr>
            <w:r>
              <w:rPr>
                <w:rFonts w:asciiTheme="minorHAnsi" w:hAnsiTheme="minorHAnsi" w:cs="Calibri"/>
                <w:sz w:val="20"/>
                <w:szCs w:val="20"/>
              </w:rPr>
              <w:t xml:space="preserve">Seldom if ever </w:t>
            </w:r>
            <w:r w:rsidR="001D25F3" w:rsidRPr="001D25F3">
              <w:rPr>
                <w:rFonts w:asciiTheme="minorHAnsi" w:hAnsiTheme="minorHAnsi" w:cs="Calibri"/>
                <w:sz w:val="20"/>
                <w:szCs w:val="20"/>
                <w:u w:val="single"/>
              </w:rPr>
              <w:t xml:space="preserve">models </w:t>
            </w:r>
            <w:r w:rsidR="001D25F3">
              <w:rPr>
                <w:rFonts w:asciiTheme="minorHAnsi" w:hAnsiTheme="minorHAnsi" w:cs="Calibri"/>
                <w:sz w:val="20"/>
                <w:szCs w:val="20"/>
              </w:rPr>
              <w:t xml:space="preserve">use of teaming structures and approaches to implement and support the CPM so that supervisors and managers follow their lead </w:t>
            </w:r>
            <w:r>
              <w:rPr>
                <w:rFonts w:asciiTheme="minorHAnsi" w:hAnsiTheme="minorHAnsi" w:cs="Calibri"/>
                <w:sz w:val="20"/>
                <w:szCs w:val="20"/>
              </w:rPr>
              <w:t xml:space="preserve">and often </w:t>
            </w:r>
            <w:r w:rsidR="001D25F3">
              <w:rPr>
                <w:rFonts w:asciiTheme="minorHAnsi" w:hAnsiTheme="minorHAnsi" w:cs="Calibri"/>
                <w:sz w:val="20"/>
                <w:szCs w:val="20"/>
              </w:rPr>
              <w:t>fails to use teaming structures.</w:t>
            </w:r>
          </w:p>
          <w:p w:rsidR="001D25F3" w:rsidRPr="00B01839" w:rsidRDefault="001D25F3"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sidRPr="009116F0">
              <w:rPr>
                <w:rFonts w:asciiTheme="minorHAnsi" w:hAnsiTheme="minorHAnsi" w:cstheme="minorHAnsi"/>
                <w:sz w:val="20"/>
                <w:szCs w:val="20"/>
                <w:u w:val="single"/>
              </w:rPr>
              <w:t xml:space="preserve">Supervisors: </w:t>
            </w:r>
            <w:r>
              <w:rPr>
                <w:rFonts w:asciiTheme="minorHAnsi" w:hAnsiTheme="minorHAnsi" w:cstheme="minorHAnsi"/>
                <w:sz w:val="20"/>
                <w:szCs w:val="20"/>
                <w:u w:val="single"/>
              </w:rPr>
              <w:t xml:space="preserve"> </w:t>
            </w:r>
            <w:r w:rsidR="00B01839">
              <w:rPr>
                <w:rFonts w:asciiTheme="minorHAnsi" w:hAnsiTheme="minorHAnsi" w:cstheme="minorHAnsi"/>
                <w:sz w:val="20"/>
                <w:szCs w:val="20"/>
              </w:rPr>
              <w:t xml:space="preserve">Seldom if ever </w:t>
            </w:r>
            <w:r>
              <w:rPr>
                <w:rFonts w:asciiTheme="minorHAnsi" w:hAnsiTheme="minorHAnsi" w:cstheme="minorHAnsi"/>
                <w:sz w:val="20"/>
                <w:szCs w:val="20"/>
              </w:rPr>
              <w:t>model teaming behaviors with other supervisors within the division and with internal and external partner agencies (e.g. Linkages)</w:t>
            </w:r>
          </w:p>
          <w:p w:rsidR="00B01839" w:rsidRDefault="00B01839" w:rsidP="00B01839">
            <w:pPr>
              <w:pStyle w:val="ListParagraph"/>
              <w:widowControl w:val="0"/>
              <w:autoSpaceDE w:val="0"/>
              <w:autoSpaceDN w:val="0"/>
              <w:adjustRightInd w:val="0"/>
              <w:rPr>
                <w:rFonts w:asciiTheme="minorHAnsi" w:hAnsiTheme="minorHAnsi" w:cstheme="minorHAnsi"/>
                <w:sz w:val="20"/>
                <w:szCs w:val="20"/>
                <w:u w:val="single"/>
              </w:rPr>
            </w:pPr>
          </w:p>
          <w:p w:rsidR="00B01839" w:rsidRPr="009116F0" w:rsidRDefault="00B01839" w:rsidP="00B01839">
            <w:pPr>
              <w:pStyle w:val="ListParagraph"/>
              <w:widowControl w:val="0"/>
              <w:autoSpaceDE w:val="0"/>
              <w:autoSpaceDN w:val="0"/>
              <w:adjustRightInd w:val="0"/>
              <w:rPr>
                <w:rFonts w:asciiTheme="minorHAnsi" w:hAnsiTheme="minorHAnsi" w:cstheme="minorHAnsi"/>
                <w:sz w:val="20"/>
                <w:szCs w:val="20"/>
                <w:u w:val="single"/>
              </w:rPr>
            </w:pPr>
          </w:p>
          <w:p w:rsidR="001D25F3" w:rsidRPr="001D25F3" w:rsidRDefault="001D25F3" w:rsidP="006332A8">
            <w:pPr>
              <w:pStyle w:val="ListParagraph"/>
              <w:widowControl w:val="0"/>
              <w:numPr>
                <w:ilvl w:val="0"/>
                <w:numId w:val="13"/>
              </w:numPr>
              <w:autoSpaceDE w:val="0"/>
              <w:autoSpaceDN w:val="0"/>
              <w:adjustRightInd w:val="0"/>
              <w:rPr>
                <w:rFonts w:asciiTheme="minorHAnsi" w:hAnsiTheme="minorHAnsi" w:cstheme="minorHAnsi"/>
                <w:sz w:val="20"/>
                <w:szCs w:val="20"/>
                <w:u w:val="single"/>
              </w:rPr>
            </w:pPr>
            <w:r>
              <w:rPr>
                <w:rFonts w:asciiTheme="minorHAnsi" w:hAnsiTheme="minorHAnsi" w:cstheme="minorHAnsi"/>
                <w:sz w:val="20"/>
                <w:szCs w:val="20"/>
                <w:u w:val="single"/>
              </w:rPr>
              <w:lastRenderedPageBreak/>
              <w:t xml:space="preserve">Supervisors: </w:t>
            </w:r>
            <w:r w:rsidR="00B01839">
              <w:rPr>
                <w:rFonts w:asciiTheme="minorHAnsi" w:hAnsiTheme="minorHAnsi" w:cstheme="minorHAnsi"/>
                <w:sz w:val="20"/>
                <w:szCs w:val="20"/>
              </w:rPr>
              <w:t xml:space="preserve">Seldom if ever </w:t>
            </w:r>
            <w:r>
              <w:rPr>
                <w:rFonts w:asciiTheme="minorHAnsi" w:hAnsiTheme="minorHAnsi" w:cstheme="minorHAnsi"/>
                <w:sz w:val="20"/>
                <w:szCs w:val="20"/>
              </w:rPr>
              <w:t>model teaming at unit meetings through thoughtful listening, being respectful, including unit members as partners in the work.</w:t>
            </w:r>
          </w:p>
          <w:p w:rsidR="00B01839" w:rsidRPr="00B01839" w:rsidRDefault="001D25F3" w:rsidP="006332A8">
            <w:pPr>
              <w:pStyle w:val="ListParagraph"/>
              <w:widowControl w:val="0"/>
              <w:numPr>
                <w:ilvl w:val="0"/>
                <w:numId w:val="13"/>
              </w:numPr>
              <w:autoSpaceDE w:val="0"/>
              <w:autoSpaceDN w:val="0"/>
              <w:adjustRightInd w:val="0"/>
              <w:rPr>
                <w:rFonts w:asciiTheme="minorHAnsi" w:hAnsiTheme="minorHAnsi"/>
                <w:sz w:val="20"/>
                <w:szCs w:val="20"/>
              </w:rPr>
            </w:pPr>
            <w:r w:rsidRPr="00B01839">
              <w:rPr>
                <w:rFonts w:asciiTheme="minorHAnsi" w:hAnsiTheme="minorHAnsi" w:cstheme="minorHAnsi"/>
                <w:sz w:val="20"/>
                <w:szCs w:val="20"/>
                <w:u w:val="single"/>
              </w:rPr>
              <w:t xml:space="preserve">Supervisors: </w:t>
            </w:r>
            <w:r w:rsidR="00B01839" w:rsidRPr="00B01839">
              <w:rPr>
                <w:rFonts w:asciiTheme="minorHAnsi" w:hAnsiTheme="minorHAnsi" w:cstheme="minorHAnsi"/>
                <w:sz w:val="20"/>
                <w:szCs w:val="20"/>
              </w:rPr>
              <w:t xml:space="preserve">Seldom if ever </w:t>
            </w:r>
            <w:r w:rsidRPr="00B01839">
              <w:rPr>
                <w:rFonts w:asciiTheme="minorHAnsi" w:hAnsiTheme="minorHAnsi" w:cstheme="minorHAnsi"/>
                <w:sz w:val="20"/>
                <w:szCs w:val="20"/>
              </w:rPr>
              <w:t>develop and follow collaborative team-based processes for transition points within the system</w:t>
            </w:r>
          </w:p>
          <w:p w:rsidR="00B01839" w:rsidRPr="00B01839" w:rsidRDefault="00B01839" w:rsidP="006332A8">
            <w:pPr>
              <w:pStyle w:val="ListParagraph"/>
              <w:widowControl w:val="0"/>
              <w:numPr>
                <w:ilvl w:val="0"/>
                <w:numId w:val="13"/>
              </w:numPr>
              <w:autoSpaceDE w:val="0"/>
              <w:autoSpaceDN w:val="0"/>
              <w:adjustRightInd w:val="0"/>
              <w:rPr>
                <w:rFonts w:asciiTheme="minorHAnsi" w:hAnsiTheme="minorHAnsi"/>
                <w:sz w:val="20"/>
                <w:szCs w:val="20"/>
              </w:rPr>
            </w:pPr>
            <w:r w:rsidRPr="00B01839">
              <w:rPr>
                <w:rFonts w:asciiTheme="minorHAnsi" w:hAnsiTheme="minorHAnsi" w:cstheme="minorHAnsi"/>
                <w:sz w:val="20"/>
                <w:szCs w:val="20"/>
                <w:u w:val="single"/>
              </w:rPr>
              <w:t>M</w:t>
            </w:r>
            <w:r w:rsidR="001D25F3" w:rsidRPr="00B01839">
              <w:rPr>
                <w:rFonts w:asciiTheme="minorHAnsi" w:hAnsiTheme="minorHAnsi" w:cstheme="minorHAnsi"/>
                <w:sz w:val="20"/>
                <w:szCs w:val="20"/>
                <w:u w:val="single"/>
              </w:rPr>
              <w:t xml:space="preserve">anagers: </w:t>
            </w:r>
            <w:r w:rsidRPr="00B01839">
              <w:rPr>
                <w:rFonts w:asciiTheme="minorHAnsi" w:hAnsiTheme="minorHAnsi" w:cstheme="minorHAnsi"/>
                <w:sz w:val="20"/>
                <w:szCs w:val="20"/>
              </w:rPr>
              <w:t xml:space="preserve">Seldom if ever </w:t>
            </w:r>
            <w:r w:rsidR="001D25F3" w:rsidRPr="00B01839">
              <w:rPr>
                <w:rFonts w:asciiTheme="minorHAnsi" w:hAnsiTheme="minorHAnsi" w:cstheme="minorHAnsi"/>
                <w:sz w:val="20"/>
                <w:szCs w:val="20"/>
              </w:rPr>
              <w:t>encourage teaming behaviors among supervisors and across divisions</w:t>
            </w:r>
            <w:r w:rsidRPr="00B01839">
              <w:rPr>
                <w:rFonts w:asciiTheme="minorHAnsi" w:hAnsiTheme="minorHAnsi" w:cstheme="minorHAnsi"/>
                <w:sz w:val="20"/>
                <w:szCs w:val="20"/>
              </w:rPr>
              <w:t>.</w:t>
            </w:r>
          </w:p>
          <w:p w:rsidR="00BA7C1A" w:rsidRPr="00974ADC" w:rsidRDefault="00B01839" w:rsidP="006332A8">
            <w:pPr>
              <w:pStyle w:val="ListParagraph"/>
              <w:widowControl w:val="0"/>
              <w:numPr>
                <w:ilvl w:val="0"/>
                <w:numId w:val="13"/>
              </w:numPr>
              <w:autoSpaceDE w:val="0"/>
              <w:autoSpaceDN w:val="0"/>
              <w:adjustRightInd w:val="0"/>
              <w:rPr>
                <w:rFonts w:asciiTheme="minorHAnsi" w:hAnsiTheme="minorHAnsi"/>
                <w:sz w:val="20"/>
                <w:szCs w:val="20"/>
              </w:rPr>
            </w:pPr>
            <w:r w:rsidRPr="00B01839">
              <w:rPr>
                <w:rFonts w:asciiTheme="minorHAnsi" w:hAnsiTheme="minorHAnsi" w:cstheme="minorHAnsi"/>
                <w:sz w:val="20"/>
                <w:szCs w:val="20"/>
                <w:u w:val="single"/>
              </w:rPr>
              <w:t>M</w:t>
            </w:r>
            <w:r w:rsidR="001D25F3" w:rsidRPr="00B01839">
              <w:rPr>
                <w:rFonts w:asciiTheme="minorHAnsi" w:hAnsiTheme="minorHAnsi" w:cstheme="minorHAnsi"/>
                <w:sz w:val="20"/>
                <w:szCs w:val="20"/>
                <w:u w:val="single"/>
              </w:rPr>
              <w:t xml:space="preserve">anagers: </w:t>
            </w:r>
            <w:r w:rsidRPr="00B01839">
              <w:rPr>
                <w:rFonts w:asciiTheme="minorHAnsi" w:hAnsiTheme="minorHAnsi" w:cstheme="minorHAnsi"/>
                <w:sz w:val="20"/>
                <w:szCs w:val="20"/>
              </w:rPr>
              <w:t>Seldom if ever</w:t>
            </w:r>
            <w:r w:rsidR="001D25F3" w:rsidRPr="00B01839">
              <w:rPr>
                <w:rFonts w:asciiTheme="minorHAnsi" w:hAnsiTheme="minorHAnsi" w:cstheme="minorHAnsi"/>
                <w:sz w:val="20"/>
                <w:szCs w:val="20"/>
              </w:rPr>
              <w:t xml:space="preserve"> develop policies and processes that facilitate and promote teaming across divisions, across agencies, and with external partners.</w:t>
            </w:r>
          </w:p>
        </w:tc>
      </w:tr>
    </w:tbl>
    <w:p w:rsidR="00F04E1D" w:rsidRDefault="00F04E1D" w:rsidP="00AF3726"/>
    <w:p w:rsidR="00F04E1D" w:rsidRDefault="00F04E1D" w:rsidP="00F04E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4234"/>
        <w:gridCol w:w="5520"/>
        <w:gridCol w:w="4636"/>
      </w:tblGrid>
      <w:tr w:rsidR="00F04E1D" w:rsidRPr="00E55F77" w:rsidTr="00B417A1">
        <w:trPr>
          <w:cantSplit/>
          <w:trHeight w:val="350"/>
        </w:trPr>
        <w:tc>
          <w:tcPr>
            <w:tcW w:w="14390" w:type="dxa"/>
            <w:gridSpan w:val="3"/>
            <w:shd w:val="clear" w:color="auto" w:fill="4BACC6" w:themeFill="accent5"/>
          </w:tcPr>
          <w:p w:rsidR="00F04E1D" w:rsidRDefault="009B007F" w:rsidP="005A2084">
            <w:pPr>
              <w:ind w:left="360" w:hanging="360"/>
              <w:rPr>
                <w:rFonts w:asciiTheme="minorHAnsi" w:hAnsiTheme="minorHAnsi"/>
                <w:b/>
                <w:i/>
                <w:sz w:val="24"/>
                <w:szCs w:val="24"/>
              </w:rPr>
            </w:pPr>
            <w:r>
              <w:rPr>
                <w:rFonts w:asciiTheme="minorHAnsi" w:hAnsiTheme="minorHAnsi"/>
                <w:b/>
                <w:i/>
                <w:sz w:val="24"/>
                <w:szCs w:val="24"/>
              </w:rPr>
              <w:lastRenderedPageBreak/>
              <w:t xml:space="preserve">ACCOUNTABILITY </w:t>
            </w:r>
            <w:r w:rsidR="00F04E1D">
              <w:rPr>
                <w:rFonts w:asciiTheme="minorHAnsi" w:hAnsiTheme="minorHAnsi"/>
                <w:b/>
                <w:i/>
                <w:sz w:val="24"/>
                <w:szCs w:val="24"/>
              </w:rPr>
              <w:t>BEHAVIORS</w:t>
            </w:r>
            <w:r>
              <w:rPr>
                <w:rFonts w:asciiTheme="minorHAnsi" w:hAnsiTheme="minorHAnsi"/>
                <w:b/>
                <w:i/>
                <w:sz w:val="24"/>
                <w:szCs w:val="24"/>
              </w:rPr>
              <w:t xml:space="preserve"> FOR LEADERSHIP</w:t>
            </w:r>
          </w:p>
          <w:p w:rsidR="00A53DC9" w:rsidRPr="001E0A8F" w:rsidRDefault="001E0A8F" w:rsidP="006332A8">
            <w:pPr>
              <w:pStyle w:val="ListParagraph"/>
              <w:widowControl w:val="0"/>
              <w:numPr>
                <w:ilvl w:val="0"/>
                <w:numId w:val="15"/>
              </w:numPr>
              <w:autoSpaceDE w:val="0"/>
              <w:autoSpaceDN w:val="0"/>
              <w:adjustRightInd w:val="0"/>
              <w:rPr>
                <w:rFonts w:asciiTheme="minorHAnsi" w:hAnsiTheme="minorHAnsi"/>
                <w:sz w:val="24"/>
                <w:szCs w:val="24"/>
              </w:rPr>
            </w:pPr>
            <w:r>
              <w:rPr>
                <w:rFonts w:asciiTheme="minorHAnsi" w:hAnsiTheme="minorHAnsi"/>
                <w:i/>
                <w:sz w:val="24"/>
                <w:szCs w:val="24"/>
              </w:rPr>
              <w:t>LISTEN AND PROVIDE FEEDBACK</w:t>
            </w:r>
          </w:p>
          <w:p w:rsidR="001E0A8F" w:rsidRPr="001E0A8F" w:rsidRDefault="001E0A8F" w:rsidP="006332A8">
            <w:pPr>
              <w:pStyle w:val="ListParagraph"/>
              <w:widowControl w:val="0"/>
              <w:numPr>
                <w:ilvl w:val="0"/>
                <w:numId w:val="15"/>
              </w:numPr>
              <w:autoSpaceDE w:val="0"/>
              <w:autoSpaceDN w:val="0"/>
              <w:adjustRightInd w:val="0"/>
              <w:rPr>
                <w:rFonts w:asciiTheme="minorHAnsi" w:hAnsiTheme="minorHAnsi"/>
                <w:sz w:val="24"/>
                <w:szCs w:val="24"/>
              </w:rPr>
            </w:pPr>
            <w:r>
              <w:rPr>
                <w:rFonts w:asciiTheme="minorHAnsi" w:hAnsiTheme="minorHAnsi"/>
                <w:i/>
                <w:sz w:val="24"/>
                <w:szCs w:val="24"/>
              </w:rPr>
              <w:t>HOLD EACH OTHER ACCOUNTABLE</w:t>
            </w:r>
          </w:p>
          <w:p w:rsidR="001E0A8F" w:rsidRPr="001E0A8F" w:rsidRDefault="001E0A8F" w:rsidP="006332A8">
            <w:pPr>
              <w:pStyle w:val="ListParagraph"/>
              <w:widowControl w:val="0"/>
              <w:numPr>
                <w:ilvl w:val="0"/>
                <w:numId w:val="15"/>
              </w:numPr>
              <w:autoSpaceDE w:val="0"/>
              <w:autoSpaceDN w:val="0"/>
              <w:adjustRightInd w:val="0"/>
              <w:rPr>
                <w:rFonts w:asciiTheme="minorHAnsi" w:hAnsiTheme="minorHAnsi"/>
                <w:sz w:val="24"/>
                <w:szCs w:val="24"/>
              </w:rPr>
            </w:pPr>
            <w:r>
              <w:rPr>
                <w:rFonts w:asciiTheme="minorHAnsi" w:hAnsiTheme="minorHAnsi"/>
                <w:i/>
                <w:sz w:val="24"/>
                <w:szCs w:val="24"/>
              </w:rPr>
              <w:t>MONITOR ORGANIZATIONAL EFFECTIVENESS</w:t>
            </w:r>
          </w:p>
          <w:p w:rsidR="001E0A8F" w:rsidRPr="00E500DE" w:rsidRDefault="001E0A8F" w:rsidP="006332A8">
            <w:pPr>
              <w:pStyle w:val="ListParagraph"/>
              <w:widowControl w:val="0"/>
              <w:numPr>
                <w:ilvl w:val="0"/>
                <w:numId w:val="15"/>
              </w:numPr>
              <w:autoSpaceDE w:val="0"/>
              <w:autoSpaceDN w:val="0"/>
              <w:adjustRightInd w:val="0"/>
              <w:rPr>
                <w:rFonts w:asciiTheme="minorHAnsi" w:hAnsiTheme="minorHAnsi"/>
                <w:sz w:val="24"/>
                <w:szCs w:val="24"/>
              </w:rPr>
            </w:pPr>
            <w:r>
              <w:rPr>
                <w:rFonts w:asciiTheme="minorHAnsi" w:hAnsiTheme="minorHAnsi"/>
                <w:i/>
                <w:sz w:val="24"/>
                <w:szCs w:val="24"/>
              </w:rPr>
              <w:t>MONITOR PRACTICE EFFECTIVENESS</w:t>
            </w:r>
          </w:p>
        </w:tc>
      </w:tr>
      <w:tr w:rsidR="00207CFC" w:rsidRPr="00E55F77" w:rsidTr="005A2084">
        <w:trPr>
          <w:cantSplit/>
          <w:trHeight w:val="566"/>
        </w:trPr>
        <w:tc>
          <w:tcPr>
            <w:tcW w:w="4234" w:type="dxa"/>
            <w:vAlign w:val="center"/>
          </w:tcPr>
          <w:p w:rsidR="00207CFC" w:rsidRPr="006A4F6E" w:rsidRDefault="00207CFC" w:rsidP="00207CFC">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0" w:type="dxa"/>
            <w:vAlign w:val="center"/>
          </w:tcPr>
          <w:p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2-Acquiring Practice</w:t>
            </w:r>
          </w:p>
        </w:tc>
        <w:tc>
          <w:tcPr>
            <w:tcW w:w="4636" w:type="dxa"/>
            <w:vAlign w:val="center"/>
          </w:tcPr>
          <w:p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1-Emerging Practice</w:t>
            </w:r>
          </w:p>
        </w:tc>
      </w:tr>
      <w:tr w:rsidR="00207CFC" w:rsidRPr="00E55F77" w:rsidTr="005A2084">
        <w:trPr>
          <w:trHeight w:val="2825"/>
        </w:trPr>
        <w:tc>
          <w:tcPr>
            <w:tcW w:w="4234" w:type="dxa"/>
          </w:tcPr>
          <w:p w:rsidR="00207CFC" w:rsidRPr="007400E3" w:rsidRDefault="001E0A8F" w:rsidP="00207CFC">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15</w:t>
            </w:r>
            <w:r w:rsidR="00207CFC">
              <w:rPr>
                <w:rFonts w:asciiTheme="minorHAnsi" w:hAnsiTheme="minorHAnsi" w:cs="Calibri"/>
                <w:sz w:val="20"/>
                <w:szCs w:val="20"/>
              </w:rPr>
              <w:t xml:space="preserve">.   </w:t>
            </w:r>
            <w:r w:rsidR="009A1579">
              <w:rPr>
                <w:rFonts w:asciiTheme="minorHAnsi" w:hAnsiTheme="minorHAnsi" w:cs="Calibri"/>
                <w:b/>
                <w:sz w:val="20"/>
                <w:szCs w:val="20"/>
              </w:rPr>
              <w:t>Listen and provide feedback</w:t>
            </w:r>
          </w:p>
          <w:p w:rsidR="00207CFC" w:rsidRPr="007400E3" w:rsidRDefault="009A1579" w:rsidP="006332A8">
            <w:pPr>
              <w:pStyle w:val="ListParagraph"/>
              <w:widowControl w:val="0"/>
              <w:numPr>
                <w:ilvl w:val="0"/>
                <w:numId w:val="22"/>
              </w:numPr>
              <w:autoSpaceDE w:val="0"/>
              <w:autoSpaceDN w:val="0"/>
              <w:adjustRightInd w:val="0"/>
              <w:rPr>
                <w:sz w:val="20"/>
                <w:szCs w:val="20"/>
              </w:rPr>
            </w:pPr>
            <w:r>
              <w:rPr>
                <w:rFonts w:asciiTheme="minorHAnsi" w:hAnsiTheme="minorHAnsi" w:cs="Calibri"/>
                <w:sz w:val="20"/>
                <w:szCs w:val="20"/>
                <w:u w:val="single"/>
              </w:rPr>
              <w:t>Explore</w:t>
            </w:r>
            <w:r w:rsidR="00207CFC" w:rsidRPr="007400E3">
              <w:rPr>
                <w:rFonts w:asciiTheme="minorHAnsi" w:hAnsiTheme="minorHAnsi" w:cs="Calibri"/>
                <w:sz w:val="20"/>
                <w:szCs w:val="20"/>
                <w:u w:val="single"/>
              </w:rPr>
              <w:t xml:space="preserve"> </w:t>
            </w:r>
            <w:r>
              <w:rPr>
                <w:rFonts w:asciiTheme="minorHAnsi" w:hAnsiTheme="minorHAnsi" w:cs="Calibri"/>
                <w:sz w:val="20"/>
                <w:szCs w:val="20"/>
              </w:rPr>
              <w:t xml:space="preserve">complaints, barriers, and problems through a transparent process of inquiry that includes listening to those involved, identifying others who need to be included, developing a shared expectation about follow-up, and reviewing other data and information in order to make balanced assessments and informed decisions. </w:t>
            </w:r>
          </w:p>
          <w:p w:rsidR="009A1579" w:rsidRDefault="009A1579"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Be transparent</w:t>
            </w:r>
            <w:r w:rsidR="00207CFC" w:rsidRPr="009205BC">
              <w:rPr>
                <w:rFonts w:asciiTheme="minorHAnsi" w:hAnsiTheme="minorHAnsi" w:cs="Calibri"/>
                <w:sz w:val="20"/>
                <w:szCs w:val="20"/>
                <w:u w:val="single"/>
              </w:rPr>
              <w:t xml:space="preserve"> </w:t>
            </w:r>
            <w:r>
              <w:rPr>
                <w:rFonts w:asciiTheme="minorHAnsi" w:hAnsiTheme="minorHAnsi" w:cs="Calibri"/>
                <w:sz w:val="20"/>
                <w:szCs w:val="20"/>
              </w:rPr>
              <w:t>to staff and stakeholders about barriers and why some requested changes cannot be made.</w:t>
            </w:r>
          </w:p>
          <w:p w:rsidR="001E0A8F" w:rsidRDefault="009A1579"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Provide </w:t>
            </w:r>
            <w:r>
              <w:rPr>
                <w:rFonts w:asciiTheme="minorHAnsi" w:hAnsiTheme="minorHAnsi" w:cs="Calibri"/>
                <w:sz w:val="20"/>
                <w:szCs w:val="20"/>
              </w:rPr>
              <w:t xml:space="preserve">regular updates on any findings regarding complaints, barriers and problems, and share action steps that have been taken to address concerns. </w:t>
            </w:r>
          </w:p>
          <w:p w:rsidR="009A1579" w:rsidRDefault="009A1579"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Respond </w:t>
            </w:r>
            <w:r>
              <w:rPr>
                <w:rFonts w:asciiTheme="minorHAnsi" w:hAnsiTheme="minorHAnsi" w:cs="Calibri"/>
                <w:sz w:val="20"/>
                <w:szCs w:val="20"/>
              </w:rPr>
              <w:t>to inquiries from staff and stakeholders (families, caregivers, agency partners, community, and Tribes) within 24 business hours to acknowledge the concern or question and establish a shared expectation for follow-up.</w:t>
            </w:r>
          </w:p>
          <w:p w:rsidR="009A1579" w:rsidRDefault="009A1579"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Meet </w:t>
            </w:r>
            <w:r>
              <w:rPr>
                <w:rFonts w:asciiTheme="minorHAnsi" w:hAnsiTheme="minorHAnsi" w:cs="Calibri"/>
                <w:sz w:val="20"/>
                <w:szCs w:val="20"/>
              </w:rPr>
              <w:t xml:space="preserve">with the workforce regularly and frequently to hear concerns and address them in a transparent manner, using a defined process and demonstrating actions taken to address concerns. </w:t>
            </w:r>
            <w:r>
              <w:rPr>
                <w:rFonts w:asciiTheme="minorHAnsi" w:hAnsiTheme="minorHAnsi" w:cs="Calibri"/>
                <w:sz w:val="20"/>
                <w:szCs w:val="20"/>
                <w:u w:val="single"/>
              </w:rPr>
              <w:t xml:space="preserve">Supervisors </w:t>
            </w:r>
            <w:r>
              <w:rPr>
                <w:rFonts w:asciiTheme="minorHAnsi" w:hAnsiTheme="minorHAnsi" w:cs="Calibri"/>
                <w:sz w:val="20"/>
                <w:szCs w:val="20"/>
              </w:rPr>
              <w:t xml:space="preserve">provide information form staff to management. </w:t>
            </w:r>
            <w:r>
              <w:rPr>
                <w:rFonts w:asciiTheme="minorHAnsi" w:hAnsiTheme="minorHAnsi" w:cs="Calibri"/>
                <w:sz w:val="20"/>
                <w:szCs w:val="20"/>
                <w:u w:val="single"/>
              </w:rPr>
              <w:t xml:space="preserve">Managers </w:t>
            </w:r>
            <w:r>
              <w:rPr>
                <w:rFonts w:asciiTheme="minorHAnsi" w:hAnsiTheme="minorHAnsi" w:cs="Calibri"/>
                <w:sz w:val="20"/>
                <w:szCs w:val="20"/>
              </w:rPr>
              <w:t xml:space="preserve">inform executive leadership of the needs of the Division. </w:t>
            </w:r>
            <w:r>
              <w:rPr>
                <w:rFonts w:asciiTheme="minorHAnsi" w:hAnsiTheme="minorHAnsi" w:cs="Calibri"/>
                <w:sz w:val="20"/>
                <w:szCs w:val="20"/>
                <w:u w:val="single"/>
              </w:rPr>
              <w:t xml:space="preserve">Directors </w:t>
            </w:r>
            <w:r>
              <w:rPr>
                <w:rFonts w:asciiTheme="minorHAnsi" w:hAnsiTheme="minorHAnsi" w:cs="Calibri"/>
                <w:sz w:val="20"/>
                <w:szCs w:val="20"/>
              </w:rPr>
              <w:t xml:space="preserve">have a communication plan for ongoing dialogue with all Department staff - provide clear, frequent communication to  whole organization and be open to input. </w:t>
            </w:r>
          </w:p>
          <w:p w:rsidR="004F5317" w:rsidRPr="00C808BA" w:rsidRDefault="004F5317" w:rsidP="004F5317">
            <w:pPr>
              <w:pStyle w:val="ListParagraph"/>
              <w:widowControl w:val="0"/>
              <w:autoSpaceDE w:val="0"/>
              <w:autoSpaceDN w:val="0"/>
              <w:adjustRightInd w:val="0"/>
              <w:ind w:left="360"/>
              <w:rPr>
                <w:rFonts w:asciiTheme="minorHAnsi" w:hAnsiTheme="minorHAnsi" w:cs="Calibri"/>
                <w:sz w:val="20"/>
                <w:szCs w:val="20"/>
              </w:rPr>
            </w:pPr>
          </w:p>
        </w:tc>
        <w:tc>
          <w:tcPr>
            <w:tcW w:w="5520" w:type="dxa"/>
          </w:tcPr>
          <w:p w:rsidR="009A1579" w:rsidRPr="007400E3" w:rsidRDefault="009A1579" w:rsidP="009A1579">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15.   Often </w:t>
            </w:r>
            <w:r>
              <w:rPr>
                <w:rFonts w:asciiTheme="minorHAnsi" w:hAnsiTheme="minorHAnsi" w:cs="Calibri"/>
                <w:b/>
                <w:sz w:val="20"/>
                <w:szCs w:val="20"/>
              </w:rPr>
              <w:t>listen and provide feedback</w:t>
            </w:r>
          </w:p>
          <w:p w:rsidR="009A1579" w:rsidRPr="007400E3" w:rsidRDefault="009A1579" w:rsidP="006332A8">
            <w:pPr>
              <w:pStyle w:val="ListParagraph"/>
              <w:widowControl w:val="0"/>
              <w:numPr>
                <w:ilvl w:val="0"/>
                <w:numId w:val="22"/>
              </w:numPr>
              <w:autoSpaceDE w:val="0"/>
              <w:autoSpaceDN w:val="0"/>
              <w:adjustRightInd w:val="0"/>
              <w:rPr>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explore</w:t>
            </w:r>
            <w:r w:rsidR="00590DC7">
              <w:rPr>
                <w:rFonts w:asciiTheme="minorHAnsi" w:hAnsiTheme="minorHAnsi" w:cs="Calibri"/>
                <w:sz w:val="20"/>
                <w:szCs w:val="20"/>
                <w:u w:val="single"/>
              </w:rPr>
              <w:t>s</w:t>
            </w:r>
            <w:r w:rsidRPr="007400E3">
              <w:rPr>
                <w:rFonts w:asciiTheme="minorHAnsi" w:hAnsiTheme="minorHAnsi" w:cs="Calibri"/>
                <w:sz w:val="20"/>
                <w:szCs w:val="20"/>
                <w:u w:val="single"/>
              </w:rPr>
              <w:t xml:space="preserve"> </w:t>
            </w:r>
            <w:r>
              <w:rPr>
                <w:rFonts w:asciiTheme="minorHAnsi" w:hAnsiTheme="minorHAnsi" w:cs="Calibri"/>
                <w:sz w:val="20"/>
                <w:szCs w:val="20"/>
              </w:rPr>
              <w:t xml:space="preserve">complaints, barriers, and problems through a transparent process of inquiry that includes listening to those involved, identifying others who need to be included, developing a shared expectation about follow-up, and reviewing other data and information in order to make balanced assessments and informed decisions. </w:t>
            </w:r>
          </w:p>
          <w:p w:rsidR="009A1579"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Often is</w:t>
            </w:r>
            <w:r w:rsidR="009A1579">
              <w:rPr>
                <w:rFonts w:asciiTheme="minorHAnsi" w:hAnsiTheme="minorHAnsi" w:cs="Calibri"/>
                <w:sz w:val="20"/>
                <w:szCs w:val="20"/>
                <w:u w:val="single"/>
              </w:rPr>
              <w:t xml:space="preserve"> transparent</w:t>
            </w:r>
            <w:r w:rsidR="009A1579" w:rsidRPr="009205BC">
              <w:rPr>
                <w:rFonts w:asciiTheme="minorHAnsi" w:hAnsiTheme="minorHAnsi" w:cs="Calibri"/>
                <w:sz w:val="20"/>
                <w:szCs w:val="20"/>
                <w:u w:val="single"/>
              </w:rPr>
              <w:t xml:space="preserve"> </w:t>
            </w:r>
            <w:r w:rsidR="009A1579">
              <w:rPr>
                <w:rFonts w:asciiTheme="minorHAnsi" w:hAnsiTheme="minorHAnsi" w:cs="Calibri"/>
                <w:sz w:val="20"/>
                <w:szCs w:val="20"/>
              </w:rPr>
              <w:t>to staff and stakeholders about barriers and why some requested changes cannot be made.</w:t>
            </w:r>
          </w:p>
          <w:p w:rsidR="009A1579"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p</w:t>
            </w:r>
            <w:r w:rsidR="009A1579">
              <w:rPr>
                <w:rFonts w:asciiTheme="minorHAnsi" w:hAnsiTheme="minorHAnsi" w:cs="Calibri"/>
                <w:sz w:val="20"/>
                <w:szCs w:val="20"/>
                <w:u w:val="single"/>
              </w:rPr>
              <w:t>rovide</w:t>
            </w:r>
            <w:r>
              <w:rPr>
                <w:rFonts w:asciiTheme="minorHAnsi" w:hAnsiTheme="minorHAnsi" w:cs="Calibri"/>
                <w:sz w:val="20"/>
                <w:szCs w:val="20"/>
                <w:u w:val="single"/>
              </w:rPr>
              <w:t>s</w:t>
            </w:r>
            <w:r w:rsidR="009A1579">
              <w:rPr>
                <w:rFonts w:asciiTheme="minorHAnsi" w:hAnsiTheme="minorHAnsi" w:cs="Calibri"/>
                <w:sz w:val="20"/>
                <w:szCs w:val="20"/>
                <w:u w:val="single"/>
              </w:rPr>
              <w:t xml:space="preserve"> </w:t>
            </w:r>
            <w:r w:rsidR="009A1579">
              <w:rPr>
                <w:rFonts w:asciiTheme="minorHAnsi" w:hAnsiTheme="minorHAnsi" w:cs="Calibri"/>
                <w:sz w:val="20"/>
                <w:szCs w:val="20"/>
              </w:rPr>
              <w:t xml:space="preserve">regular updates on any findings regarding complaints, barriers and problems, and share action steps that have been taken to address concerns. </w:t>
            </w:r>
          </w:p>
          <w:p w:rsidR="009A1579"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r</w:t>
            </w:r>
            <w:r w:rsidR="009A1579">
              <w:rPr>
                <w:rFonts w:asciiTheme="minorHAnsi" w:hAnsiTheme="minorHAnsi" w:cs="Calibri"/>
                <w:sz w:val="20"/>
                <w:szCs w:val="20"/>
                <w:u w:val="single"/>
              </w:rPr>
              <w:t>espond</w:t>
            </w:r>
            <w:r>
              <w:rPr>
                <w:rFonts w:asciiTheme="minorHAnsi" w:hAnsiTheme="minorHAnsi" w:cs="Calibri"/>
                <w:sz w:val="20"/>
                <w:szCs w:val="20"/>
                <w:u w:val="single"/>
              </w:rPr>
              <w:t>s</w:t>
            </w:r>
            <w:r w:rsidR="009A1579">
              <w:rPr>
                <w:rFonts w:asciiTheme="minorHAnsi" w:hAnsiTheme="minorHAnsi" w:cs="Calibri"/>
                <w:sz w:val="20"/>
                <w:szCs w:val="20"/>
                <w:u w:val="single"/>
              </w:rPr>
              <w:t xml:space="preserve"> </w:t>
            </w:r>
            <w:r w:rsidR="009A1579">
              <w:rPr>
                <w:rFonts w:asciiTheme="minorHAnsi" w:hAnsiTheme="minorHAnsi" w:cs="Calibri"/>
                <w:sz w:val="20"/>
                <w:szCs w:val="20"/>
              </w:rPr>
              <w:t xml:space="preserve">to inquiries from staff and stakeholders (families, caregivers, agency partners, community, and Tribes) within 24 business hours to acknowledge the concern or question and establish a shared expectation for follow-up. </w:t>
            </w:r>
          </w:p>
          <w:p w:rsidR="00207CFC" w:rsidRPr="001E0A8F"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m</w:t>
            </w:r>
            <w:r w:rsidR="009A1579">
              <w:rPr>
                <w:rFonts w:asciiTheme="minorHAnsi" w:hAnsiTheme="minorHAnsi" w:cs="Calibri"/>
                <w:sz w:val="20"/>
                <w:szCs w:val="20"/>
                <w:u w:val="single"/>
              </w:rPr>
              <w:t>eet</w:t>
            </w:r>
            <w:r>
              <w:rPr>
                <w:rFonts w:asciiTheme="minorHAnsi" w:hAnsiTheme="minorHAnsi" w:cs="Calibri"/>
                <w:sz w:val="20"/>
                <w:szCs w:val="20"/>
                <w:u w:val="single"/>
              </w:rPr>
              <w:t>s</w:t>
            </w:r>
            <w:r w:rsidR="009A1579">
              <w:rPr>
                <w:rFonts w:asciiTheme="minorHAnsi" w:hAnsiTheme="minorHAnsi" w:cs="Calibri"/>
                <w:sz w:val="20"/>
                <w:szCs w:val="20"/>
                <w:u w:val="single"/>
              </w:rPr>
              <w:t xml:space="preserve"> </w:t>
            </w:r>
            <w:r w:rsidR="009A1579">
              <w:rPr>
                <w:rFonts w:asciiTheme="minorHAnsi" w:hAnsiTheme="minorHAnsi" w:cs="Calibri"/>
                <w:sz w:val="20"/>
                <w:szCs w:val="20"/>
              </w:rPr>
              <w:t xml:space="preserve">with the workforce to hear concerns and address them in a transparent manner, using a defined process and demonstrating actions taken to address concerns. </w:t>
            </w:r>
            <w:r w:rsidR="009A1579">
              <w:rPr>
                <w:rFonts w:asciiTheme="minorHAnsi" w:hAnsiTheme="minorHAnsi" w:cs="Calibri"/>
                <w:sz w:val="20"/>
                <w:szCs w:val="20"/>
                <w:u w:val="single"/>
              </w:rPr>
              <w:t xml:space="preserve">Supervisors </w:t>
            </w:r>
            <w:r w:rsidR="009A1579">
              <w:rPr>
                <w:rFonts w:asciiTheme="minorHAnsi" w:hAnsiTheme="minorHAnsi" w:cs="Calibri"/>
                <w:sz w:val="20"/>
                <w:szCs w:val="20"/>
              </w:rPr>
              <w:t xml:space="preserve">provide information form staff to management. </w:t>
            </w:r>
            <w:r w:rsidR="009A1579">
              <w:rPr>
                <w:rFonts w:asciiTheme="minorHAnsi" w:hAnsiTheme="minorHAnsi" w:cs="Calibri"/>
                <w:sz w:val="20"/>
                <w:szCs w:val="20"/>
                <w:u w:val="single"/>
              </w:rPr>
              <w:t xml:space="preserve">Managers </w:t>
            </w:r>
            <w:r w:rsidR="009A1579">
              <w:rPr>
                <w:rFonts w:asciiTheme="minorHAnsi" w:hAnsiTheme="minorHAnsi" w:cs="Calibri"/>
                <w:sz w:val="20"/>
                <w:szCs w:val="20"/>
              </w:rPr>
              <w:t xml:space="preserve">inform executive leadership of the needs of the Division. </w:t>
            </w:r>
            <w:r w:rsidR="009A1579">
              <w:rPr>
                <w:rFonts w:asciiTheme="minorHAnsi" w:hAnsiTheme="minorHAnsi" w:cs="Calibri"/>
                <w:sz w:val="20"/>
                <w:szCs w:val="20"/>
                <w:u w:val="single"/>
              </w:rPr>
              <w:t xml:space="preserve">Directors </w:t>
            </w:r>
            <w:r w:rsidR="009A1579">
              <w:rPr>
                <w:rFonts w:asciiTheme="minorHAnsi" w:hAnsiTheme="minorHAnsi" w:cs="Calibri"/>
                <w:sz w:val="20"/>
                <w:szCs w:val="20"/>
              </w:rPr>
              <w:t>have a communication plan for ongoing dialogue with all Department staff - provide clear, frequent communication to whole organization and be open to input.</w:t>
            </w:r>
          </w:p>
        </w:tc>
        <w:tc>
          <w:tcPr>
            <w:tcW w:w="4636" w:type="dxa"/>
          </w:tcPr>
          <w:p w:rsidR="00590DC7" w:rsidRPr="007400E3" w:rsidRDefault="00590DC7" w:rsidP="00590DC7">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15.  Seldom if ever </w:t>
            </w:r>
            <w:r>
              <w:rPr>
                <w:rFonts w:asciiTheme="minorHAnsi" w:hAnsiTheme="minorHAnsi" w:cs="Calibri"/>
                <w:b/>
                <w:sz w:val="20"/>
                <w:szCs w:val="20"/>
              </w:rPr>
              <w:t>listen and provide feedback</w:t>
            </w:r>
          </w:p>
          <w:p w:rsidR="00590DC7" w:rsidRPr="007400E3" w:rsidRDefault="00590DC7" w:rsidP="006332A8">
            <w:pPr>
              <w:pStyle w:val="ListParagraph"/>
              <w:widowControl w:val="0"/>
              <w:numPr>
                <w:ilvl w:val="0"/>
                <w:numId w:val="22"/>
              </w:numPr>
              <w:autoSpaceDE w:val="0"/>
              <w:autoSpaceDN w:val="0"/>
              <w:adjustRightInd w:val="0"/>
              <w:rPr>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explores</w:t>
            </w:r>
            <w:r w:rsidRPr="007400E3">
              <w:rPr>
                <w:rFonts w:asciiTheme="minorHAnsi" w:hAnsiTheme="minorHAnsi" w:cs="Calibri"/>
                <w:sz w:val="20"/>
                <w:szCs w:val="20"/>
                <w:u w:val="single"/>
              </w:rPr>
              <w:t xml:space="preserve"> </w:t>
            </w:r>
            <w:r>
              <w:rPr>
                <w:rFonts w:asciiTheme="minorHAnsi" w:hAnsiTheme="minorHAnsi" w:cs="Calibri"/>
                <w:sz w:val="20"/>
                <w:szCs w:val="20"/>
              </w:rPr>
              <w:t xml:space="preserve">complaints, barriers, and problems through a transparent process of inquiry that includes listening to those involved, identifying others who need to be included, developing a shared expectation about follow-up, and reviewing other data and information in order to make balanced assessments and informed decisions. </w:t>
            </w:r>
          </w:p>
          <w:p w:rsidR="00590DC7"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 is</w:t>
            </w:r>
            <w:r>
              <w:rPr>
                <w:rFonts w:asciiTheme="minorHAnsi" w:hAnsiTheme="minorHAnsi" w:cs="Calibri"/>
                <w:sz w:val="20"/>
                <w:szCs w:val="20"/>
                <w:u w:val="single"/>
              </w:rPr>
              <w:t xml:space="preserve"> transparent</w:t>
            </w:r>
            <w:r w:rsidRPr="009205BC">
              <w:rPr>
                <w:rFonts w:asciiTheme="minorHAnsi" w:hAnsiTheme="minorHAnsi" w:cs="Calibri"/>
                <w:sz w:val="20"/>
                <w:szCs w:val="20"/>
                <w:u w:val="single"/>
              </w:rPr>
              <w:t xml:space="preserve"> </w:t>
            </w:r>
            <w:r>
              <w:rPr>
                <w:rFonts w:asciiTheme="minorHAnsi" w:hAnsiTheme="minorHAnsi" w:cs="Calibri"/>
                <w:sz w:val="20"/>
                <w:szCs w:val="20"/>
              </w:rPr>
              <w:t>to staff and stakeholders about barriers and why some requested changes cannot be made.</w:t>
            </w:r>
          </w:p>
          <w:p w:rsidR="00590DC7"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provides </w:t>
            </w:r>
            <w:r>
              <w:rPr>
                <w:rFonts w:asciiTheme="minorHAnsi" w:hAnsiTheme="minorHAnsi" w:cs="Calibri"/>
                <w:sz w:val="20"/>
                <w:szCs w:val="20"/>
              </w:rPr>
              <w:t xml:space="preserve">updates on any findings regarding complaints, barriers and problems, and share action steps that have been taken to address concerns. </w:t>
            </w:r>
          </w:p>
          <w:p w:rsidR="00590DC7"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responds </w:t>
            </w:r>
            <w:r>
              <w:rPr>
                <w:rFonts w:asciiTheme="minorHAnsi" w:hAnsiTheme="minorHAnsi" w:cs="Calibri"/>
                <w:sz w:val="20"/>
                <w:szCs w:val="20"/>
              </w:rPr>
              <w:t xml:space="preserve">to inquiries from staff and stakeholders (families, caregivers, agency partners, community, and Tribes) within 24 business hours to acknowledge the concern or question and establish a shared expectation for follow-up. </w:t>
            </w:r>
          </w:p>
          <w:p w:rsidR="00207CFC" w:rsidRPr="00590DC7" w:rsidRDefault="00590DC7" w:rsidP="006332A8">
            <w:pPr>
              <w:pStyle w:val="ListParagraph"/>
              <w:widowControl w:val="0"/>
              <w:numPr>
                <w:ilvl w:val="0"/>
                <w:numId w:val="22"/>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meets </w:t>
            </w:r>
            <w:r>
              <w:rPr>
                <w:rFonts w:asciiTheme="minorHAnsi" w:hAnsiTheme="minorHAnsi" w:cs="Calibri"/>
                <w:sz w:val="20"/>
                <w:szCs w:val="20"/>
              </w:rPr>
              <w:t xml:space="preserve">with the workforce to hear concerns and address them in a transparent manner, using a defined process and demonstrating actions taken to address concerns. </w:t>
            </w:r>
            <w:r>
              <w:rPr>
                <w:rFonts w:asciiTheme="minorHAnsi" w:hAnsiTheme="minorHAnsi" w:cs="Calibri"/>
                <w:sz w:val="20"/>
                <w:szCs w:val="20"/>
                <w:u w:val="single"/>
              </w:rPr>
              <w:t xml:space="preserve">Supervisors </w:t>
            </w:r>
            <w:r>
              <w:rPr>
                <w:rFonts w:asciiTheme="minorHAnsi" w:hAnsiTheme="minorHAnsi" w:cs="Calibri"/>
                <w:sz w:val="20"/>
                <w:szCs w:val="20"/>
              </w:rPr>
              <w:t xml:space="preserve">provide information form staff to management. </w:t>
            </w:r>
            <w:r>
              <w:rPr>
                <w:rFonts w:asciiTheme="minorHAnsi" w:hAnsiTheme="minorHAnsi" w:cs="Calibri"/>
                <w:sz w:val="20"/>
                <w:szCs w:val="20"/>
                <w:u w:val="single"/>
              </w:rPr>
              <w:t xml:space="preserve">Managers </w:t>
            </w:r>
            <w:r>
              <w:rPr>
                <w:rFonts w:asciiTheme="minorHAnsi" w:hAnsiTheme="minorHAnsi" w:cs="Calibri"/>
                <w:sz w:val="20"/>
                <w:szCs w:val="20"/>
              </w:rPr>
              <w:t xml:space="preserve">inform executive leadership of the needs of the Division. </w:t>
            </w:r>
            <w:r>
              <w:rPr>
                <w:rFonts w:asciiTheme="minorHAnsi" w:hAnsiTheme="minorHAnsi" w:cs="Calibri"/>
                <w:sz w:val="20"/>
                <w:szCs w:val="20"/>
                <w:u w:val="single"/>
              </w:rPr>
              <w:t xml:space="preserve">Directors </w:t>
            </w:r>
            <w:r>
              <w:rPr>
                <w:rFonts w:asciiTheme="minorHAnsi" w:hAnsiTheme="minorHAnsi" w:cs="Calibri"/>
                <w:sz w:val="20"/>
                <w:szCs w:val="20"/>
              </w:rPr>
              <w:t>have a communication plan for ongoing dialogue with all Department staff - provide clear, frequent communication to whole organization and be open to input.</w:t>
            </w:r>
          </w:p>
        </w:tc>
      </w:tr>
      <w:tr w:rsidR="00207CFC" w:rsidRPr="00E55F77" w:rsidTr="005A2084">
        <w:trPr>
          <w:trHeight w:val="80"/>
        </w:trPr>
        <w:tc>
          <w:tcPr>
            <w:tcW w:w="4234" w:type="dxa"/>
          </w:tcPr>
          <w:p w:rsidR="00207CFC" w:rsidRPr="00590DC7" w:rsidRDefault="001E0A8F" w:rsidP="00590DC7">
            <w:pPr>
              <w:pStyle w:val="CPMlettered"/>
              <w:numPr>
                <w:ilvl w:val="0"/>
                <w:numId w:val="0"/>
              </w:numPr>
              <w:spacing w:before="0"/>
              <w:rPr>
                <w:b/>
                <w:sz w:val="20"/>
                <w:szCs w:val="20"/>
                <w:shd w:val="clear" w:color="auto" w:fill="FFFFFF"/>
              </w:rPr>
            </w:pPr>
            <w:r>
              <w:rPr>
                <w:sz w:val="20"/>
                <w:szCs w:val="20"/>
                <w:shd w:val="clear" w:color="auto" w:fill="FFFFFF"/>
              </w:rPr>
              <w:lastRenderedPageBreak/>
              <w:t>16</w:t>
            </w:r>
            <w:r w:rsidR="00590DC7">
              <w:rPr>
                <w:sz w:val="20"/>
                <w:szCs w:val="20"/>
                <w:shd w:val="clear" w:color="auto" w:fill="FFFFFF"/>
              </w:rPr>
              <w:t xml:space="preserve">. </w:t>
            </w:r>
            <w:r w:rsidR="00590DC7">
              <w:rPr>
                <w:b/>
                <w:sz w:val="20"/>
                <w:szCs w:val="20"/>
                <w:shd w:val="clear" w:color="auto" w:fill="FFFFFF"/>
              </w:rPr>
              <w:t>Hold each other accountable</w:t>
            </w:r>
          </w:p>
          <w:p w:rsidR="00207CFC"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u w:val="single"/>
              </w:rPr>
              <w:t xml:space="preserve">Engage </w:t>
            </w:r>
            <w:r>
              <w:rPr>
                <w:rFonts w:asciiTheme="minorHAnsi" w:hAnsiTheme="minorHAnsi" w:cs="Calibri"/>
                <w:sz w:val="20"/>
                <w:szCs w:val="20"/>
              </w:rPr>
              <w:t>in a CQI process to evaluate the process used to implement the CPM, model fidelity, and the effectiveness of the CPM.</w:t>
            </w:r>
          </w:p>
          <w:p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u w:val="single"/>
              </w:rPr>
              <w:t xml:space="preserve">Identify </w:t>
            </w:r>
            <w:r>
              <w:rPr>
                <w:rFonts w:asciiTheme="minorHAnsi" w:hAnsiTheme="minorHAnsi" w:cs="Calibri"/>
                <w:sz w:val="20"/>
                <w:szCs w:val="20"/>
              </w:rPr>
              <w:t>and implement tools (dashboards, data points, charts) to monitor outcomes and measure effectiveness of the CPM.</w:t>
            </w:r>
          </w:p>
          <w:p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u w:val="single"/>
              </w:rPr>
              <w:t xml:space="preserve">Engage </w:t>
            </w:r>
            <w:r>
              <w:rPr>
                <w:rFonts w:asciiTheme="minorHAnsi" w:hAnsiTheme="minorHAnsi" w:cs="Calibri"/>
                <w:sz w:val="20"/>
                <w:szCs w:val="20"/>
              </w:rPr>
              <w:t>stakeholders (families, youth, caregivers, Tribes, and agency partners) in data collection and evaluation efforts.</w:t>
            </w:r>
          </w:p>
          <w:p w:rsidR="00590DC7" w:rsidRPr="009205BC"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u w:val="single"/>
              </w:rPr>
              <w:t xml:space="preserve">Support </w:t>
            </w:r>
            <w:r>
              <w:rPr>
                <w:rFonts w:asciiTheme="minorHAnsi" w:hAnsiTheme="minorHAnsi" w:cs="Calibri"/>
                <w:sz w:val="20"/>
                <w:szCs w:val="20"/>
              </w:rPr>
              <w:t xml:space="preserve">staff and hold each other accountable for sustaining the practice model by holding regular supervision meetings at all levels, and including practice behaviors in performance evaluation, professional development, coaching and mentoring activities, and progressive discipline. </w:t>
            </w:r>
            <w:r>
              <w:rPr>
                <w:rFonts w:asciiTheme="minorHAnsi" w:hAnsiTheme="minorHAnsi" w:cs="Calibri"/>
                <w:sz w:val="20"/>
                <w:szCs w:val="20"/>
                <w:u w:val="single"/>
              </w:rPr>
              <w:t xml:space="preserve">Supervisors </w:t>
            </w:r>
            <w:r>
              <w:rPr>
                <w:rFonts w:asciiTheme="minorHAnsi" w:hAnsiTheme="minorHAnsi" w:cs="Calibri"/>
                <w:sz w:val="20"/>
                <w:szCs w:val="20"/>
              </w:rPr>
              <w:t xml:space="preserve">use supervision and coaching to address casework practices that are inconsistent with the CPM.  </w:t>
            </w:r>
            <w:r>
              <w:rPr>
                <w:rFonts w:asciiTheme="minorHAnsi" w:hAnsiTheme="minorHAnsi" w:cs="Calibri"/>
                <w:sz w:val="20"/>
                <w:szCs w:val="20"/>
                <w:u w:val="single"/>
              </w:rPr>
              <w:t xml:space="preserve">Supervisors </w:t>
            </w:r>
            <w:r>
              <w:rPr>
                <w:rFonts w:asciiTheme="minorHAnsi" w:hAnsiTheme="minorHAnsi" w:cs="Calibri"/>
                <w:sz w:val="20"/>
                <w:szCs w:val="20"/>
              </w:rPr>
              <w:t xml:space="preserve">provide tools that help staff understand the link between the CPM supervision meetings, unit meetings, and performance reviews. </w:t>
            </w:r>
            <w:r>
              <w:rPr>
                <w:rFonts w:asciiTheme="minorHAnsi" w:hAnsiTheme="minorHAnsi" w:cs="Calibri"/>
                <w:sz w:val="20"/>
                <w:szCs w:val="20"/>
                <w:u w:val="single"/>
              </w:rPr>
              <w:t xml:space="preserve">Managers </w:t>
            </w:r>
            <w:r>
              <w:rPr>
                <w:rFonts w:asciiTheme="minorHAnsi" w:hAnsiTheme="minorHAnsi" w:cs="Calibri"/>
                <w:sz w:val="20"/>
                <w:szCs w:val="20"/>
              </w:rPr>
              <w:t xml:space="preserve">provide regular updates or reports to stakeholders and partners as appropriate. </w:t>
            </w:r>
            <w:r>
              <w:rPr>
                <w:rFonts w:asciiTheme="minorHAnsi" w:hAnsiTheme="minorHAnsi" w:cs="Calibri"/>
                <w:sz w:val="20"/>
                <w:szCs w:val="20"/>
                <w:u w:val="single"/>
              </w:rPr>
              <w:t xml:space="preserve">Directors </w:t>
            </w:r>
            <w:r>
              <w:rPr>
                <w:rFonts w:asciiTheme="minorHAnsi" w:hAnsiTheme="minorHAnsi" w:cs="Calibri"/>
                <w:sz w:val="20"/>
                <w:szCs w:val="20"/>
              </w:rPr>
              <w:t>provide regular updates to agency partners and the Board of Supervisors as appropriate.</w:t>
            </w:r>
          </w:p>
        </w:tc>
        <w:tc>
          <w:tcPr>
            <w:tcW w:w="5520" w:type="dxa"/>
          </w:tcPr>
          <w:p w:rsidR="00590DC7" w:rsidRPr="00590DC7" w:rsidRDefault="00590DC7" w:rsidP="00590DC7">
            <w:pPr>
              <w:pStyle w:val="CPMlettered"/>
              <w:numPr>
                <w:ilvl w:val="0"/>
                <w:numId w:val="0"/>
              </w:numPr>
              <w:spacing w:before="0"/>
              <w:rPr>
                <w:b/>
                <w:sz w:val="20"/>
                <w:szCs w:val="20"/>
                <w:shd w:val="clear" w:color="auto" w:fill="FFFFFF"/>
              </w:rPr>
            </w:pPr>
            <w:r>
              <w:rPr>
                <w:sz w:val="20"/>
                <w:szCs w:val="20"/>
                <w:shd w:val="clear" w:color="auto" w:fill="FFFFFF"/>
              </w:rPr>
              <w:t xml:space="preserve">16. Often </w:t>
            </w:r>
            <w:r>
              <w:rPr>
                <w:b/>
                <w:sz w:val="20"/>
                <w:szCs w:val="20"/>
                <w:shd w:val="clear" w:color="auto" w:fill="FFFFFF"/>
              </w:rPr>
              <w:t>holds each other accountable</w:t>
            </w:r>
          </w:p>
          <w:p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Often e</w:t>
            </w:r>
            <w:r>
              <w:rPr>
                <w:rFonts w:asciiTheme="minorHAnsi" w:hAnsiTheme="minorHAnsi" w:cs="Calibri"/>
                <w:sz w:val="20"/>
                <w:szCs w:val="20"/>
                <w:u w:val="single"/>
              </w:rPr>
              <w:t xml:space="preserve">ngages </w:t>
            </w:r>
            <w:r>
              <w:rPr>
                <w:rFonts w:asciiTheme="minorHAnsi" w:hAnsiTheme="minorHAnsi" w:cs="Calibri"/>
                <w:sz w:val="20"/>
                <w:szCs w:val="20"/>
              </w:rPr>
              <w:t>in a CQI process to evaluate the process used to implement the CPM, model fidelity, and the effectiveness of the CPM.</w:t>
            </w:r>
          </w:p>
          <w:p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identifies </w:t>
            </w:r>
            <w:r>
              <w:rPr>
                <w:rFonts w:asciiTheme="minorHAnsi" w:hAnsiTheme="minorHAnsi" w:cs="Calibri"/>
                <w:sz w:val="20"/>
                <w:szCs w:val="20"/>
              </w:rPr>
              <w:t>and implements tools (dashboards, data points, charts) to monitor outcomes and measure effectiveness of the CPM.</w:t>
            </w:r>
          </w:p>
          <w:p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engages </w:t>
            </w:r>
            <w:r>
              <w:rPr>
                <w:rFonts w:asciiTheme="minorHAnsi" w:hAnsiTheme="minorHAnsi" w:cs="Calibri"/>
                <w:sz w:val="20"/>
                <w:szCs w:val="20"/>
              </w:rPr>
              <w:t>stakeholders (families, youth, caregivers, Tribes, and agency partners) in data collection and evaluation efforts.</w:t>
            </w:r>
          </w:p>
          <w:p w:rsidR="00207CFC" w:rsidRPr="009205BC"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supports </w:t>
            </w:r>
            <w:r>
              <w:rPr>
                <w:rFonts w:asciiTheme="minorHAnsi" w:hAnsiTheme="minorHAnsi" w:cs="Calibri"/>
                <w:sz w:val="20"/>
                <w:szCs w:val="20"/>
              </w:rPr>
              <w:t xml:space="preserve">staff and holds each other accountable for sustaining the practice model by holding regular supervision meetings at all levels, and including practice behaviors in performance evaluation, professional development, coaching and mentoring activities, and progressive discipline. Often encourages </w:t>
            </w:r>
            <w:r>
              <w:rPr>
                <w:rFonts w:asciiTheme="minorHAnsi" w:hAnsiTheme="minorHAnsi" w:cs="Calibri"/>
                <w:sz w:val="20"/>
                <w:szCs w:val="20"/>
                <w:u w:val="single"/>
              </w:rPr>
              <w:t xml:space="preserve">Supervisors to </w:t>
            </w:r>
            <w:r>
              <w:rPr>
                <w:rFonts w:asciiTheme="minorHAnsi" w:hAnsiTheme="minorHAnsi" w:cs="Calibri"/>
                <w:sz w:val="20"/>
                <w:szCs w:val="20"/>
              </w:rPr>
              <w:t xml:space="preserve">use supervision and coaching to address casework practices that are inconsistent with the CPM.  </w:t>
            </w:r>
            <w:r>
              <w:rPr>
                <w:rFonts w:asciiTheme="minorHAnsi" w:hAnsiTheme="minorHAnsi" w:cs="Calibri"/>
                <w:sz w:val="20"/>
                <w:szCs w:val="20"/>
                <w:u w:val="single"/>
              </w:rPr>
              <w:t xml:space="preserve">Supervisors to </w:t>
            </w:r>
            <w:r>
              <w:rPr>
                <w:rFonts w:asciiTheme="minorHAnsi" w:hAnsiTheme="minorHAnsi" w:cs="Calibri"/>
                <w:sz w:val="20"/>
                <w:szCs w:val="20"/>
              </w:rPr>
              <w:t xml:space="preserve">provide tools that help staff understand the link between the CPM supervision meetings, unit meetings, and performance reviews. </w:t>
            </w:r>
            <w:r>
              <w:rPr>
                <w:rFonts w:asciiTheme="minorHAnsi" w:hAnsiTheme="minorHAnsi" w:cs="Calibri"/>
                <w:sz w:val="20"/>
                <w:szCs w:val="20"/>
                <w:u w:val="single"/>
              </w:rPr>
              <w:t xml:space="preserve">Managers to </w:t>
            </w:r>
            <w:r>
              <w:rPr>
                <w:rFonts w:asciiTheme="minorHAnsi" w:hAnsiTheme="minorHAnsi" w:cs="Calibri"/>
                <w:sz w:val="20"/>
                <w:szCs w:val="20"/>
              </w:rPr>
              <w:t xml:space="preserve">provide regular updates or reports to stakeholders and partners as appropriate. </w:t>
            </w:r>
            <w:r>
              <w:rPr>
                <w:rFonts w:asciiTheme="minorHAnsi" w:hAnsiTheme="minorHAnsi" w:cs="Calibri"/>
                <w:sz w:val="20"/>
                <w:szCs w:val="20"/>
                <w:u w:val="single"/>
              </w:rPr>
              <w:t xml:space="preserve">Directors to </w:t>
            </w:r>
            <w:r>
              <w:rPr>
                <w:rFonts w:asciiTheme="minorHAnsi" w:hAnsiTheme="minorHAnsi" w:cs="Calibri"/>
                <w:sz w:val="20"/>
                <w:szCs w:val="20"/>
              </w:rPr>
              <w:t>provide regular updates to agency partners and the Board of Supervisors as appropriate.</w:t>
            </w:r>
          </w:p>
        </w:tc>
        <w:tc>
          <w:tcPr>
            <w:tcW w:w="4636" w:type="dxa"/>
          </w:tcPr>
          <w:p w:rsidR="00590DC7" w:rsidRPr="00590DC7" w:rsidRDefault="00590DC7" w:rsidP="00590DC7">
            <w:pPr>
              <w:pStyle w:val="CPMlettered"/>
              <w:numPr>
                <w:ilvl w:val="0"/>
                <w:numId w:val="0"/>
              </w:numPr>
              <w:spacing w:before="0"/>
              <w:rPr>
                <w:b/>
                <w:sz w:val="20"/>
                <w:szCs w:val="20"/>
                <w:shd w:val="clear" w:color="auto" w:fill="FFFFFF"/>
              </w:rPr>
            </w:pPr>
            <w:r>
              <w:rPr>
                <w:sz w:val="20"/>
                <w:szCs w:val="20"/>
                <w:shd w:val="clear" w:color="auto" w:fill="FFFFFF"/>
              </w:rPr>
              <w:t xml:space="preserve">16. Seldom if ever </w:t>
            </w:r>
            <w:r>
              <w:rPr>
                <w:b/>
                <w:sz w:val="20"/>
                <w:szCs w:val="20"/>
                <w:shd w:val="clear" w:color="auto" w:fill="FFFFFF"/>
              </w:rPr>
              <w:t>holds each other accountable</w:t>
            </w:r>
          </w:p>
          <w:p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Seldom if ever e</w:t>
            </w:r>
            <w:r>
              <w:rPr>
                <w:rFonts w:asciiTheme="minorHAnsi" w:hAnsiTheme="minorHAnsi" w:cs="Calibri"/>
                <w:sz w:val="20"/>
                <w:szCs w:val="20"/>
                <w:u w:val="single"/>
              </w:rPr>
              <w:t xml:space="preserve">ngages </w:t>
            </w:r>
            <w:r>
              <w:rPr>
                <w:rFonts w:asciiTheme="minorHAnsi" w:hAnsiTheme="minorHAnsi" w:cs="Calibri"/>
                <w:sz w:val="20"/>
                <w:szCs w:val="20"/>
              </w:rPr>
              <w:t>in a CQI process to evaluate the process used to implement the CPM, model fidelity, and the effectiveness of the CPM.</w:t>
            </w:r>
          </w:p>
          <w:p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identifies </w:t>
            </w:r>
            <w:r>
              <w:rPr>
                <w:rFonts w:asciiTheme="minorHAnsi" w:hAnsiTheme="minorHAnsi" w:cs="Calibri"/>
                <w:sz w:val="20"/>
                <w:szCs w:val="20"/>
              </w:rPr>
              <w:t>and implements tools (dashboards, data points, charts) to monitor outcomes and measure effectiveness of the CPM.</w:t>
            </w:r>
          </w:p>
          <w:p w:rsidR="00590DC7"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engages </w:t>
            </w:r>
            <w:r>
              <w:rPr>
                <w:rFonts w:asciiTheme="minorHAnsi" w:hAnsiTheme="minorHAnsi" w:cs="Calibri"/>
                <w:sz w:val="20"/>
                <w:szCs w:val="20"/>
              </w:rPr>
              <w:t>stakeholders (families, youth, caregivers, Tribes, and agency partners) in data collection and evaluation efforts.</w:t>
            </w:r>
          </w:p>
          <w:p w:rsidR="00207CFC" w:rsidRPr="009205BC" w:rsidRDefault="00590DC7" w:rsidP="006332A8">
            <w:pPr>
              <w:pStyle w:val="CPMlettered"/>
              <w:numPr>
                <w:ilvl w:val="0"/>
                <w:numId w:val="24"/>
              </w:numPr>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supports </w:t>
            </w:r>
            <w:r>
              <w:rPr>
                <w:rFonts w:asciiTheme="minorHAnsi" w:hAnsiTheme="minorHAnsi" w:cs="Calibri"/>
                <w:sz w:val="20"/>
                <w:szCs w:val="20"/>
              </w:rPr>
              <w:t xml:space="preserve">staff or holds each other accountable for sustaining the practice model by holding regular supervision meetings at all levels, and including practice behaviors in performance evaluation, professional development, coaching and mentoring activities, and progressive discipline. Never encourages </w:t>
            </w:r>
            <w:r>
              <w:rPr>
                <w:rFonts w:asciiTheme="minorHAnsi" w:hAnsiTheme="minorHAnsi" w:cs="Calibri"/>
                <w:sz w:val="20"/>
                <w:szCs w:val="20"/>
                <w:u w:val="single"/>
              </w:rPr>
              <w:t xml:space="preserve">Supervisors to </w:t>
            </w:r>
            <w:r>
              <w:rPr>
                <w:rFonts w:asciiTheme="minorHAnsi" w:hAnsiTheme="minorHAnsi" w:cs="Calibri"/>
                <w:sz w:val="20"/>
                <w:szCs w:val="20"/>
              </w:rPr>
              <w:t xml:space="preserve">use supervision and coaching to address casework practices that are inconsistent with the CPM.  </w:t>
            </w:r>
            <w:r>
              <w:rPr>
                <w:rFonts w:asciiTheme="minorHAnsi" w:hAnsiTheme="minorHAnsi" w:cs="Calibri"/>
                <w:sz w:val="20"/>
                <w:szCs w:val="20"/>
                <w:u w:val="single"/>
              </w:rPr>
              <w:t xml:space="preserve">Supervisors to </w:t>
            </w:r>
            <w:r>
              <w:rPr>
                <w:rFonts w:asciiTheme="minorHAnsi" w:hAnsiTheme="minorHAnsi" w:cs="Calibri"/>
                <w:sz w:val="20"/>
                <w:szCs w:val="20"/>
              </w:rPr>
              <w:t xml:space="preserve">provide tools that help staff understand the link between the CPM supervision meetings, unit meetings, and performance reviews. </w:t>
            </w:r>
            <w:r>
              <w:rPr>
                <w:rFonts w:asciiTheme="minorHAnsi" w:hAnsiTheme="minorHAnsi" w:cs="Calibri"/>
                <w:sz w:val="20"/>
                <w:szCs w:val="20"/>
                <w:u w:val="single"/>
              </w:rPr>
              <w:t xml:space="preserve">Managers to </w:t>
            </w:r>
            <w:r>
              <w:rPr>
                <w:rFonts w:asciiTheme="minorHAnsi" w:hAnsiTheme="minorHAnsi" w:cs="Calibri"/>
                <w:sz w:val="20"/>
                <w:szCs w:val="20"/>
              </w:rPr>
              <w:t xml:space="preserve">provide regular updates or reports to stakeholders and partners as appropriate. </w:t>
            </w:r>
            <w:r>
              <w:rPr>
                <w:rFonts w:asciiTheme="minorHAnsi" w:hAnsiTheme="minorHAnsi" w:cs="Calibri"/>
                <w:sz w:val="20"/>
                <w:szCs w:val="20"/>
                <w:u w:val="single"/>
              </w:rPr>
              <w:t xml:space="preserve">Directors to </w:t>
            </w:r>
            <w:r>
              <w:rPr>
                <w:rFonts w:asciiTheme="minorHAnsi" w:hAnsiTheme="minorHAnsi" w:cs="Calibri"/>
                <w:sz w:val="20"/>
                <w:szCs w:val="20"/>
              </w:rPr>
              <w:t>provide regular updates to agency partners and the Board of Supervisors as appropriate.</w:t>
            </w:r>
          </w:p>
        </w:tc>
      </w:tr>
      <w:tr w:rsidR="001E0A8F" w:rsidRPr="00E55F77" w:rsidTr="005A2084">
        <w:trPr>
          <w:trHeight w:val="80"/>
        </w:trPr>
        <w:tc>
          <w:tcPr>
            <w:tcW w:w="4234" w:type="dxa"/>
          </w:tcPr>
          <w:p w:rsidR="001E0A8F" w:rsidRDefault="001E0A8F" w:rsidP="00207CFC">
            <w:pPr>
              <w:pStyle w:val="CPMlettered"/>
              <w:numPr>
                <w:ilvl w:val="0"/>
                <w:numId w:val="0"/>
              </w:numPr>
              <w:spacing w:before="0"/>
              <w:rPr>
                <w:b/>
                <w:sz w:val="20"/>
                <w:szCs w:val="20"/>
                <w:shd w:val="clear" w:color="auto" w:fill="FFFFFF"/>
              </w:rPr>
            </w:pPr>
            <w:r>
              <w:rPr>
                <w:sz w:val="20"/>
                <w:szCs w:val="20"/>
                <w:shd w:val="clear" w:color="auto" w:fill="FFFFFF"/>
              </w:rPr>
              <w:t xml:space="preserve">17. </w:t>
            </w:r>
            <w:r w:rsidR="00590DC7">
              <w:rPr>
                <w:sz w:val="20"/>
                <w:szCs w:val="20"/>
                <w:shd w:val="clear" w:color="auto" w:fill="FFFFFF"/>
              </w:rPr>
              <w:t xml:space="preserve"> </w:t>
            </w:r>
            <w:r w:rsidR="00590DC7">
              <w:rPr>
                <w:b/>
                <w:sz w:val="20"/>
                <w:szCs w:val="20"/>
                <w:shd w:val="clear" w:color="auto" w:fill="FFFFFF"/>
              </w:rPr>
              <w:t>Monitor organizational effectiveness</w:t>
            </w:r>
          </w:p>
          <w:p w:rsidR="00590DC7" w:rsidRPr="00590DC7" w:rsidRDefault="00AD0B59" w:rsidP="006332A8">
            <w:pPr>
              <w:pStyle w:val="CPMlettered"/>
              <w:numPr>
                <w:ilvl w:val="0"/>
                <w:numId w:val="24"/>
              </w:numPr>
              <w:rPr>
                <w:b/>
                <w:sz w:val="20"/>
                <w:szCs w:val="20"/>
                <w:shd w:val="clear" w:color="auto" w:fill="FFFFFF"/>
              </w:rPr>
            </w:pPr>
            <w:r>
              <w:rPr>
                <w:rFonts w:asciiTheme="minorHAnsi" w:hAnsiTheme="minorHAnsi" w:cs="Calibri"/>
                <w:sz w:val="20"/>
                <w:szCs w:val="20"/>
                <w:u w:val="single"/>
              </w:rPr>
              <w:t xml:space="preserve">Identify and implement </w:t>
            </w:r>
            <w:r>
              <w:rPr>
                <w:rFonts w:asciiTheme="minorHAnsi" w:hAnsiTheme="minorHAnsi" w:cs="Calibri"/>
                <w:sz w:val="20"/>
                <w:szCs w:val="20"/>
              </w:rPr>
              <w:t xml:space="preserve">a transparent process to monitor for staffing gaps and plan organizational changes to ensure staff can meet demands of caseloads. </w:t>
            </w:r>
            <w:r>
              <w:rPr>
                <w:rFonts w:asciiTheme="minorHAnsi" w:hAnsiTheme="minorHAnsi" w:cs="Calibri"/>
                <w:sz w:val="20"/>
                <w:szCs w:val="20"/>
                <w:u w:val="single"/>
              </w:rPr>
              <w:t xml:space="preserve">Supervisors </w:t>
            </w:r>
            <w:r>
              <w:rPr>
                <w:rFonts w:asciiTheme="minorHAnsi" w:hAnsiTheme="minorHAnsi" w:cs="Calibri"/>
                <w:sz w:val="20"/>
                <w:szCs w:val="20"/>
              </w:rPr>
              <w:t>review casework through</w:t>
            </w:r>
            <w:r w:rsidRPr="00590DC7">
              <w:rPr>
                <w:b/>
                <w:sz w:val="20"/>
                <w:szCs w:val="20"/>
                <w:shd w:val="clear" w:color="auto" w:fill="FFFFFF"/>
              </w:rPr>
              <w:t xml:space="preserve"> </w:t>
            </w:r>
            <w:r>
              <w:rPr>
                <w:sz w:val="20"/>
                <w:szCs w:val="20"/>
                <w:shd w:val="clear" w:color="auto" w:fill="FFFFFF"/>
              </w:rPr>
              <w:t xml:space="preserve">individual supervision meetings and tracking logs, and provide information at unit meetings and at division meetings to transparently develop recommendations for the manager and director about the work in the unit and the need for staffing increases or workload modification. </w:t>
            </w:r>
            <w:r>
              <w:rPr>
                <w:sz w:val="20"/>
                <w:szCs w:val="20"/>
                <w:u w:val="single"/>
                <w:shd w:val="clear" w:color="auto" w:fill="FFFFFF"/>
              </w:rPr>
              <w:t>Managers</w:t>
            </w:r>
            <w:r>
              <w:rPr>
                <w:sz w:val="20"/>
                <w:szCs w:val="20"/>
                <w:shd w:val="clear" w:color="auto" w:fill="FFFFFF"/>
              </w:rPr>
              <w:t xml:space="preserve"> review workload of the division through regular supervision and </w:t>
            </w:r>
            <w:r>
              <w:rPr>
                <w:sz w:val="20"/>
                <w:szCs w:val="20"/>
                <w:shd w:val="clear" w:color="auto" w:fill="FFFFFF"/>
              </w:rPr>
              <w:lastRenderedPageBreak/>
              <w:t xml:space="preserve">division meetings, review staffing and caseloads through tracking logs, and work to balance caseload by fair distribution of case assignments and by informing the director of needed staffing increases. </w:t>
            </w:r>
            <w:r>
              <w:rPr>
                <w:sz w:val="20"/>
                <w:szCs w:val="20"/>
                <w:u w:val="single"/>
                <w:shd w:val="clear" w:color="auto" w:fill="FFFFFF"/>
              </w:rPr>
              <w:t xml:space="preserve">Directors </w:t>
            </w:r>
            <w:r>
              <w:rPr>
                <w:sz w:val="20"/>
                <w:szCs w:val="20"/>
                <w:shd w:val="clear" w:color="auto" w:fill="FFFFFF"/>
              </w:rPr>
              <w:t>review the workload of the Department through regular supervision and through review of reports submitted outlining workload and staffing needs.</w:t>
            </w:r>
          </w:p>
        </w:tc>
        <w:tc>
          <w:tcPr>
            <w:tcW w:w="5520" w:type="dxa"/>
          </w:tcPr>
          <w:p w:rsidR="00AD0B59" w:rsidRDefault="00AD0B59" w:rsidP="00AD0B59">
            <w:pPr>
              <w:pStyle w:val="CPMlettered"/>
              <w:numPr>
                <w:ilvl w:val="0"/>
                <w:numId w:val="0"/>
              </w:numPr>
              <w:spacing w:before="0"/>
              <w:rPr>
                <w:b/>
                <w:sz w:val="20"/>
                <w:szCs w:val="20"/>
                <w:shd w:val="clear" w:color="auto" w:fill="FFFFFF"/>
              </w:rPr>
            </w:pPr>
            <w:r>
              <w:rPr>
                <w:sz w:val="20"/>
                <w:szCs w:val="20"/>
                <w:shd w:val="clear" w:color="auto" w:fill="FFFFFF"/>
              </w:rPr>
              <w:lastRenderedPageBreak/>
              <w:t xml:space="preserve">17.  Often </w:t>
            </w:r>
            <w:r>
              <w:rPr>
                <w:b/>
                <w:sz w:val="20"/>
                <w:szCs w:val="20"/>
                <w:shd w:val="clear" w:color="auto" w:fill="FFFFFF"/>
              </w:rPr>
              <w:t>monitor organizational effectiveness</w:t>
            </w:r>
          </w:p>
          <w:p w:rsidR="001E0A8F" w:rsidRPr="00AD0B59" w:rsidRDefault="00AD0B59" w:rsidP="006332A8">
            <w:pPr>
              <w:pStyle w:val="ListParagraph"/>
              <w:numPr>
                <w:ilvl w:val="0"/>
                <w:numId w:val="32"/>
              </w:numPr>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i</w:t>
            </w:r>
            <w:r w:rsidRPr="00AD0B59">
              <w:rPr>
                <w:rFonts w:asciiTheme="minorHAnsi" w:hAnsiTheme="minorHAnsi" w:cs="Calibri"/>
                <w:sz w:val="20"/>
                <w:szCs w:val="20"/>
                <w:u w:val="single"/>
              </w:rPr>
              <w:t xml:space="preserve">dentify and implement </w:t>
            </w:r>
            <w:r w:rsidRPr="00AD0B59">
              <w:rPr>
                <w:rFonts w:asciiTheme="minorHAnsi" w:hAnsiTheme="minorHAnsi" w:cs="Calibri"/>
                <w:sz w:val="20"/>
                <w:szCs w:val="20"/>
              </w:rPr>
              <w:t xml:space="preserve">a transparent process to monitor for staffing gaps and plan organizational changes to ensure staff can meet demands of caseloads. </w:t>
            </w:r>
            <w:r>
              <w:rPr>
                <w:rFonts w:asciiTheme="minorHAnsi" w:hAnsiTheme="minorHAnsi" w:cs="Calibri"/>
                <w:sz w:val="20"/>
                <w:szCs w:val="20"/>
              </w:rPr>
              <w:t xml:space="preserve">Sometimes encourage </w:t>
            </w:r>
            <w:r w:rsidRPr="00AD0B59">
              <w:rPr>
                <w:rFonts w:asciiTheme="minorHAnsi" w:hAnsiTheme="minorHAnsi" w:cs="Calibri"/>
                <w:sz w:val="20"/>
                <w:szCs w:val="20"/>
                <w:u w:val="single"/>
              </w:rPr>
              <w:t xml:space="preserve">Supervisors </w:t>
            </w:r>
            <w:r>
              <w:rPr>
                <w:rFonts w:asciiTheme="minorHAnsi" w:hAnsiTheme="minorHAnsi" w:cs="Calibri"/>
                <w:sz w:val="20"/>
                <w:szCs w:val="20"/>
                <w:u w:val="single"/>
              </w:rPr>
              <w:t xml:space="preserve">to </w:t>
            </w:r>
            <w:r w:rsidRPr="00AD0B59">
              <w:rPr>
                <w:rFonts w:asciiTheme="minorHAnsi" w:hAnsiTheme="minorHAnsi" w:cs="Calibri"/>
                <w:sz w:val="20"/>
                <w:szCs w:val="20"/>
              </w:rPr>
              <w:t>review casework through</w:t>
            </w:r>
            <w:r w:rsidRPr="00AD0B59">
              <w:rPr>
                <w:b/>
                <w:sz w:val="20"/>
                <w:szCs w:val="20"/>
                <w:shd w:val="clear" w:color="auto" w:fill="FFFFFF"/>
              </w:rPr>
              <w:t xml:space="preserve"> </w:t>
            </w:r>
            <w:r w:rsidRPr="00AD0B59">
              <w:rPr>
                <w:sz w:val="20"/>
                <w:szCs w:val="20"/>
                <w:shd w:val="clear" w:color="auto" w:fill="FFFFFF"/>
              </w:rPr>
              <w:t xml:space="preserve">individual supervision meetings and tracking logs, and provide information at unit meetings and at division meetings to transparently develop recommendations for the manager and director about the work in the unit and the need for staffing increases or workload modification. </w:t>
            </w:r>
            <w:r w:rsidRPr="00AD0B59">
              <w:rPr>
                <w:sz w:val="20"/>
                <w:szCs w:val="20"/>
                <w:u w:val="single"/>
                <w:shd w:val="clear" w:color="auto" w:fill="FFFFFF"/>
              </w:rPr>
              <w:t>Managers</w:t>
            </w:r>
            <w:r w:rsidRPr="00AD0B59">
              <w:rPr>
                <w:sz w:val="20"/>
                <w:szCs w:val="20"/>
                <w:shd w:val="clear" w:color="auto" w:fill="FFFFFF"/>
              </w:rPr>
              <w:t xml:space="preserve"> </w:t>
            </w:r>
            <w:r>
              <w:rPr>
                <w:sz w:val="20"/>
                <w:szCs w:val="20"/>
                <w:shd w:val="clear" w:color="auto" w:fill="FFFFFF"/>
              </w:rPr>
              <w:t xml:space="preserve">to </w:t>
            </w:r>
            <w:r w:rsidRPr="00AD0B59">
              <w:rPr>
                <w:sz w:val="20"/>
                <w:szCs w:val="20"/>
                <w:shd w:val="clear" w:color="auto" w:fill="FFFFFF"/>
              </w:rPr>
              <w:t xml:space="preserve">review workload of the division through regular supervision and division meetings, review staffing and caseloads through tracking logs, and work to balance caseload by fair </w:t>
            </w:r>
            <w:r w:rsidRPr="00AD0B59">
              <w:rPr>
                <w:sz w:val="20"/>
                <w:szCs w:val="20"/>
                <w:shd w:val="clear" w:color="auto" w:fill="FFFFFF"/>
              </w:rPr>
              <w:lastRenderedPageBreak/>
              <w:t xml:space="preserve">distribution of case assignments and by informing the director of needed staffing increases. </w:t>
            </w:r>
            <w:r w:rsidRPr="00AD0B59">
              <w:rPr>
                <w:sz w:val="20"/>
                <w:szCs w:val="20"/>
                <w:u w:val="single"/>
                <w:shd w:val="clear" w:color="auto" w:fill="FFFFFF"/>
              </w:rPr>
              <w:t xml:space="preserve">Directors </w:t>
            </w:r>
            <w:r>
              <w:rPr>
                <w:sz w:val="20"/>
                <w:szCs w:val="20"/>
                <w:u w:val="single"/>
                <w:shd w:val="clear" w:color="auto" w:fill="FFFFFF"/>
              </w:rPr>
              <w:t xml:space="preserve">to </w:t>
            </w:r>
            <w:r w:rsidRPr="00AD0B59">
              <w:rPr>
                <w:sz w:val="20"/>
                <w:szCs w:val="20"/>
                <w:shd w:val="clear" w:color="auto" w:fill="FFFFFF"/>
              </w:rPr>
              <w:t>review the workload of the Department through regular supervision and through review of reports submitted outlining workload and staffing needs.</w:t>
            </w:r>
          </w:p>
        </w:tc>
        <w:tc>
          <w:tcPr>
            <w:tcW w:w="4636" w:type="dxa"/>
          </w:tcPr>
          <w:p w:rsidR="00AD0B59" w:rsidRDefault="00AD0B59" w:rsidP="00AD0B59">
            <w:pPr>
              <w:pStyle w:val="CPMlettered"/>
              <w:numPr>
                <w:ilvl w:val="0"/>
                <w:numId w:val="0"/>
              </w:numPr>
              <w:spacing w:before="0"/>
              <w:rPr>
                <w:b/>
                <w:sz w:val="20"/>
                <w:szCs w:val="20"/>
                <w:shd w:val="clear" w:color="auto" w:fill="FFFFFF"/>
              </w:rPr>
            </w:pPr>
            <w:r>
              <w:rPr>
                <w:sz w:val="20"/>
                <w:szCs w:val="20"/>
                <w:shd w:val="clear" w:color="auto" w:fill="FFFFFF"/>
              </w:rPr>
              <w:lastRenderedPageBreak/>
              <w:t xml:space="preserve">17.  Seldom if ever </w:t>
            </w:r>
            <w:r>
              <w:rPr>
                <w:b/>
                <w:sz w:val="20"/>
                <w:szCs w:val="20"/>
                <w:shd w:val="clear" w:color="auto" w:fill="FFFFFF"/>
              </w:rPr>
              <w:t>monitor organizational effectiveness</w:t>
            </w:r>
          </w:p>
          <w:p w:rsidR="001E0A8F" w:rsidRPr="00AD0B59" w:rsidRDefault="00AD0B59" w:rsidP="006332A8">
            <w:pPr>
              <w:pStyle w:val="ListParagraph"/>
              <w:numPr>
                <w:ilvl w:val="0"/>
                <w:numId w:val="32"/>
              </w:numPr>
              <w:ind w:right="-108"/>
              <w:rPr>
                <w:rFonts w:asciiTheme="minorHAnsi" w:hAnsiTheme="minorHAnsi" w:cs="Calibri"/>
                <w:sz w:val="20"/>
                <w:szCs w:val="20"/>
              </w:rPr>
            </w:pPr>
            <w:r>
              <w:rPr>
                <w:rFonts w:asciiTheme="minorHAnsi" w:hAnsiTheme="minorHAnsi" w:cs="Calibri"/>
                <w:sz w:val="20"/>
                <w:szCs w:val="20"/>
              </w:rPr>
              <w:t>Seldom if ever</w:t>
            </w:r>
            <w:r w:rsidRPr="00AD0B59">
              <w:rPr>
                <w:rFonts w:asciiTheme="minorHAnsi" w:hAnsiTheme="minorHAnsi" w:cs="Calibri"/>
                <w:sz w:val="20"/>
                <w:szCs w:val="20"/>
              </w:rPr>
              <w:t xml:space="preserve"> </w:t>
            </w:r>
            <w:r w:rsidRPr="00AD0B59">
              <w:rPr>
                <w:rFonts w:asciiTheme="minorHAnsi" w:hAnsiTheme="minorHAnsi" w:cs="Calibri"/>
                <w:sz w:val="20"/>
                <w:szCs w:val="20"/>
                <w:u w:val="single"/>
              </w:rPr>
              <w:t xml:space="preserve">identify and implement </w:t>
            </w:r>
            <w:r w:rsidRPr="00AD0B59">
              <w:rPr>
                <w:rFonts w:asciiTheme="minorHAnsi" w:hAnsiTheme="minorHAnsi" w:cs="Calibri"/>
                <w:sz w:val="20"/>
                <w:szCs w:val="20"/>
              </w:rPr>
              <w:t xml:space="preserve">a transparent process to monitor for staffing gaps and plan organizational changes to ensure staff can meet demands of caseloads. </w:t>
            </w:r>
            <w:r>
              <w:rPr>
                <w:rFonts w:asciiTheme="minorHAnsi" w:hAnsiTheme="minorHAnsi" w:cs="Calibri"/>
                <w:sz w:val="20"/>
                <w:szCs w:val="20"/>
              </w:rPr>
              <w:t>Do no encourage</w:t>
            </w:r>
            <w:r w:rsidRPr="00AD0B59">
              <w:rPr>
                <w:rFonts w:asciiTheme="minorHAnsi" w:hAnsiTheme="minorHAnsi" w:cs="Calibri"/>
                <w:sz w:val="20"/>
                <w:szCs w:val="20"/>
              </w:rPr>
              <w:t xml:space="preserve"> </w:t>
            </w:r>
            <w:r w:rsidRPr="00AD0B59">
              <w:rPr>
                <w:rFonts w:asciiTheme="minorHAnsi" w:hAnsiTheme="minorHAnsi" w:cs="Calibri"/>
                <w:sz w:val="20"/>
                <w:szCs w:val="20"/>
                <w:u w:val="single"/>
              </w:rPr>
              <w:t xml:space="preserve">Supervisors to </w:t>
            </w:r>
            <w:r w:rsidRPr="00AD0B59">
              <w:rPr>
                <w:rFonts w:asciiTheme="minorHAnsi" w:hAnsiTheme="minorHAnsi" w:cs="Calibri"/>
                <w:sz w:val="20"/>
                <w:szCs w:val="20"/>
              </w:rPr>
              <w:t>review casework through</w:t>
            </w:r>
            <w:r w:rsidRPr="00AD0B59">
              <w:rPr>
                <w:b/>
                <w:sz w:val="20"/>
                <w:szCs w:val="20"/>
                <w:shd w:val="clear" w:color="auto" w:fill="FFFFFF"/>
              </w:rPr>
              <w:t xml:space="preserve"> </w:t>
            </w:r>
            <w:r w:rsidRPr="00AD0B59">
              <w:rPr>
                <w:sz w:val="20"/>
                <w:szCs w:val="20"/>
                <w:shd w:val="clear" w:color="auto" w:fill="FFFFFF"/>
              </w:rPr>
              <w:t xml:space="preserve">individual supervision meetings and tracking logs, and provide information at unit meetings and at division meetings to transparently develop recommendations for the manager and director about the work in the unit and the need for staffing increases or workload </w:t>
            </w:r>
            <w:r w:rsidRPr="00AD0B59">
              <w:rPr>
                <w:sz w:val="20"/>
                <w:szCs w:val="20"/>
                <w:shd w:val="clear" w:color="auto" w:fill="FFFFFF"/>
              </w:rPr>
              <w:lastRenderedPageBreak/>
              <w:t xml:space="preserve">modification. </w:t>
            </w:r>
            <w:r w:rsidRPr="00AD0B59">
              <w:rPr>
                <w:sz w:val="20"/>
                <w:szCs w:val="20"/>
                <w:u w:val="single"/>
                <w:shd w:val="clear" w:color="auto" w:fill="FFFFFF"/>
              </w:rPr>
              <w:t>Managers</w:t>
            </w:r>
            <w:r w:rsidRPr="00AD0B59">
              <w:rPr>
                <w:sz w:val="20"/>
                <w:szCs w:val="20"/>
                <w:shd w:val="clear" w:color="auto" w:fill="FFFFFF"/>
              </w:rPr>
              <w:t xml:space="preserve"> to review workload of the division through regular supervision and division meetings, review staffing and caseloads through tracking logs, and work to balance caseload by fair distribution of case assignments and by informing the director of needed staffing increases. </w:t>
            </w:r>
            <w:r w:rsidRPr="00AD0B59">
              <w:rPr>
                <w:sz w:val="20"/>
                <w:szCs w:val="20"/>
                <w:u w:val="single"/>
                <w:shd w:val="clear" w:color="auto" w:fill="FFFFFF"/>
              </w:rPr>
              <w:t xml:space="preserve">Directors to </w:t>
            </w:r>
            <w:r w:rsidRPr="00AD0B59">
              <w:rPr>
                <w:sz w:val="20"/>
                <w:szCs w:val="20"/>
                <w:shd w:val="clear" w:color="auto" w:fill="FFFFFF"/>
              </w:rPr>
              <w:t>review the workload of the Department through regular supervision and through review of reports submitted outlining workload and staffing needs.</w:t>
            </w:r>
          </w:p>
        </w:tc>
      </w:tr>
      <w:tr w:rsidR="001E0A8F" w:rsidRPr="00E55F77" w:rsidTr="005A2084">
        <w:trPr>
          <w:trHeight w:val="80"/>
        </w:trPr>
        <w:tc>
          <w:tcPr>
            <w:tcW w:w="4234" w:type="dxa"/>
          </w:tcPr>
          <w:p w:rsidR="001E0A8F" w:rsidRDefault="001E0A8F" w:rsidP="00207CFC">
            <w:pPr>
              <w:pStyle w:val="CPMlettered"/>
              <w:numPr>
                <w:ilvl w:val="0"/>
                <w:numId w:val="0"/>
              </w:numPr>
              <w:spacing w:before="0"/>
              <w:rPr>
                <w:b/>
                <w:sz w:val="20"/>
                <w:szCs w:val="20"/>
                <w:shd w:val="clear" w:color="auto" w:fill="FFFFFF"/>
              </w:rPr>
            </w:pPr>
            <w:r>
              <w:rPr>
                <w:sz w:val="20"/>
                <w:szCs w:val="20"/>
                <w:shd w:val="clear" w:color="auto" w:fill="FFFFFF"/>
              </w:rPr>
              <w:lastRenderedPageBreak/>
              <w:t xml:space="preserve">18. </w:t>
            </w:r>
            <w:r w:rsidR="00AD0B59">
              <w:rPr>
                <w:b/>
                <w:sz w:val="20"/>
                <w:szCs w:val="20"/>
                <w:shd w:val="clear" w:color="auto" w:fill="FFFFFF"/>
              </w:rPr>
              <w:t>Monitor practice effectiveness</w:t>
            </w:r>
          </w:p>
          <w:p w:rsidR="00AD0B59" w:rsidRPr="00AD0B59" w:rsidRDefault="00AD0B59" w:rsidP="006332A8">
            <w:pPr>
              <w:pStyle w:val="CPMlettered"/>
              <w:numPr>
                <w:ilvl w:val="0"/>
                <w:numId w:val="32"/>
              </w:numPr>
              <w:spacing w:before="0"/>
              <w:rPr>
                <w:b/>
                <w:sz w:val="20"/>
                <w:szCs w:val="20"/>
                <w:shd w:val="clear" w:color="auto" w:fill="FFFFFF"/>
              </w:rPr>
            </w:pPr>
            <w:r>
              <w:rPr>
                <w:sz w:val="20"/>
                <w:szCs w:val="20"/>
                <w:u w:val="single"/>
                <w:shd w:val="clear" w:color="auto" w:fill="FFFFFF"/>
              </w:rPr>
              <w:t xml:space="preserve">Identify and implement </w:t>
            </w:r>
            <w:r>
              <w:rPr>
                <w:sz w:val="20"/>
                <w:szCs w:val="20"/>
                <w:shd w:val="clear" w:color="auto" w:fill="FFFFFF"/>
              </w:rPr>
              <w:t xml:space="preserve">a transparent process to monitor for practice model fidelity and effectiveness. </w:t>
            </w:r>
            <w:r>
              <w:rPr>
                <w:sz w:val="20"/>
                <w:szCs w:val="20"/>
                <w:u w:val="single"/>
                <w:shd w:val="clear" w:color="auto" w:fill="FFFFFF"/>
              </w:rPr>
              <w:t xml:space="preserve">Supervisors </w:t>
            </w:r>
            <w:r>
              <w:rPr>
                <w:sz w:val="20"/>
                <w:szCs w:val="20"/>
                <w:shd w:val="clear" w:color="auto" w:fill="FFFFFF"/>
              </w:rPr>
              <w:t xml:space="preserve">gather information from staff and families about the quality of services delivered. </w:t>
            </w:r>
            <w:r>
              <w:rPr>
                <w:sz w:val="20"/>
                <w:szCs w:val="20"/>
                <w:u w:val="single"/>
                <w:shd w:val="clear" w:color="auto" w:fill="FFFFFF"/>
              </w:rPr>
              <w:t xml:space="preserve">Supervisors </w:t>
            </w:r>
            <w:r>
              <w:rPr>
                <w:sz w:val="20"/>
                <w:szCs w:val="20"/>
                <w:shd w:val="clear" w:color="auto" w:fill="FFFFFF"/>
              </w:rPr>
              <w:t xml:space="preserve">use tracking tools to follow practice model fidelity and outcomes on families being served by the staff in their unit.  </w:t>
            </w:r>
            <w:r>
              <w:rPr>
                <w:sz w:val="20"/>
                <w:szCs w:val="20"/>
                <w:u w:val="single"/>
                <w:shd w:val="clear" w:color="auto" w:fill="FFFFFF"/>
              </w:rPr>
              <w:t xml:space="preserve">Managers </w:t>
            </w:r>
            <w:r>
              <w:rPr>
                <w:sz w:val="20"/>
                <w:szCs w:val="20"/>
                <w:shd w:val="clear" w:color="auto" w:fill="FFFFFF"/>
              </w:rPr>
              <w:t xml:space="preserve">develop and track measures that evaluate fidelity to and effectiveness of CPM. </w:t>
            </w:r>
            <w:r>
              <w:rPr>
                <w:sz w:val="20"/>
                <w:szCs w:val="20"/>
                <w:u w:val="single"/>
                <w:shd w:val="clear" w:color="auto" w:fill="FFFFFF"/>
              </w:rPr>
              <w:t xml:space="preserve">Directors </w:t>
            </w:r>
            <w:r>
              <w:rPr>
                <w:sz w:val="20"/>
                <w:szCs w:val="20"/>
                <w:shd w:val="clear" w:color="auto" w:fill="FFFFFF"/>
              </w:rPr>
              <w:t xml:space="preserve">monitor fidelity to and outcomes of CPM, and adjust implementation processes as needed. </w:t>
            </w:r>
          </w:p>
        </w:tc>
        <w:tc>
          <w:tcPr>
            <w:tcW w:w="5520" w:type="dxa"/>
          </w:tcPr>
          <w:p w:rsidR="00AD0B59" w:rsidRDefault="00AD0B59" w:rsidP="00AD0B59">
            <w:pPr>
              <w:pStyle w:val="CPMlettered"/>
              <w:numPr>
                <w:ilvl w:val="0"/>
                <w:numId w:val="0"/>
              </w:numPr>
              <w:spacing w:before="0"/>
              <w:rPr>
                <w:b/>
                <w:sz w:val="20"/>
                <w:szCs w:val="20"/>
                <w:shd w:val="clear" w:color="auto" w:fill="FFFFFF"/>
              </w:rPr>
            </w:pPr>
            <w:r>
              <w:rPr>
                <w:sz w:val="20"/>
                <w:szCs w:val="20"/>
                <w:shd w:val="clear" w:color="auto" w:fill="FFFFFF"/>
              </w:rPr>
              <w:t xml:space="preserve">18. Often </w:t>
            </w:r>
            <w:r>
              <w:rPr>
                <w:b/>
                <w:sz w:val="20"/>
                <w:szCs w:val="20"/>
                <w:shd w:val="clear" w:color="auto" w:fill="FFFFFF"/>
              </w:rPr>
              <w:t>monitors practice effectiveness</w:t>
            </w:r>
          </w:p>
          <w:p w:rsidR="001E0A8F" w:rsidRPr="00AD0B59" w:rsidRDefault="00AD0B59" w:rsidP="006332A8">
            <w:pPr>
              <w:pStyle w:val="ListParagraph"/>
              <w:numPr>
                <w:ilvl w:val="0"/>
                <w:numId w:val="32"/>
              </w:numPr>
              <w:rPr>
                <w:rFonts w:asciiTheme="minorHAnsi" w:hAnsiTheme="minorHAnsi" w:cs="Calibri"/>
                <w:sz w:val="20"/>
                <w:szCs w:val="20"/>
              </w:rPr>
            </w:pPr>
            <w:r>
              <w:rPr>
                <w:sz w:val="20"/>
                <w:szCs w:val="20"/>
                <w:shd w:val="clear" w:color="auto" w:fill="FFFFFF"/>
              </w:rPr>
              <w:t xml:space="preserve">Often </w:t>
            </w:r>
            <w:r>
              <w:rPr>
                <w:sz w:val="20"/>
                <w:szCs w:val="20"/>
                <w:u w:val="single"/>
                <w:shd w:val="clear" w:color="auto" w:fill="FFFFFF"/>
              </w:rPr>
              <w:t>i</w:t>
            </w:r>
            <w:r w:rsidRPr="00AD0B59">
              <w:rPr>
                <w:sz w:val="20"/>
                <w:szCs w:val="20"/>
                <w:u w:val="single"/>
                <w:shd w:val="clear" w:color="auto" w:fill="FFFFFF"/>
              </w:rPr>
              <w:t>dentif</w:t>
            </w:r>
            <w:r>
              <w:rPr>
                <w:sz w:val="20"/>
                <w:szCs w:val="20"/>
                <w:u w:val="single"/>
                <w:shd w:val="clear" w:color="auto" w:fill="FFFFFF"/>
              </w:rPr>
              <w:t>ies</w:t>
            </w:r>
            <w:r w:rsidRPr="00AD0B59">
              <w:rPr>
                <w:sz w:val="20"/>
                <w:szCs w:val="20"/>
                <w:u w:val="single"/>
                <w:shd w:val="clear" w:color="auto" w:fill="FFFFFF"/>
              </w:rPr>
              <w:t xml:space="preserve"> and implement</w:t>
            </w:r>
            <w:r>
              <w:rPr>
                <w:sz w:val="20"/>
                <w:szCs w:val="20"/>
                <w:u w:val="single"/>
                <w:shd w:val="clear" w:color="auto" w:fill="FFFFFF"/>
              </w:rPr>
              <w:t>s</w:t>
            </w:r>
            <w:r w:rsidRPr="00AD0B59">
              <w:rPr>
                <w:sz w:val="20"/>
                <w:szCs w:val="20"/>
                <w:u w:val="single"/>
                <w:shd w:val="clear" w:color="auto" w:fill="FFFFFF"/>
              </w:rPr>
              <w:t xml:space="preserve"> </w:t>
            </w:r>
            <w:r w:rsidRPr="00AD0B59">
              <w:rPr>
                <w:sz w:val="20"/>
                <w:szCs w:val="20"/>
                <w:shd w:val="clear" w:color="auto" w:fill="FFFFFF"/>
              </w:rPr>
              <w:t xml:space="preserve">a transparent process to monitor for practice model fidelity and effectiveness. </w:t>
            </w:r>
            <w:r>
              <w:rPr>
                <w:sz w:val="20"/>
                <w:szCs w:val="20"/>
                <w:shd w:val="clear" w:color="auto" w:fill="FFFFFF"/>
              </w:rPr>
              <w:t xml:space="preserve">Sometimes encourages </w:t>
            </w:r>
            <w:r w:rsidRPr="00AD0B59">
              <w:rPr>
                <w:sz w:val="20"/>
                <w:szCs w:val="20"/>
                <w:u w:val="single"/>
                <w:shd w:val="clear" w:color="auto" w:fill="FFFFFF"/>
              </w:rPr>
              <w:t xml:space="preserve">Supervisors </w:t>
            </w:r>
            <w:r>
              <w:rPr>
                <w:sz w:val="20"/>
                <w:szCs w:val="20"/>
                <w:u w:val="single"/>
                <w:shd w:val="clear" w:color="auto" w:fill="FFFFFF"/>
              </w:rPr>
              <w:t xml:space="preserve">to </w:t>
            </w:r>
            <w:r w:rsidRPr="00AD0B59">
              <w:rPr>
                <w:sz w:val="20"/>
                <w:szCs w:val="20"/>
                <w:shd w:val="clear" w:color="auto" w:fill="FFFFFF"/>
              </w:rPr>
              <w:t xml:space="preserve">gather information from staff and families about the quality of services delivered. </w:t>
            </w:r>
            <w:r w:rsidRPr="00AD0B59">
              <w:rPr>
                <w:sz w:val="20"/>
                <w:szCs w:val="20"/>
                <w:u w:val="single"/>
                <w:shd w:val="clear" w:color="auto" w:fill="FFFFFF"/>
              </w:rPr>
              <w:t xml:space="preserve">Supervisors </w:t>
            </w:r>
            <w:r>
              <w:rPr>
                <w:sz w:val="20"/>
                <w:szCs w:val="20"/>
                <w:u w:val="single"/>
                <w:shd w:val="clear" w:color="auto" w:fill="FFFFFF"/>
              </w:rPr>
              <w:t xml:space="preserve">to </w:t>
            </w:r>
            <w:r w:rsidRPr="00AD0B59">
              <w:rPr>
                <w:sz w:val="20"/>
                <w:szCs w:val="20"/>
                <w:shd w:val="clear" w:color="auto" w:fill="FFFFFF"/>
              </w:rPr>
              <w:t xml:space="preserve">use tracking tools to follow practice model fidelity and outcomes on families being served by the staff in their unit.  </w:t>
            </w:r>
            <w:r w:rsidRPr="00AD0B59">
              <w:rPr>
                <w:sz w:val="20"/>
                <w:szCs w:val="20"/>
                <w:u w:val="single"/>
                <w:shd w:val="clear" w:color="auto" w:fill="FFFFFF"/>
              </w:rPr>
              <w:t xml:space="preserve">Managers </w:t>
            </w:r>
            <w:r>
              <w:rPr>
                <w:sz w:val="20"/>
                <w:szCs w:val="20"/>
                <w:u w:val="single"/>
                <w:shd w:val="clear" w:color="auto" w:fill="FFFFFF"/>
              </w:rPr>
              <w:t xml:space="preserve">to </w:t>
            </w:r>
            <w:r w:rsidRPr="00AD0B59">
              <w:rPr>
                <w:sz w:val="20"/>
                <w:szCs w:val="20"/>
                <w:shd w:val="clear" w:color="auto" w:fill="FFFFFF"/>
              </w:rPr>
              <w:t xml:space="preserve">develop and track measures that evaluate fidelity to and effectiveness of CPM. </w:t>
            </w:r>
            <w:r w:rsidRPr="00AD0B59">
              <w:rPr>
                <w:sz w:val="20"/>
                <w:szCs w:val="20"/>
                <w:u w:val="single"/>
                <w:shd w:val="clear" w:color="auto" w:fill="FFFFFF"/>
              </w:rPr>
              <w:t xml:space="preserve">Directors </w:t>
            </w:r>
            <w:r>
              <w:rPr>
                <w:sz w:val="20"/>
                <w:szCs w:val="20"/>
                <w:u w:val="single"/>
                <w:shd w:val="clear" w:color="auto" w:fill="FFFFFF"/>
              </w:rPr>
              <w:t xml:space="preserve">to </w:t>
            </w:r>
            <w:r w:rsidRPr="00AD0B59">
              <w:rPr>
                <w:sz w:val="20"/>
                <w:szCs w:val="20"/>
                <w:shd w:val="clear" w:color="auto" w:fill="FFFFFF"/>
              </w:rPr>
              <w:t>monitor fidelity to and outcomes of CPM, and adjust implementation processes as needed.</w:t>
            </w:r>
          </w:p>
        </w:tc>
        <w:tc>
          <w:tcPr>
            <w:tcW w:w="4636" w:type="dxa"/>
          </w:tcPr>
          <w:p w:rsidR="00AD0B59" w:rsidRDefault="00AD0B59" w:rsidP="00AD0B59">
            <w:pPr>
              <w:pStyle w:val="CPMlettered"/>
              <w:numPr>
                <w:ilvl w:val="0"/>
                <w:numId w:val="0"/>
              </w:numPr>
              <w:spacing w:before="0"/>
              <w:rPr>
                <w:b/>
                <w:sz w:val="20"/>
                <w:szCs w:val="20"/>
                <w:shd w:val="clear" w:color="auto" w:fill="FFFFFF"/>
              </w:rPr>
            </w:pPr>
            <w:r>
              <w:rPr>
                <w:sz w:val="20"/>
                <w:szCs w:val="20"/>
                <w:shd w:val="clear" w:color="auto" w:fill="FFFFFF"/>
              </w:rPr>
              <w:t xml:space="preserve">18. Seldom if ever </w:t>
            </w:r>
            <w:r>
              <w:rPr>
                <w:b/>
                <w:sz w:val="20"/>
                <w:szCs w:val="20"/>
                <w:shd w:val="clear" w:color="auto" w:fill="FFFFFF"/>
              </w:rPr>
              <w:t>monitors practice effectiveness</w:t>
            </w:r>
          </w:p>
          <w:p w:rsidR="001E0A8F" w:rsidRPr="00AD0B59" w:rsidRDefault="00AD0B59" w:rsidP="006332A8">
            <w:pPr>
              <w:pStyle w:val="ListParagraph"/>
              <w:numPr>
                <w:ilvl w:val="0"/>
                <w:numId w:val="32"/>
              </w:numPr>
              <w:ind w:right="-108"/>
              <w:rPr>
                <w:rFonts w:asciiTheme="minorHAnsi" w:hAnsiTheme="minorHAnsi" w:cs="Calibri"/>
                <w:sz w:val="20"/>
                <w:szCs w:val="20"/>
              </w:rPr>
            </w:pPr>
            <w:r>
              <w:rPr>
                <w:sz w:val="20"/>
                <w:szCs w:val="20"/>
                <w:shd w:val="clear" w:color="auto" w:fill="FFFFFF"/>
              </w:rPr>
              <w:t>Seldom if ever</w:t>
            </w:r>
            <w:r w:rsidRPr="00AD0B59">
              <w:rPr>
                <w:sz w:val="20"/>
                <w:szCs w:val="20"/>
                <w:shd w:val="clear" w:color="auto" w:fill="FFFFFF"/>
              </w:rPr>
              <w:t xml:space="preserve"> </w:t>
            </w:r>
            <w:r w:rsidRPr="00AD0B59">
              <w:rPr>
                <w:sz w:val="20"/>
                <w:szCs w:val="20"/>
                <w:u w:val="single"/>
                <w:shd w:val="clear" w:color="auto" w:fill="FFFFFF"/>
              </w:rPr>
              <w:t xml:space="preserve">identifies and implements </w:t>
            </w:r>
            <w:r w:rsidRPr="00AD0B59">
              <w:rPr>
                <w:sz w:val="20"/>
                <w:szCs w:val="20"/>
                <w:shd w:val="clear" w:color="auto" w:fill="FFFFFF"/>
              </w:rPr>
              <w:t xml:space="preserve">a transparent process to monitor for practice model fidelity and effectiveness. </w:t>
            </w:r>
            <w:r>
              <w:rPr>
                <w:sz w:val="20"/>
                <w:szCs w:val="20"/>
                <w:shd w:val="clear" w:color="auto" w:fill="FFFFFF"/>
              </w:rPr>
              <w:t xml:space="preserve">Does not </w:t>
            </w:r>
            <w:r w:rsidRPr="00AD0B59">
              <w:rPr>
                <w:sz w:val="20"/>
                <w:szCs w:val="20"/>
                <w:shd w:val="clear" w:color="auto" w:fill="FFFFFF"/>
              </w:rPr>
              <w:t xml:space="preserve">encourage </w:t>
            </w:r>
            <w:r w:rsidRPr="00AD0B59">
              <w:rPr>
                <w:sz w:val="20"/>
                <w:szCs w:val="20"/>
                <w:u w:val="single"/>
                <w:shd w:val="clear" w:color="auto" w:fill="FFFFFF"/>
              </w:rPr>
              <w:t xml:space="preserve">Supervisors to </w:t>
            </w:r>
            <w:r w:rsidRPr="00AD0B59">
              <w:rPr>
                <w:sz w:val="20"/>
                <w:szCs w:val="20"/>
                <w:shd w:val="clear" w:color="auto" w:fill="FFFFFF"/>
              </w:rPr>
              <w:t xml:space="preserve">gather information from staff and families about the quality of services delivered. </w:t>
            </w:r>
            <w:r w:rsidRPr="00AD0B59">
              <w:rPr>
                <w:sz w:val="20"/>
                <w:szCs w:val="20"/>
                <w:u w:val="single"/>
                <w:shd w:val="clear" w:color="auto" w:fill="FFFFFF"/>
              </w:rPr>
              <w:t xml:space="preserve">Supervisors to </w:t>
            </w:r>
            <w:r w:rsidRPr="00AD0B59">
              <w:rPr>
                <w:sz w:val="20"/>
                <w:szCs w:val="20"/>
                <w:shd w:val="clear" w:color="auto" w:fill="FFFFFF"/>
              </w:rPr>
              <w:t xml:space="preserve">use tracking tools to follow practice model fidelity and outcomes on families being served by the staff in their unit.  </w:t>
            </w:r>
            <w:r w:rsidRPr="00AD0B59">
              <w:rPr>
                <w:sz w:val="20"/>
                <w:szCs w:val="20"/>
                <w:u w:val="single"/>
                <w:shd w:val="clear" w:color="auto" w:fill="FFFFFF"/>
              </w:rPr>
              <w:t xml:space="preserve">Managers to </w:t>
            </w:r>
            <w:r w:rsidRPr="00AD0B59">
              <w:rPr>
                <w:sz w:val="20"/>
                <w:szCs w:val="20"/>
                <w:shd w:val="clear" w:color="auto" w:fill="FFFFFF"/>
              </w:rPr>
              <w:t xml:space="preserve">develop and track measures that evaluate fidelity to and effectiveness of CPM. </w:t>
            </w:r>
            <w:r w:rsidRPr="00AD0B59">
              <w:rPr>
                <w:sz w:val="20"/>
                <w:szCs w:val="20"/>
                <w:u w:val="single"/>
                <w:shd w:val="clear" w:color="auto" w:fill="FFFFFF"/>
              </w:rPr>
              <w:t xml:space="preserve">Directors to </w:t>
            </w:r>
            <w:r w:rsidRPr="00AD0B59">
              <w:rPr>
                <w:sz w:val="20"/>
                <w:szCs w:val="20"/>
                <w:shd w:val="clear" w:color="auto" w:fill="FFFFFF"/>
              </w:rPr>
              <w:t>monitor fidelity to and outcomes of CPM, and adjust implementation processes as needed.</w:t>
            </w:r>
          </w:p>
        </w:tc>
      </w:tr>
    </w:tbl>
    <w:p w:rsidR="00F04E1D" w:rsidRDefault="00F04E1D" w:rsidP="009B007F"/>
    <w:sectPr w:rsidR="00F04E1D" w:rsidSect="00C625A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DD" w:rsidRDefault="00AE53DD" w:rsidP="000A5C67">
      <w:r>
        <w:separator/>
      </w:r>
    </w:p>
  </w:endnote>
  <w:endnote w:type="continuationSeparator" w:id="0">
    <w:p w:rsidR="00AE53DD" w:rsidRDefault="00AE53DD" w:rsidP="000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DD" w:rsidRDefault="00AE53DD" w:rsidP="000A5C67">
      <w:r>
        <w:separator/>
      </w:r>
    </w:p>
  </w:footnote>
  <w:footnote w:type="continuationSeparator" w:id="0">
    <w:p w:rsidR="00AE53DD" w:rsidRDefault="00AE53DD" w:rsidP="000A5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D3E"/>
    <w:multiLevelType w:val="hybridMultilevel"/>
    <w:tmpl w:val="EC4C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1867"/>
    <w:multiLevelType w:val="hybridMultilevel"/>
    <w:tmpl w:val="C9ECFDFC"/>
    <w:lvl w:ilvl="0" w:tplc="3AB464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7B5C"/>
    <w:multiLevelType w:val="hybridMultilevel"/>
    <w:tmpl w:val="8E46AC8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FA61497"/>
    <w:multiLevelType w:val="hybridMultilevel"/>
    <w:tmpl w:val="E596387E"/>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145F16"/>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3EC664A"/>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A0C6D52"/>
    <w:multiLevelType w:val="multilevel"/>
    <w:tmpl w:val="48E01DC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EF97DD8"/>
    <w:multiLevelType w:val="hybridMultilevel"/>
    <w:tmpl w:val="9622F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070C58"/>
    <w:multiLevelType w:val="hybridMultilevel"/>
    <w:tmpl w:val="13C6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E0AE6"/>
    <w:multiLevelType w:val="hybridMultilevel"/>
    <w:tmpl w:val="94E48298"/>
    <w:lvl w:ilvl="0" w:tplc="561E2B38">
      <w:start w:val="3"/>
      <w:numFmt w:val="decimal"/>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7644C"/>
    <w:multiLevelType w:val="hybridMultilevel"/>
    <w:tmpl w:val="DB1EA844"/>
    <w:lvl w:ilvl="0" w:tplc="91E2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D112B"/>
    <w:multiLevelType w:val="hybridMultilevel"/>
    <w:tmpl w:val="CE20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2755"/>
    <w:multiLevelType w:val="hybridMultilevel"/>
    <w:tmpl w:val="447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C058E"/>
    <w:multiLevelType w:val="hybridMultilevel"/>
    <w:tmpl w:val="6B24B29E"/>
    <w:lvl w:ilvl="0" w:tplc="0409000F">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4" w15:restartNumberingAfterBreak="0">
    <w:nsid w:val="486C1CEC"/>
    <w:multiLevelType w:val="hybridMultilevel"/>
    <w:tmpl w:val="F24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67140"/>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7620925"/>
    <w:multiLevelType w:val="hybridMultilevel"/>
    <w:tmpl w:val="7E5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744AD"/>
    <w:multiLevelType w:val="hybridMultilevel"/>
    <w:tmpl w:val="AC027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53DE1"/>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68C51716"/>
    <w:multiLevelType w:val="hybridMultilevel"/>
    <w:tmpl w:val="AAC0F1D8"/>
    <w:lvl w:ilvl="0" w:tplc="04090001">
      <w:start w:val="1"/>
      <w:numFmt w:val="bullet"/>
      <w:lvlText w:val=""/>
      <w:lvlJc w:val="left"/>
      <w:pPr>
        <w:ind w:left="716" w:hanging="360"/>
      </w:pPr>
      <w:rPr>
        <w:rFonts w:ascii="Symbol" w:hAnsi="Symbol"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0" w15:restartNumberingAfterBreak="0">
    <w:nsid w:val="6A4E10E2"/>
    <w:multiLevelType w:val="hybridMultilevel"/>
    <w:tmpl w:val="593854B4"/>
    <w:lvl w:ilvl="0" w:tplc="50BEF4E4">
      <w:start w:val="1"/>
      <w:numFmt w:val="decimal"/>
      <w:pStyle w:val="CPMnumbered"/>
      <w:lvlText w:val="%1."/>
      <w:lvlJc w:val="left"/>
      <w:pPr>
        <w:ind w:left="720" w:hanging="360"/>
      </w:pPr>
    </w:lvl>
    <w:lvl w:ilvl="1" w:tplc="FCFE5F14">
      <w:start w:val="1"/>
      <w:numFmt w:val="lowerLetter"/>
      <w:pStyle w:val="CPMlettered"/>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C1A04"/>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6C931866"/>
    <w:multiLevelType w:val="hybridMultilevel"/>
    <w:tmpl w:val="8B022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435D8"/>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7341502F"/>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74AE18B6"/>
    <w:multiLevelType w:val="hybridMultilevel"/>
    <w:tmpl w:val="5B0E8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51C26"/>
    <w:multiLevelType w:val="hybridMultilevel"/>
    <w:tmpl w:val="5FE2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33D85"/>
    <w:multiLevelType w:val="hybridMultilevel"/>
    <w:tmpl w:val="CA387BE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8" w15:restartNumberingAfterBreak="0">
    <w:nsid w:val="7CF22206"/>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7E486975"/>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7EA25129"/>
    <w:multiLevelType w:val="hybridMultilevel"/>
    <w:tmpl w:val="CD6A1244"/>
    <w:lvl w:ilvl="0" w:tplc="04090001">
      <w:start w:val="1"/>
      <w:numFmt w:val="bullet"/>
      <w:lvlText w:val=""/>
      <w:lvlJc w:val="left"/>
      <w:pPr>
        <w:ind w:left="787" w:hanging="360"/>
      </w:pPr>
      <w:rPr>
        <w:rFonts w:ascii="Symbol" w:hAnsi="Symbol"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1" w15:restartNumberingAfterBreak="0">
    <w:nsid w:val="7EE32E1A"/>
    <w:multiLevelType w:val="hybridMultilevel"/>
    <w:tmpl w:val="11F6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7"/>
  </w:num>
  <w:num w:numId="5">
    <w:abstractNumId w:val="13"/>
  </w:num>
  <w:num w:numId="6">
    <w:abstractNumId w:val="19"/>
  </w:num>
  <w:num w:numId="7">
    <w:abstractNumId w:val="22"/>
  </w:num>
  <w:num w:numId="8">
    <w:abstractNumId w:val="30"/>
  </w:num>
  <w:num w:numId="9">
    <w:abstractNumId w:val="27"/>
  </w:num>
  <w:num w:numId="10">
    <w:abstractNumId w:val="5"/>
  </w:num>
  <w:num w:numId="11">
    <w:abstractNumId w:val="23"/>
  </w:num>
  <w:num w:numId="12">
    <w:abstractNumId w:val="4"/>
  </w:num>
  <w:num w:numId="13">
    <w:abstractNumId w:val="31"/>
  </w:num>
  <w:num w:numId="14">
    <w:abstractNumId w:val="9"/>
  </w:num>
  <w:num w:numId="15">
    <w:abstractNumId w:val="1"/>
  </w:num>
  <w:num w:numId="16">
    <w:abstractNumId w:val="25"/>
  </w:num>
  <w:num w:numId="17">
    <w:abstractNumId w:val="2"/>
  </w:num>
  <w:num w:numId="18">
    <w:abstractNumId w:val="17"/>
  </w:num>
  <w:num w:numId="19">
    <w:abstractNumId w:val="18"/>
  </w:num>
  <w:num w:numId="20">
    <w:abstractNumId w:val="28"/>
  </w:num>
  <w:num w:numId="21">
    <w:abstractNumId w:val="24"/>
  </w:num>
  <w:num w:numId="22">
    <w:abstractNumId w:val="29"/>
  </w:num>
  <w:num w:numId="23">
    <w:abstractNumId w:val="20"/>
  </w:num>
  <w:num w:numId="24">
    <w:abstractNumId w:val="21"/>
  </w:num>
  <w:num w:numId="25">
    <w:abstractNumId w:val="10"/>
  </w:num>
  <w:num w:numId="26">
    <w:abstractNumId w:val="0"/>
  </w:num>
  <w:num w:numId="27">
    <w:abstractNumId w:val="8"/>
  </w:num>
  <w:num w:numId="28">
    <w:abstractNumId w:val="14"/>
  </w:num>
  <w:num w:numId="29">
    <w:abstractNumId w:val="26"/>
  </w:num>
  <w:num w:numId="30">
    <w:abstractNumId w:val="12"/>
  </w:num>
  <w:num w:numId="31">
    <w:abstractNumId w:val="1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5E"/>
    <w:rsid w:val="0000349B"/>
    <w:rsid w:val="000036CD"/>
    <w:rsid w:val="00004FD6"/>
    <w:rsid w:val="000054AF"/>
    <w:rsid w:val="0000775D"/>
    <w:rsid w:val="00007D2C"/>
    <w:rsid w:val="00010098"/>
    <w:rsid w:val="00017382"/>
    <w:rsid w:val="00020045"/>
    <w:rsid w:val="000212EC"/>
    <w:rsid w:val="000229AD"/>
    <w:rsid w:val="00023AB8"/>
    <w:rsid w:val="000247FC"/>
    <w:rsid w:val="00032534"/>
    <w:rsid w:val="000333CE"/>
    <w:rsid w:val="000344F2"/>
    <w:rsid w:val="00040B93"/>
    <w:rsid w:val="00045DAB"/>
    <w:rsid w:val="00052339"/>
    <w:rsid w:val="00053A5D"/>
    <w:rsid w:val="00053D95"/>
    <w:rsid w:val="0005540E"/>
    <w:rsid w:val="00056350"/>
    <w:rsid w:val="00057392"/>
    <w:rsid w:val="0006536E"/>
    <w:rsid w:val="0006784C"/>
    <w:rsid w:val="000707B7"/>
    <w:rsid w:val="00072B5B"/>
    <w:rsid w:val="00075D02"/>
    <w:rsid w:val="000848A1"/>
    <w:rsid w:val="00086F91"/>
    <w:rsid w:val="00087E86"/>
    <w:rsid w:val="000937CD"/>
    <w:rsid w:val="00095BA9"/>
    <w:rsid w:val="0009615B"/>
    <w:rsid w:val="00096C98"/>
    <w:rsid w:val="000A00D8"/>
    <w:rsid w:val="000A1C48"/>
    <w:rsid w:val="000A5C67"/>
    <w:rsid w:val="000B13BA"/>
    <w:rsid w:val="000B366E"/>
    <w:rsid w:val="000B3EC5"/>
    <w:rsid w:val="000B6C45"/>
    <w:rsid w:val="000B7320"/>
    <w:rsid w:val="000B7D17"/>
    <w:rsid w:val="000C1FB3"/>
    <w:rsid w:val="000C43CB"/>
    <w:rsid w:val="000C7C26"/>
    <w:rsid w:val="000D0F28"/>
    <w:rsid w:val="000D0F84"/>
    <w:rsid w:val="000D2626"/>
    <w:rsid w:val="000E0032"/>
    <w:rsid w:val="000E1753"/>
    <w:rsid w:val="000E7263"/>
    <w:rsid w:val="000F1445"/>
    <w:rsid w:val="000F611C"/>
    <w:rsid w:val="000F7546"/>
    <w:rsid w:val="001003AD"/>
    <w:rsid w:val="0010088A"/>
    <w:rsid w:val="00102F57"/>
    <w:rsid w:val="00110712"/>
    <w:rsid w:val="0011215E"/>
    <w:rsid w:val="00115697"/>
    <w:rsid w:val="001209F6"/>
    <w:rsid w:val="00120D29"/>
    <w:rsid w:val="00120FE8"/>
    <w:rsid w:val="0012239B"/>
    <w:rsid w:val="00131D09"/>
    <w:rsid w:val="001321DE"/>
    <w:rsid w:val="00132352"/>
    <w:rsid w:val="00135A46"/>
    <w:rsid w:val="0013791D"/>
    <w:rsid w:val="00140934"/>
    <w:rsid w:val="00142F9B"/>
    <w:rsid w:val="00146735"/>
    <w:rsid w:val="00147E16"/>
    <w:rsid w:val="00150A87"/>
    <w:rsid w:val="00150CF4"/>
    <w:rsid w:val="00150F05"/>
    <w:rsid w:val="001528E1"/>
    <w:rsid w:val="00152E20"/>
    <w:rsid w:val="00154675"/>
    <w:rsid w:val="00160165"/>
    <w:rsid w:val="0016156D"/>
    <w:rsid w:val="00164993"/>
    <w:rsid w:val="00166DF1"/>
    <w:rsid w:val="00172865"/>
    <w:rsid w:val="001813E9"/>
    <w:rsid w:val="00182624"/>
    <w:rsid w:val="001866F0"/>
    <w:rsid w:val="00192F8A"/>
    <w:rsid w:val="00193361"/>
    <w:rsid w:val="00193ADB"/>
    <w:rsid w:val="00196B5E"/>
    <w:rsid w:val="001976B6"/>
    <w:rsid w:val="001A1266"/>
    <w:rsid w:val="001A1896"/>
    <w:rsid w:val="001B1122"/>
    <w:rsid w:val="001B2D95"/>
    <w:rsid w:val="001B30D3"/>
    <w:rsid w:val="001B310D"/>
    <w:rsid w:val="001B3EE1"/>
    <w:rsid w:val="001B75C9"/>
    <w:rsid w:val="001C5AB5"/>
    <w:rsid w:val="001D0BFC"/>
    <w:rsid w:val="001D1582"/>
    <w:rsid w:val="001D25F3"/>
    <w:rsid w:val="001D789A"/>
    <w:rsid w:val="001E0A8F"/>
    <w:rsid w:val="001E435A"/>
    <w:rsid w:val="001E6819"/>
    <w:rsid w:val="001F102C"/>
    <w:rsid w:val="001F2035"/>
    <w:rsid w:val="001F512D"/>
    <w:rsid w:val="001F5941"/>
    <w:rsid w:val="00205901"/>
    <w:rsid w:val="002066AA"/>
    <w:rsid w:val="002078EC"/>
    <w:rsid w:val="00207CFC"/>
    <w:rsid w:val="00210089"/>
    <w:rsid w:val="00215C5B"/>
    <w:rsid w:val="00216F3A"/>
    <w:rsid w:val="002176DB"/>
    <w:rsid w:val="00220956"/>
    <w:rsid w:val="00221927"/>
    <w:rsid w:val="00221A3D"/>
    <w:rsid w:val="002238AE"/>
    <w:rsid w:val="00224C4E"/>
    <w:rsid w:val="00226A36"/>
    <w:rsid w:val="00236915"/>
    <w:rsid w:val="00254243"/>
    <w:rsid w:val="002570E7"/>
    <w:rsid w:val="002616D8"/>
    <w:rsid w:val="00261EE2"/>
    <w:rsid w:val="00262946"/>
    <w:rsid w:val="0026344E"/>
    <w:rsid w:val="0026410F"/>
    <w:rsid w:val="00267F03"/>
    <w:rsid w:val="00274606"/>
    <w:rsid w:val="0027629A"/>
    <w:rsid w:val="002764C6"/>
    <w:rsid w:val="002772E4"/>
    <w:rsid w:val="00286F42"/>
    <w:rsid w:val="0028771B"/>
    <w:rsid w:val="002879F1"/>
    <w:rsid w:val="00287DB2"/>
    <w:rsid w:val="002903C8"/>
    <w:rsid w:val="00293155"/>
    <w:rsid w:val="002A076E"/>
    <w:rsid w:val="002A2CC9"/>
    <w:rsid w:val="002A4D86"/>
    <w:rsid w:val="002A5FF1"/>
    <w:rsid w:val="002A615F"/>
    <w:rsid w:val="002A707E"/>
    <w:rsid w:val="002B4489"/>
    <w:rsid w:val="002C75E1"/>
    <w:rsid w:val="002D64D5"/>
    <w:rsid w:val="002E1253"/>
    <w:rsid w:val="002E3E3E"/>
    <w:rsid w:val="002E4E5B"/>
    <w:rsid w:val="002F2E09"/>
    <w:rsid w:val="002F4907"/>
    <w:rsid w:val="00305F82"/>
    <w:rsid w:val="003156AB"/>
    <w:rsid w:val="003173C1"/>
    <w:rsid w:val="00322F58"/>
    <w:rsid w:val="00323110"/>
    <w:rsid w:val="00323FB4"/>
    <w:rsid w:val="00325664"/>
    <w:rsid w:val="003271AB"/>
    <w:rsid w:val="003319E8"/>
    <w:rsid w:val="00333F6A"/>
    <w:rsid w:val="00335CD7"/>
    <w:rsid w:val="00342813"/>
    <w:rsid w:val="00343C98"/>
    <w:rsid w:val="00346BDD"/>
    <w:rsid w:val="0034731F"/>
    <w:rsid w:val="00350C0A"/>
    <w:rsid w:val="003548EC"/>
    <w:rsid w:val="00356288"/>
    <w:rsid w:val="00356570"/>
    <w:rsid w:val="0036064B"/>
    <w:rsid w:val="0036296A"/>
    <w:rsid w:val="003633F5"/>
    <w:rsid w:val="00370D8F"/>
    <w:rsid w:val="003757EF"/>
    <w:rsid w:val="003801EE"/>
    <w:rsid w:val="00380A95"/>
    <w:rsid w:val="003826C7"/>
    <w:rsid w:val="00382CF5"/>
    <w:rsid w:val="0038626F"/>
    <w:rsid w:val="00387C7A"/>
    <w:rsid w:val="00391F7D"/>
    <w:rsid w:val="003921E6"/>
    <w:rsid w:val="003940B3"/>
    <w:rsid w:val="00395B2E"/>
    <w:rsid w:val="00396A2A"/>
    <w:rsid w:val="003A28E7"/>
    <w:rsid w:val="003A3829"/>
    <w:rsid w:val="003A4682"/>
    <w:rsid w:val="003A4EB1"/>
    <w:rsid w:val="003B021F"/>
    <w:rsid w:val="003B07DD"/>
    <w:rsid w:val="003B0BBD"/>
    <w:rsid w:val="003B2F95"/>
    <w:rsid w:val="003B31A4"/>
    <w:rsid w:val="003B7F85"/>
    <w:rsid w:val="003C066B"/>
    <w:rsid w:val="003C2937"/>
    <w:rsid w:val="003D1723"/>
    <w:rsid w:val="003E0540"/>
    <w:rsid w:val="003E3EC6"/>
    <w:rsid w:val="003F552C"/>
    <w:rsid w:val="003F732B"/>
    <w:rsid w:val="0040031A"/>
    <w:rsid w:val="00403143"/>
    <w:rsid w:val="00403B8C"/>
    <w:rsid w:val="00406AF3"/>
    <w:rsid w:val="00406F82"/>
    <w:rsid w:val="004122FF"/>
    <w:rsid w:val="004140EF"/>
    <w:rsid w:val="00414AB3"/>
    <w:rsid w:val="004204F7"/>
    <w:rsid w:val="004217C3"/>
    <w:rsid w:val="004224C9"/>
    <w:rsid w:val="004232FB"/>
    <w:rsid w:val="00427FAD"/>
    <w:rsid w:val="0043243B"/>
    <w:rsid w:val="00434095"/>
    <w:rsid w:val="004400C1"/>
    <w:rsid w:val="00440956"/>
    <w:rsid w:val="00441BAC"/>
    <w:rsid w:val="00447A9B"/>
    <w:rsid w:val="0045142E"/>
    <w:rsid w:val="004516DB"/>
    <w:rsid w:val="00451798"/>
    <w:rsid w:val="004530C3"/>
    <w:rsid w:val="00455545"/>
    <w:rsid w:val="004652FD"/>
    <w:rsid w:val="004674E5"/>
    <w:rsid w:val="00471A85"/>
    <w:rsid w:val="00472D99"/>
    <w:rsid w:val="00473A07"/>
    <w:rsid w:val="00480BDD"/>
    <w:rsid w:val="00482408"/>
    <w:rsid w:val="00483E6C"/>
    <w:rsid w:val="0048578D"/>
    <w:rsid w:val="00486FF0"/>
    <w:rsid w:val="00491CF9"/>
    <w:rsid w:val="004929DD"/>
    <w:rsid w:val="004932C1"/>
    <w:rsid w:val="004948B0"/>
    <w:rsid w:val="00497E27"/>
    <w:rsid w:val="004A0305"/>
    <w:rsid w:val="004A271A"/>
    <w:rsid w:val="004A6EE1"/>
    <w:rsid w:val="004B157B"/>
    <w:rsid w:val="004B1E57"/>
    <w:rsid w:val="004B35E6"/>
    <w:rsid w:val="004B4097"/>
    <w:rsid w:val="004C26EC"/>
    <w:rsid w:val="004C4A61"/>
    <w:rsid w:val="004C71B8"/>
    <w:rsid w:val="004C7BB4"/>
    <w:rsid w:val="004D2046"/>
    <w:rsid w:val="004D5165"/>
    <w:rsid w:val="004E2C30"/>
    <w:rsid w:val="004E3D28"/>
    <w:rsid w:val="004F5317"/>
    <w:rsid w:val="004F75B5"/>
    <w:rsid w:val="0050273F"/>
    <w:rsid w:val="00506974"/>
    <w:rsid w:val="00513318"/>
    <w:rsid w:val="00515FB3"/>
    <w:rsid w:val="005171AC"/>
    <w:rsid w:val="00517E80"/>
    <w:rsid w:val="00520943"/>
    <w:rsid w:val="005217F4"/>
    <w:rsid w:val="005222CB"/>
    <w:rsid w:val="005226D4"/>
    <w:rsid w:val="005230CF"/>
    <w:rsid w:val="0052326D"/>
    <w:rsid w:val="00525F66"/>
    <w:rsid w:val="005279AF"/>
    <w:rsid w:val="00527F84"/>
    <w:rsid w:val="00530D6C"/>
    <w:rsid w:val="00540A10"/>
    <w:rsid w:val="00542EA7"/>
    <w:rsid w:val="00544BB4"/>
    <w:rsid w:val="00551DD1"/>
    <w:rsid w:val="00556446"/>
    <w:rsid w:val="0055714A"/>
    <w:rsid w:val="005578F1"/>
    <w:rsid w:val="00561783"/>
    <w:rsid w:val="005666E2"/>
    <w:rsid w:val="005671B9"/>
    <w:rsid w:val="00574D57"/>
    <w:rsid w:val="00577F0B"/>
    <w:rsid w:val="00580248"/>
    <w:rsid w:val="005806D2"/>
    <w:rsid w:val="00581F09"/>
    <w:rsid w:val="00590DC7"/>
    <w:rsid w:val="0059419F"/>
    <w:rsid w:val="00595463"/>
    <w:rsid w:val="005A17F5"/>
    <w:rsid w:val="005A2084"/>
    <w:rsid w:val="005A4173"/>
    <w:rsid w:val="005A6480"/>
    <w:rsid w:val="005B02B1"/>
    <w:rsid w:val="005B2FB4"/>
    <w:rsid w:val="005B3454"/>
    <w:rsid w:val="005B7683"/>
    <w:rsid w:val="005B79A2"/>
    <w:rsid w:val="005C18E3"/>
    <w:rsid w:val="005C6FA2"/>
    <w:rsid w:val="005C7918"/>
    <w:rsid w:val="005D2BEA"/>
    <w:rsid w:val="005D452A"/>
    <w:rsid w:val="005D63C3"/>
    <w:rsid w:val="005D6C01"/>
    <w:rsid w:val="005F036C"/>
    <w:rsid w:val="005F0ABC"/>
    <w:rsid w:val="005F1E19"/>
    <w:rsid w:val="005F6E1B"/>
    <w:rsid w:val="00602352"/>
    <w:rsid w:val="00604286"/>
    <w:rsid w:val="00607D29"/>
    <w:rsid w:val="006111D9"/>
    <w:rsid w:val="00611E13"/>
    <w:rsid w:val="00613A93"/>
    <w:rsid w:val="00613BD3"/>
    <w:rsid w:val="00617F38"/>
    <w:rsid w:val="0062560F"/>
    <w:rsid w:val="00626151"/>
    <w:rsid w:val="006309CF"/>
    <w:rsid w:val="006332A8"/>
    <w:rsid w:val="00633BFD"/>
    <w:rsid w:val="006356C3"/>
    <w:rsid w:val="00637EE4"/>
    <w:rsid w:val="00645D96"/>
    <w:rsid w:val="006505FB"/>
    <w:rsid w:val="00650BBB"/>
    <w:rsid w:val="006528E7"/>
    <w:rsid w:val="0065428F"/>
    <w:rsid w:val="006546AF"/>
    <w:rsid w:val="00657B29"/>
    <w:rsid w:val="006607E5"/>
    <w:rsid w:val="00664FB9"/>
    <w:rsid w:val="00665114"/>
    <w:rsid w:val="00670F76"/>
    <w:rsid w:val="00673C98"/>
    <w:rsid w:val="00676BA8"/>
    <w:rsid w:val="00685A2A"/>
    <w:rsid w:val="0068787F"/>
    <w:rsid w:val="00687D9E"/>
    <w:rsid w:val="006944E5"/>
    <w:rsid w:val="00694E99"/>
    <w:rsid w:val="00696899"/>
    <w:rsid w:val="00696A45"/>
    <w:rsid w:val="006977B8"/>
    <w:rsid w:val="006A1315"/>
    <w:rsid w:val="006A1AC1"/>
    <w:rsid w:val="006A3209"/>
    <w:rsid w:val="006A4F6E"/>
    <w:rsid w:val="006A7E41"/>
    <w:rsid w:val="006B1266"/>
    <w:rsid w:val="006C1E87"/>
    <w:rsid w:val="006C3418"/>
    <w:rsid w:val="006C39DB"/>
    <w:rsid w:val="006D0BA7"/>
    <w:rsid w:val="006D6821"/>
    <w:rsid w:val="006E4B2F"/>
    <w:rsid w:val="006E6A07"/>
    <w:rsid w:val="006E7F12"/>
    <w:rsid w:val="006E7FDC"/>
    <w:rsid w:val="006F04E3"/>
    <w:rsid w:val="006F4DA8"/>
    <w:rsid w:val="006F5DA3"/>
    <w:rsid w:val="006F6456"/>
    <w:rsid w:val="006F7186"/>
    <w:rsid w:val="006F7512"/>
    <w:rsid w:val="00702592"/>
    <w:rsid w:val="00703C18"/>
    <w:rsid w:val="007041A1"/>
    <w:rsid w:val="0070720B"/>
    <w:rsid w:val="00713F6F"/>
    <w:rsid w:val="0072278E"/>
    <w:rsid w:val="00723200"/>
    <w:rsid w:val="007245C6"/>
    <w:rsid w:val="00725ED8"/>
    <w:rsid w:val="00731FC8"/>
    <w:rsid w:val="007400E3"/>
    <w:rsid w:val="00747518"/>
    <w:rsid w:val="00753381"/>
    <w:rsid w:val="00756676"/>
    <w:rsid w:val="00761EFF"/>
    <w:rsid w:val="00761F79"/>
    <w:rsid w:val="0076301B"/>
    <w:rsid w:val="007658D5"/>
    <w:rsid w:val="0076633D"/>
    <w:rsid w:val="00767B2F"/>
    <w:rsid w:val="007701FF"/>
    <w:rsid w:val="00773B35"/>
    <w:rsid w:val="0077550F"/>
    <w:rsid w:val="0078023E"/>
    <w:rsid w:val="00781969"/>
    <w:rsid w:val="00785AED"/>
    <w:rsid w:val="00786583"/>
    <w:rsid w:val="00792F07"/>
    <w:rsid w:val="00794C94"/>
    <w:rsid w:val="00796041"/>
    <w:rsid w:val="00797208"/>
    <w:rsid w:val="00797AC4"/>
    <w:rsid w:val="007A14A9"/>
    <w:rsid w:val="007A14E4"/>
    <w:rsid w:val="007A21C7"/>
    <w:rsid w:val="007A2D0D"/>
    <w:rsid w:val="007A64AA"/>
    <w:rsid w:val="007C7605"/>
    <w:rsid w:val="007E085F"/>
    <w:rsid w:val="007E0F24"/>
    <w:rsid w:val="007E12C0"/>
    <w:rsid w:val="007E2820"/>
    <w:rsid w:val="007E780C"/>
    <w:rsid w:val="007F1D2E"/>
    <w:rsid w:val="007F21FD"/>
    <w:rsid w:val="007F4546"/>
    <w:rsid w:val="007F657F"/>
    <w:rsid w:val="007F6E45"/>
    <w:rsid w:val="008005AD"/>
    <w:rsid w:val="008009CC"/>
    <w:rsid w:val="00801DC4"/>
    <w:rsid w:val="00804A2A"/>
    <w:rsid w:val="00806127"/>
    <w:rsid w:val="00807BD0"/>
    <w:rsid w:val="008122C2"/>
    <w:rsid w:val="008136CB"/>
    <w:rsid w:val="00813979"/>
    <w:rsid w:val="008162C8"/>
    <w:rsid w:val="008165C0"/>
    <w:rsid w:val="00816E9C"/>
    <w:rsid w:val="0081753F"/>
    <w:rsid w:val="008207FC"/>
    <w:rsid w:val="00820F67"/>
    <w:rsid w:val="0082298F"/>
    <w:rsid w:val="00823032"/>
    <w:rsid w:val="00830D49"/>
    <w:rsid w:val="008349F1"/>
    <w:rsid w:val="008422A7"/>
    <w:rsid w:val="0085385F"/>
    <w:rsid w:val="00854AB4"/>
    <w:rsid w:val="00857005"/>
    <w:rsid w:val="00873822"/>
    <w:rsid w:val="008746DD"/>
    <w:rsid w:val="008750A1"/>
    <w:rsid w:val="0087769F"/>
    <w:rsid w:val="0088707B"/>
    <w:rsid w:val="008877A0"/>
    <w:rsid w:val="00887F9D"/>
    <w:rsid w:val="00891B91"/>
    <w:rsid w:val="00896268"/>
    <w:rsid w:val="008A2235"/>
    <w:rsid w:val="008A3627"/>
    <w:rsid w:val="008A392B"/>
    <w:rsid w:val="008A7A9C"/>
    <w:rsid w:val="008B6EAB"/>
    <w:rsid w:val="008C0C8F"/>
    <w:rsid w:val="008C11C8"/>
    <w:rsid w:val="008C1EFE"/>
    <w:rsid w:val="008C20F8"/>
    <w:rsid w:val="008C341E"/>
    <w:rsid w:val="008C7E03"/>
    <w:rsid w:val="008D1524"/>
    <w:rsid w:val="008D1AE7"/>
    <w:rsid w:val="008E4471"/>
    <w:rsid w:val="008E6731"/>
    <w:rsid w:val="008E699E"/>
    <w:rsid w:val="008F485A"/>
    <w:rsid w:val="0090037F"/>
    <w:rsid w:val="00903410"/>
    <w:rsid w:val="00906E8A"/>
    <w:rsid w:val="00907CE3"/>
    <w:rsid w:val="0091123D"/>
    <w:rsid w:val="009116F0"/>
    <w:rsid w:val="00912EFE"/>
    <w:rsid w:val="009160D3"/>
    <w:rsid w:val="009205BC"/>
    <w:rsid w:val="00924137"/>
    <w:rsid w:val="0093370F"/>
    <w:rsid w:val="00933C6A"/>
    <w:rsid w:val="00934E5B"/>
    <w:rsid w:val="00935CAB"/>
    <w:rsid w:val="00936517"/>
    <w:rsid w:val="00942408"/>
    <w:rsid w:val="00946713"/>
    <w:rsid w:val="009511D5"/>
    <w:rsid w:val="0095185E"/>
    <w:rsid w:val="00952E3D"/>
    <w:rsid w:val="009539E6"/>
    <w:rsid w:val="00953E42"/>
    <w:rsid w:val="0095627C"/>
    <w:rsid w:val="00961BCE"/>
    <w:rsid w:val="00965907"/>
    <w:rsid w:val="00974ADC"/>
    <w:rsid w:val="00975173"/>
    <w:rsid w:val="009807C9"/>
    <w:rsid w:val="00986E43"/>
    <w:rsid w:val="0098730B"/>
    <w:rsid w:val="00987912"/>
    <w:rsid w:val="00991969"/>
    <w:rsid w:val="009922F2"/>
    <w:rsid w:val="0099420F"/>
    <w:rsid w:val="009968F2"/>
    <w:rsid w:val="00997C90"/>
    <w:rsid w:val="009A1579"/>
    <w:rsid w:val="009A2798"/>
    <w:rsid w:val="009A2A36"/>
    <w:rsid w:val="009A2F53"/>
    <w:rsid w:val="009B0072"/>
    <w:rsid w:val="009B007F"/>
    <w:rsid w:val="009B5390"/>
    <w:rsid w:val="009B5C29"/>
    <w:rsid w:val="009C05D8"/>
    <w:rsid w:val="009C0BA8"/>
    <w:rsid w:val="009C4AB5"/>
    <w:rsid w:val="009E03D0"/>
    <w:rsid w:val="009E22C1"/>
    <w:rsid w:val="009F0A33"/>
    <w:rsid w:val="009F4816"/>
    <w:rsid w:val="00A0724F"/>
    <w:rsid w:val="00A10367"/>
    <w:rsid w:val="00A10A62"/>
    <w:rsid w:val="00A11111"/>
    <w:rsid w:val="00A12D03"/>
    <w:rsid w:val="00A17656"/>
    <w:rsid w:val="00A202F7"/>
    <w:rsid w:val="00A221A9"/>
    <w:rsid w:val="00A2423D"/>
    <w:rsid w:val="00A27B9A"/>
    <w:rsid w:val="00A31CCA"/>
    <w:rsid w:val="00A5041E"/>
    <w:rsid w:val="00A5100C"/>
    <w:rsid w:val="00A53DC9"/>
    <w:rsid w:val="00A53EC5"/>
    <w:rsid w:val="00A57C7D"/>
    <w:rsid w:val="00A663A6"/>
    <w:rsid w:val="00A7227B"/>
    <w:rsid w:val="00A73358"/>
    <w:rsid w:val="00A76E28"/>
    <w:rsid w:val="00A82D0D"/>
    <w:rsid w:val="00A84079"/>
    <w:rsid w:val="00AA0150"/>
    <w:rsid w:val="00AA219A"/>
    <w:rsid w:val="00AA3CCE"/>
    <w:rsid w:val="00AA5140"/>
    <w:rsid w:val="00AA6BDA"/>
    <w:rsid w:val="00AC098D"/>
    <w:rsid w:val="00AC16C0"/>
    <w:rsid w:val="00AC225F"/>
    <w:rsid w:val="00AC7F82"/>
    <w:rsid w:val="00AD0B59"/>
    <w:rsid w:val="00AD3A0C"/>
    <w:rsid w:val="00AD6193"/>
    <w:rsid w:val="00AD719C"/>
    <w:rsid w:val="00AE0FA0"/>
    <w:rsid w:val="00AE37D8"/>
    <w:rsid w:val="00AE53DD"/>
    <w:rsid w:val="00AF100F"/>
    <w:rsid w:val="00AF3421"/>
    <w:rsid w:val="00AF3726"/>
    <w:rsid w:val="00AF37B8"/>
    <w:rsid w:val="00B01839"/>
    <w:rsid w:val="00B0450B"/>
    <w:rsid w:val="00B055B4"/>
    <w:rsid w:val="00B076A6"/>
    <w:rsid w:val="00B125F4"/>
    <w:rsid w:val="00B143A4"/>
    <w:rsid w:val="00B164CF"/>
    <w:rsid w:val="00B17AB5"/>
    <w:rsid w:val="00B25902"/>
    <w:rsid w:val="00B362CD"/>
    <w:rsid w:val="00B406CB"/>
    <w:rsid w:val="00B417A1"/>
    <w:rsid w:val="00B5360C"/>
    <w:rsid w:val="00B54230"/>
    <w:rsid w:val="00B55B26"/>
    <w:rsid w:val="00B5745C"/>
    <w:rsid w:val="00B6104E"/>
    <w:rsid w:val="00B6294A"/>
    <w:rsid w:val="00B62AD3"/>
    <w:rsid w:val="00B7171B"/>
    <w:rsid w:val="00B777A7"/>
    <w:rsid w:val="00B9023D"/>
    <w:rsid w:val="00B927C3"/>
    <w:rsid w:val="00B9491B"/>
    <w:rsid w:val="00B963AA"/>
    <w:rsid w:val="00B96950"/>
    <w:rsid w:val="00B96F4B"/>
    <w:rsid w:val="00BA0558"/>
    <w:rsid w:val="00BA1658"/>
    <w:rsid w:val="00BA2AFC"/>
    <w:rsid w:val="00BA40C5"/>
    <w:rsid w:val="00BA6161"/>
    <w:rsid w:val="00BA699C"/>
    <w:rsid w:val="00BA6CC7"/>
    <w:rsid w:val="00BA7C1A"/>
    <w:rsid w:val="00BB0476"/>
    <w:rsid w:val="00BB1C11"/>
    <w:rsid w:val="00BB2B64"/>
    <w:rsid w:val="00BB4269"/>
    <w:rsid w:val="00BB6604"/>
    <w:rsid w:val="00BC484B"/>
    <w:rsid w:val="00BC4E4C"/>
    <w:rsid w:val="00BD6C13"/>
    <w:rsid w:val="00BE3C1E"/>
    <w:rsid w:val="00BE6578"/>
    <w:rsid w:val="00BE7D77"/>
    <w:rsid w:val="00BF6158"/>
    <w:rsid w:val="00C0485A"/>
    <w:rsid w:val="00C15D79"/>
    <w:rsid w:val="00C17955"/>
    <w:rsid w:val="00C17CF4"/>
    <w:rsid w:val="00C20C73"/>
    <w:rsid w:val="00C24C6B"/>
    <w:rsid w:val="00C35D37"/>
    <w:rsid w:val="00C42D58"/>
    <w:rsid w:val="00C4307C"/>
    <w:rsid w:val="00C4500E"/>
    <w:rsid w:val="00C4517A"/>
    <w:rsid w:val="00C47716"/>
    <w:rsid w:val="00C50203"/>
    <w:rsid w:val="00C513E2"/>
    <w:rsid w:val="00C54CC7"/>
    <w:rsid w:val="00C55E2B"/>
    <w:rsid w:val="00C56971"/>
    <w:rsid w:val="00C60A92"/>
    <w:rsid w:val="00C625AE"/>
    <w:rsid w:val="00C6333C"/>
    <w:rsid w:val="00C6469B"/>
    <w:rsid w:val="00C71F2F"/>
    <w:rsid w:val="00C72ED7"/>
    <w:rsid w:val="00C73852"/>
    <w:rsid w:val="00C741BA"/>
    <w:rsid w:val="00C74B0A"/>
    <w:rsid w:val="00C763DC"/>
    <w:rsid w:val="00C77F38"/>
    <w:rsid w:val="00C808BA"/>
    <w:rsid w:val="00C82348"/>
    <w:rsid w:val="00C83D3B"/>
    <w:rsid w:val="00C859E6"/>
    <w:rsid w:val="00C90319"/>
    <w:rsid w:val="00C90345"/>
    <w:rsid w:val="00C939F5"/>
    <w:rsid w:val="00C9628C"/>
    <w:rsid w:val="00C97122"/>
    <w:rsid w:val="00CA2201"/>
    <w:rsid w:val="00CA2D66"/>
    <w:rsid w:val="00CA632A"/>
    <w:rsid w:val="00CA706E"/>
    <w:rsid w:val="00CB0316"/>
    <w:rsid w:val="00CB4F39"/>
    <w:rsid w:val="00CB509C"/>
    <w:rsid w:val="00CB6BB9"/>
    <w:rsid w:val="00CB7A5F"/>
    <w:rsid w:val="00CC5347"/>
    <w:rsid w:val="00CD1789"/>
    <w:rsid w:val="00CD2FAD"/>
    <w:rsid w:val="00CD3CB7"/>
    <w:rsid w:val="00CD7A93"/>
    <w:rsid w:val="00CE0761"/>
    <w:rsid w:val="00CE3E1C"/>
    <w:rsid w:val="00CE641A"/>
    <w:rsid w:val="00CE7C68"/>
    <w:rsid w:val="00CF1E2B"/>
    <w:rsid w:val="00CF4EDB"/>
    <w:rsid w:val="00CF7473"/>
    <w:rsid w:val="00CF7E5F"/>
    <w:rsid w:val="00D05A19"/>
    <w:rsid w:val="00D063E4"/>
    <w:rsid w:val="00D138F3"/>
    <w:rsid w:val="00D14148"/>
    <w:rsid w:val="00D15A03"/>
    <w:rsid w:val="00D166B6"/>
    <w:rsid w:val="00D20D1C"/>
    <w:rsid w:val="00D26B36"/>
    <w:rsid w:val="00D26E66"/>
    <w:rsid w:val="00D33A79"/>
    <w:rsid w:val="00D35504"/>
    <w:rsid w:val="00D3727C"/>
    <w:rsid w:val="00D37D3E"/>
    <w:rsid w:val="00D41F05"/>
    <w:rsid w:val="00D43DAA"/>
    <w:rsid w:val="00D46F6F"/>
    <w:rsid w:val="00D515FE"/>
    <w:rsid w:val="00D541D0"/>
    <w:rsid w:val="00D566C4"/>
    <w:rsid w:val="00D644CF"/>
    <w:rsid w:val="00D65C62"/>
    <w:rsid w:val="00D67F59"/>
    <w:rsid w:val="00D73C3E"/>
    <w:rsid w:val="00D7516E"/>
    <w:rsid w:val="00D778DF"/>
    <w:rsid w:val="00D83D76"/>
    <w:rsid w:val="00D84825"/>
    <w:rsid w:val="00D87180"/>
    <w:rsid w:val="00D87B52"/>
    <w:rsid w:val="00D9192F"/>
    <w:rsid w:val="00D93FDD"/>
    <w:rsid w:val="00DA3426"/>
    <w:rsid w:val="00DB2A9B"/>
    <w:rsid w:val="00DB2E07"/>
    <w:rsid w:val="00DB4EB5"/>
    <w:rsid w:val="00DB7A0A"/>
    <w:rsid w:val="00DB7E5C"/>
    <w:rsid w:val="00DC0113"/>
    <w:rsid w:val="00DC16B2"/>
    <w:rsid w:val="00DC3BE9"/>
    <w:rsid w:val="00DC4939"/>
    <w:rsid w:val="00DD0E9E"/>
    <w:rsid w:val="00DD254D"/>
    <w:rsid w:val="00DE577D"/>
    <w:rsid w:val="00DE6F4A"/>
    <w:rsid w:val="00DE7BA7"/>
    <w:rsid w:val="00DF23B0"/>
    <w:rsid w:val="00DF2DCD"/>
    <w:rsid w:val="00DF71DA"/>
    <w:rsid w:val="00DF748E"/>
    <w:rsid w:val="00E00766"/>
    <w:rsid w:val="00E011C1"/>
    <w:rsid w:val="00E061CD"/>
    <w:rsid w:val="00E06239"/>
    <w:rsid w:val="00E124AF"/>
    <w:rsid w:val="00E144CC"/>
    <w:rsid w:val="00E2215C"/>
    <w:rsid w:val="00E24D5E"/>
    <w:rsid w:val="00E27261"/>
    <w:rsid w:val="00E31780"/>
    <w:rsid w:val="00E3544D"/>
    <w:rsid w:val="00E404E6"/>
    <w:rsid w:val="00E43B59"/>
    <w:rsid w:val="00E44142"/>
    <w:rsid w:val="00E47369"/>
    <w:rsid w:val="00E500DE"/>
    <w:rsid w:val="00E527C1"/>
    <w:rsid w:val="00E55F77"/>
    <w:rsid w:val="00E56A1F"/>
    <w:rsid w:val="00E617E8"/>
    <w:rsid w:val="00E62136"/>
    <w:rsid w:val="00E66620"/>
    <w:rsid w:val="00E744A2"/>
    <w:rsid w:val="00E85850"/>
    <w:rsid w:val="00E860BE"/>
    <w:rsid w:val="00E95312"/>
    <w:rsid w:val="00E9535A"/>
    <w:rsid w:val="00E97350"/>
    <w:rsid w:val="00E97739"/>
    <w:rsid w:val="00EA092F"/>
    <w:rsid w:val="00EA5B7C"/>
    <w:rsid w:val="00EB0436"/>
    <w:rsid w:val="00EB3BAB"/>
    <w:rsid w:val="00EB6A40"/>
    <w:rsid w:val="00EC271B"/>
    <w:rsid w:val="00EC5908"/>
    <w:rsid w:val="00EC6F57"/>
    <w:rsid w:val="00ED47A6"/>
    <w:rsid w:val="00ED721D"/>
    <w:rsid w:val="00EE0ED3"/>
    <w:rsid w:val="00EE465B"/>
    <w:rsid w:val="00EE6A29"/>
    <w:rsid w:val="00EF1B18"/>
    <w:rsid w:val="00EF1EAE"/>
    <w:rsid w:val="00EF4EC2"/>
    <w:rsid w:val="00EF56A5"/>
    <w:rsid w:val="00EF5E50"/>
    <w:rsid w:val="00EF7780"/>
    <w:rsid w:val="00F012A5"/>
    <w:rsid w:val="00F01590"/>
    <w:rsid w:val="00F01B02"/>
    <w:rsid w:val="00F02765"/>
    <w:rsid w:val="00F04E1D"/>
    <w:rsid w:val="00F1492A"/>
    <w:rsid w:val="00F16870"/>
    <w:rsid w:val="00F17162"/>
    <w:rsid w:val="00F17BAF"/>
    <w:rsid w:val="00F21A1D"/>
    <w:rsid w:val="00F2270E"/>
    <w:rsid w:val="00F234EC"/>
    <w:rsid w:val="00F24B12"/>
    <w:rsid w:val="00F25F7E"/>
    <w:rsid w:val="00F331C8"/>
    <w:rsid w:val="00F35C81"/>
    <w:rsid w:val="00F3723B"/>
    <w:rsid w:val="00F40780"/>
    <w:rsid w:val="00F42FCC"/>
    <w:rsid w:val="00F57995"/>
    <w:rsid w:val="00F6065F"/>
    <w:rsid w:val="00F73311"/>
    <w:rsid w:val="00F83D5D"/>
    <w:rsid w:val="00F84125"/>
    <w:rsid w:val="00F87359"/>
    <w:rsid w:val="00FA08B2"/>
    <w:rsid w:val="00FB1C25"/>
    <w:rsid w:val="00FB392C"/>
    <w:rsid w:val="00FC02C2"/>
    <w:rsid w:val="00FC155E"/>
    <w:rsid w:val="00FC283B"/>
    <w:rsid w:val="00FC452B"/>
    <w:rsid w:val="00FD06F0"/>
    <w:rsid w:val="00FD1B7D"/>
    <w:rsid w:val="00FD6622"/>
    <w:rsid w:val="00FE283F"/>
    <w:rsid w:val="00FE3607"/>
    <w:rsid w:val="00FF0C71"/>
    <w:rsid w:val="00FF1711"/>
    <w:rsid w:val="00FF271C"/>
    <w:rsid w:val="00FF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4CA8DE-FBE7-4A94-A9C7-F27882E8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15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C155E"/>
    <w:pPr>
      <w:ind w:left="720"/>
      <w:contextualSpacing/>
    </w:pPr>
  </w:style>
  <w:style w:type="paragraph" w:styleId="Header">
    <w:name w:val="header"/>
    <w:basedOn w:val="Normal"/>
    <w:link w:val="HeaderChar"/>
    <w:uiPriority w:val="99"/>
    <w:rsid w:val="000A5C67"/>
    <w:pPr>
      <w:tabs>
        <w:tab w:val="center" w:pos="4680"/>
        <w:tab w:val="right" w:pos="9360"/>
      </w:tabs>
    </w:pPr>
  </w:style>
  <w:style w:type="character" w:customStyle="1" w:styleId="HeaderChar">
    <w:name w:val="Header Char"/>
    <w:basedOn w:val="DefaultParagraphFont"/>
    <w:link w:val="Header"/>
    <w:uiPriority w:val="99"/>
    <w:locked/>
    <w:rsid w:val="000A5C67"/>
    <w:rPr>
      <w:rFonts w:cs="Times New Roman"/>
    </w:rPr>
  </w:style>
  <w:style w:type="paragraph" w:styleId="Footer">
    <w:name w:val="footer"/>
    <w:basedOn w:val="Normal"/>
    <w:link w:val="FooterChar"/>
    <w:uiPriority w:val="99"/>
    <w:rsid w:val="000A5C67"/>
    <w:pPr>
      <w:tabs>
        <w:tab w:val="center" w:pos="4680"/>
        <w:tab w:val="right" w:pos="9360"/>
      </w:tabs>
    </w:pPr>
  </w:style>
  <w:style w:type="character" w:customStyle="1" w:styleId="FooterChar">
    <w:name w:val="Footer Char"/>
    <w:basedOn w:val="DefaultParagraphFont"/>
    <w:link w:val="Footer"/>
    <w:uiPriority w:val="99"/>
    <w:locked/>
    <w:rsid w:val="000A5C67"/>
    <w:rPr>
      <w:rFonts w:cs="Times New Roman"/>
    </w:rPr>
  </w:style>
  <w:style w:type="paragraph" w:styleId="BalloonText">
    <w:name w:val="Balloon Text"/>
    <w:basedOn w:val="Normal"/>
    <w:link w:val="BalloonTextChar"/>
    <w:uiPriority w:val="99"/>
    <w:semiHidden/>
    <w:rsid w:val="000A5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C67"/>
    <w:rPr>
      <w:rFonts w:ascii="Tahoma" w:hAnsi="Tahoma" w:cs="Tahoma"/>
      <w:sz w:val="16"/>
      <w:szCs w:val="16"/>
    </w:rPr>
  </w:style>
  <w:style w:type="table" w:styleId="LightList-Accent3">
    <w:name w:val="Light List Accent 3"/>
    <w:basedOn w:val="TableNormal"/>
    <w:uiPriority w:val="99"/>
    <w:rsid w:val="000A5C67"/>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basedOn w:val="DefaultParagraphFont"/>
    <w:uiPriority w:val="99"/>
    <w:semiHidden/>
    <w:rsid w:val="00D41F05"/>
    <w:rPr>
      <w:rFonts w:cs="Times New Roman"/>
      <w:sz w:val="16"/>
      <w:szCs w:val="16"/>
    </w:rPr>
  </w:style>
  <w:style w:type="paragraph" w:styleId="CommentText">
    <w:name w:val="annotation text"/>
    <w:basedOn w:val="Normal"/>
    <w:link w:val="CommentTextChar"/>
    <w:uiPriority w:val="99"/>
    <w:semiHidden/>
    <w:rsid w:val="00D41F05"/>
    <w:rPr>
      <w:sz w:val="20"/>
      <w:szCs w:val="20"/>
    </w:rPr>
  </w:style>
  <w:style w:type="character" w:customStyle="1" w:styleId="CommentTextChar">
    <w:name w:val="Comment Text Char"/>
    <w:basedOn w:val="DefaultParagraphFont"/>
    <w:link w:val="CommentText"/>
    <w:uiPriority w:val="99"/>
    <w:semiHidden/>
    <w:locked/>
    <w:rsid w:val="00D41F05"/>
    <w:rPr>
      <w:rFonts w:cs="Times New Roman"/>
      <w:sz w:val="20"/>
      <w:szCs w:val="20"/>
    </w:rPr>
  </w:style>
  <w:style w:type="paragraph" w:styleId="CommentSubject">
    <w:name w:val="annotation subject"/>
    <w:basedOn w:val="CommentText"/>
    <w:next w:val="CommentText"/>
    <w:link w:val="CommentSubjectChar"/>
    <w:uiPriority w:val="99"/>
    <w:semiHidden/>
    <w:rsid w:val="00D41F05"/>
    <w:rPr>
      <w:b/>
      <w:bCs/>
    </w:rPr>
  </w:style>
  <w:style w:type="character" w:customStyle="1" w:styleId="CommentSubjectChar">
    <w:name w:val="Comment Subject Char"/>
    <w:basedOn w:val="CommentTextChar"/>
    <w:link w:val="CommentSubject"/>
    <w:uiPriority w:val="99"/>
    <w:semiHidden/>
    <w:locked/>
    <w:rsid w:val="00D41F05"/>
    <w:rPr>
      <w:rFonts w:cs="Times New Roman"/>
      <w:b/>
      <w:bCs/>
      <w:sz w:val="20"/>
      <w:szCs w:val="20"/>
    </w:rPr>
  </w:style>
  <w:style w:type="paragraph" w:customStyle="1" w:styleId="CPMnumbered">
    <w:name w:val="CPM numbered"/>
    <w:basedOn w:val="Normal"/>
    <w:qFormat/>
    <w:rsid w:val="00A53DC9"/>
    <w:pPr>
      <w:numPr>
        <w:numId w:val="23"/>
      </w:numPr>
      <w:spacing w:before="120"/>
      <w:textAlignment w:val="baseline"/>
    </w:pPr>
    <w:rPr>
      <w:rFonts w:eastAsia="Times New Roman"/>
      <w:b/>
      <w:i/>
      <w:color w:val="000000"/>
    </w:rPr>
  </w:style>
  <w:style w:type="paragraph" w:customStyle="1" w:styleId="CPMlettered">
    <w:name w:val="CPM lettered"/>
    <w:basedOn w:val="Normal"/>
    <w:qFormat/>
    <w:rsid w:val="00A53DC9"/>
    <w:pPr>
      <w:numPr>
        <w:ilvl w:val="1"/>
        <w:numId w:val="23"/>
      </w:numPr>
      <w:spacing w:before="60"/>
      <w:textAlignment w:val="baseline"/>
    </w:pPr>
    <w:rPr>
      <w:rFonts w:eastAsia="Times New Roman"/>
      <w:color w:val="000000"/>
    </w:rPr>
  </w:style>
  <w:style w:type="character" w:styleId="Emphasis">
    <w:name w:val="Emphasis"/>
    <w:basedOn w:val="DefaultParagraphFont"/>
    <w:qFormat/>
    <w:locked/>
    <w:rsid w:val="00B96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2996-B45C-4535-BC98-3F46474F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7735</Words>
  <Characters>44091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CAPP</vt:lpstr>
    </vt:vector>
  </TitlesOfParts>
  <Company>Hewlett-Packard Company</Company>
  <LinksUpToDate>false</LinksUpToDate>
  <CharactersWithSpaces>51723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dc:title>
  <dc:creator>The Richters</dc:creator>
  <cp:lastModifiedBy> </cp:lastModifiedBy>
  <cp:revision>2</cp:revision>
  <cp:lastPrinted>2017-10-09T14:12:00Z</cp:lastPrinted>
  <dcterms:created xsi:type="dcterms:W3CDTF">2017-11-30T23:31:00Z</dcterms:created>
  <dcterms:modified xsi:type="dcterms:W3CDTF">2017-11-30T23:31:00Z</dcterms:modified>
</cp:coreProperties>
</file>