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D48A" w14:textId="76B009F5" w:rsidR="00C82AEC" w:rsidRDefault="000B5675" w:rsidP="000B5675">
      <w:pPr>
        <w:pStyle w:val="NoSpacing"/>
        <w:jc w:val="center"/>
        <w:rPr>
          <w:rFonts w:cs="Arial"/>
        </w:rPr>
      </w:pPr>
      <w:r>
        <w:rPr>
          <w:noProof/>
        </w:rPr>
        <w:drawing>
          <wp:inline distT="0" distB="0" distL="0" distR="0" wp14:anchorId="5A7AE14E" wp14:editId="37225D5B">
            <wp:extent cx="1095375" cy="807674"/>
            <wp:effectExtent l="19050" t="0" r="9525" b="0"/>
            <wp:docPr id="4" name="Picture 0" descr="C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 Logo.jpg"/>
                    <pic:cNvPicPr/>
                  </pic:nvPicPr>
                  <pic:blipFill>
                    <a:blip r:embed="rId6"/>
                    <a:stretch>
                      <a:fillRect/>
                    </a:stretch>
                  </pic:blipFill>
                  <pic:spPr>
                    <a:xfrm>
                      <a:off x="0" y="0"/>
                      <a:ext cx="1099335" cy="810594"/>
                    </a:xfrm>
                    <a:prstGeom prst="rect">
                      <a:avLst/>
                    </a:prstGeom>
                  </pic:spPr>
                </pic:pic>
              </a:graphicData>
            </a:graphic>
          </wp:inline>
        </w:drawing>
      </w:r>
    </w:p>
    <w:p w14:paraId="23AFE026" w14:textId="77777777" w:rsidR="00C82AEC" w:rsidRDefault="00C82AEC" w:rsidP="00095C66">
      <w:pPr>
        <w:pStyle w:val="NoSpacing"/>
        <w:rPr>
          <w:rFonts w:cs="Arial"/>
        </w:rPr>
      </w:pPr>
    </w:p>
    <w:p w14:paraId="2D36DA69" w14:textId="77777777" w:rsidR="00C82AEC" w:rsidRDefault="00C82AEC" w:rsidP="00095C66">
      <w:pPr>
        <w:pStyle w:val="NoSpacing"/>
        <w:rPr>
          <w:rFonts w:cs="Arial"/>
        </w:rPr>
      </w:pPr>
    </w:p>
    <w:p w14:paraId="2C65C85C" w14:textId="77777777" w:rsidR="00C82AEC" w:rsidRPr="000B5675" w:rsidRDefault="00C82AEC" w:rsidP="00095C66">
      <w:pPr>
        <w:pStyle w:val="NoSpacing"/>
        <w:rPr>
          <w:rFonts w:cs="Arial"/>
          <w:sz w:val="28"/>
          <w:szCs w:val="28"/>
        </w:rPr>
      </w:pPr>
    </w:p>
    <w:p w14:paraId="57C43F92" w14:textId="44591D1D" w:rsidR="00C82AEC" w:rsidRPr="000B5675" w:rsidRDefault="000B5675" w:rsidP="00CD5F0C">
      <w:pPr>
        <w:pStyle w:val="NoSpacing"/>
        <w:jc w:val="center"/>
        <w:rPr>
          <w:rFonts w:cs="Arial"/>
          <w:b/>
          <w:sz w:val="28"/>
          <w:szCs w:val="28"/>
        </w:rPr>
      </w:pPr>
      <w:r w:rsidRPr="000B5675">
        <w:rPr>
          <w:rFonts w:cs="Arial"/>
          <w:b/>
          <w:sz w:val="28"/>
          <w:szCs w:val="28"/>
        </w:rPr>
        <w:t>Job Preview Letter – Guide for use</w:t>
      </w:r>
    </w:p>
    <w:p w14:paraId="5FF13A5E" w14:textId="77777777" w:rsidR="000B5675" w:rsidRPr="000B5675" w:rsidRDefault="000B5675" w:rsidP="00CD5F0C">
      <w:pPr>
        <w:pStyle w:val="NoSpacing"/>
        <w:jc w:val="center"/>
        <w:rPr>
          <w:rFonts w:cs="Arial"/>
          <w:b/>
          <w:sz w:val="28"/>
          <w:szCs w:val="28"/>
        </w:rPr>
      </w:pPr>
    </w:p>
    <w:p w14:paraId="29BEA9C5" w14:textId="24F74147" w:rsidR="000B5675" w:rsidRPr="000B5675" w:rsidRDefault="000B5675" w:rsidP="000B5675">
      <w:pPr>
        <w:pStyle w:val="NoSpacing"/>
        <w:rPr>
          <w:rFonts w:cs="Arial"/>
          <w:sz w:val="28"/>
          <w:szCs w:val="28"/>
        </w:rPr>
      </w:pPr>
      <w:r w:rsidRPr="000B5675">
        <w:rPr>
          <w:rFonts w:cs="Arial"/>
          <w:sz w:val="28"/>
          <w:szCs w:val="28"/>
        </w:rPr>
        <w:t>This job preview letter you will find on the next page is designed to be used to share the ‘real life’ experiences of so</w:t>
      </w:r>
      <w:r w:rsidR="00903095">
        <w:rPr>
          <w:rFonts w:cs="Arial"/>
          <w:sz w:val="28"/>
          <w:szCs w:val="28"/>
        </w:rPr>
        <w:t xml:space="preserve">cial workers in child welfare. </w:t>
      </w:r>
      <w:r w:rsidRPr="000B5675">
        <w:rPr>
          <w:rFonts w:cs="Arial"/>
          <w:sz w:val="28"/>
          <w:szCs w:val="28"/>
        </w:rPr>
        <w:t xml:space="preserve">It is intended to be used once a list of candidates has been developed and one is at the stage of inviting potential candidates to interview for selection.  </w:t>
      </w:r>
    </w:p>
    <w:p w14:paraId="02D7525E" w14:textId="77777777" w:rsidR="000B5675" w:rsidRPr="000B5675" w:rsidRDefault="000B5675" w:rsidP="000B5675">
      <w:pPr>
        <w:pStyle w:val="NoSpacing"/>
        <w:rPr>
          <w:rFonts w:cs="Arial"/>
          <w:sz w:val="28"/>
          <w:szCs w:val="28"/>
        </w:rPr>
      </w:pPr>
    </w:p>
    <w:p w14:paraId="197F8FE1" w14:textId="698AFF99" w:rsidR="000B5675" w:rsidRPr="000B5675" w:rsidRDefault="000B5675" w:rsidP="000B5675">
      <w:pPr>
        <w:pStyle w:val="NoSpacing"/>
        <w:rPr>
          <w:rFonts w:cs="Arial"/>
          <w:sz w:val="28"/>
          <w:szCs w:val="28"/>
        </w:rPr>
      </w:pPr>
      <w:r w:rsidRPr="000B5675">
        <w:rPr>
          <w:rFonts w:cs="Arial"/>
          <w:sz w:val="28"/>
          <w:szCs w:val="28"/>
        </w:rPr>
        <w:t>The letter has suggested language and is meant to be adapted for specific needs in each county.</w:t>
      </w:r>
    </w:p>
    <w:p w14:paraId="6C2F3180" w14:textId="77777777" w:rsidR="000B5675" w:rsidRPr="000B5675" w:rsidRDefault="000B5675" w:rsidP="000B5675">
      <w:pPr>
        <w:pStyle w:val="NoSpacing"/>
        <w:rPr>
          <w:rFonts w:cs="Arial"/>
          <w:sz w:val="28"/>
          <w:szCs w:val="28"/>
        </w:rPr>
      </w:pPr>
    </w:p>
    <w:p w14:paraId="05647364" w14:textId="77777777" w:rsidR="000B5675" w:rsidRDefault="000B5675" w:rsidP="000B5675">
      <w:pPr>
        <w:pStyle w:val="NoSpacing"/>
        <w:rPr>
          <w:rFonts w:cs="Arial"/>
          <w:b/>
        </w:rPr>
      </w:pPr>
    </w:p>
    <w:p w14:paraId="4289480B" w14:textId="77777777" w:rsidR="000B5675" w:rsidRDefault="000B5675" w:rsidP="000B5675">
      <w:pPr>
        <w:pStyle w:val="NoSpacing"/>
        <w:rPr>
          <w:rFonts w:cs="Arial"/>
          <w:b/>
        </w:rPr>
      </w:pPr>
    </w:p>
    <w:p w14:paraId="279D9927" w14:textId="77777777" w:rsidR="000B5675" w:rsidRDefault="000B5675" w:rsidP="000B5675">
      <w:pPr>
        <w:pStyle w:val="NoSpacing"/>
        <w:rPr>
          <w:rFonts w:cs="Arial"/>
          <w:b/>
        </w:rPr>
      </w:pPr>
    </w:p>
    <w:p w14:paraId="640927C3" w14:textId="77777777" w:rsidR="000B5675" w:rsidRDefault="000B5675" w:rsidP="000B5675">
      <w:pPr>
        <w:pStyle w:val="NoSpacing"/>
        <w:rPr>
          <w:rFonts w:cs="Arial"/>
          <w:b/>
        </w:rPr>
      </w:pPr>
    </w:p>
    <w:p w14:paraId="4E473F54" w14:textId="77777777" w:rsidR="000B5675" w:rsidRDefault="000B5675" w:rsidP="000B5675">
      <w:pPr>
        <w:pStyle w:val="NoSpacing"/>
        <w:rPr>
          <w:rFonts w:cs="Arial"/>
          <w:b/>
        </w:rPr>
      </w:pPr>
    </w:p>
    <w:p w14:paraId="5DAD9EDB" w14:textId="77777777" w:rsidR="000B5675" w:rsidRDefault="000B5675" w:rsidP="000B5675">
      <w:pPr>
        <w:pStyle w:val="NoSpacing"/>
        <w:rPr>
          <w:rFonts w:cs="Arial"/>
          <w:b/>
        </w:rPr>
      </w:pPr>
    </w:p>
    <w:p w14:paraId="68B4216E" w14:textId="77777777" w:rsidR="000B5675" w:rsidRDefault="000B5675" w:rsidP="000B5675">
      <w:pPr>
        <w:pStyle w:val="NoSpacing"/>
        <w:rPr>
          <w:rFonts w:cs="Arial"/>
          <w:b/>
        </w:rPr>
      </w:pPr>
    </w:p>
    <w:p w14:paraId="61736C0D" w14:textId="77777777" w:rsidR="000B5675" w:rsidRDefault="000B5675" w:rsidP="000B5675">
      <w:pPr>
        <w:pStyle w:val="NoSpacing"/>
        <w:rPr>
          <w:rFonts w:cs="Arial"/>
          <w:b/>
        </w:rPr>
      </w:pPr>
    </w:p>
    <w:p w14:paraId="24050890" w14:textId="77777777" w:rsidR="000B5675" w:rsidRDefault="000B5675" w:rsidP="000B5675">
      <w:pPr>
        <w:pStyle w:val="NoSpacing"/>
        <w:rPr>
          <w:rFonts w:cs="Arial"/>
          <w:b/>
        </w:rPr>
      </w:pPr>
    </w:p>
    <w:p w14:paraId="70264DFB" w14:textId="77777777" w:rsidR="000B5675" w:rsidRDefault="000B5675" w:rsidP="000B5675">
      <w:pPr>
        <w:pStyle w:val="NoSpacing"/>
        <w:rPr>
          <w:rFonts w:cs="Arial"/>
          <w:b/>
        </w:rPr>
      </w:pPr>
    </w:p>
    <w:p w14:paraId="088A95F1" w14:textId="77777777" w:rsidR="000B5675" w:rsidRDefault="000B5675" w:rsidP="000B5675">
      <w:pPr>
        <w:pStyle w:val="NoSpacing"/>
        <w:rPr>
          <w:rFonts w:cs="Arial"/>
          <w:b/>
        </w:rPr>
      </w:pPr>
    </w:p>
    <w:p w14:paraId="47A6E67D" w14:textId="77777777" w:rsidR="000B5675" w:rsidRDefault="000B5675" w:rsidP="000B5675">
      <w:pPr>
        <w:pStyle w:val="NoSpacing"/>
        <w:rPr>
          <w:rFonts w:cs="Arial"/>
          <w:b/>
        </w:rPr>
      </w:pPr>
    </w:p>
    <w:p w14:paraId="68E51C21" w14:textId="77777777" w:rsidR="000B5675" w:rsidRDefault="000B5675" w:rsidP="000B5675">
      <w:pPr>
        <w:pStyle w:val="NoSpacing"/>
        <w:rPr>
          <w:rFonts w:cs="Arial"/>
          <w:b/>
        </w:rPr>
      </w:pPr>
    </w:p>
    <w:p w14:paraId="38750C35" w14:textId="77777777" w:rsidR="000B5675" w:rsidRDefault="000B5675" w:rsidP="000B5675">
      <w:pPr>
        <w:pStyle w:val="NoSpacing"/>
        <w:rPr>
          <w:rFonts w:cs="Arial"/>
          <w:b/>
        </w:rPr>
      </w:pPr>
    </w:p>
    <w:p w14:paraId="7D622E82" w14:textId="77777777" w:rsidR="000B5675" w:rsidRDefault="000B5675" w:rsidP="000B5675">
      <w:pPr>
        <w:pStyle w:val="NoSpacing"/>
        <w:rPr>
          <w:rFonts w:cs="Arial"/>
          <w:b/>
        </w:rPr>
      </w:pPr>
    </w:p>
    <w:p w14:paraId="3A9F2897" w14:textId="77777777" w:rsidR="000B5675" w:rsidRDefault="000B5675" w:rsidP="000B5675">
      <w:pPr>
        <w:pStyle w:val="NoSpacing"/>
        <w:rPr>
          <w:rFonts w:cs="Arial"/>
          <w:b/>
        </w:rPr>
      </w:pPr>
    </w:p>
    <w:p w14:paraId="06E4E9F9" w14:textId="77777777" w:rsidR="000B5675" w:rsidRDefault="000B5675" w:rsidP="000B5675">
      <w:pPr>
        <w:pStyle w:val="NoSpacing"/>
        <w:rPr>
          <w:rFonts w:cs="Arial"/>
          <w:b/>
        </w:rPr>
      </w:pPr>
    </w:p>
    <w:p w14:paraId="16F0A304" w14:textId="77777777" w:rsidR="000B5675" w:rsidRDefault="000B5675" w:rsidP="000B5675">
      <w:pPr>
        <w:pStyle w:val="NoSpacing"/>
        <w:rPr>
          <w:rFonts w:cs="Arial"/>
          <w:b/>
        </w:rPr>
      </w:pPr>
    </w:p>
    <w:p w14:paraId="28AA94B7" w14:textId="77777777" w:rsidR="000B5675" w:rsidRDefault="000B5675" w:rsidP="000B5675">
      <w:pPr>
        <w:pStyle w:val="NoSpacing"/>
        <w:rPr>
          <w:rFonts w:cs="Arial"/>
          <w:b/>
        </w:rPr>
      </w:pPr>
    </w:p>
    <w:p w14:paraId="3317F62A" w14:textId="77777777" w:rsidR="000B5675" w:rsidRDefault="000B5675" w:rsidP="000B5675">
      <w:pPr>
        <w:pStyle w:val="NoSpacing"/>
        <w:rPr>
          <w:rFonts w:cs="Arial"/>
          <w:b/>
        </w:rPr>
      </w:pPr>
    </w:p>
    <w:p w14:paraId="394B8040" w14:textId="77777777" w:rsidR="000B5675" w:rsidRDefault="000B5675" w:rsidP="000B5675">
      <w:pPr>
        <w:pStyle w:val="NoSpacing"/>
        <w:rPr>
          <w:rFonts w:cs="Arial"/>
          <w:b/>
        </w:rPr>
      </w:pPr>
    </w:p>
    <w:p w14:paraId="2083ECAC" w14:textId="77777777" w:rsidR="000B5675" w:rsidRDefault="000B5675" w:rsidP="000B5675">
      <w:pPr>
        <w:pStyle w:val="NoSpacing"/>
        <w:rPr>
          <w:rFonts w:cs="Arial"/>
          <w:b/>
        </w:rPr>
      </w:pPr>
    </w:p>
    <w:p w14:paraId="001B38A9" w14:textId="77777777" w:rsidR="000B5675" w:rsidRDefault="000B5675" w:rsidP="000B5675">
      <w:pPr>
        <w:pStyle w:val="NoSpacing"/>
        <w:rPr>
          <w:rFonts w:cs="Arial"/>
          <w:b/>
        </w:rPr>
      </w:pPr>
    </w:p>
    <w:p w14:paraId="2F596B62" w14:textId="77777777" w:rsidR="000B5675" w:rsidRDefault="000B5675" w:rsidP="000B5675">
      <w:pPr>
        <w:pStyle w:val="NoSpacing"/>
        <w:rPr>
          <w:rFonts w:cs="Arial"/>
          <w:b/>
        </w:rPr>
      </w:pPr>
    </w:p>
    <w:p w14:paraId="14796D17" w14:textId="77777777" w:rsidR="000B5675" w:rsidRDefault="000B5675" w:rsidP="000B5675">
      <w:pPr>
        <w:pStyle w:val="NoSpacing"/>
        <w:rPr>
          <w:rFonts w:cs="Arial"/>
          <w:b/>
        </w:rPr>
      </w:pPr>
    </w:p>
    <w:p w14:paraId="115ACF18" w14:textId="77777777" w:rsidR="000B5675" w:rsidRDefault="000B5675" w:rsidP="000B5675">
      <w:pPr>
        <w:pStyle w:val="NoSpacing"/>
        <w:rPr>
          <w:rFonts w:cs="Arial"/>
          <w:b/>
        </w:rPr>
      </w:pPr>
    </w:p>
    <w:p w14:paraId="11152BCD" w14:textId="77777777" w:rsidR="000B5675" w:rsidRDefault="000B5675" w:rsidP="000B5675">
      <w:pPr>
        <w:pStyle w:val="NoSpacing"/>
        <w:rPr>
          <w:rFonts w:cs="Arial"/>
          <w:b/>
        </w:rPr>
      </w:pPr>
    </w:p>
    <w:p w14:paraId="743E0A92" w14:textId="77777777" w:rsidR="000B5675" w:rsidRDefault="000B5675" w:rsidP="000B5675">
      <w:pPr>
        <w:pStyle w:val="NoSpacing"/>
        <w:rPr>
          <w:rFonts w:cs="Arial"/>
          <w:b/>
        </w:rPr>
      </w:pPr>
    </w:p>
    <w:p w14:paraId="1E554B0A" w14:textId="77777777" w:rsidR="000B5675" w:rsidRDefault="000B5675" w:rsidP="000B5675">
      <w:pPr>
        <w:pStyle w:val="NoSpacing"/>
        <w:rPr>
          <w:rFonts w:cs="Arial"/>
          <w:b/>
        </w:rPr>
      </w:pPr>
    </w:p>
    <w:p w14:paraId="492C8A16" w14:textId="77777777" w:rsidR="000B5675" w:rsidRDefault="000B5675" w:rsidP="000B5675">
      <w:pPr>
        <w:pStyle w:val="NoSpacing"/>
        <w:rPr>
          <w:rFonts w:cs="Arial"/>
          <w:b/>
        </w:rPr>
      </w:pPr>
    </w:p>
    <w:p w14:paraId="4CBA4476" w14:textId="77777777" w:rsidR="000B5675" w:rsidRDefault="000B5675" w:rsidP="000B5675">
      <w:pPr>
        <w:pStyle w:val="NoSpacing"/>
        <w:rPr>
          <w:rFonts w:cs="Arial"/>
          <w:b/>
        </w:rPr>
      </w:pPr>
    </w:p>
    <w:p w14:paraId="20E12DDF" w14:textId="77777777" w:rsidR="000B5675" w:rsidRDefault="000B5675" w:rsidP="000B5675">
      <w:pPr>
        <w:pStyle w:val="NoSpacing"/>
        <w:rPr>
          <w:rFonts w:cs="Arial"/>
          <w:b/>
        </w:rPr>
      </w:pPr>
    </w:p>
    <w:p w14:paraId="79A99707" w14:textId="77777777" w:rsidR="000B5675" w:rsidRDefault="000B5675" w:rsidP="000B5675">
      <w:pPr>
        <w:pStyle w:val="NoSpacing"/>
        <w:rPr>
          <w:rFonts w:cs="Arial"/>
          <w:b/>
        </w:rPr>
      </w:pPr>
    </w:p>
    <w:p w14:paraId="7A13F1A2" w14:textId="77777777" w:rsidR="000B5675" w:rsidRDefault="000B5675" w:rsidP="000B5675">
      <w:pPr>
        <w:pStyle w:val="NoSpacing"/>
        <w:rPr>
          <w:rFonts w:cs="Arial"/>
          <w:b/>
        </w:rPr>
      </w:pPr>
    </w:p>
    <w:p w14:paraId="6A29CB0F" w14:textId="77777777" w:rsidR="000B5675" w:rsidRPr="00903095" w:rsidRDefault="000B5675" w:rsidP="000B5675">
      <w:pPr>
        <w:pStyle w:val="NoSpacing"/>
        <w:rPr>
          <w:rFonts w:cs="Arial"/>
          <w:b/>
        </w:rPr>
      </w:pPr>
    </w:p>
    <w:p w14:paraId="1EC7AF30" w14:textId="77777777" w:rsidR="00C82AEC" w:rsidRPr="000B5675" w:rsidRDefault="00C82AEC" w:rsidP="00095C66">
      <w:pPr>
        <w:pStyle w:val="NoSpacing"/>
        <w:rPr>
          <w:rFonts w:cs="Arial"/>
          <w:sz w:val="24"/>
          <w:szCs w:val="24"/>
        </w:rPr>
      </w:pPr>
    </w:p>
    <w:p w14:paraId="1C2E823F" w14:textId="77777777" w:rsidR="00095C66" w:rsidRPr="000B5675" w:rsidRDefault="00095C66" w:rsidP="00095C66">
      <w:pPr>
        <w:pStyle w:val="NoSpacing"/>
        <w:rPr>
          <w:rFonts w:cs="Arial"/>
          <w:sz w:val="24"/>
          <w:szCs w:val="24"/>
        </w:rPr>
      </w:pPr>
      <w:r w:rsidRPr="000B5675">
        <w:rPr>
          <w:rFonts w:cs="Arial"/>
          <w:sz w:val="24"/>
          <w:szCs w:val="24"/>
        </w:rPr>
        <w:t>Dear Child Welfare Services Social Worker Candidate:</w:t>
      </w:r>
    </w:p>
    <w:p w14:paraId="3F4778E3" w14:textId="77777777" w:rsidR="00095C66" w:rsidRPr="000B5675" w:rsidRDefault="00095C66" w:rsidP="00095C66">
      <w:pPr>
        <w:pStyle w:val="NoSpacing"/>
        <w:rPr>
          <w:rFonts w:cs="Arial"/>
          <w:sz w:val="24"/>
          <w:szCs w:val="24"/>
        </w:rPr>
      </w:pPr>
    </w:p>
    <w:p w14:paraId="72189218" w14:textId="42F4011F" w:rsidR="001178CE" w:rsidRPr="000B5675" w:rsidRDefault="00095C66" w:rsidP="00095C66">
      <w:pPr>
        <w:pStyle w:val="NoSpacing"/>
        <w:rPr>
          <w:rFonts w:cs="Arial"/>
          <w:sz w:val="24"/>
          <w:szCs w:val="24"/>
        </w:rPr>
      </w:pPr>
      <w:r w:rsidRPr="000B5675">
        <w:rPr>
          <w:rFonts w:cs="Arial"/>
          <w:sz w:val="24"/>
          <w:szCs w:val="24"/>
        </w:rPr>
        <w:t xml:space="preserve">Thank you for your interest in a Social Worker position with Child Welfare Services (CWS). Child welfare provides opportunities for some of the most interesting, rigorous and rewarding work in the field of social work. </w:t>
      </w:r>
      <w:r w:rsidR="001178CE" w:rsidRPr="000B5675">
        <w:rPr>
          <w:rFonts w:cs="Arial"/>
          <w:sz w:val="24"/>
          <w:szCs w:val="24"/>
        </w:rPr>
        <w:t xml:space="preserve">You will have the opportunity to work with children, </w:t>
      </w:r>
      <w:r w:rsidR="00AF3D7F" w:rsidRPr="000B5675">
        <w:rPr>
          <w:rFonts w:cs="Arial"/>
          <w:sz w:val="24"/>
          <w:szCs w:val="24"/>
        </w:rPr>
        <w:t>teenagers</w:t>
      </w:r>
      <w:r w:rsidR="001178CE" w:rsidRPr="000B5675">
        <w:rPr>
          <w:rFonts w:cs="Arial"/>
          <w:sz w:val="24"/>
          <w:szCs w:val="24"/>
        </w:rPr>
        <w:t xml:space="preserve"> and families struggling with abuse and neglect, poverty, drug and alcohol addiction, mental health issues, homelessness, and trauma.  Many children and families experience their social worker as the one person in their life who made a difference, sometimes altering</w:t>
      </w:r>
      <w:r w:rsidR="002C3B29" w:rsidRPr="000B5675">
        <w:rPr>
          <w:rFonts w:cs="Arial"/>
          <w:sz w:val="24"/>
          <w:szCs w:val="24"/>
        </w:rPr>
        <w:t xml:space="preserve"> or impacting</w:t>
      </w:r>
      <w:r w:rsidR="001178CE" w:rsidRPr="000B5675">
        <w:rPr>
          <w:rFonts w:cs="Arial"/>
          <w:sz w:val="24"/>
          <w:szCs w:val="24"/>
        </w:rPr>
        <w:t xml:space="preserve"> the course of generational or historical trauma experienced. </w:t>
      </w:r>
    </w:p>
    <w:p w14:paraId="6B49BA30" w14:textId="77777777" w:rsidR="00095C66" w:rsidRPr="000B5675" w:rsidRDefault="00095C66" w:rsidP="00095C66">
      <w:pPr>
        <w:pStyle w:val="NoSpacing"/>
        <w:rPr>
          <w:rFonts w:cs="Arial"/>
          <w:sz w:val="24"/>
          <w:szCs w:val="24"/>
        </w:rPr>
      </w:pPr>
    </w:p>
    <w:p w14:paraId="158D773B" w14:textId="6080A378" w:rsidR="00DA294D" w:rsidRPr="000B5675" w:rsidRDefault="00095C66" w:rsidP="00DA294D">
      <w:pPr>
        <w:pStyle w:val="NoSpacing"/>
        <w:rPr>
          <w:rFonts w:cs="Arial"/>
          <w:sz w:val="24"/>
          <w:szCs w:val="24"/>
        </w:rPr>
      </w:pPr>
      <w:r w:rsidRPr="000B5675">
        <w:rPr>
          <w:rFonts w:cs="Arial"/>
          <w:sz w:val="24"/>
          <w:szCs w:val="24"/>
        </w:rPr>
        <w:t xml:space="preserve">As a field, child welfare work is </w:t>
      </w:r>
      <w:r w:rsidR="001178CE" w:rsidRPr="000B5675">
        <w:rPr>
          <w:rFonts w:cs="Arial"/>
          <w:sz w:val="24"/>
          <w:szCs w:val="24"/>
        </w:rPr>
        <w:t xml:space="preserve">extremely challenging and </w:t>
      </w:r>
      <w:r w:rsidRPr="000B5675">
        <w:rPr>
          <w:rFonts w:cs="Arial"/>
          <w:sz w:val="24"/>
          <w:szCs w:val="24"/>
        </w:rPr>
        <w:t>highly stressful</w:t>
      </w:r>
      <w:r w:rsidR="00903095">
        <w:rPr>
          <w:rFonts w:cs="Arial"/>
          <w:sz w:val="24"/>
          <w:szCs w:val="24"/>
        </w:rPr>
        <w:t>.</w:t>
      </w:r>
      <w:r w:rsidRPr="000B5675">
        <w:rPr>
          <w:rFonts w:cs="Arial"/>
          <w:sz w:val="24"/>
          <w:szCs w:val="24"/>
        </w:rPr>
        <w:t xml:space="preserve"> </w:t>
      </w:r>
      <w:r w:rsidR="001178CE" w:rsidRPr="000B5675">
        <w:rPr>
          <w:rFonts w:cs="Arial"/>
          <w:sz w:val="24"/>
          <w:szCs w:val="24"/>
        </w:rPr>
        <w:t>Often child welfare workers</w:t>
      </w:r>
      <w:r w:rsidR="0069125B" w:rsidRPr="000B5675">
        <w:rPr>
          <w:rFonts w:cs="Arial"/>
          <w:sz w:val="24"/>
          <w:szCs w:val="24"/>
        </w:rPr>
        <w:t xml:space="preserve"> are exposed to painful and sometimes tragic circumstances for children and </w:t>
      </w:r>
      <w:r w:rsidR="00BE6A64" w:rsidRPr="000B5675">
        <w:rPr>
          <w:rFonts w:cs="Arial"/>
          <w:sz w:val="24"/>
          <w:szCs w:val="24"/>
        </w:rPr>
        <w:t>families that</w:t>
      </w:r>
      <w:r w:rsidR="0069125B" w:rsidRPr="000B5675">
        <w:rPr>
          <w:rFonts w:cs="Arial"/>
          <w:sz w:val="24"/>
          <w:szCs w:val="24"/>
        </w:rPr>
        <w:t xml:space="preserve"> can result in </w:t>
      </w:r>
      <w:r w:rsidRPr="000B5675">
        <w:rPr>
          <w:rFonts w:cs="Arial"/>
          <w:sz w:val="24"/>
          <w:szCs w:val="24"/>
        </w:rPr>
        <w:t>secondary trauma</w:t>
      </w:r>
      <w:r w:rsidR="0069125B" w:rsidRPr="000B5675">
        <w:rPr>
          <w:rFonts w:cs="Arial"/>
          <w:sz w:val="24"/>
          <w:szCs w:val="24"/>
        </w:rPr>
        <w:t>.</w:t>
      </w:r>
      <w:r w:rsidRPr="000B5675">
        <w:rPr>
          <w:rFonts w:cs="Arial"/>
          <w:sz w:val="24"/>
          <w:szCs w:val="24"/>
        </w:rPr>
        <w:t xml:space="preserve"> </w:t>
      </w:r>
      <w:r w:rsidR="002C53A9" w:rsidRPr="000B5675">
        <w:rPr>
          <w:rFonts w:cs="Arial"/>
          <w:sz w:val="24"/>
          <w:szCs w:val="24"/>
        </w:rPr>
        <w:t xml:space="preserve">Social workers have to practice healthy boundaries and self-care. </w:t>
      </w:r>
      <w:r w:rsidRPr="000B5675">
        <w:rPr>
          <w:rFonts w:cs="Arial"/>
          <w:sz w:val="24"/>
          <w:szCs w:val="24"/>
        </w:rPr>
        <w:t xml:space="preserve">CWS social workers </w:t>
      </w:r>
      <w:r w:rsidR="00982CE1" w:rsidRPr="000B5675">
        <w:rPr>
          <w:rFonts w:cs="Arial"/>
          <w:sz w:val="24"/>
          <w:szCs w:val="24"/>
        </w:rPr>
        <w:t>work in conjunction with the</w:t>
      </w:r>
      <w:r w:rsidRPr="000B5675">
        <w:rPr>
          <w:rFonts w:cs="Arial"/>
          <w:sz w:val="24"/>
          <w:szCs w:val="24"/>
        </w:rPr>
        <w:t xml:space="preserve"> juvenile dependency court</w:t>
      </w:r>
      <w:r w:rsidR="001178CE" w:rsidRPr="000B5675">
        <w:rPr>
          <w:rFonts w:cs="Arial"/>
          <w:sz w:val="24"/>
          <w:szCs w:val="24"/>
        </w:rPr>
        <w:t xml:space="preserve">, writing </w:t>
      </w:r>
      <w:r w:rsidRPr="000B5675">
        <w:rPr>
          <w:rFonts w:cs="Arial"/>
          <w:sz w:val="24"/>
          <w:szCs w:val="24"/>
        </w:rPr>
        <w:t>court reports</w:t>
      </w:r>
      <w:r w:rsidR="001178CE" w:rsidRPr="000B5675">
        <w:rPr>
          <w:rFonts w:cs="Arial"/>
          <w:sz w:val="24"/>
          <w:szCs w:val="24"/>
        </w:rPr>
        <w:t xml:space="preserve">, </w:t>
      </w:r>
      <w:r w:rsidRPr="000B5675">
        <w:rPr>
          <w:rFonts w:cs="Arial"/>
          <w:sz w:val="24"/>
          <w:szCs w:val="24"/>
        </w:rPr>
        <w:t>testify at court hearings</w:t>
      </w:r>
      <w:r w:rsidR="001178CE" w:rsidRPr="000B5675">
        <w:rPr>
          <w:rFonts w:cs="Arial"/>
          <w:sz w:val="24"/>
          <w:szCs w:val="24"/>
        </w:rPr>
        <w:t>, and working with attorneys and other advocates</w:t>
      </w:r>
      <w:r w:rsidR="005226FD" w:rsidRPr="000B5675">
        <w:rPr>
          <w:rFonts w:cs="Arial"/>
          <w:sz w:val="24"/>
          <w:szCs w:val="24"/>
        </w:rPr>
        <w:t>. A</w:t>
      </w:r>
      <w:r w:rsidR="001178CE" w:rsidRPr="000B5675">
        <w:rPr>
          <w:rFonts w:cs="Arial"/>
          <w:sz w:val="24"/>
          <w:szCs w:val="24"/>
        </w:rPr>
        <w:t>t time</w:t>
      </w:r>
      <w:r w:rsidR="005226FD" w:rsidRPr="000B5675">
        <w:rPr>
          <w:rFonts w:cs="Arial"/>
          <w:sz w:val="24"/>
          <w:szCs w:val="24"/>
        </w:rPr>
        <w:t>s the process can be challenging</w:t>
      </w:r>
      <w:r w:rsidR="00903095">
        <w:rPr>
          <w:rFonts w:cs="Arial"/>
          <w:sz w:val="24"/>
          <w:szCs w:val="24"/>
        </w:rPr>
        <w:t xml:space="preserve">. </w:t>
      </w:r>
      <w:r w:rsidR="00DA294D" w:rsidRPr="000B5675">
        <w:rPr>
          <w:rFonts w:cs="Arial"/>
          <w:sz w:val="24"/>
          <w:szCs w:val="24"/>
        </w:rPr>
        <w:t xml:space="preserve">CWS social work is incredibly complex and complicated, with many conflicting demands on your time. </w:t>
      </w:r>
      <w:r w:rsidR="0069125B" w:rsidRPr="000B5675">
        <w:rPr>
          <w:rFonts w:cs="Arial"/>
          <w:sz w:val="24"/>
          <w:szCs w:val="24"/>
        </w:rPr>
        <w:t xml:space="preserve">Outstanding organizational, time management and writing skills are absolutely critical to your success as a child welfare worker. </w:t>
      </w:r>
      <w:r w:rsidR="002C53A9" w:rsidRPr="000B5675">
        <w:rPr>
          <w:rFonts w:cs="Arial"/>
          <w:sz w:val="24"/>
          <w:szCs w:val="24"/>
        </w:rPr>
        <w:t>The reality is that a significant percentage of your time will be spent on the phone, the computer, doing paperwork, doc</w:t>
      </w:r>
      <w:r w:rsidR="00903095">
        <w:rPr>
          <w:rFonts w:cs="Arial"/>
          <w:sz w:val="24"/>
          <w:szCs w:val="24"/>
        </w:rPr>
        <w:t xml:space="preserve">umentation, and court reports. </w:t>
      </w:r>
      <w:r w:rsidR="00DA294D" w:rsidRPr="000B5675">
        <w:rPr>
          <w:rFonts w:cs="Arial"/>
          <w:sz w:val="24"/>
          <w:szCs w:val="24"/>
        </w:rPr>
        <w:t xml:space="preserve">There is always too much to do, and never enough time to do it all. </w:t>
      </w:r>
      <w:bookmarkStart w:id="0" w:name="_GoBack"/>
      <w:bookmarkEnd w:id="0"/>
    </w:p>
    <w:p w14:paraId="4F08B37C" w14:textId="77777777" w:rsidR="001178CE" w:rsidRPr="000B5675" w:rsidRDefault="001178CE" w:rsidP="00095C66">
      <w:pPr>
        <w:pStyle w:val="NoSpacing"/>
        <w:rPr>
          <w:rFonts w:cs="Arial"/>
          <w:sz w:val="24"/>
          <w:szCs w:val="24"/>
        </w:rPr>
      </w:pPr>
    </w:p>
    <w:p w14:paraId="237AE645" w14:textId="2BE91935" w:rsidR="00095C66" w:rsidRPr="000B5675" w:rsidRDefault="00095C66" w:rsidP="00095C66">
      <w:pPr>
        <w:pStyle w:val="NoSpacing"/>
        <w:rPr>
          <w:rFonts w:cs="Arial"/>
          <w:sz w:val="24"/>
          <w:szCs w:val="24"/>
        </w:rPr>
      </w:pPr>
      <w:r w:rsidRPr="000B5675">
        <w:rPr>
          <w:rFonts w:cs="Arial"/>
          <w:sz w:val="24"/>
          <w:szCs w:val="24"/>
        </w:rPr>
        <w:t xml:space="preserve">With all of that said, child welfare also presents many wonderful opportunities: </w:t>
      </w:r>
      <w:r w:rsidR="00553B83" w:rsidRPr="000B5675">
        <w:rPr>
          <w:rFonts w:cs="Arial"/>
          <w:sz w:val="24"/>
          <w:szCs w:val="24"/>
        </w:rPr>
        <w:t xml:space="preserve">a climate where you will </w:t>
      </w:r>
      <w:r w:rsidRPr="000B5675">
        <w:rPr>
          <w:rFonts w:cs="Arial"/>
          <w:sz w:val="24"/>
          <w:szCs w:val="24"/>
        </w:rPr>
        <w:t xml:space="preserve">be learning and growing professionally, work that can be deeply meaningful, and a chance to make a difference in </w:t>
      </w:r>
      <w:r w:rsidR="00553B83" w:rsidRPr="000B5675">
        <w:rPr>
          <w:rFonts w:cs="Arial"/>
          <w:sz w:val="24"/>
          <w:szCs w:val="24"/>
        </w:rPr>
        <w:t>the lives of</w:t>
      </w:r>
      <w:r w:rsidRPr="000B5675">
        <w:rPr>
          <w:rFonts w:cs="Arial"/>
          <w:sz w:val="24"/>
          <w:szCs w:val="24"/>
        </w:rPr>
        <w:t xml:space="preserve"> children and families. </w:t>
      </w:r>
      <w:r w:rsidR="0069125B" w:rsidRPr="000B5675">
        <w:rPr>
          <w:rFonts w:cs="Arial"/>
          <w:sz w:val="24"/>
          <w:szCs w:val="24"/>
        </w:rPr>
        <w:t xml:space="preserve">While these children and families seem to have overwhelming challenges, they are also resilient, and are part of extended families, communities and Tribes who care greatly about them. </w:t>
      </w:r>
      <w:r w:rsidR="00553B83" w:rsidRPr="000B5675">
        <w:rPr>
          <w:rFonts w:cs="Arial"/>
          <w:sz w:val="24"/>
          <w:szCs w:val="24"/>
        </w:rPr>
        <w:t xml:space="preserve">You will receive training and support to do this work. </w:t>
      </w:r>
      <w:r w:rsidRPr="000B5675">
        <w:rPr>
          <w:rFonts w:cs="Arial"/>
          <w:sz w:val="24"/>
          <w:szCs w:val="24"/>
        </w:rPr>
        <w:t xml:space="preserve">If you are ready to commit to </w:t>
      </w:r>
      <w:r w:rsidR="00553B83" w:rsidRPr="000B5675">
        <w:rPr>
          <w:rFonts w:cs="Arial"/>
          <w:sz w:val="24"/>
          <w:szCs w:val="24"/>
        </w:rPr>
        <w:t xml:space="preserve">this great and challenging </w:t>
      </w:r>
      <w:r w:rsidRPr="000B5675">
        <w:rPr>
          <w:rFonts w:cs="Arial"/>
          <w:sz w:val="24"/>
          <w:szCs w:val="24"/>
        </w:rPr>
        <w:t>w</w:t>
      </w:r>
      <w:r w:rsidR="002C3B29" w:rsidRPr="000B5675">
        <w:rPr>
          <w:rFonts w:cs="Arial"/>
          <w:sz w:val="24"/>
          <w:szCs w:val="24"/>
        </w:rPr>
        <w:t xml:space="preserve">ork </w:t>
      </w:r>
      <w:r w:rsidR="00F25608" w:rsidRPr="000B5675">
        <w:rPr>
          <w:rFonts w:cs="Arial"/>
          <w:sz w:val="24"/>
          <w:szCs w:val="24"/>
        </w:rPr>
        <w:t>we welcome your interest in this field</w:t>
      </w:r>
      <w:r w:rsidRPr="000B5675">
        <w:rPr>
          <w:rFonts w:cs="Arial"/>
          <w:sz w:val="24"/>
          <w:szCs w:val="24"/>
        </w:rPr>
        <w:t>.</w:t>
      </w:r>
    </w:p>
    <w:p w14:paraId="3CE0BA56" w14:textId="77777777" w:rsidR="00095C66" w:rsidRPr="000B5675" w:rsidRDefault="00095C66" w:rsidP="00095C66">
      <w:pPr>
        <w:pStyle w:val="NoSpacing"/>
        <w:rPr>
          <w:rFonts w:cs="Arial"/>
          <w:sz w:val="24"/>
          <w:szCs w:val="24"/>
        </w:rPr>
      </w:pPr>
    </w:p>
    <w:p w14:paraId="145943D8" w14:textId="37607272" w:rsidR="00095C66" w:rsidRPr="000B5675" w:rsidRDefault="00095C66" w:rsidP="00095C66">
      <w:pPr>
        <w:pStyle w:val="NoSpacing"/>
        <w:rPr>
          <w:rFonts w:cs="Arial"/>
          <w:sz w:val="24"/>
          <w:szCs w:val="24"/>
        </w:rPr>
      </w:pPr>
      <w:r w:rsidRPr="000B5675">
        <w:rPr>
          <w:rFonts w:cs="Arial"/>
          <w:sz w:val="24"/>
          <w:szCs w:val="24"/>
        </w:rPr>
        <w:t xml:space="preserve">Questions? Please call </w:t>
      </w:r>
      <w:r w:rsidRPr="000B5675">
        <w:rPr>
          <w:rFonts w:cs="Arial"/>
          <w:b/>
          <w:sz w:val="24"/>
          <w:szCs w:val="24"/>
          <w:u w:val="single"/>
        </w:rPr>
        <w:t>(</w:t>
      </w:r>
      <w:r w:rsidR="00144127" w:rsidRPr="000B5675">
        <w:rPr>
          <w:rFonts w:cs="Arial"/>
          <w:b/>
          <w:sz w:val="24"/>
          <w:szCs w:val="24"/>
          <w:u w:val="single"/>
        </w:rPr>
        <w:t>XXX)</w:t>
      </w:r>
      <w:r w:rsidRPr="000B5675">
        <w:rPr>
          <w:rFonts w:cs="Arial"/>
          <w:b/>
          <w:sz w:val="24"/>
          <w:szCs w:val="24"/>
          <w:u w:val="single"/>
        </w:rPr>
        <w:t xml:space="preserve"> </w:t>
      </w:r>
      <w:r w:rsidR="00144127" w:rsidRPr="000B5675">
        <w:rPr>
          <w:rFonts w:cs="Arial"/>
          <w:b/>
          <w:sz w:val="24"/>
          <w:szCs w:val="24"/>
          <w:u w:val="single"/>
        </w:rPr>
        <w:t>XXX-XXXX</w:t>
      </w:r>
      <w:r w:rsidRPr="000B5675">
        <w:rPr>
          <w:rFonts w:cs="Arial"/>
          <w:b/>
          <w:sz w:val="24"/>
          <w:szCs w:val="24"/>
          <w:u w:val="single"/>
        </w:rPr>
        <w:t xml:space="preserve"> </w:t>
      </w:r>
      <w:r w:rsidRPr="000B5675">
        <w:rPr>
          <w:rFonts w:cs="Arial"/>
          <w:sz w:val="24"/>
          <w:szCs w:val="24"/>
        </w:rPr>
        <w:t xml:space="preserve">and ask to speak to </w:t>
      </w:r>
      <w:r w:rsidR="00D41E62" w:rsidRPr="000B5675">
        <w:rPr>
          <w:rFonts w:cs="Arial"/>
          <w:b/>
          <w:sz w:val="24"/>
          <w:szCs w:val="24"/>
          <w:u w:val="single"/>
        </w:rPr>
        <w:t>XXXXXXXXXXXXXX</w:t>
      </w:r>
      <w:r w:rsidRPr="000B5675">
        <w:rPr>
          <w:rFonts w:cs="Arial"/>
          <w:sz w:val="24"/>
          <w:szCs w:val="24"/>
        </w:rPr>
        <w:t>. We will be happy to speak with you further. Again, thank you for your interest in this position.</w:t>
      </w:r>
    </w:p>
    <w:p w14:paraId="3F8C7DB3" w14:textId="77777777" w:rsidR="001178CE" w:rsidRDefault="001178CE"/>
    <w:sectPr w:rsidR="001178CE" w:rsidSect="00095C66">
      <w:headerReference w:type="even" r:id="rId7"/>
      <w:footerReference w:type="default" r:id="rId8"/>
      <w:headerReference w:type="first" r:id="rId9"/>
      <w:footerReference w:type="first" r:id="rId10"/>
      <w:pgSz w:w="12240" w:h="15840"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580A" w14:textId="77777777" w:rsidR="00794C40" w:rsidRDefault="00794C40" w:rsidP="00095C66">
      <w:r>
        <w:separator/>
      </w:r>
    </w:p>
  </w:endnote>
  <w:endnote w:type="continuationSeparator" w:id="0">
    <w:p w14:paraId="43F6150C" w14:textId="77777777" w:rsidR="00794C40" w:rsidRDefault="00794C40" w:rsidP="0009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2389" w14:textId="77777777" w:rsidR="005226FD" w:rsidRDefault="005226FD">
    <w:pPr>
      <w:pStyle w:val="Footer"/>
    </w:pPr>
  </w:p>
  <w:p w14:paraId="38691E61" w14:textId="77777777" w:rsidR="005226FD" w:rsidRDefault="005226FD">
    <w:pPr>
      <w:pStyle w:val="Footer"/>
    </w:pPr>
  </w:p>
  <w:p w14:paraId="33BF4063" w14:textId="77777777" w:rsidR="005226FD" w:rsidRPr="00D33438" w:rsidRDefault="005226FD" w:rsidP="001178C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440C" w14:textId="77777777" w:rsidR="005226FD" w:rsidRDefault="005226FD">
    <w:pPr>
      <w:pStyle w:val="Footer"/>
    </w:pPr>
  </w:p>
  <w:p w14:paraId="6F393721" w14:textId="77777777" w:rsidR="005226FD" w:rsidRDefault="005226FD">
    <w:pPr>
      <w:pStyle w:val="Footer"/>
    </w:pPr>
  </w:p>
  <w:p w14:paraId="0104E4BA" w14:textId="77777777" w:rsidR="005226FD" w:rsidRDefault="005226FD">
    <w:pPr>
      <w:pStyle w:val="Footer"/>
    </w:pPr>
  </w:p>
  <w:p w14:paraId="33C7713D" w14:textId="77777777" w:rsidR="005226FD" w:rsidRDefault="0052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B26D" w14:textId="77777777" w:rsidR="00794C40" w:rsidRDefault="00794C40" w:rsidP="00095C66">
      <w:r>
        <w:separator/>
      </w:r>
    </w:p>
  </w:footnote>
  <w:footnote w:type="continuationSeparator" w:id="0">
    <w:p w14:paraId="63EA9E16" w14:textId="77777777" w:rsidR="00794C40" w:rsidRDefault="00794C40" w:rsidP="0009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3509" w14:textId="77777777" w:rsidR="005226FD" w:rsidRDefault="005226FD">
    <w:pPr>
      <w:pStyle w:val="Header"/>
    </w:pPr>
    <w:r>
      <w:rPr>
        <w:noProof/>
      </w:rPr>
      <mc:AlternateContent>
        <mc:Choice Requires="wps">
          <w:drawing>
            <wp:anchor distT="0" distB="0" distL="114300" distR="114300" simplePos="0" relativeHeight="251657728" behindDoc="1" locked="0" layoutInCell="0" allowOverlap="1" wp14:anchorId="62BB768F" wp14:editId="4CC02BDB">
              <wp:simplePos x="0" y="0"/>
              <wp:positionH relativeFrom="margin">
                <wp:align>center</wp:align>
              </wp:positionH>
              <wp:positionV relativeFrom="margin">
                <wp:align>center</wp:align>
              </wp:positionV>
              <wp:extent cx="7772400" cy="10079990"/>
              <wp:effectExtent l="0" t="0" r="0" b="3810"/>
              <wp:wrapNone/>
              <wp:docPr id="1" name="WordPictureWatermark30373473" descr="SS_fullp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7999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F872" id="WordPictureWatermark30373473" o:spid="_x0000_s1026" alt="SS_fullpage1" style="position:absolute;margin-left:0;margin-top:0;width:612pt;height:793.7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B643" w14:textId="77777777" w:rsidR="005226FD" w:rsidRPr="002A1F9A" w:rsidRDefault="005226FD">
    <w:pPr>
      <w:pStyle w:val="Header"/>
      <w:rPr>
        <w:rFonts w:ascii="Arial" w:hAnsi="Arial" w:cs="Arial"/>
        <w:b/>
        <w:color w:val="4F81BD"/>
        <w:sz w:val="32"/>
        <w:szCs w:val="32"/>
      </w:rPr>
    </w:pPr>
    <w:r>
      <w:t xml:space="preserve">                                                               </w:t>
    </w:r>
  </w:p>
  <w:p w14:paraId="76E8F178" w14:textId="77777777" w:rsidR="005226FD" w:rsidRDefault="005226FD">
    <w:pPr>
      <w:pStyle w:val="Header"/>
    </w:pPr>
  </w:p>
  <w:p w14:paraId="61846D39" w14:textId="77777777" w:rsidR="005226FD" w:rsidRDefault="005226FD">
    <w:pPr>
      <w:pStyle w:val="Header"/>
    </w:pPr>
  </w:p>
  <w:p w14:paraId="305EFB73" w14:textId="77777777" w:rsidR="005226FD" w:rsidRDefault="005226FD">
    <w:pPr>
      <w:pStyle w:val="Header"/>
    </w:pPr>
  </w:p>
  <w:p w14:paraId="46E13927" w14:textId="77777777" w:rsidR="005226FD" w:rsidRDefault="005226FD">
    <w:pPr>
      <w:pStyle w:val="Header"/>
    </w:pPr>
  </w:p>
  <w:p w14:paraId="495A66DB" w14:textId="77777777" w:rsidR="005226FD" w:rsidRDefault="005226FD">
    <w:pPr>
      <w:pStyle w:val="Header"/>
    </w:pPr>
  </w:p>
  <w:p w14:paraId="2C28C9A9" w14:textId="77777777" w:rsidR="005226FD" w:rsidRDefault="005226FD">
    <w:pPr>
      <w:pStyle w:val="Header"/>
    </w:pPr>
  </w:p>
  <w:p w14:paraId="33CD13AA" w14:textId="77777777" w:rsidR="005226FD" w:rsidRDefault="005226FD">
    <w:pPr>
      <w:pStyle w:val="Header"/>
    </w:pPr>
  </w:p>
  <w:p w14:paraId="5D782E3B" w14:textId="77777777" w:rsidR="005226FD" w:rsidRDefault="00522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66"/>
    <w:rsid w:val="00095C66"/>
    <w:rsid w:val="000B5675"/>
    <w:rsid w:val="001178CE"/>
    <w:rsid w:val="00144127"/>
    <w:rsid w:val="00190F48"/>
    <w:rsid w:val="00257F94"/>
    <w:rsid w:val="002C3B29"/>
    <w:rsid w:val="002C53A9"/>
    <w:rsid w:val="00442D51"/>
    <w:rsid w:val="0046500D"/>
    <w:rsid w:val="005226FD"/>
    <w:rsid w:val="00527E7C"/>
    <w:rsid w:val="00553B83"/>
    <w:rsid w:val="00620B20"/>
    <w:rsid w:val="0069125B"/>
    <w:rsid w:val="00794C40"/>
    <w:rsid w:val="00903095"/>
    <w:rsid w:val="00947360"/>
    <w:rsid w:val="00982CE1"/>
    <w:rsid w:val="00AF3D7F"/>
    <w:rsid w:val="00BE6A64"/>
    <w:rsid w:val="00C7103C"/>
    <w:rsid w:val="00C82AEC"/>
    <w:rsid w:val="00C85CA3"/>
    <w:rsid w:val="00CA1F97"/>
    <w:rsid w:val="00CD5F0C"/>
    <w:rsid w:val="00D41E62"/>
    <w:rsid w:val="00DA294D"/>
    <w:rsid w:val="00DD0641"/>
    <w:rsid w:val="00EA1C36"/>
    <w:rsid w:val="00F21A1D"/>
    <w:rsid w:val="00F25608"/>
    <w:rsid w:val="00F850D3"/>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5DB9E"/>
  <w15:docId w15:val="{EDB3408A-1463-482E-BB15-B68E4AA8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C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C66"/>
    <w:pPr>
      <w:tabs>
        <w:tab w:val="center" w:pos="4320"/>
        <w:tab w:val="right" w:pos="8640"/>
      </w:tabs>
    </w:pPr>
  </w:style>
  <w:style w:type="character" w:customStyle="1" w:styleId="HeaderChar">
    <w:name w:val="Header Char"/>
    <w:basedOn w:val="DefaultParagraphFont"/>
    <w:link w:val="Header"/>
    <w:rsid w:val="00095C66"/>
    <w:rPr>
      <w:rFonts w:ascii="Times New Roman" w:eastAsia="Times New Roman" w:hAnsi="Times New Roman" w:cs="Times New Roman"/>
      <w:sz w:val="24"/>
      <w:szCs w:val="24"/>
    </w:rPr>
  </w:style>
  <w:style w:type="paragraph" w:styleId="Footer">
    <w:name w:val="footer"/>
    <w:basedOn w:val="Normal"/>
    <w:link w:val="FooterChar"/>
    <w:rsid w:val="00095C66"/>
    <w:pPr>
      <w:tabs>
        <w:tab w:val="center" w:pos="4320"/>
        <w:tab w:val="right" w:pos="8640"/>
      </w:tabs>
    </w:pPr>
  </w:style>
  <w:style w:type="character" w:customStyle="1" w:styleId="FooterChar">
    <w:name w:val="Footer Char"/>
    <w:basedOn w:val="DefaultParagraphFont"/>
    <w:link w:val="Footer"/>
    <w:rsid w:val="00095C66"/>
    <w:rPr>
      <w:rFonts w:ascii="Times New Roman" w:eastAsia="Times New Roman" w:hAnsi="Times New Roman" w:cs="Times New Roman"/>
      <w:sz w:val="24"/>
      <w:szCs w:val="24"/>
    </w:rPr>
  </w:style>
  <w:style w:type="paragraph" w:styleId="NoSpacing">
    <w:name w:val="No Spacing"/>
    <w:qFormat/>
    <w:rsid w:val="00095C6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2CE1"/>
    <w:rPr>
      <w:sz w:val="16"/>
      <w:szCs w:val="16"/>
    </w:rPr>
  </w:style>
  <w:style w:type="paragraph" w:styleId="CommentText">
    <w:name w:val="annotation text"/>
    <w:basedOn w:val="Normal"/>
    <w:link w:val="CommentTextChar"/>
    <w:uiPriority w:val="99"/>
    <w:semiHidden/>
    <w:unhideWhenUsed/>
    <w:rsid w:val="00982CE1"/>
    <w:rPr>
      <w:sz w:val="20"/>
      <w:szCs w:val="20"/>
    </w:rPr>
  </w:style>
  <w:style w:type="character" w:customStyle="1" w:styleId="CommentTextChar">
    <w:name w:val="Comment Text Char"/>
    <w:basedOn w:val="DefaultParagraphFont"/>
    <w:link w:val="CommentText"/>
    <w:uiPriority w:val="99"/>
    <w:semiHidden/>
    <w:rsid w:val="00982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CE1"/>
    <w:rPr>
      <w:b/>
      <w:bCs/>
    </w:rPr>
  </w:style>
  <w:style w:type="character" w:customStyle="1" w:styleId="CommentSubjectChar">
    <w:name w:val="Comment Subject Char"/>
    <w:basedOn w:val="CommentTextChar"/>
    <w:link w:val="CommentSubject"/>
    <w:uiPriority w:val="99"/>
    <w:semiHidden/>
    <w:rsid w:val="00982C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2CE1"/>
    <w:rPr>
      <w:rFonts w:ascii="Tahoma" w:hAnsi="Tahoma" w:cs="Tahoma"/>
      <w:sz w:val="16"/>
      <w:szCs w:val="16"/>
    </w:rPr>
  </w:style>
  <w:style w:type="character" w:customStyle="1" w:styleId="BalloonTextChar">
    <w:name w:val="Balloon Text Char"/>
    <w:basedOn w:val="DefaultParagraphFont"/>
    <w:link w:val="BalloonText"/>
    <w:uiPriority w:val="99"/>
    <w:semiHidden/>
    <w:rsid w:val="00982C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Human Services Agency</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 Book</dc:creator>
  <cp:lastModifiedBy>Jason M Borucki</cp:lastModifiedBy>
  <cp:revision>3</cp:revision>
  <dcterms:created xsi:type="dcterms:W3CDTF">2017-12-01T02:34:00Z</dcterms:created>
  <dcterms:modified xsi:type="dcterms:W3CDTF">2017-12-05T12:59:00Z</dcterms:modified>
</cp:coreProperties>
</file>