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2F" w:rsidRDefault="0001532F" w:rsidP="0001532F">
      <w:pPr>
        <w:pStyle w:val="Heading1"/>
      </w:pPr>
      <w:r>
        <w:t>Appendix I: Common File Extensions</w:t>
      </w:r>
    </w:p>
    <w:p w:rsidR="0001532F" w:rsidRDefault="0001532F" w:rsidP="0001532F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Common File Extensions and Titles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532F" w:rsidTr="00B911EB">
        <w:tc>
          <w:tcPr>
            <w:tcW w:w="3116" w:type="dxa"/>
          </w:tcPr>
          <w:p w:rsidR="0001532F" w:rsidRPr="00A8484E" w:rsidRDefault="0001532F" w:rsidP="00B911EB">
            <w:pPr>
              <w:rPr>
                <w:b/>
              </w:rPr>
            </w:pPr>
            <w:r w:rsidRPr="00A8484E">
              <w:rPr>
                <w:b/>
              </w:rPr>
              <w:t>Extension</w:t>
            </w:r>
          </w:p>
        </w:tc>
        <w:tc>
          <w:tcPr>
            <w:tcW w:w="3117" w:type="dxa"/>
          </w:tcPr>
          <w:p w:rsidR="0001532F" w:rsidRPr="00A8484E" w:rsidRDefault="0001532F" w:rsidP="00B911EB">
            <w:pPr>
              <w:rPr>
                <w:b/>
              </w:rPr>
            </w:pPr>
            <w:r w:rsidRPr="00A8484E">
              <w:rPr>
                <w:b/>
              </w:rPr>
              <w:t>Name</w:t>
            </w:r>
          </w:p>
        </w:tc>
        <w:tc>
          <w:tcPr>
            <w:tcW w:w="3117" w:type="dxa"/>
          </w:tcPr>
          <w:p w:rsidR="0001532F" w:rsidRPr="00A8484E" w:rsidRDefault="0001532F" w:rsidP="00B911EB">
            <w:pPr>
              <w:rPr>
                <w:b/>
              </w:rPr>
            </w:pPr>
            <w:r w:rsidRPr="00A8484E">
              <w:rPr>
                <w:b/>
              </w:rPr>
              <w:t xml:space="preserve">Type 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 xml:space="preserve">XML </w:t>
            </w:r>
          </w:p>
        </w:tc>
        <w:tc>
          <w:tcPr>
            <w:tcW w:w="3117" w:type="dxa"/>
          </w:tcPr>
          <w:p w:rsidR="0001532F" w:rsidRDefault="0001532F" w:rsidP="00B911EB">
            <w:r>
              <w:t>Extensible Markup Language</w:t>
            </w:r>
          </w:p>
        </w:tc>
        <w:tc>
          <w:tcPr>
            <w:tcW w:w="3117" w:type="dxa"/>
          </w:tcPr>
          <w:p w:rsidR="0001532F" w:rsidRDefault="0001532F" w:rsidP="00B911EB">
            <w:r>
              <w:t>Web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HTML5</w:t>
            </w:r>
          </w:p>
        </w:tc>
        <w:tc>
          <w:tcPr>
            <w:tcW w:w="3117" w:type="dxa"/>
          </w:tcPr>
          <w:p w:rsidR="0001532F" w:rsidRDefault="0001532F" w:rsidP="00B911EB">
            <w:r>
              <w:t>Hypertext Markup Language</w:t>
            </w:r>
          </w:p>
        </w:tc>
        <w:tc>
          <w:tcPr>
            <w:tcW w:w="3117" w:type="dxa"/>
          </w:tcPr>
          <w:p w:rsidR="0001532F" w:rsidRDefault="0001532F" w:rsidP="00B911EB">
            <w:r>
              <w:t>Web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JPEG</w:t>
            </w:r>
          </w:p>
        </w:tc>
        <w:tc>
          <w:tcPr>
            <w:tcW w:w="3117" w:type="dxa"/>
          </w:tcPr>
          <w:p w:rsidR="0001532F" w:rsidRDefault="0001532F" w:rsidP="00B911EB">
            <w:r>
              <w:t>JPEG Image</w:t>
            </w:r>
          </w:p>
        </w:tc>
        <w:tc>
          <w:tcPr>
            <w:tcW w:w="3117" w:type="dxa"/>
          </w:tcPr>
          <w:p w:rsidR="0001532F" w:rsidRDefault="0001532F" w:rsidP="00B911EB">
            <w:r>
              <w:t>Image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PNG</w:t>
            </w:r>
          </w:p>
        </w:tc>
        <w:tc>
          <w:tcPr>
            <w:tcW w:w="3117" w:type="dxa"/>
          </w:tcPr>
          <w:p w:rsidR="0001532F" w:rsidRDefault="0001532F" w:rsidP="00B911EB">
            <w:r>
              <w:t>Portable Network Graphic</w:t>
            </w:r>
          </w:p>
        </w:tc>
        <w:tc>
          <w:tcPr>
            <w:tcW w:w="3117" w:type="dxa"/>
          </w:tcPr>
          <w:p w:rsidR="0001532F" w:rsidRDefault="0001532F" w:rsidP="00B911EB">
            <w:r>
              <w:t>Image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DOC</w:t>
            </w:r>
          </w:p>
        </w:tc>
        <w:tc>
          <w:tcPr>
            <w:tcW w:w="3117" w:type="dxa"/>
          </w:tcPr>
          <w:p w:rsidR="0001532F" w:rsidRDefault="0001532F" w:rsidP="00B911EB">
            <w:r>
              <w:t>Microsoft Word Document</w:t>
            </w:r>
          </w:p>
        </w:tc>
        <w:tc>
          <w:tcPr>
            <w:tcW w:w="3117" w:type="dxa"/>
          </w:tcPr>
          <w:p w:rsidR="0001532F" w:rsidRDefault="0001532F" w:rsidP="00B911EB">
            <w:r>
              <w:t>Text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DOCX</w:t>
            </w:r>
          </w:p>
        </w:tc>
        <w:tc>
          <w:tcPr>
            <w:tcW w:w="3117" w:type="dxa"/>
          </w:tcPr>
          <w:p w:rsidR="0001532F" w:rsidRDefault="0001532F" w:rsidP="00B911EB">
            <w:r>
              <w:t>Microsoft Word Open XML Document</w:t>
            </w:r>
          </w:p>
        </w:tc>
        <w:tc>
          <w:tcPr>
            <w:tcW w:w="3117" w:type="dxa"/>
          </w:tcPr>
          <w:p w:rsidR="0001532F" w:rsidRDefault="0001532F" w:rsidP="00B911EB">
            <w:r>
              <w:t>Text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ODT</w:t>
            </w:r>
          </w:p>
        </w:tc>
        <w:tc>
          <w:tcPr>
            <w:tcW w:w="3117" w:type="dxa"/>
          </w:tcPr>
          <w:p w:rsidR="0001532F" w:rsidRDefault="0001532F" w:rsidP="00B911EB">
            <w:r>
              <w:t>OpenDocument Text Document</w:t>
            </w:r>
          </w:p>
        </w:tc>
        <w:tc>
          <w:tcPr>
            <w:tcW w:w="3117" w:type="dxa"/>
          </w:tcPr>
          <w:p w:rsidR="0001532F" w:rsidRDefault="0001532F" w:rsidP="00B911EB">
            <w:r>
              <w:t>Text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RTF</w:t>
            </w:r>
          </w:p>
        </w:tc>
        <w:tc>
          <w:tcPr>
            <w:tcW w:w="3117" w:type="dxa"/>
          </w:tcPr>
          <w:p w:rsidR="0001532F" w:rsidRDefault="0001532F" w:rsidP="00B911EB">
            <w:r>
              <w:t xml:space="preserve">Rich Text File </w:t>
            </w:r>
          </w:p>
        </w:tc>
        <w:tc>
          <w:tcPr>
            <w:tcW w:w="3117" w:type="dxa"/>
          </w:tcPr>
          <w:p w:rsidR="0001532F" w:rsidRDefault="0001532F" w:rsidP="00B911EB">
            <w:r>
              <w:t>Text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TXT</w:t>
            </w:r>
          </w:p>
        </w:tc>
        <w:tc>
          <w:tcPr>
            <w:tcW w:w="3117" w:type="dxa"/>
          </w:tcPr>
          <w:p w:rsidR="0001532F" w:rsidRDefault="0001532F" w:rsidP="00B911EB">
            <w:r>
              <w:t>Plain Text File</w:t>
            </w:r>
          </w:p>
        </w:tc>
        <w:tc>
          <w:tcPr>
            <w:tcW w:w="3117" w:type="dxa"/>
          </w:tcPr>
          <w:p w:rsidR="0001532F" w:rsidRDefault="0001532F" w:rsidP="00B911EB">
            <w:r>
              <w:t>Text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AIF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 Interchange File Format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IFF</w:t>
            </w:r>
          </w:p>
        </w:tc>
        <w:tc>
          <w:tcPr>
            <w:tcW w:w="3117" w:type="dxa"/>
          </w:tcPr>
          <w:p w:rsidR="0001532F" w:rsidRDefault="0001532F" w:rsidP="00B911EB">
            <w:r>
              <w:t>Interchange File Format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M4A</w:t>
            </w:r>
          </w:p>
        </w:tc>
        <w:tc>
          <w:tcPr>
            <w:tcW w:w="3117" w:type="dxa"/>
          </w:tcPr>
          <w:p w:rsidR="0001532F" w:rsidRDefault="0001532F" w:rsidP="00B911EB">
            <w:r>
              <w:t xml:space="preserve">MPEG-4 Audio 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MID</w:t>
            </w:r>
          </w:p>
        </w:tc>
        <w:tc>
          <w:tcPr>
            <w:tcW w:w="3117" w:type="dxa"/>
          </w:tcPr>
          <w:p w:rsidR="0001532F" w:rsidRDefault="0001532F" w:rsidP="00B911EB">
            <w:r>
              <w:t xml:space="preserve">MIDI 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MPA</w:t>
            </w:r>
          </w:p>
        </w:tc>
        <w:tc>
          <w:tcPr>
            <w:tcW w:w="3117" w:type="dxa"/>
          </w:tcPr>
          <w:p w:rsidR="0001532F" w:rsidRDefault="0001532F" w:rsidP="00B911EB">
            <w:r>
              <w:t xml:space="preserve">MPEG-2 Audio 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RA</w:t>
            </w:r>
          </w:p>
        </w:tc>
        <w:tc>
          <w:tcPr>
            <w:tcW w:w="3117" w:type="dxa"/>
          </w:tcPr>
          <w:p w:rsidR="0001532F" w:rsidRDefault="0001532F" w:rsidP="00B911EB">
            <w:r>
              <w:t>Real Audio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WAV</w:t>
            </w:r>
          </w:p>
        </w:tc>
        <w:tc>
          <w:tcPr>
            <w:tcW w:w="3117" w:type="dxa"/>
          </w:tcPr>
          <w:p w:rsidR="0001532F" w:rsidRDefault="0001532F" w:rsidP="00B911EB">
            <w:r>
              <w:t>Wave Audio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Tr="00B911EB">
        <w:tc>
          <w:tcPr>
            <w:tcW w:w="3116" w:type="dxa"/>
          </w:tcPr>
          <w:p w:rsidR="0001532F" w:rsidRDefault="0001532F" w:rsidP="00B911EB">
            <w:r>
              <w:t>WMA</w:t>
            </w:r>
          </w:p>
        </w:tc>
        <w:tc>
          <w:tcPr>
            <w:tcW w:w="3117" w:type="dxa"/>
          </w:tcPr>
          <w:p w:rsidR="0001532F" w:rsidRDefault="0001532F" w:rsidP="00B911EB">
            <w:r>
              <w:t>Windows Media Audio</w:t>
            </w:r>
          </w:p>
        </w:tc>
        <w:tc>
          <w:tcPr>
            <w:tcW w:w="3117" w:type="dxa"/>
          </w:tcPr>
          <w:p w:rsidR="0001532F" w:rsidRDefault="0001532F" w:rsidP="00B911EB">
            <w:r>
              <w:t>Audio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ASF</w:t>
            </w:r>
            <w:hyperlink r:id="rId4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 w:rsidRPr="0006409D">
              <w:rPr>
                <w:rFonts w:cs="Arial"/>
              </w:rPr>
              <w:t xml:space="preserve">Advanced Systems Format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ASX</w:t>
            </w:r>
            <w:hyperlink r:id="rId5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 w:rsidRPr="0006409D">
              <w:rPr>
                <w:rFonts w:cs="Arial"/>
              </w:rPr>
              <w:t xml:space="preserve">Microsoft ASF Redirector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AVI</w:t>
            </w:r>
            <w:hyperlink r:id="rId6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 w:rsidRPr="0006409D">
              <w:rPr>
                <w:rFonts w:cs="Arial"/>
              </w:rPr>
              <w:t xml:space="preserve">Audio Video Interleave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FLV</w:t>
            </w:r>
            <w:hyperlink r:id="rId7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 xml:space="preserve">Flash Video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MV4</w:t>
            </w:r>
            <w:hyperlink r:id="rId8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 xml:space="preserve">iTunes Video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MOV</w:t>
            </w:r>
            <w:hyperlink r:id="rId9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 w:rsidRPr="0006409D">
              <w:rPr>
                <w:rFonts w:cs="Arial"/>
              </w:rPr>
              <w:t>Apple QuickTime Movie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MP4</w:t>
            </w:r>
            <w:hyperlink r:id="rId10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 w:rsidRPr="0006409D">
              <w:rPr>
                <w:rFonts w:cs="Arial"/>
              </w:rPr>
              <w:t xml:space="preserve">MPEG-4 Video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MPG</w:t>
            </w:r>
            <w:hyperlink r:id="rId11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 xml:space="preserve">MPEG Video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  <w:tr w:rsidR="0001532F" w:rsidRPr="0006409D" w:rsidTr="00B911EB">
        <w:tc>
          <w:tcPr>
            <w:tcW w:w="3116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RM</w:t>
            </w:r>
            <w:hyperlink r:id="rId12" w:history="1"/>
          </w:p>
        </w:tc>
        <w:tc>
          <w:tcPr>
            <w:tcW w:w="3117" w:type="dxa"/>
            <w:hideMark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 xml:space="preserve">Real Media </w:t>
            </w:r>
          </w:p>
        </w:tc>
        <w:tc>
          <w:tcPr>
            <w:tcW w:w="3117" w:type="dxa"/>
          </w:tcPr>
          <w:p w:rsidR="0001532F" w:rsidRPr="0006409D" w:rsidRDefault="0001532F" w:rsidP="00B911EB">
            <w:pPr>
              <w:rPr>
                <w:rFonts w:cs="Arial"/>
              </w:rPr>
            </w:pPr>
            <w:r>
              <w:rPr>
                <w:rFonts w:cs="Arial"/>
              </w:rPr>
              <w:t>Video</w:t>
            </w:r>
          </w:p>
        </w:tc>
      </w:tr>
    </w:tbl>
    <w:p w:rsidR="007353A8" w:rsidRDefault="007353A8">
      <w:bookmarkStart w:id="0" w:name="_GoBack"/>
      <w:bookmarkEnd w:id="0"/>
    </w:p>
    <w:sectPr w:rsidR="0073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F"/>
    <w:rsid w:val="0001532F"/>
    <w:rsid w:val="00056E7E"/>
    <w:rsid w:val="00643EDE"/>
    <w:rsid w:val="007353A8"/>
    <w:rsid w:val="00B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F12A2-E955-444C-950E-2F66B0D2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2F"/>
    <w:pPr>
      <w:spacing w:before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32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32F"/>
    <w:rPr>
      <w:rFonts w:asciiTheme="majorHAnsi" w:eastAsiaTheme="majorEastAsia" w:hAnsiTheme="majorHAnsi" w:cstheme="majorBidi"/>
      <w:color w:val="404040" w:themeColor="text1" w:themeTint="BF"/>
      <w:sz w:val="56"/>
      <w:szCs w:val="32"/>
    </w:rPr>
  </w:style>
  <w:style w:type="table" w:styleId="TableGrid">
    <w:name w:val="Table Grid"/>
    <w:basedOn w:val="TableNormal"/>
    <w:uiPriority w:val="39"/>
    <w:rsid w:val="000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532F"/>
    <w:pPr>
      <w:spacing w:before="0" w:after="20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info.com/extension/m4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einfo.com/extension/flv" TargetMode="External"/><Relationship Id="rId12" Type="http://schemas.openxmlformats.org/officeDocument/2006/relationships/hyperlink" Target="http://www.fileinfo.com/extension/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einfo.com/extension/avi" TargetMode="External"/><Relationship Id="rId11" Type="http://schemas.openxmlformats.org/officeDocument/2006/relationships/hyperlink" Target="http://www.fileinfo.com/extension/mpg" TargetMode="External"/><Relationship Id="rId5" Type="http://schemas.openxmlformats.org/officeDocument/2006/relationships/hyperlink" Target="http://www.fileinfo.com/extension/asx" TargetMode="External"/><Relationship Id="rId10" Type="http://schemas.openxmlformats.org/officeDocument/2006/relationships/hyperlink" Target="http://www.fileinfo.com/extension/mp4" TargetMode="External"/><Relationship Id="rId4" Type="http://schemas.openxmlformats.org/officeDocument/2006/relationships/hyperlink" Target="http://www.fileinfo.com/extension/asf" TargetMode="External"/><Relationship Id="rId9" Type="http://schemas.openxmlformats.org/officeDocument/2006/relationships/hyperlink" Target="http://www.fileinfo.com/extension/m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Little</dc:creator>
  <cp:keywords/>
  <dc:description/>
  <cp:lastModifiedBy>Isabel Little</cp:lastModifiedBy>
  <cp:revision>2</cp:revision>
  <dcterms:created xsi:type="dcterms:W3CDTF">2014-10-31T19:30:00Z</dcterms:created>
  <dcterms:modified xsi:type="dcterms:W3CDTF">2014-10-31T19:30:00Z</dcterms:modified>
</cp:coreProperties>
</file>