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835987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82.75pt;height:40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9726AB" w:rsidRPr="00485AC6" w:rsidRDefault="00EF68D5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Types of Radioactive Decay</w:t>
                  </w:r>
                  <w:r w:rsidR="00ED2AA2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AD4E21"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cs="Times New Roman"/>
                      <w:sz w:val="28"/>
                      <w:szCs w:val="28"/>
                    </w:rPr>
                    <w:t>Reading</w:t>
                  </w:r>
                  <w:r w:rsidR="00ED2AA2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</w:p>
                <w:p w:rsidR="009726AB" w:rsidRPr="00485AC6" w:rsidRDefault="00EF68D5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9726AB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 21.1</w:t>
                  </w:r>
                  <w:r>
                    <w:rPr>
                      <w:rFonts w:cstheme="minorHAnsi"/>
                      <w:i/>
                      <w:sz w:val="24"/>
                      <w:szCs w:val="24"/>
                    </w:rPr>
                    <w:t>–</w:t>
                  </w:r>
                  <w:r>
                    <w:rPr>
                      <w:rFonts w:cs="Times New Roman"/>
                      <w:i/>
                      <w:sz w:val="24"/>
                      <w:szCs w:val="24"/>
                    </w:rPr>
                    <w:t>21.3</w:t>
                  </w:r>
                  <w:r w:rsidR="009C0953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i/>
                      <w:sz w:val="24"/>
                      <w:szCs w:val="24"/>
                    </w:rPr>
                    <w:t>in OpenStax</w:t>
                  </w:r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A26B8" w:rsidRDefault="001A26B8" w:rsidP="001A26B8">
      <w:pPr>
        <w:spacing w:line="240" w:lineRule="auto"/>
        <w:rPr>
          <w:rFonts w:cs="Times New Roman"/>
          <w:b/>
          <w:sz w:val="24"/>
          <w:szCs w:val="24"/>
        </w:rPr>
      </w:pPr>
    </w:p>
    <w:p w:rsidR="00EF68D5" w:rsidRDefault="00835987" w:rsidP="001A26B8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49" type="#_x0000_t202" style="width:254.7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EF68D5" w:rsidRPr="00485AC6" w:rsidRDefault="00EF68D5" w:rsidP="00EF68D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Nuclear Structure and Stability (Section 21.1)</w:t>
                  </w:r>
                </w:p>
              </w:txbxContent>
            </v:textbox>
            <w10:wrap type="none"/>
            <w10:anchorlock/>
          </v:shape>
        </w:pict>
      </w:r>
    </w:p>
    <w:p w:rsidR="00140077" w:rsidRDefault="00140077" w:rsidP="00140077">
      <w:pPr>
        <w:spacing w:line="240" w:lineRule="auto"/>
        <w:rPr>
          <w:rFonts w:cs="Times New Roman"/>
          <w:sz w:val="24"/>
          <w:szCs w:val="24"/>
        </w:rPr>
      </w:pPr>
    </w:p>
    <w:p w:rsidR="00140077" w:rsidRDefault="00140077" w:rsidP="00140077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</w:t>
      </w:r>
      <w:r w:rsidRPr="00D219EE">
        <w:rPr>
          <w:rFonts w:cs="Times New Roman"/>
          <w:b/>
          <w:sz w:val="24"/>
          <w:szCs w:val="24"/>
        </w:rPr>
        <w:t>nuclide</w:t>
      </w:r>
      <w:r>
        <w:rPr>
          <w:rFonts w:cs="Times New Roman"/>
          <w:sz w:val="24"/>
          <w:szCs w:val="24"/>
        </w:rPr>
        <w:t xml:space="preserve"> refers to ________________________________________________________.</w:t>
      </w:r>
    </w:p>
    <w:p w:rsidR="00ED2AA2" w:rsidRDefault="00ED2AA2" w:rsidP="001A26B8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Complete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50"/>
        <w:gridCol w:w="4500"/>
      </w:tblGrid>
      <w:tr w:rsidR="00ED2AA2" w:rsidTr="002067F4">
        <w:trPr>
          <w:jc w:val="center"/>
        </w:trPr>
        <w:tc>
          <w:tcPr>
            <w:tcW w:w="2268" w:type="dxa"/>
            <w:vAlign w:val="center"/>
          </w:tcPr>
          <w:p w:rsidR="00ED2AA2" w:rsidRDefault="00ED2AA2" w:rsidP="002067F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D2AA2" w:rsidRPr="00D219EE" w:rsidRDefault="00ED2AA2" w:rsidP="002067F4">
            <w:pPr>
              <w:spacing w:line="36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19EE">
              <w:rPr>
                <w:rFonts w:cs="Times New Roman"/>
                <w:i/>
                <w:sz w:val="24"/>
                <w:szCs w:val="24"/>
              </w:rPr>
              <w:t>symbol</w:t>
            </w:r>
          </w:p>
        </w:tc>
        <w:tc>
          <w:tcPr>
            <w:tcW w:w="4500" w:type="dxa"/>
            <w:vAlign w:val="center"/>
          </w:tcPr>
          <w:p w:rsidR="00ED2AA2" w:rsidRPr="00D219EE" w:rsidRDefault="00ED2AA2" w:rsidP="002067F4">
            <w:pPr>
              <w:spacing w:line="36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219EE">
              <w:rPr>
                <w:rFonts w:cs="Times New Roman"/>
                <w:i/>
                <w:sz w:val="24"/>
                <w:szCs w:val="24"/>
              </w:rPr>
              <w:t>definition</w:t>
            </w:r>
          </w:p>
        </w:tc>
      </w:tr>
      <w:tr w:rsidR="00ED2AA2" w:rsidTr="002067F4">
        <w:trPr>
          <w:jc w:val="center"/>
        </w:trPr>
        <w:tc>
          <w:tcPr>
            <w:tcW w:w="2268" w:type="dxa"/>
            <w:vAlign w:val="center"/>
          </w:tcPr>
          <w:p w:rsidR="00ED2AA2" w:rsidRDefault="00ED2AA2" w:rsidP="002067F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Mass number</w:t>
            </w:r>
          </w:p>
        </w:tc>
        <w:tc>
          <w:tcPr>
            <w:tcW w:w="2250" w:type="dxa"/>
            <w:vAlign w:val="center"/>
          </w:tcPr>
          <w:p w:rsidR="00ED2AA2" w:rsidRDefault="00ED2AA2" w:rsidP="002067F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ED2AA2" w:rsidRDefault="00ED2AA2" w:rsidP="002067F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#protons + # neutrons</w:t>
            </w:r>
          </w:p>
        </w:tc>
      </w:tr>
      <w:tr w:rsidR="00ED2AA2" w:rsidTr="002067F4">
        <w:trPr>
          <w:jc w:val="center"/>
        </w:trPr>
        <w:tc>
          <w:tcPr>
            <w:tcW w:w="2268" w:type="dxa"/>
            <w:vAlign w:val="center"/>
          </w:tcPr>
          <w:p w:rsidR="00ED2AA2" w:rsidRDefault="00ED2AA2" w:rsidP="002067F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Atomic number</w:t>
            </w:r>
          </w:p>
        </w:tc>
        <w:tc>
          <w:tcPr>
            <w:tcW w:w="2250" w:type="dxa"/>
            <w:vAlign w:val="center"/>
          </w:tcPr>
          <w:p w:rsidR="00ED2AA2" w:rsidRDefault="00ED2AA2" w:rsidP="002067F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</w:p>
        </w:tc>
        <w:tc>
          <w:tcPr>
            <w:tcW w:w="4500" w:type="dxa"/>
            <w:vAlign w:val="center"/>
          </w:tcPr>
          <w:p w:rsidR="00ED2AA2" w:rsidRDefault="00ED2AA2" w:rsidP="002067F4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D2AA2" w:rsidRDefault="00ED2AA2" w:rsidP="001A26B8">
      <w:pPr>
        <w:spacing w:line="240" w:lineRule="auto"/>
        <w:rPr>
          <w:rFonts w:cs="Times New Roman"/>
          <w:sz w:val="24"/>
          <w:szCs w:val="24"/>
        </w:rPr>
      </w:pPr>
    </w:p>
    <w:p w:rsidR="00ED2AA2" w:rsidRDefault="00835987" w:rsidP="001A26B8">
      <w:pPr>
        <w:spacing w:line="240" w:lineRule="auto"/>
        <w:rPr>
          <w:rFonts w:cs="Times New Roman"/>
          <w:sz w:val="24"/>
          <w:szCs w:val="24"/>
        </w:rPr>
      </w:pPr>
      <w:r>
        <w:rPr>
          <w:noProof/>
        </w:rPr>
        <w:pict>
          <v:shape id="_x0000_s1041" type="#_x0000_t202" style="position:absolute;margin-left:5.4pt;margin-top:392.45pt;width:252pt;height:.05pt;z-index:251667456;mso-position-horizontal-relative:text;mso-position-vertical-relative:text" wrapcoords="-64 0 -64 20945 21600 20945 21600 0 -64 0" stroked="f">
            <v:textbox style="mso-fit-shape-to-text:t" inset="0,0,0,0">
              <w:txbxContent>
                <w:p w:rsidR="00A850D0" w:rsidRPr="007163FA" w:rsidRDefault="00A850D0" w:rsidP="00A850D0">
                  <w:pPr>
                    <w:pStyle w:val="Caption"/>
                    <w:rPr>
                      <w:rFonts w:cs="Times New Roman"/>
                      <w:noProof/>
                      <w:sz w:val="24"/>
                      <w:szCs w:val="24"/>
                    </w:rPr>
                  </w:pPr>
                  <w:r>
                    <w:t>Figure 21.2 from OpenStax</w:t>
                  </w:r>
                </w:p>
              </w:txbxContent>
            </v:textbox>
            <w10:wrap type="tight"/>
          </v:shape>
        </w:pict>
      </w:r>
      <w:r w:rsidR="00EF68D5" w:rsidRPr="00EF68D5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463550</wp:posOffset>
            </wp:positionV>
            <wp:extent cx="3200400" cy="4463415"/>
            <wp:effectExtent l="0" t="0" r="0" b="0"/>
            <wp:wrapTight wrapText="bothSides">
              <wp:wrapPolygon edited="0">
                <wp:start x="0" y="0"/>
                <wp:lineTo x="0" y="21480"/>
                <wp:lineTo x="21471" y="21480"/>
                <wp:lineTo x="21471" y="0"/>
                <wp:lineTo x="0" y="0"/>
              </wp:wrapPolygon>
            </wp:wrapTight>
            <wp:docPr id="2" name="Picture Placeholder 1" descr="CNX_Chem_21_01_BandStabl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Placeholder 1" descr="CNX_Chem_21_01_BandStable.jpg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0" t="-156" r="11655" b="-1197"/>
                    <a:stretch/>
                  </pic:blipFill>
                  <pic:spPr bwMode="auto">
                    <a:xfrm>
                      <a:off x="0" y="0"/>
                      <a:ext cx="3200400" cy="446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077">
        <w:rPr>
          <w:rFonts w:cs="Times New Roman"/>
          <w:sz w:val="24"/>
          <w:szCs w:val="24"/>
        </w:rPr>
        <w:t>In the</w:t>
      </w:r>
      <w:r w:rsidR="00A74C2D">
        <w:rPr>
          <w:rFonts w:cs="Times New Roman"/>
          <w:sz w:val="24"/>
          <w:szCs w:val="24"/>
        </w:rPr>
        <w:t xml:space="preserve"> graph below (Figure 21.2</w:t>
      </w:r>
      <w:r w:rsidR="00A850D0">
        <w:rPr>
          <w:rFonts w:cs="Times New Roman"/>
          <w:sz w:val="24"/>
          <w:szCs w:val="24"/>
        </w:rPr>
        <w:t xml:space="preserve"> in OpenStax</w:t>
      </w:r>
      <w:r w:rsidR="00A74C2D">
        <w:rPr>
          <w:rFonts w:cs="Times New Roman"/>
          <w:sz w:val="24"/>
          <w:szCs w:val="24"/>
        </w:rPr>
        <w:t>), the blue data points represent stable nuclides. The straight line represents a 1:1 neutron:proton ratio.</w:t>
      </w:r>
    </w:p>
    <w:p w:rsidR="00A74C2D" w:rsidRDefault="00A74C2D" w:rsidP="00A74C2D">
      <w:pPr>
        <w:spacing w:line="240" w:lineRule="auto"/>
        <w:rPr>
          <w:rFonts w:cs="Times New Roman"/>
          <w:sz w:val="24"/>
          <w:szCs w:val="24"/>
        </w:rPr>
      </w:pPr>
    </w:p>
    <w:p w:rsidR="00EF68D5" w:rsidRDefault="00A74C2D" w:rsidP="00A74C2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Heavy nuclides </w:t>
      </w:r>
      <w:r w:rsidR="00EF68D5">
        <w:rPr>
          <w:rFonts w:cs="Times New Roman"/>
          <w:sz w:val="24"/>
          <w:szCs w:val="24"/>
        </w:rPr>
        <w:t xml:space="preserve">need a ______________ </w:t>
      </w:r>
      <w:r w:rsidR="00EF68D5" w:rsidRPr="000B2847">
        <w:rPr>
          <w:rFonts w:cs="Times New Roman"/>
          <w:i/>
          <w:sz w:val="24"/>
          <w:szCs w:val="24"/>
        </w:rPr>
        <w:t>(higher/lower)</w:t>
      </w:r>
      <w:r w:rsidR="00EF68D5">
        <w:rPr>
          <w:rFonts w:cs="Times New Roman"/>
          <w:sz w:val="24"/>
          <w:szCs w:val="24"/>
        </w:rPr>
        <w:t xml:space="preserve"> ratio of neutrons to protons to be stable.</w:t>
      </w:r>
    </w:p>
    <w:p w:rsidR="00EF68D5" w:rsidRDefault="00EF68D5" w:rsidP="00EF68D5">
      <w:pPr>
        <w:spacing w:line="240" w:lineRule="auto"/>
        <w:rPr>
          <w:rFonts w:cs="Times New Roman"/>
          <w:sz w:val="24"/>
          <w:szCs w:val="24"/>
        </w:rPr>
      </w:pPr>
    </w:p>
    <w:p w:rsidR="00A74C2D" w:rsidRDefault="00A74C2D" w:rsidP="00A850D0">
      <w:pPr>
        <w:spacing w:line="36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Are even or odd numbers of protons and neutrons more likely to be stable?  _____________</w:t>
      </w:r>
    </w:p>
    <w:p w:rsidR="00EF68D5" w:rsidRDefault="00EF68D5" w:rsidP="00EF68D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EF68D5" w:rsidRDefault="00EF68D5" w:rsidP="00EF68D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are </w:t>
      </w:r>
      <w:r w:rsidRPr="001F5AE2">
        <w:rPr>
          <w:rFonts w:cs="Times New Roman"/>
          <w:b/>
          <w:sz w:val="24"/>
          <w:szCs w:val="24"/>
        </w:rPr>
        <w:t>magic numbers</w:t>
      </w:r>
      <w:r>
        <w:rPr>
          <w:rFonts w:cs="Times New Roman"/>
          <w:sz w:val="24"/>
          <w:szCs w:val="24"/>
        </w:rPr>
        <w:t>?</w:t>
      </w:r>
    </w:p>
    <w:p w:rsidR="00EF68D5" w:rsidRDefault="00EF68D5" w:rsidP="00EF68D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68D5" w:rsidRDefault="00EF68D5" w:rsidP="00EF68D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68D5" w:rsidRDefault="00EF68D5" w:rsidP="00EF68D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68D5" w:rsidRDefault="00EF68D5" w:rsidP="001A26B8">
      <w:pPr>
        <w:spacing w:line="240" w:lineRule="auto"/>
        <w:rPr>
          <w:rFonts w:cs="Times New Roman"/>
          <w:sz w:val="24"/>
          <w:szCs w:val="24"/>
        </w:rPr>
      </w:pPr>
    </w:p>
    <w:p w:rsidR="00A74C2D" w:rsidRDefault="00A74C2D" w:rsidP="001A26B8">
      <w:pPr>
        <w:spacing w:line="240" w:lineRule="auto"/>
        <w:rPr>
          <w:rFonts w:cs="Times New Roman"/>
          <w:sz w:val="24"/>
          <w:szCs w:val="24"/>
        </w:rPr>
      </w:pPr>
    </w:p>
    <w:p w:rsidR="00A74C2D" w:rsidRDefault="00A74C2D" w:rsidP="001A26B8">
      <w:pPr>
        <w:spacing w:line="240" w:lineRule="auto"/>
        <w:rPr>
          <w:rFonts w:cs="Times New Roman"/>
          <w:sz w:val="24"/>
          <w:szCs w:val="24"/>
        </w:rPr>
      </w:pPr>
    </w:p>
    <w:p w:rsidR="00A74C2D" w:rsidRDefault="00A74C2D" w:rsidP="001A26B8">
      <w:pPr>
        <w:spacing w:line="240" w:lineRule="auto"/>
        <w:rPr>
          <w:rFonts w:cs="Times New Roman"/>
          <w:sz w:val="24"/>
          <w:szCs w:val="24"/>
        </w:rPr>
      </w:pPr>
    </w:p>
    <w:p w:rsidR="00A74C2D" w:rsidRDefault="00A74C2D" w:rsidP="001A26B8">
      <w:pPr>
        <w:spacing w:line="240" w:lineRule="auto"/>
        <w:rPr>
          <w:rFonts w:cs="Times New Roman"/>
          <w:sz w:val="24"/>
          <w:szCs w:val="24"/>
        </w:rPr>
      </w:pPr>
    </w:p>
    <w:p w:rsidR="00A74C2D" w:rsidRDefault="00A74C2D" w:rsidP="001A26B8">
      <w:pPr>
        <w:spacing w:line="240" w:lineRule="auto"/>
        <w:rPr>
          <w:rFonts w:cs="Times New Roman"/>
          <w:sz w:val="24"/>
          <w:szCs w:val="24"/>
        </w:rPr>
      </w:pPr>
    </w:p>
    <w:p w:rsidR="00ED2AA2" w:rsidRDefault="00835987" w:rsidP="001A26B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48" type="#_x0000_t202" style="width:203.1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 style="mso-next-textbox:#_x0000_s1048">
              <w:txbxContent>
                <w:p w:rsidR="00ED2AA2" w:rsidRPr="00485AC6" w:rsidRDefault="00ED2AA2" w:rsidP="00ED2AA2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Nuclear Equations</w:t>
                  </w:r>
                  <w:r w:rsidR="00EF68D5">
                    <w:rPr>
                      <w:rFonts w:cs="Times New Roman"/>
                      <w:b/>
                      <w:sz w:val="24"/>
                      <w:szCs w:val="24"/>
                    </w:rPr>
                    <w:t xml:space="preserve"> (Section 21.2)</w:t>
                  </w:r>
                </w:p>
              </w:txbxContent>
            </v:textbox>
            <w10:wrap type="none"/>
            <w10:anchorlock/>
          </v:shape>
        </w:pict>
      </w:r>
    </w:p>
    <w:p w:rsidR="00ED2AA2" w:rsidRDefault="00EF68D5" w:rsidP="001A26B8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Figure 21.4 to complete the following table.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520"/>
        <w:gridCol w:w="1148"/>
        <w:gridCol w:w="5332"/>
      </w:tblGrid>
      <w:tr w:rsidR="001370C5" w:rsidTr="00A850D0">
        <w:tc>
          <w:tcPr>
            <w:tcW w:w="2520" w:type="dxa"/>
          </w:tcPr>
          <w:p w:rsidR="001370C5" w:rsidRPr="001370C5" w:rsidRDefault="001370C5" w:rsidP="00ED2A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70C5">
              <w:rPr>
                <w:rFonts w:cs="Times New Roman"/>
                <w:b/>
                <w:sz w:val="24"/>
                <w:szCs w:val="24"/>
              </w:rPr>
              <w:t>Species involved in nuclear reaction</w:t>
            </w:r>
          </w:p>
        </w:tc>
        <w:tc>
          <w:tcPr>
            <w:tcW w:w="1148" w:type="dxa"/>
          </w:tcPr>
          <w:p w:rsidR="001370C5" w:rsidRPr="001370C5" w:rsidRDefault="001370C5" w:rsidP="00ED2A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70C5">
              <w:rPr>
                <w:rFonts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5332" w:type="dxa"/>
          </w:tcPr>
          <w:p w:rsidR="001370C5" w:rsidRPr="001370C5" w:rsidRDefault="001370C5" w:rsidP="00ED2A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70C5">
              <w:rPr>
                <w:rFonts w:cs="Times New Roman"/>
                <w:b/>
                <w:sz w:val="24"/>
                <w:szCs w:val="24"/>
              </w:rPr>
              <w:t>Description</w:t>
            </w:r>
          </w:p>
        </w:tc>
      </w:tr>
      <w:tr w:rsidR="001370C5" w:rsidTr="00A850D0">
        <w:trPr>
          <w:trHeight w:val="576"/>
        </w:trPr>
        <w:tc>
          <w:tcPr>
            <w:tcW w:w="2520" w:type="dxa"/>
            <w:vAlign w:val="center"/>
          </w:tcPr>
          <w:p w:rsidR="001370C5" w:rsidRDefault="001370C5" w:rsidP="001370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Alpha particle</w:t>
            </w:r>
          </w:p>
        </w:tc>
        <w:tc>
          <w:tcPr>
            <w:tcW w:w="1148" w:type="dxa"/>
            <w:vAlign w:val="center"/>
          </w:tcPr>
          <w:p w:rsidR="001370C5" w:rsidRDefault="001370C5" w:rsidP="001370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2" w:type="dxa"/>
            <w:vAlign w:val="center"/>
          </w:tcPr>
          <w:p w:rsidR="001370C5" w:rsidRDefault="001370C5" w:rsidP="001370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0C5" w:rsidTr="00A850D0">
        <w:trPr>
          <w:trHeight w:val="576"/>
        </w:trPr>
        <w:tc>
          <w:tcPr>
            <w:tcW w:w="2520" w:type="dxa"/>
            <w:vAlign w:val="center"/>
          </w:tcPr>
          <w:p w:rsidR="001370C5" w:rsidRDefault="001370C5" w:rsidP="001370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1370C5" w:rsidRDefault="00835987" w:rsidP="001370C5">
            <w:pPr>
              <w:rPr>
                <w:rFonts w:cs="Times New Roman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–1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</m:sPre>
              </m:oMath>
            </m:oMathPara>
          </w:p>
        </w:tc>
        <w:tc>
          <w:tcPr>
            <w:tcW w:w="5332" w:type="dxa"/>
            <w:vAlign w:val="center"/>
          </w:tcPr>
          <w:p w:rsidR="001370C5" w:rsidRDefault="001370C5" w:rsidP="001370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0C5" w:rsidTr="00A850D0">
        <w:trPr>
          <w:trHeight w:val="576"/>
        </w:trPr>
        <w:tc>
          <w:tcPr>
            <w:tcW w:w="2520" w:type="dxa"/>
            <w:vAlign w:val="center"/>
          </w:tcPr>
          <w:p w:rsidR="001370C5" w:rsidRDefault="001370C5" w:rsidP="001370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1370C5" w:rsidRDefault="001370C5" w:rsidP="001370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2" w:type="dxa"/>
            <w:vAlign w:val="center"/>
          </w:tcPr>
          <w:p w:rsidR="001370C5" w:rsidRDefault="001370C5" w:rsidP="001370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Very high energy electromagnetic radiation</w:t>
            </w:r>
          </w:p>
        </w:tc>
      </w:tr>
      <w:tr w:rsidR="001370C5" w:rsidTr="00A850D0">
        <w:trPr>
          <w:trHeight w:val="576"/>
        </w:trPr>
        <w:tc>
          <w:tcPr>
            <w:tcW w:w="2520" w:type="dxa"/>
            <w:vAlign w:val="center"/>
          </w:tcPr>
          <w:p w:rsidR="001370C5" w:rsidRDefault="001370C5" w:rsidP="001370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Positron</w:t>
            </w:r>
          </w:p>
        </w:tc>
        <w:tc>
          <w:tcPr>
            <w:tcW w:w="1148" w:type="dxa"/>
            <w:vAlign w:val="center"/>
          </w:tcPr>
          <w:p w:rsidR="001370C5" w:rsidRDefault="001370C5" w:rsidP="001370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2" w:type="dxa"/>
            <w:vAlign w:val="center"/>
          </w:tcPr>
          <w:p w:rsidR="001370C5" w:rsidRDefault="001370C5" w:rsidP="001370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0C5" w:rsidTr="00A850D0">
        <w:trPr>
          <w:trHeight w:val="576"/>
        </w:trPr>
        <w:tc>
          <w:tcPr>
            <w:tcW w:w="2520" w:type="dxa"/>
            <w:vAlign w:val="center"/>
          </w:tcPr>
          <w:p w:rsidR="001370C5" w:rsidRDefault="001370C5" w:rsidP="001370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Electron</w:t>
            </w:r>
          </w:p>
        </w:tc>
        <w:tc>
          <w:tcPr>
            <w:tcW w:w="1148" w:type="dxa"/>
            <w:vAlign w:val="center"/>
          </w:tcPr>
          <w:p w:rsidR="001370C5" w:rsidRDefault="001370C5" w:rsidP="001370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2" w:type="dxa"/>
            <w:vAlign w:val="center"/>
          </w:tcPr>
          <w:p w:rsidR="001370C5" w:rsidRDefault="001370C5" w:rsidP="001370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Nuclei of hydrogen atoms</w:t>
            </w:r>
          </w:p>
        </w:tc>
      </w:tr>
      <w:tr w:rsidR="001370C5" w:rsidTr="00A850D0">
        <w:trPr>
          <w:trHeight w:val="576"/>
        </w:trPr>
        <w:tc>
          <w:tcPr>
            <w:tcW w:w="2520" w:type="dxa"/>
            <w:vAlign w:val="center"/>
          </w:tcPr>
          <w:p w:rsidR="001370C5" w:rsidRDefault="001370C5" w:rsidP="001370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1370C5" w:rsidRDefault="00835987" w:rsidP="001370C5">
            <w:pPr>
              <w:rPr>
                <w:rFonts w:cs="Times New Roman"/>
                <w:sz w:val="24"/>
                <w:szCs w:val="24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5332" w:type="dxa"/>
            <w:vAlign w:val="center"/>
          </w:tcPr>
          <w:p w:rsidR="001370C5" w:rsidRDefault="001370C5" w:rsidP="001370C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D2AA2" w:rsidRDefault="00ED2AA2" w:rsidP="001A26B8">
      <w:pPr>
        <w:spacing w:line="240" w:lineRule="auto"/>
        <w:rPr>
          <w:rFonts w:cs="Times New Roman"/>
          <w:sz w:val="24"/>
          <w:szCs w:val="24"/>
        </w:rPr>
      </w:pPr>
    </w:p>
    <w:p w:rsidR="009E2851" w:rsidRDefault="00835987" w:rsidP="001A26B8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47" type="#_x0000_t202" style="width:203.1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 style="mso-next-textbox:#_x0000_s1047">
              <w:txbxContent>
                <w:p w:rsidR="001370C5" w:rsidRPr="00485AC6" w:rsidRDefault="001370C5" w:rsidP="001370C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Radioactive decay (Section 21.3)</w:t>
                  </w:r>
                </w:p>
              </w:txbxContent>
            </v:textbox>
            <w10:wrap type="none"/>
            <w10:anchorlock/>
          </v:shape>
        </w:pict>
      </w:r>
    </w:p>
    <w:p w:rsidR="00701374" w:rsidRDefault="00701374" w:rsidP="001A26B8">
      <w:pPr>
        <w:spacing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3935"/>
        <w:gridCol w:w="2250"/>
        <w:gridCol w:w="1980"/>
      </w:tblGrid>
      <w:tr w:rsidR="00EF68D5" w:rsidTr="0009067F">
        <w:trPr>
          <w:trHeight w:val="576"/>
        </w:trPr>
        <w:tc>
          <w:tcPr>
            <w:tcW w:w="2203" w:type="dxa"/>
            <w:vAlign w:val="center"/>
          </w:tcPr>
          <w:p w:rsidR="00EF68D5" w:rsidRPr="0009067F" w:rsidRDefault="00EF68D5" w:rsidP="000906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067F">
              <w:rPr>
                <w:rFonts w:cs="Times New Roman"/>
                <w:b/>
                <w:sz w:val="24"/>
                <w:szCs w:val="24"/>
              </w:rPr>
              <w:t>Radiation</w:t>
            </w:r>
          </w:p>
        </w:tc>
        <w:tc>
          <w:tcPr>
            <w:tcW w:w="3935" w:type="dxa"/>
            <w:vAlign w:val="center"/>
          </w:tcPr>
          <w:p w:rsidR="00EF68D5" w:rsidRPr="0009067F" w:rsidRDefault="0009067F" w:rsidP="000906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067F">
              <w:rPr>
                <w:rFonts w:cs="Times New Roman"/>
                <w:b/>
                <w:sz w:val="24"/>
                <w:szCs w:val="24"/>
              </w:rPr>
              <w:t>Example</w:t>
            </w:r>
          </w:p>
        </w:tc>
        <w:tc>
          <w:tcPr>
            <w:tcW w:w="2250" w:type="dxa"/>
            <w:vAlign w:val="center"/>
          </w:tcPr>
          <w:p w:rsidR="00EF68D5" w:rsidRPr="0009067F" w:rsidRDefault="00EF68D5" w:rsidP="000906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067F">
              <w:rPr>
                <w:rFonts w:cs="Times New Roman"/>
                <w:b/>
                <w:sz w:val="24"/>
                <w:szCs w:val="24"/>
              </w:rPr>
              <w:t>Change in mass number</w:t>
            </w:r>
            <w:r w:rsidR="00894120">
              <w:rPr>
                <w:rFonts w:cs="Times New Roman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1980" w:type="dxa"/>
            <w:vAlign w:val="center"/>
          </w:tcPr>
          <w:p w:rsidR="00EF68D5" w:rsidRPr="0009067F" w:rsidRDefault="00EF68D5" w:rsidP="000906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067F">
              <w:rPr>
                <w:rFonts w:cs="Times New Roman"/>
                <w:b/>
                <w:sz w:val="24"/>
                <w:szCs w:val="24"/>
              </w:rPr>
              <w:t>Change in atomic number</w:t>
            </w:r>
            <w:r w:rsidR="00894120">
              <w:rPr>
                <w:rFonts w:cs="Times New Roman"/>
                <w:b/>
                <w:sz w:val="24"/>
                <w:szCs w:val="24"/>
              </w:rPr>
              <w:t xml:space="preserve"> (Z)</w:t>
            </w:r>
          </w:p>
        </w:tc>
      </w:tr>
      <w:tr w:rsidR="00EF68D5" w:rsidTr="0009067F">
        <w:trPr>
          <w:trHeight w:val="576"/>
        </w:trPr>
        <w:tc>
          <w:tcPr>
            <w:tcW w:w="2203" w:type="dxa"/>
            <w:vAlign w:val="center"/>
          </w:tcPr>
          <w:p w:rsidR="00EF68D5" w:rsidRDefault="00EF68D5" w:rsidP="000906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EF68D5" w:rsidRDefault="00EF68D5" w:rsidP="000906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F68D5" w:rsidRDefault="00894120" w:rsidP="000906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Decrease by 4</w:t>
            </w:r>
          </w:p>
        </w:tc>
        <w:tc>
          <w:tcPr>
            <w:tcW w:w="1980" w:type="dxa"/>
            <w:vAlign w:val="center"/>
          </w:tcPr>
          <w:p w:rsidR="00EF68D5" w:rsidRDefault="00894120" w:rsidP="000906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Decrease by 2</w:t>
            </w:r>
          </w:p>
        </w:tc>
      </w:tr>
      <w:tr w:rsidR="00EF68D5" w:rsidTr="0009067F">
        <w:trPr>
          <w:trHeight w:val="576"/>
        </w:trPr>
        <w:tc>
          <w:tcPr>
            <w:tcW w:w="2203" w:type="dxa"/>
            <w:vAlign w:val="center"/>
          </w:tcPr>
          <w:p w:rsidR="00EF68D5" w:rsidRDefault="00EF68D5" w:rsidP="000906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Beta</w:t>
            </w:r>
            <w:r w:rsidR="001370C5">
              <w:rPr>
                <w:rFonts w:cs="Times New Roman"/>
                <w:sz w:val="24"/>
                <w:szCs w:val="24"/>
              </w:rPr>
              <w:t xml:space="preserve"> decay</w:t>
            </w:r>
          </w:p>
        </w:tc>
        <w:tc>
          <w:tcPr>
            <w:tcW w:w="3935" w:type="dxa"/>
            <w:vAlign w:val="center"/>
          </w:tcPr>
          <w:p w:rsidR="00EF68D5" w:rsidRDefault="00EF68D5" w:rsidP="000906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F68D5" w:rsidRDefault="00EF68D5" w:rsidP="000906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F68D5" w:rsidRDefault="00EF68D5" w:rsidP="000906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8D5" w:rsidTr="0009067F">
        <w:trPr>
          <w:trHeight w:val="576"/>
        </w:trPr>
        <w:tc>
          <w:tcPr>
            <w:tcW w:w="2203" w:type="dxa"/>
            <w:vAlign w:val="center"/>
          </w:tcPr>
          <w:p w:rsidR="00EF68D5" w:rsidRDefault="00EF68D5" w:rsidP="000906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EF68D5" w:rsidRDefault="00EF68D5" w:rsidP="000906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F68D5" w:rsidRDefault="00894120" w:rsidP="000906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Unchanged</w:t>
            </w:r>
          </w:p>
        </w:tc>
        <w:tc>
          <w:tcPr>
            <w:tcW w:w="1980" w:type="dxa"/>
            <w:vAlign w:val="center"/>
          </w:tcPr>
          <w:p w:rsidR="00894120" w:rsidRDefault="00894120" w:rsidP="00894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Unchanged</w:t>
            </w:r>
          </w:p>
        </w:tc>
      </w:tr>
      <w:tr w:rsidR="00EF68D5" w:rsidTr="0009067F">
        <w:trPr>
          <w:trHeight w:val="576"/>
        </w:trPr>
        <w:tc>
          <w:tcPr>
            <w:tcW w:w="2203" w:type="dxa"/>
            <w:vAlign w:val="center"/>
          </w:tcPr>
          <w:p w:rsidR="00EF68D5" w:rsidRDefault="00EF68D5" w:rsidP="000906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Positron emission</w:t>
            </w:r>
          </w:p>
        </w:tc>
        <w:tc>
          <w:tcPr>
            <w:tcW w:w="3935" w:type="dxa"/>
            <w:vAlign w:val="center"/>
          </w:tcPr>
          <w:p w:rsidR="00EF68D5" w:rsidRDefault="00EF68D5" w:rsidP="000906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F68D5" w:rsidRDefault="00EF68D5" w:rsidP="000906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F68D5" w:rsidRDefault="00EF68D5" w:rsidP="000906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8D5" w:rsidTr="0009067F">
        <w:trPr>
          <w:trHeight w:val="576"/>
        </w:trPr>
        <w:tc>
          <w:tcPr>
            <w:tcW w:w="2203" w:type="dxa"/>
            <w:vAlign w:val="center"/>
          </w:tcPr>
          <w:p w:rsidR="00EF68D5" w:rsidRDefault="00EF68D5" w:rsidP="000906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Electron capture</w:t>
            </w:r>
          </w:p>
        </w:tc>
        <w:tc>
          <w:tcPr>
            <w:tcW w:w="3935" w:type="dxa"/>
            <w:vAlign w:val="center"/>
          </w:tcPr>
          <w:p w:rsidR="00EF68D5" w:rsidRDefault="00EF68D5" w:rsidP="000906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EF68D5" w:rsidRDefault="00EF68D5" w:rsidP="000906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F68D5" w:rsidRDefault="00EF68D5" w:rsidP="000906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F68D5" w:rsidRDefault="00EF68D5" w:rsidP="001A26B8">
      <w:pPr>
        <w:spacing w:line="240" w:lineRule="auto"/>
        <w:rPr>
          <w:rFonts w:cs="Times New Roman"/>
          <w:sz w:val="24"/>
          <w:szCs w:val="24"/>
        </w:rPr>
      </w:pPr>
    </w:p>
    <w:p w:rsidR="001370C5" w:rsidRDefault="001370C5" w:rsidP="001370C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Which type of radioactive decay changes the mass number AND the atomic number?</w:t>
      </w:r>
    </w:p>
    <w:p w:rsidR="001370C5" w:rsidRDefault="001370C5" w:rsidP="001370C5">
      <w:pPr>
        <w:spacing w:line="240" w:lineRule="auto"/>
        <w:rPr>
          <w:rFonts w:cs="Times New Roman"/>
          <w:sz w:val="24"/>
          <w:szCs w:val="24"/>
        </w:rPr>
      </w:pPr>
    </w:p>
    <w:p w:rsidR="001370C5" w:rsidRDefault="001370C5" w:rsidP="001370C5">
      <w:pPr>
        <w:spacing w:line="240" w:lineRule="auto"/>
        <w:rPr>
          <w:rFonts w:cs="Times New Roman"/>
          <w:sz w:val="24"/>
          <w:szCs w:val="24"/>
        </w:rPr>
      </w:pPr>
    </w:p>
    <w:p w:rsidR="001370C5" w:rsidRDefault="001370C5" w:rsidP="001370C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Which type of radioactive decay has NO EFFECT on the mass number AND the atomic number?</w:t>
      </w:r>
    </w:p>
    <w:p w:rsidR="001370C5" w:rsidRDefault="001370C5" w:rsidP="001A26B8">
      <w:pPr>
        <w:spacing w:line="240" w:lineRule="auto"/>
        <w:rPr>
          <w:rFonts w:cs="Times New Roman"/>
          <w:sz w:val="24"/>
          <w:szCs w:val="24"/>
        </w:rPr>
      </w:pPr>
    </w:p>
    <w:p w:rsidR="00A74C2D" w:rsidRDefault="00A74C2D" w:rsidP="00A74C2D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Refer back t</w:t>
      </w:r>
      <w:r w:rsidR="00894120">
        <w:rPr>
          <w:rFonts w:cs="Times New Roman"/>
          <w:sz w:val="24"/>
          <w:szCs w:val="24"/>
        </w:rPr>
        <w:t>o Figure 21.2 on the first page</w:t>
      </w:r>
      <w:r w:rsidR="00BF75D0">
        <w:rPr>
          <w:rFonts w:cs="Times New Roman"/>
          <w:sz w:val="24"/>
          <w:szCs w:val="24"/>
        </w:rPr>
        <w:t xml:space="preserve"> and consider which of the radioactive </w:t>
      </w:r>
      <w:r w:rsidR="00BF75D0" w:rsidRPr="00BF75D0">
        <w:rPr>
          <w:rFonts w:cs="Times New Roman"/>
          <w:b/>
          <w:sz w:val="24"/>
          <w:szCs w:val="24"/>
        </w:rPr>
        <w:t>decay</w:t>
      </w:r>
      <w:r w:rsidR="00BF75D0">
        <w:rPr>
          <w:rFonts w:cs="Times New Roman"/>
          <w:sz w:val="24"/>
          <w:szCs w:val="24"/>
        </w:rPr>
        <w:t xml:space="preserve"> processes are likely to occur in order to reach stability in the following scenarios.</w:t>
      </w:r>
    </w:p>
    <w:p w:rsidR="00BF75D0" w:rsidRDefault="00BF75D0" w:rsidP="00A74C2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74C2D" w:rsidRPr="00BF75D0" w:rsidRDefault="00A74C2D" w:rsidP="00BF75D0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BF75D0">
        <w:rPr>
          <w:rFonts w:cs="Times New Roman"/>
          <w:sz w:val="24"/>
          <w:szCs w:val="24"/>
        </w:rPr>
        <w:t xml:space="preserve">If the nuclide is </w:t>
      </w:r>
      <w:r w:rsidRPr="00BF75D0">
        <w:rPr>
          <w:rFonts w:cs="Times New Roman"/>
          <w:b/>
          <w:sz w:val="24"/>
          <w:szCs w:val="24"/>
        </w:rPr>
        <w:t>above</w:t>
      </w:r>
      <w:r w:rsidRPr="00BF75D0">
        <w:rPr>
          <w:rFonts w:cs="Times New Roman"/>
          <w:sz w:val="24"/>
          <w:szCs w:val="24"/>
        </w:rPr>
        <w:t xml:space="preserve"> t</w:t>
      </w:r>
      <w:r w:rsidR="00894120">
        <w:rPr>
          <w:rFonts w:cs="Times New Roman"/>
          <w:sz w:val="24"/>
          <w:szCs w:val="24"/>
        </w:rPr>
        <w:t>he valley of stability, the n</w:t>
      </w:r>
      <w:r w:rsidRPr="00BF75D0">
        <w:rPr>
          <w:rFonts w:cs="Times New Roman"/>
          <w:sz w:val="24"/>
          <w:szCs w:val="24"/>
        </w:rPr>
        <w:t xml:space="preserve">/Z ratio is too _____________ </w:t>
      </w:r>
      <w:r w:rsidRPr="00BF75D0">
        <w:rPr>
          <w:rFonts w:cs="Times New Roman"/>
          <w:i/>
          <w:sz w:val="24"/>
          <w:szCs w:val="24"/>
        </w:rPr>
        <w:t>(high/low)</w:t>
      </w:r>
      <w:r w:rsidRPr="00BF75D0">
        <w:rPr>
          <w:rFonts w:cs="Times New Roman"/>
          <w:sz w:val="24"/>
          <w:szCs w:val="24"/>
        </w:rPr>
        <w:t xml:space="preserve"> and it will undergo _________________ decay to reach the valley of stability.</w:t>
      </w:r>
    </w:p>
    <w:p w:rsidR="00A74C2D" w:rsidRDefault="00A74C2D" w:rsidP="00A74C2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74C2D" w:rsidRPr="00BF75D0" w:rsidRDefault="00A74C2D" w:rsidP="00BF75D0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BF75D0">
        <w:rPr>
          <w:rFonts w:cs="Times New Roman"/>
          <w:sz w:val="24"/>
          <w:szCs w:val="24"/>
        </w:rPr>
        <w:t xml:space="preserve">If the nuclide is </w:t>
      </w:r>
      <w:r w:rsidRPr="00BF75D0">
        <w:rPr>
          <w:rFonts w:cs="Times New Roman"/>
          <w:b/>
          <w:sz w:val="24"/>
          <w:szCs w:val="24"/>
        </w:rPr>
        <w:t>below</w:t>
      </w:r>
      <w:r w:rsidR="00894120">
        <w:rPr>
          <w:rFonts w:cs="Times New Roman"/>
          <w:sz w:val="24"/>
          <w:szCs w:val="24"/>
        </w:rPr>
        <w:t xml:space="preserve"> the valley of stability, the n</w:t>
      </w:r>
      <w:r w:rsidRPr="00BF75D0">
        <w:rPr>
          <w:rFonts w:cs="Times New Roman"/>
          <w:sz w:val="24"/>
          <w:szCs w:val="24"/>
        </w:rPr>
        <w:t xml:space="preserve">/Z ratio is too _____________ </w:t>
      </w:r>
      <w:r w:rsidRPr="00BF75D0">
        <w:rPr>
          <w:rFonts w:cs="Times New Roman"/>
          <w:i/>
          <w:sz w:val="24"/>
          <w:szCs w:val="24"/>
        </w:rPr>
        <w:t xml:space="preserve">(high/low) </w:t>
      </w:r>
      <w:r w:rsidRPr="00BF75D0">
        <w:rPr>
          <w:rFonts w:cs="Times New Roman"/>
          <w:sz w:val="24"/>
          <w:szCs w:val="24"/>
        </w:rPr>
        <w:t xml:space="preserve">and it will undergo _______________________ </w:t>
      </w:r>
      <w:r w:rsidR="00BF75D0">
        <w:rPr>
          <w:rFonts w:cs="Times New Roman"/>
          <w:sz w:val="24"/>
          <w:szCs w:val="24"/>
        </w:rPr>
        <w:t xml:space="preserve">decay </w:t>
      </w:r>
      <w:r w:rsidRPr="00BF75D0">
        <w:rPr>
          <w:rFonts w:cs="Times New Roman"/>
          <w:sz w:val="24"/>
          <w:szCs w:val="24"/>
        </w:rPr>
        <w:t>or _______________________decay to reach the valley of stability.</w:t>
      </w:r>
    </w:p>
    <w:p w:rsidR="001370C5" w:rsidRDefault="001370C5" w:rsidP="001A26B8">
      <w:pPr>
        <w:spacing w:line="240" w:lineRule="auto"/>
        <w:rPr>
          <w:rFonts w:cs="Times New Roman"/>
          <w:sz w:val="24"/>
          <w:szCs w:val="24"/>
        </w:rPr>
      </w:pPr>
    </w:p>
    <w:p w:rsidR="006E2694" w:rsidRDefault="009E2851" w:rsidP="001A26B8">
      <w:pPr>
        <w:spacing w:line="240" w:lineRule="auto"/>
        <w:rPr>
          <w:rFonts w:cs="Times New Roman"/>
          <w:sz w:val="24"/>
          <w:szCs w:val="24"/>
        </w:rPr>
      </w:pPr>
      <w:r w:rsidRPr="009E2851">
        <w:rPr>
          <w:rFonts w:cs="Times New Roman"/>
          <w:sz w:val="24"/>
          <w:szCs w:val="24"/>
        </w:rPr>
        <w:t>Balance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following nuclear equations:</w:t>
      </w:r>
    </w:p>
    <w:p w:rsidR="006E2694" w:rsidRDefault="006E2694" w:rsidP="001A26B8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268D9" w:rsidRPr="00E268D9">
        <w:rPr>
          <w:rFonts w:cs="Times New Roman"/>
          <w:position w:val="-12"/>
          <w:sz w:val="24"/>
          <w:szCs w:val="24"/>
        </w:rPr>
        <w:object w:dxaOrig="1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4.6pt;height:18.6pt" o:ole="">
            <v:imagedata r:id="rId9" o:title=""/>
          </v:shape>
          <o:OLEObject Type="Embed" ProgID="Equation.DSMT4" ShapeID="_x0000_i1028" DrawAspect="Content" ObjectID="_1558871744" r:id="rId10"/>
        </w:object>
      </w:r>
      <w:r w:rsidR="00E268D9">
        <w:rPr>
          <w:rFonts w:cs="Times New Roman"/>
          <w:sz w:val="24"/>
          <w:szCs w:val="24"/>
        </w:rPr>
        <w:t>+  ______</w:t>
      </w:r>
      <w:r w:rsidR="00E268D9">
        <w:rPr>
          <w:rFonts w:cs="Times New Roman"/>
          <w:sz w:val="24"/>
          <w:szCs w:val="24"/>
        </w:rPr>
        <w:tab/>
      </w:r>
      <w:r w:rsidR="00E268D9">
        <w:rPr>
          <w:rFonts w:cs="Times New Roman"/>
          <w:sz w:val="24"/>
          <w:szCs w:val="24"/>
        </w:rPr>
        <w:tab/>
      </w:r>
      <w:r w:rsidR="00E268D9">
        <w:rPr>
          <w:rFonts w:cs="Times New Roman"/>
          <w:sz w:val="24"/>
          <w:szCs w:val="24"/>
        </w:rPr>
        <w:tab/>
      </w:r>
      <w:r w:rsidR="00E268D9" w:rsidRPr="00E268D9">
        <w:rPr>
          <w:rFonts w:cs="Times New Roman"/>
          <w:position w:val="-12"/>
          <w:sz w:val="24"/>
          <w:szCs w:val="24"/>
        </w:rPr>
        <w:object w:dxaOrig="2540" w:dyaOrig="380">
          <v:shape id="_x0000_i1029" type="#_x0000_t75" style="width:126.6pt;height:18.6pt" o:ole="">
            <v:imagedata r:id="rId11" o:title=""/>
          </v:shape>
          <o:OLEObject Type="Embed" ProgID="Equation.DSMT4" ShapeID="_x0000_i1029" DrawAspect="Content" ObjectID="_1558871745" r:id="rId12"/>
        </w:object>
      </w:r>
    </w:p>
    <w:p w:rsidR="00E268D9" w:rsidRDefault="00E268D9" w:rsidP="00E268D9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</w:t>
      </w:r>
      <w:r w:rsidRPr="00E268D9">
        <w:rPr>
          <w:rFonts w:cs="Times New Roman"/>
          <w:position w:val="-12"/>
          <w:sz w:val="24"/>
          <w:szCs w:val="24"/>
        </w:rPr>
        <w:object w:dxaOrig="1320" w:dyaOrig="380">
          <v:shape id="_x0000_i1030" type="#_x0000_t75" style="width:66pt;height:18.6pt" o:ole="">
            <v:imagedata r:id="rId13" o:title=""/>
          </v:shape>
          <o:OLEObject Type="Embed" ProgID="Equation.DSMT4" ShapeID="_x0000_i1030" DrawAspect="Content" ObjectID="_1558871746" r:id="rId14"/>
        </w:objec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E268D9">
        <w:rPr>
          <w:rFonts w:cs="Times New Roman"/>
          <w:position w:val="-12"/>
          <w:sz w:val="24"/>
          <w:szCs w:val="24"/>
        </w:rPr>
        <w:object w:dxaOrig="2280" w:dyaOrig="380">
          <v:shape id="_x0000_i1031" type="#_x0000_t75" style="width:114pt;height:18.6pt" o:ole="">
            <v:imagedata r:id="rId15" o:title=""/>
          </v:shape>
          <o:OLEObject Type="Embed" ProgID="Equation.DSMT4" ShapeID="_x0000_i1031" DrawAspect="Content" ObjectID="_1558871747" r:id="rId16"/>
        </w:object>
      </w:r>
    </w:p>
    <w:p w:rsidR="007A2520" w:rsidRDefault="00E268D9" w:rsidP="001A26B8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E268D9" w:rsidRDefault="00E268D9" w:rsidP="007A2520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Pd-103 undergoes electron capture:  </w:t>
      </w:r>
    </w:p>
    <w:p w:rsidR="009E2851" w:rsidRDefault="009E2851" w:rsidP="001A26B8">
      <w:pPr>
        <w:spacing w:line="240" w:lineRule="auto"/>
        <w:rPr>
          <w:rFonts w:cs="Times New Roman"/>
          <w:sz w:val="24"/>
          <w:szCs w:val="24"/>
        </w:rPr>
      </w:pPr>
    </w:p>
    <w:p w:rsidR="007A2520" w:rsidRDefault="007A2520" w:rsidP="001A26B8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E268D9" w:rsidRDefault="00E268D9" w:rsidP="001A26B8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Tl-207 undergoes beta decay:</w:t>
      </w:r>
    </w:p>
    <w:p w:rsidR="00E268D9" w:rsidRDefault="00E268D9" w:rsidP="001A26B8">
      <w:pPr>
        <w:spacing w:line="240" w:lineRule="auto"/>
        <w:rPr>
          <w:rFonts w:cs="Times New Roman"/>
          <w:sz w:val="24"/>
          <w:szCs w:val="24"/>
        </w:rPr>
      </w:pPr>
    </w:p>
    <w:p w:rsidR="00835479" w:rsidRDefault="00835479" w:rsidP="001A26B8">
      <w:pPr>
        <w:spacing w:line="240" w:lineRule="auto"/>
        <w:rPr>
          <w:rFonts w:cs="Times New Roman"/>
          <w:sz w:val="24"/>
          <w:szCs w:val="24"/>
        </w:rPr>
      </w:pPr>
    </w:p>
    <w:p w:rsidR="00C7628C" w:rsidRDefault="00C7628C" w:rsidP="001A26B8">
      <w:pPr>
        <w:spacing w:line="240" w:lineRule="auto"/>
        <w:rPr>
          <w:rFonts w:cs="Times New Roman"/>
          <w:sz w:val="24"/>
          <w:szCs w:val="24"/>
        </w:rPr>
      </w:pPr>
    </w:p>
    <w:p w:rsidR="00C7628C" w:rsidRDefault="00C7628C" w:rsidP="001A26B8">
      <w:pPr>
        <w:spacing w:line="240" w:lineRule="auto"/>
        <w:rPr>
          <w:rFonts w:cs="Times New Roman"/>
          <w:sz w:val="24"/>
          <w:szCs w:val="24"/>
        </w:rPr>
      </w:pPr>
    </w:p>
    <w:p w:rsidR="00835479" w:rsidRDefault="00835479" w:rsidP="00835479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35479" w:rsidRPr="001D5B56" w:rsidRDefault="00835987" w:rsidP="00835479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42" type="#_x0000_t202" style="width:211.4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835479" w:rsidRPr="00485AC6" w:rsidRDefault="00835479" w:rsidP="00835479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09067F">
                    <w:rPr>
                      <w:rFonts w:cs="Times New Roman"/>
                      <w:b/>
                      <w:sz w:val="24"/>
                      <w:szCs w:val="24"/>
                    </w:rPr>
                    <w:t xml:space="preserve">21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835479" w:rsidRPr="001D5B56" w:rsidRDefault="00835479" w:rsidP="00835479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09067F" w:rsidRDefault="008F00E2" w:rsidP="0009067F">
      <w:pPr>
        <w:rPr>
          <w:sz w:val="24"/>
          <w:szCs w:val="24"/>
        </w:rPr>
      </w:pPr>
      <w:r>
        <w:rPr>
          <w:sz w:val="24"/>
          <w:szCs w:val="24"/>
        </w:rPr>
        <w:t>#3, 5, 9a</w:t>
      </w: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>d, 13</w:t>
      </w:r>
    </w:p>
    <w:p w:rsidR="0009067F" w:rsidRPr="00753021" w:rsidRDefault="0009067F" w:rsidP="0009067F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17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622E17" w:rsidRPr="00A62B98" w:rsidRDefault="00622E17" w:rsidP="00935EED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622E17" w:rsidRPr="00A62B98" w:rsidSect="00D54695">
      <w:footerReference w:type="default" r:id="rId18"/>
      <w:head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87" w:rsidRDefault="00835987" w:rsidP="001753E0">
      <w:pPr>
        <w:spacing w:after="0" w:line="240" w:lineRule="auto"/>
      </w:pPr>
      <w:r>
        <w:separator/>
      </w:r>
    </w:p>
  </w:endnote>
  <w:endnote w:type="continuationSeparator" w:id="0">
    <w:p w:rsidR="00835987" w:rsidRDefault="00835987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9726AB" w:rsidRDefault="00DF23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7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26AB" w:rsidRDefault="0009067F">
    <w:pPr>
      <w:pStyle w:val="Footer"/>
    </w:pPr>
    <w:r>
      <w:rPr>
        <w:rFonts w:ascii="Calibri" w:hAnsi="Calibri" w:cs="Calibri"/>
        <w:color w:val="000000"/>
      </w:rPr>
      <w:t xml:space="preserve">"Types of Radioactive Decay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87" w:rsidRDefault="00835987" w:rsidP="001753E0">
      <w:pPr>
        <w:spacing w:after="0" w:line="240" w:lineRule="auto"/>
      </w:pPr>
      <w:r>
        <w:separator/>
      </w:r>
    </w:p>
  </w:footnote>
  <w:footnote w:type="continuationSeparator" w:id="0">
    <w:p w:rsidR="00835987" w:rsidRDefault="00835987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AB" w:rsidRDefault="009726AB" w:rsidP="00D54695">
    <w:pPr>
      <w:pStyle w:val="Header"/>
    </w:pPr>
    <w:r>
      <w:t xml:space="preserve">Name: </w:t>
    </w:r>
    <w:r>
      <w:rPr>
        <w:u w:val="single"/>
      </w:rPr>
      <w:t>____________________________________________</w:t>
    </w:r>
    <w:r>
      <w:tab/>
    </w:r>
    <w:r w:rsidR="00D536B5">
      <w:t>CHEM13</w:t>
    </w:r>
    <w:r>
      <w:t>2</w:t>
    </w:r>
  </w:p>
  <w:p w:rsidR="009726AB" w:rsidRDefault="00972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629E1"/>
    <w:multiLevelType w:val="hybridMultilevel"/>
    <w:tmpl w:val="281C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3218E"/>
    <w:rsid w:val="00066013"/>
    <w:rsid w:val="00066ACE"/>
    <w:rsid w:val="0009067F"/>
    <w:rsid w:val="00097524"/>
    <w:rsid w:val="000A34ED"/>
    <w:rsid w:val="000A7CD7"/>
    <w:rsid w:val="000B0659"/>
    <w:rsid w:val="000D3F54"/>
    <w:rsid w:val="000E4903"/>
    <w:rsid w:val="001116C7"/>
    <w:rsid w:val="00125142"/>
    <w:rsid w:val="001370C5"/>
    <w:rsid w:val="00140077"/>
    <w:rsid w:val="00141137"/>
    <w:rsid w:val="001451B3"/>
    <w:rsid w:val="0016179E"/>
    <w:rsid w:val="001753E0"/>
    <w:rsid w:val="00187676"/>
    <w:rsid w:val="001A26B8"/>
    <w:rsid w:val="001B55C4"/>
    <w:rsid w:val="001D5B56"/>
    <w:rsid w:val="001E49E3"/>
    <w:rsid w:val="002067F4"/>
    <w:rsid w:val="00226CA0"/>
    <w:rsid w:val="0024299A"/>
    <w:rsid w:val="002A02E1"/>
    <w:rsid w:val="002B2E9E"/>
    <w:rsid w:val="002D7F23"/>
    <w:rsid w:val="00303D8A"/>
    <w:rsid w:val="0032710E"/>
    <w:rsid w:val="0033689B"/>
    <w:rsid w:val="0033772E"/>
    <w:rsid w:val="003702D7"/>
    <w:rsid w:val="003A271F"/>
    <w:rsid w:val="003D56F6"/>
    <w:rsid w:val="003E2AC9"/>
    <w:rsid w:val="00400864"/>
    <w:rsid w:val="004166A6"/>
    <w:rsid w:val="00457F34"/>
    <w:rsid w:val="00460A61"/>
    <w:rsid w:val="00466B16"/>
    <w:rsid w:val="00474ADA"/>
    <w:rsid w:val="00480FB7"/>
    <w:rsid w:val="00482C31"/>
    <w:rsid w:val="00485AC6"/>
    <w:rsid w:val="004E23ED"/>
    <w:rsid w:val="00506B96"/>
    <w:rsid w:val="00512FFB"/>
    <w:rsid w:val="00517723"/>
    <w:rsid w:val="00534742"/>
    <w:rsid w:val="005548A3"/>
    <w:rsid w:val="0057018F"/>
    <w:rsid w:val="00574FB9"/>
    <w:rsid w:val="00580662"/>
    <w:rsid w:val="0061279B"/>
    <w:rsid w:val="00622E17"/>
    <w:rsid w:val="00633B5C"/>
    <w:rsid w:val="006A5A22"/>
    <w:rsid w:val="006B5B1D"/>
    <w:rsid w:val="006E2694"/>
    <w:rsid w:val="006E2CD2"/>
    <w:rsid w:val="00701374"/>
    <w:rsid w:val="00783ADA"/>
    <w:rsid w:val="007A140D"/>
    <w:rsid w:val="007A2520"/>
    <w:rsid w:val="007D008E"/>
    <w:rsid w:val="007D383F"/>
    <w:rsid w:val="007E12D3"/>
    <w:rsid w:val="007E310E"/>
    <w:rsid w:val="00810A8B"/>
    <w:rsid w:val="00835479"/>
    <w:rsid w:val="00835987"/>
    <w:rsid w:val="00860B0F"/>
    <w:rsid w:val="00881ADD"/>
    <w:rsid w:val="00886435"/>
    <w:rsid w:val="00894120"/>
    <w:rsid w:val="008E1DF6"/>
    <w:rsid w:val="008F00E2"/>
    <w:rsid w:val="008F486E"/>
    <w:rsid w:val="008F56EF"/>
    <w:rsid w:val="008F5A10"/>
    <w:rsid w:val="00935EED"/>
    <w:rsid w:val="00951174"/>
    <w:rsid w:val="009726AB"/>
    <w:rsid w:val="00975210"/>
    <w:rsid w:val="009830AA"/>
    <w:rsid w:val="009A3444"/>
    <w:rsid w:val="009A735A"/>
    <w:rsid w:val="009C0953"/>
    <w:rsid w:val="009C7946"/>
    <w:rsid w:val="009D5F7B"/>
    <w:rsid w:val="009D7FF1"/>
    <w:rsid w:val="009E0BD3"/>
    <w:rsid w:val="009E2851"/>
    <w:rsid w:val="00A050F7"/>
    <w:rsid w:val="00A333BF"/>
    <w:rsid w:val="00A57CEF"/>
    <w:rsid w:val="00A616A6"/>
    <w:rsid w:val="00A62B98"/>
    <w:rsid w:val="00A70917"/>
    <w:rsid w:val="00A74C2D"/>
    <w:rsid w:val="00A850D0"/>
    <w:rsid w:val="00A90A86"/>
    <w:rsid w:val="00A9156C"/>
    <w:rsid w:val="00A95FA7"/>
    <w:rsid w:val="00AA039B"/>
    <w:rsid w:val="00AA3832"/>
    <w:rsid w:val="00AD3FD9"/>
    <w:rsid w:val="00AD4E21"/>
    <w:rsid w:val="00AE5B2B"/>
    <w:rsid w:val="00B013E2"/>
    <w:rsid w:val="00B05C76"/>
    <w:rsid w:val="00B12CA1"/>
    <w:rsid w:val="00B34921"/>
    <w:rsid w:val="00B44998"/>
    <w:rsid w:val="00B86298"/>
    <w:rsid w:val="00BA5B9F"/>
    <w:rsid w:val="00BB4C90"/>
    <w:rsid w:val="00BC19C8"/>
    <w:rsid w:val="00BC3758"/>
    <w:rsid w:val="00BD4397"/>
    <w:rsid w:val="00BE24CC"/>
    <w:rsid w:val="00BF75D0"/>
    <w:rsid w:val="00C30E31"/>
    <w:rsid w:val="00C4169F"/>
    <w:rsid w:val="00C63FEE"/>
    <w:rsid w:val="00C64098"/>
    <w:rsid w:val="00C72597"/>
    <w:rsid w:val="00C7628C"/>
    <w:rsid w:val="00C91EB2"/>
    <w:rsid w:val="00C958DC"/>
    <w:rsid w:val="00C97C36"/>
    <w:rsid w:val="00CB5A22"/>
    <w:rsid w:val="00CD2779"/>
    <w:rsid w:val="00CE3640"/>
    <w:rsid w:val="00D103BA"/>
    <w:rsid w:val="00D147F0"/>
    <w:rsid w:val="00D158EB"/>
    <w:rsid w:val="00D219EE"/>
    <w:rsid w:val="00D4151D"/>
    <w:rsid w:val="00D536B5"/>
    <w:rsid w:val="00D54695"/>
    <w:rsid w:val="00DD33BD"/>
    <w:rsid w:val="00DD63D1"/>
    <w:rsid w:val="00DF23D8"/>
    <w:rsid w:val="00E07DDA"/>
    <w:rsid w:val="00E16867"/>
    <w:rsid w:val="00E268D9"/>
    <w:rsid w:val="00E30529"/>
    <w:rsid w:val="00E37078"/>
    <w:rsid w:val="00E40A58"/>
    <w:rsid w:val="00E40EF8"/>
    <w:rsid w:val="00E42A39"/>
    <w:rsid w:val="00E642DD"/>
    <w:rsid w:val="00E66C03"/>
    <w:rsid w:val="00EC2AB4"/>
    <w:rsid w:val="00ED2AA2"/>
    <w:rsid w:val="00EF68D5"/>
    <w:rsid w:val="00F0040C"/>
    <w:rsid w:val="00F028D7"/>
    <w:rsid w:val="00F036AF"/>
    <w:rsid w:val="00F45263"/>
    <w:rsid w:val="00F46CCB"/>
    <w:rsid w:val="00F755C0"/>
    <w:rsid w:val="00F84923"/>
    <w:rsid w:val="00FB1F09"/>
    <w:rsid w:val="00FB6405"/>
    <w:rsid w:val="00FC4221"/>
    <w:rsid w:val="00FD7CA9"/>
    <w:rsid w:val="00FE34A7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A7CD6-98EC-4A82-87B9-5C01C6C3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370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067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850D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openstaxcollege.org/textbooks/chemistry/resources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BC02-A941-4555-AB29-28377038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20</cp:revision>
  <cp:lastPrinted>2011-05-15T16:49:00Z</cp:lastPrinted>
  <dcterms:created xsi:type="dcterms:W3CDTF">2012-09-06T13:17:00Z</dcterms:created>
  <dcterms:modified xsi:type="dcterms:W3CDTF">2017-06-13T19:09:00Z</dcterms:modified>
</cp:coreProperties>
</file>