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1F" w:rsidRDefault="007F711F">
      <w:pPr>
        <w:rPr>
          <w:rFonts w:ascii="AR BLANCA" w:hAnsi="AR BLANCA"/>
        </w:rPr>
      </w:pPr>
      <w:r>
        <w:rPr>
          <w:rFonts w:ascii="AR BLANCA" w:hAnsi="AR BLANCA"/>
        </w:rPr>
        <w:t>DIARY ENTRIES 1942</w:t>
      </w:r>
    </w:p>
    <w:p w:rsidR="000A60D2" w:rsidRDefault="00625651">
      <w:pPr>
        <w:rPr>
          <w:rFonts w:ascii="Blackadder ITC" w:hAnsi="Blackadder ITC"/>
          <w:sz w:val="28"/>
          <w:szCs w:val="28"/>
        </w:rPr>
      </w:pPr>
      <w:r w:rsidRPr="007F711F">
        <w:rPr>
          <w:rFonts w:ascii="Blackadder ITC" w:hAnsi="Blackadder ITC"/>
          <w:sz w:val="28"/>
          <w:szCs w:val="28"/>
        </w:rPr>
        <w:t>Day 401</w:t>
      </w:r>
      <w:r w:rsidRPr="007F711F">
        <w:rPr>
          <w:rFonts w:ascii="Blackadder ITC" w:hAnsi="Blackadder ITC"/>
          <w:sz w:val="28"/>
          <w:szCs w:val="28"/>
        </w:rPr>
        <w:br/>
      </w:r>
      <w:r w:rsidR="006E63A5" w:rsidRPr="007F711F">
        <w:rPr>
          <w:rFonts w:ascii="Blackadder ITC" w:hAnsi="Blackadder ITC"/>
          <w:sz w:val="28"/>
          <w:szCs w:val="28"/>
        </w:rPr>
        <w:br/>
        <w:t xml:space="preserve">The days have </w:t>
      </w:r>
      <w:proofErr w:type="gramStart"/>
      <w:r w:rsidR="006E63A5" w:rsidRPr="007F711F">
        <w:rPr>
          <w:rFonts w:ascii="Blackadder ITC" w:hAnsi="Blackadder ITC"/>
          <w:sz w:val="28"/>
          <w:szCs w:val="28"/>
        </w:rPr>
        <w:t>really started</w:t>
      </w:r>
      <w:proofErr w:type="gramEnd"/>
      <w:r w:rsidR="006E63A5" w:rsidRPr="007F711F">
        <w:rPr>
          <w:rFonts w:ascii="Blackadder ITC" w:hAnsi="Blackadder ITC"/>
          <w:sz w:val="28"/>
          <w:szCs w:val="28"/>
        </w:rPr>
        <w:t xml:space="preserve"> to blur together and it seems as if the 24 hours in a day are somehow </w:t>
      </w:r>
      <w:r w:rsidR="003F3D5E" w:rsidRPr="007F711F">
        <w:rPr>
          <w:rFonts w:ascii="Blackadder ITC" w:hAnsi="Blackadder ITC"/>
          <w:sz w:val="28"/>
          <w:szCs w:val="28"/>
        </w:rPr>
        <w:t xml:space="preserve">growing </w:t>
      </w:r>
      <w:r w:rsidR="006E63A5" w:rsidRPr="007F711F">
        <w:rPr>
          <w:rFonts w:ascii="Blackadder ITC" w:hAnsi="Blackadder ITC"/>
          <w:sz w:val="28"/>
          <w:szCs w:val="28"/>
        </w:rPr>
        <w:t xml:space="preserve">longer.  It’s hard to remember what happened from one day to the next.  Writing down my thoughts and daily duties is helping me to distinguish the days though.  I </w:t>
      </w:r>
      <w:r w:rsidR="003F3D5E" w:rsidRPr="007F711F">
        <w:rPr>
          <w:rFonts w:ascii="Blackadder ITC" w:hAnsi="Blackadder ITC"/>
          <w:sz w:val="28"/>
          <w:szCs w:val="28"/>
        </w:rPr>
        <w:t>heard our Lieutenant say yesterday</w:t>
      </w:r>
      <w:r w:rsidR="006E63A5" w:rsidRPr="007F711F">
        <w:rPr>
          <w:rFonts w:ascii="Blackadder ITC" w:hAnsi="Blackadder ITC"/>
          <w:sz w:val="28"/>
          <w:szCs w:val="28"/>
        </w:rPr>
        <w:t xml:space="preserve"> th</w:t>
      </w:r>
      <w:r w:rsidR="00E25C09" w:rsidRPr="007F711F">
        <w:rPr>
          <w:rFonts w:ascii="Blackadder ITC" w:hAnsi="Blackadder ITC"/>
          <w:sz w:val="28"/>
          <w:szCs w:val="28"/>
        </w:rPr>
        <w:t>at he was so lucky to be alive, even if he is in</w:t>
      </w:r>
      <w:r w:rsidR="006E63A5" w:rsidRPr="007F711F">
        <w:rPr>
          <w:rFonts w:ascii="Blackadder ITC" w:hAnsi="Blackadder ITC"/>
          <w:sz w:val="28"/>
          <w:szCs w:val="28"/>
        </w:rPr>
        <w:t xml:space="preserve"> France.</w:t>
      </w:r>
      <w:r w:rsidR="00E25C09" w:rsidRPr="007F711F">
        <w:rPr>
          <w:rFonts w:ascii="Blackadder ITC" w:hAnsi="Blackadder ITC"/>
          <w:sz w:val="28"/>
          <w:szCs w:val="28"/>
        </w:rPr>
        <w:t xml:space="preserve"> </w:t>
      </w:r>
      <w:r w:rsidR="006E63A5" w:rsidRPr="007F711F">
        <w:rPr>
          <w:rFonts w:ascii="Blackadder ITC" w:hAnsi="Blackadder ITC"/>
          <w:sz w:val="28"/>
          <w:szCs w:val="28"/>
        </w:rPr>
        <w:t>Maybe he’s right but I just can’t seem to use the word “lucky” while people I know are dying almost every day and my close</w:t>
      </w:r>
      <w:r w:rsidR="001E4BB5" w:rsidRPr="007F711F">
        <w:rPr>
          <w:rFonts w:ascii="Blackadder ITC" w:hAnsi="Blackadder ITC"/>
          <w:sz w:val="28"/>
          <w:szCs w:val="28"/>
        </w:rPr>
        <w:t>st companion is my M-1 Grand.</w:t>
      </w:r>
      <w:r w:rsidRPr="007F711F">
        <w:rPr>
          <w:rFonts w:ascii="Blackadder ITC" w:hAnsi="Blackadder ITC"/>
          <w:sz w:val="28"/>
          <w:szCs w:val="28"/>
        </w:rPr>
        <w:br/>
      </w:r>
      <w:r w:rsidRPr="007F711F">
        <w:rPr>
          <w:rFonts w:ascii="Blackadder ITC" w:hAnsi="Blackadder ITC"/>
          <w:sz w:val="28"/>
          <w:szCs w:val="28"/>
        </w:rPr>
        <w:br/>
        <w:t>Day 406</w:t>
      </w:r>
      <w:r w:rsidR="006E63A5" w:rsidRPr="007F711F">
        <w:rPr>
          <w:rFonts w:ascii="Blackadder ITC" w:hAnsi="Blackadder ITC"/>
          <w:sz w:val="28"/>
          <w:szCs w:val="28"/>
        </w:rPr>
        <w:br/>
      </w:r>
      <w:r w:rsidR="006E63A5" w:rsidRPr="007F711F">
        <w:rPr>
          <w:rFonts w:ascii="Blackadder ITC" w:hAnsi="Blackadder ITC"/>
          <w:sz w:val="28"/>
          <w:szCs w:val="28"/>
        </w:rPr>
        <w:br/>
      </w:r>
      <w:r w:rsidR="00AE3C9F" w:rsidRPr="007F711F">
        <w:rPr>
          <w:rFonts w:ascii="Blackadder ITC" w:hAnsi="Blackadder ITC"/>
          <w:sz w:val="28"/>
          <w:szCs w:val="28"/>
        </w:rPr>
        <w:t>A man</w:t>
      </w:r>
      <w:r w:rsidR="00C97770" w:rsidRPr="007F711F">
        <w:rPr>
          <w:rFonts w:ascii="Blackadder ITC" w:hAnsi="Blackadder ITC"/>
          <w:sz w:val="28"/>
          <w:szCs w:val="28"/>
        </w:rPr>
        <w:t xml:space="preserve"> in our </w:t>
      </w:r>
      <w:r w:rsidRPr="007F711F">
        <w:rPr>
          <w:rFonts w:ascii="Blackadder ITC" w:hAnsi="Blackadder ITC"/>
          <w:sz w:val="28"/>
          <w:szCs w:val="28"/>
        </w:rPr>
        <w:t>platoon</w:t>
      </w:r>
      <w:r w:rsidR="00C97770" w:rsidRPr="007F711F">
        <w:rPr>
          <w:rFonts w:ascii="Blackadder ITC" w:hAnsi="Blackadder ITC"/>
          <w:sz w:val="28"/>
          <w:szCs w:val="28"/>
        </w:rPr>
        <w:t xml:space="preserve"> died last night.  I kept asking around</w:t>
      </w:r>
      <w:r w:rsidR="001E4BB5" w:rsidRPr="007F711F">
        <w:rPr>
          <w:rFonts w:ascii="Blackadder ITC" w:hAnsi="Blackadder ITC"/>
          <w:sz w:val="28"/>
          <w:szCs w:val="28"/>
        </w:rPr>
        <w:t xml:space="preserve"> to find out the guy’s name so that I could maybe pray for him and any family he might’ve had</w:t>
      </w:r>
      <w:r w:rsidR="00C97770" w:rsidRPr="007F711F">
        <w:rPr>
          <w:rFonts w:ascii="Blackadder ITC" w:hAnsi="Blackadder ITC"/>
          <w:sz w:val="28"/>
          <w:szCs w:val="28"/>
        </w:rPr>
        <w:t>, but no</w:t>
      </w:r>
      <w:r w:rsidR="00AE3C9F" w:rsidRPr="007F711F">
        <w:rPr>
          <w:rFonts w:ascii="Blackadder ITC" w:hAnsi="Blackadder ITC"/>
          <w:sz w:val="28"/>
          <w:szCs w:val="28"/>
        </w:rPr>
        <w:t>body seemed to even know the guy</w:t>
      </w:r>
      <w:r w:rsidR="00C97770" w:rsidRPr="007F711F">
        <w:rPr>
          <w:rFonts w:ascii="Blackadder ITC" w:hAnsi="Blackadder ITC"/>
          <w:sz w:val="28"/>
          <w:szCs w:val="28"/>
        </w:rPr>
        <w:t>’s name.  I wonder if he had anyone back home that cared…doesn’t see</w:t>
      </w:r>
      <w:r w:rsidR="006F5425" w:rsidRPr="007F711F">
        <w:rPr>
          <w:rFonts w:ascii="Blackadder ITC" w:hAnsi="Blackadder ITC"/>
          <w:sz w:val="28"/>
          <w:szCs w:val="28"/>
        </w:rPr>
        <w:t>m like anyone here did</w:t>
      </w:r>
      <w:r w:rsidR="00817026" w:rsidRPr="007F711F">
        <w:rPr>
          <w:rFonts w:ascii="Blackadder ITC" w:hAnsi="Blackadder ITC"/>
          <w:sz w:val="28"/>
          <w:szCs w:val="28"/>
        </w:rPr>
        <w:t>...</w:t>
      </w:r>
      <w:r w:rsidRPr="007F711F">
        <w:rPr>
          <w:rFonts w:ascii="Blackadder ITC" w:hAnsi="Blackadder ITC"/>
          <w:sz w:val="28"/>
          <w:szCs w:val="28"/>
        </w:rPr>
        <w:t>God I miss Alice.</w:t>
      </w:r>
      <w:r w:rsidR="006F5425" w:rsidRPr="007F711F">
        <w:rPr>
          <w:rFonts w:ascii="Blackadder ITC" w:hAnsi="Blackadder ITC"/>
          <w:sz w:val="28"/>
          <w:szCs w:val="28"/>
        </w:rPr>
        <w:br/>
      </w:r>
      <w:r w:rsidR="006F5425" w:rsidRPr="007F711F">
        <w:rPr>
          <w:rFonts w:ascii="Blackadder ITC" w:hAnsi="Blackadder ITC"/>
          <w:sz w:val="28"/>
          <w:szCs w:val="28"/>
        </w:rPr>
        <w:br/>
      </w:r>
      <w:r w:rsidR="00F030B9" w:rsidRPr="007F711F">
        <w:rPr>
          <w:rFonts w:ascii="Blackadder ITC" w:hAnsi="Blackadder ITC"/>
          <w:sz w:val="28"/>
          <w:szCs w:val="28"/>
        </w:rPr>
        <w:t>Day 407</w:t>
      </w:r>
      <w:r w:rsidR="00C97770" w:rsidRPr="007F711F">
        <w:rPr>
          <w:rFonts w:ascii="Blackadder ITC" w:hAnsi="Blackadder ITC"/>
          <w:sz w:val="28"/>
          <w:szCs w:val="28"/>
        </w:rPr>
        <w:br/>
      </w:r>
      <w:r w:rsidR="00C97770" w:rsidRPr="007F711F">
        <w:rPr>
          <w:rFonts w:ascii="Blackadder ITC" w:hAnsi="Blackadder ITC"/>
          <w:sz w:val="28"/>
          <w:szCs w:val="28"/>
        </w:rPr>
        <w:br/>
        <w:t xml:space="preserve">God truly does work in mysterious ways! Just when I thought he’d forgotten about me he sends a sign! I was digging a foxhole with my E-tool (if you’re alive to read this in a few decades Al, that’s your entrenching </w:t>
      </w:r>
      <w:proofErr w:type="gramStart"/>
      <w:r w:rsidR="00C97770" w:rsidRPr="007F711F">
        <w:rPr>
          <w:rFonts w:ascii="Blackadder ITC" w:hAnsi="Blackadder ITC"/>
          <w:sz w:val="28"/>
          <w:szCs w:val="28"/>
        </w:rPr>
        <w:t>tool</w:t>
      </w:r>
      <w:proofErr w:type="gramEnd"/>
      <w:r w:rsidR="00C97770" w:rsidRPr="007F711F">
        <w:rPr>
          <w:rFonts w:ascii="Blackadder ITC" w:hAnsi="Blackadder ITC"/>
          <w:sz w:val="28"/>
          <w:szCs w:val="28"/>
        </w:rPr>
        <w:t xml:space="preserve">-Multi-purpose E-tool. Remember?).  I </w:t>
      </w:r>
      <w:r w:rsidR="001E4BB5" w:rsidRPr="007F711F">
        <w:rPr>
          <w:rFonts w:ascii="Blackadder ITC" w:hAnsi="Blackadder ITC"/>
          <w:sz w:val="28"/>
          <w:szCs w:val="28"/>
        </w:rPr>
        <w:t>hate those things…</w:t>
      </w:r>
      <w:r w:rsidR="00C97770" w:rsidRPr="007F711F">
        <w:rPr>
          <w:rFonts w:ascii="Blackadder ITC" w:hAnsi="Blackadder ITC"/>
          <w:sz w:val="28"/>
          <w:szCs w:val="28"/>
        </w:rPr>
        <w:t>foxholes.  Being confined to a 5ft. deep hole with another man for days on end-UGH!</w:t>
      </w:r>
      <w:r w:rsidR="001E4BB5" w:rsidRPr="007F711F">
        <w:rPr>
          <w:rFonts w:ascii="Blackadder ITC" w:hAnsi="Blackadder ITC"/>
          <w:sz w:val="28"/>
          <w:szCs w:val="28"/>
        </w:rPr>
        <w:t xml:space="preserve"> </w:t>
      </w:r>
      <w:proofErr w:type="gramStart"/>
      <w:r w:rsidR="001E4BB5" w:rsidRPr="007F711F">
        <w:rPr>
          <w:rFonts w:ascii="Blackadder ITC" w:hAnsi="Blackadder ITC"/>
          <w:sz w:val="28"/>
          <w:szCs w:val="28"/>
        </w:rPr>
        <w:t>So</w:t>
      </w:r>
      <w:proofErr w:type="gramEnd"/>
      <w:r w:rsidR="001E4BB5" w:rsidRPr="007F711F">
        <w:rPr>
          <w:rFonts w:ascii="Blackadder ITC" w:hAnsi="Blackadder ITC"/>
          <w:sz w:val="28"/>
          <w:szCs w:val="28"/>
        </w:rPr>
        <w:t xml:space="preserve"> there I was, just digging; </w:t>
      </w:r>
      <w:r w:rsidR="00C97770" w:rsidRPr="007F711F">
        <w:rPr>
          <w:rFonts w:ascii="Blackadder ITC" w:hAnsi="Blackadder ITC"/>
          <w:sz w:val="28"/>
          <w:szCs w:val="28"/>
        </w:rPr>
        <w:t xml:space="preserve">I was cursing this stupid place and thinking of my Alice, wishing I was </w:t>
      </w:r>
      <w:r w:rsidR="001E4BB5" w:rsidRPr="007F711F">
        <w:rPr>
          <w:rFonts w:ascii="Blackadder ITC" w:hAnsi="Blackadder ITC"/>
          <w:sz w:val="28"/>
          <w:szCs w:val="28"/>
        </w:rPr>
        <w:t xml:space="preserve">back </w:t>
      </w:r>
      <w:r w:rsidR="00C97770" w:rsidRPr="007F711F">
        <w:rPr>
          <w:rFonts w:ascii="Blackadder ITC" w:hAnsi="Blackadder ITC"/>
          <w:sz w:val="28"/>
          <w:szCs w:val="28"/>
        </w:rPr>
        <w:t xml:space="preserve">home </w:t>
      </w:r>
      <w:r w:rsidR="006F5425" w:rsidRPr="007F711F">
        <w:rPr>
          <w:rFonts w:ascii="Blackadder ITC" w:hAnsi="Blackadder ITC"/>
          <w:sz w:val="28"/>
          <w:szCs w:val="28"/>
        </w:rPr>
        <w:t xml:space="preserve">with her.  I was getting </w:t>
      </w:r>
      <w:r w:rsidR="00C97770" w:rsidRPr="007F711F">
        <w:rPr>
          <w:rFonts w:ascii="Blackadder ITC" w:hAnsi="Blackadder ITC"/>
          <w:sz w:val="28"/>
          <w:szCs w:val="28"/>
        </w:rPr>
        <w:t xml:space="preserve">angry and digging with all my strength (or whatever was left) when I hit something.  I was shocked for a second but then realized how many times I had hit one of those damn rocks while digging these damn holes.  Something told me to stop though.  I </w:t>
      </w:r>
      <w:r w:rsidR="001E4BB5" w:rsidRPr="007F711F">
        <w:rPr>
          <w:rFonts w:ascii="Blackadder ITC" w:hAnsi="Blackadder ITC"/>
          <w:sz w:val="28"/>
          <w:szCs w:val="28"/>
        </w:rPr>
        <w:t xml:space="preserve">looked over my shoulder </w:t>
      </w:r>
      <w:r w:rsidR="00C97770" w:rsidRPr="007F711F">
        <w:rPr>
          <w:rFonts w:ascii="Blackadder ITC" w:hAnsi="Blackadder ITC"/>
          <w:sz w:val="28"/>
          <w:szCs w:val="28"/>
        </w:rPr>
        <w:t xml:space="preserve">to make sure none of the other </w:t>
      </w:r>
      <w:r w:rsidR="006F5425" w:rsidRPr="007F711F">
        <w:rPr>
          <w:rFonts w:ascii="Blackadder ITC" w:hAnsi="Blackadder ITC"/>
          <w:sz w:val="28"/>
          <w:szCs w:val="28"/>
        </w:rPr>
        <w:t>men</w:t>
      </w:r>
      <w:r w:rsidR="00C97770" w:rsidRPr="007F711F">
        <w:rPr>
          <w:rFonts w:ascii="Blackadder ITC" w:hAnsi="Blackadder ITC"/>
          <w:sz w:val="28"/>
          <w:szCs w:val="28"/>
        </w:rPr>
        <w:t xml:space="preserve"> were watching me.  We were all told not to stop until our foxholes were done</w:t>
      </w:r>
      <w:r w:rsidR="001E4BB5" w:rsidRPr="007F711F">
        <w:rPr>
          <w:rFonts w:ascii="Blackadder ITC" w:hAnsi="Blackadder ITC"/>
          <w:sz w:val="28"/>
          <w:szCs w:val="28"/>
        </w:rPr>
        <w:t xml:space="preserve"> and </w:t>
      </w:r>
      <w:r w:rsidR="00E25C09" w:rsidRPr="007F711F">
        <w:rPr>
          <w:rFonts w:ascii="Blackadder ITC" w:hAnsi="Blackadder ITC"/>
          <w:sz w:val="28"/>
          <w:szCs w:val="28"/>
        </w:rPr>
        <w:t xml:space="preserve">we </w:t>
      </w:r>
      <w:r w:rsidR="001E4BB5" w:rsidRPr="007F711F">
        <w:rPr>
          <w:rFonts w:ascii="Blackadder ITC" w:hAnsi="Blackadder ITC"/>
          <w:sz w:val="28"/>
          <w:szCs w:val="28"/>
        </w:rPr>
        <w:t xml:space="preserve">were drenched in sweat. </w:t>
      </w:r>
      <w:r w:rsidR="00C97770" w:rsidRPr="007F711F">
        <w:rPr>
          <w:rFonts w:ascii="Blackadder ITC" w:hAnsi="Blackadder ITC"/>
          <w:sz w:val="28"/>
          <w:szCs w:val="28"/>
        </w:rPr>
        <w:t xml:space="preserve"> I sure as hell didn’t want to catch the </w:t>
      </w:r>
      <w:r w:rsidR="001E4BB5" w:rsidRPr="007F711F">
        <w:rPr>
          <w:rFonts w:ascii="Blackadder ITC" w:hAnsi="Blackadder ITC"/>
          <w:sz w:val="28"/>
          <w:szCs w:val="28"/>
        </w:rPr>
        <w:t>Lieutenant’s</w:t>
      </w:r>
      <w:r w:rsidR="00C97770" w:rsidRPr="007F711F">
        <w:rPr>
          <w:rFonts w:ascii="Blackadder ITC" w:hAnsi="Blackadder ITC"/>
          <w:sz w:val="28"/>
          <w:szCs w:val="28"/>
        </w:rPr>
        <w:t xml:space="preserve"> wrath.  Nobody was paying any attention to me though.  They were all cursing under their breaths (or out loud) just as I </w:t>
      </w:r>
      <w:r w:rsidR="006F5425" w:rsidRPr="007F711F">
        <w:rPr>
          <w:rFonts w:ascii="Blackadder ITC" w:hAnsi="Blackadder ITC"/>
          <w:sz w:val="28"/>
          <w:szCs w:val="28"/>
        </w:rPr>
        <w:t>had been.  I slowly got closer to the small indent I had made in the earth but didn’t see anything.  I kicked up some of the dirt and saw something sticking out of the ground.  I was</w:t>
      </w:r>
      <w:r w:rsidR="00E25C09" w:rsidRPr="007F711F">
        <w:rPr>
          <w:rFonts w:ascii="Blackadder ITC" w:hAnsi="Blackadder ITC"/>
          <w:sz w:val="28"/>
          <w:szCs w:val="28"/>
        </w:rPr>
        <w:t xml:space="preserve"> a little cautious and </w:t>
      </w:r>
      <w:proofErr w:type="gramStart"/>
      <w:r w:rsidR="001E4BB5" w:rsidRPr="007F711F">
        <w:rPr>
          <w:rFonts w:ascii="Blackadder ITC" w:hAnsi="Blackadder ITC"/>
          <w:sz w:val="28"/>
          <w:szCs w:val="28"/>
        </w:rPr>
        <w:t>definitely</w:t>
      </w:r>
      <w:r w:rsidR="006F5425" w:rsidRPr="007F711F">
        <w:rPr>
          <w:rFonts w:ascii="Blackadder ITC" w:hAnsi="Blackadder ITC"/>
          <w:sz w:val="28"/>
          <w:szCs w:val="28"/>
        </w:rPr>
        <w:t xml:space="preserve"> nervous</w:t>
      </w:r>
      <w:proofErr w:type="gramEnd"/>
      <w:r w:rsidR="006F5425" w:rsidRPr="007F711F">
        <w:rPr>
          <w:rFonts w:ascii="Blackadder ITC" w:hAnsi="Blackadder ITC"/>
          <w:sz w:val="28"/>
          <w:szCs w:val="28"/>
        </w:rPr>
        <w:t xml:space="preserve">.  </w:t>
      </w:r>
      <w:r w:rsidR="00E25C09" w:rsidRPr="007F711F">
        <w:rPr>
          <w:rFonts w:ascii="Blackadder ITC" w:hAnsi="Blackadder ITC"/>
          <w:sz w:val="28"/>
          <w:szCs w:val="28"/>
        </w:rPr>
        <w:t>I mean h</w:t>
      </w:r>
      <w:r w:rsidR="006F5425" w:rsidRPr="007F711F">
        <w:rPr>
          <w:rFonts w:ascii="Blackadder ITC" w:hAnsi="Blackadder ITC"/>
          <w:sz w:val="28"/>
          <w:szCs w:val="28"/>
        </w:rPr>
        <w:t xml:space="preserve">ell, this is war!  Who knows what could be buried in this area.  Once again I felt something pulling me towards the mystery </w:t>
      </w:r>
      <w:r w:rsidR="006F5425" w:rsidRPr="007F711F">
        <w:rPr>
          <w:rFonts w:ascii="Blackadder ITC" w:hAnsi="Blackadder ITC"/>
          <w:sz w:val="28"/>
          <w:szCs w:val="28"/>
        </w:rPr>
        <w:lastRenderedPageBreak/>
        <w:t>item.  After getting my hands dirty with the soil of France, I found it.  A horseshoe!  Can you believe it?! I gues</w:t>
      </w:r>
      <w:r w:rsidR="001E4BB5" w:rsidRPr="007F711F">
        <w:rPr>
          <w:rFonts w:ascii="Blackadder ITC" w:hAnsi="Blackadder ITC"/>
          <w:sz w:val="28"/>
          <w:szCs w:val="28"/>
        </w:rPr>
        <w:t xml:space="preserve">s the Lord hasn’t forgotten </w:t>
      </w:r>
      <w:r w:rsidR="006F5425" w:rsidRPr="007F711F">
        <w:rPr>
          <w:rFonts w:ascii="Blackadder ITC" w:hAnsi="Blackadder ITC"/>
          <w:sz w:val="28"/>
          <w:szCs w:val="28"/>
        </w:rPr>
        <w:t xml:space="preserve">me!  I </w:t>
      </w:r>
      <w:r w:rsidR="001E4BB5" w:rsidRPr="007F711F">
        <w:rPr>
          <w:rFonts w:ascii="Blackadder ITC" w:hAnsi="Blackadder ITC"/>
          <w:sz w:val="28"/>
          <w:szCs w:val="28"/>
        </w:rPr>
        <w:t>heard our lieutenant</w:t>
      </w:r>
      <w:r w:rsidR="006F5425" w:rsidRPr="007F711F">
        <w:rPr>
          <w:rFonts w:ascii="Blackadder ITC" w:hAnsi="Blackadder ITC"/>
          <w:sz w:val="28"/>
          <w:szCs w:val="28"/>
        </w:rPr>
        <w:t xml:space="preserve"> awhile back saying he was lucky and I couldn’t bring myself to agree-then I find a horseshoe; a symbol of good luck!  Now I believe everything will be okay.  Even when things seem the bleakest and like I’m never going to leave this damn place, I now know that I’m going to make it.</w:t>
      </w:r>
      <w:r w:rsidR="006F5425" w:rsidRPr="007F711F">
        <w:rPr>
          <w:rFonts w:ascii="Blackadder ITC" w:hAnsi="Blackadder ITC"/>
          <w:sz w:val="28"/>
          <w:szCs w:val="28"/>
        </w:rPr>
        <w:br/>
      </w:r>
      <w:r w:rsidR="006F5425" w:rsidRPr="007F711F">
        <w:rPr>
          <w:rFonts w:ascii="Blackadder ITC" w:hAnsi="Blackadder ITC"/>
          <w:sz w:val="28"/>
          <w:szCs w:val="28"/>
        </w:rPr>
        <w:br/>
      </w:r>
      <w:r w:rsidR="006F5425" w:rsidRPr="007F711F">
        <w:rPr>
          <w:rFonts w:ascii="Blackadder ITC" w:hAnsi="Blackadder ITC"/>
          <w:sz w:val="28"/>
          <w:szCs w:val="28"/>
          <w:u w:val="single"/>
        </w:rPr>
        <w:t>p.s.</w:t>
      </w:r>
      <w:r w:rsidR="006F5425" w:rsidRPr="007F711F">
        <w:rPr>
          <w:rFonts w:ascii="Blackadder ITC" w:hAnsi="Blackadder ITC"/>
          <w:sz w:val="28"/>
          <w:szCs w:val="28"/>
        </w:rPr>
        <w:t xml:space="preserve"> I’m planning on bri</w:t>
      </w:r>
      <w:r w:rsidR="00EF1537" w:rsidRPr="007F711F">
        <w:rPr>
          <w:rFonts w:ascii="Blackadder ITC" w:hAnsi="Blackadder ITC"/>
          <w:sz w:val="28"/>
          <w:szCs w:val="28"/>
        </w:rPr>
        <w:t>nging this horseshoe back home (</w:t>
      </w:r>
      <w:r w:rsidR="006F5425" w:rsidRPr="007F711F">
        <w:rPr>
          <w:rFonts w:ascii="Blackadder ITC" w:hAnsi="Blackadder ITC"/>
          <w:sz w:val="28"/>
          <w:szCs w:val="28"/>
        </w:rPr>
        <w:t>I already put it in my pack</w:t>
      </w:r>
      <w:r w:rsidR="00EF1537" w:rsidRPr="007F711F">
        <w:rPr>
          <w:rFonts w:ascii="Blackadder ITC" w:hAnsi="Blackadder ITC"/>
          <w:sz w:val="28"/>
          <w:szCs w:val="28"/>
        </w:rPr>
        <w:t>)</w:t>
      </w:r>
      <w:r w:rsidR="006F5425" w:rsidRPr="007F711F">
        <w:rPr>
          <w:rFonts w:ascii="Blackadder ITC" w:hAnsi="Blackadder ITC"/>
          <w:sz w:val="28"/>
          <w:szCs w:val="28"/>
        </w:rPr>
        <w:t>.  I want to show Alice and tell her the story.  Aside from her, I think this horseshoe will be the only thing to get me through this.  God willing I’ll even be abl</w:t>
      </w:r>
      <w:r w:rsidR="00EF1537" w:rsidRPr="007F711F">
        <w:rPr>
          <w:rFonts w:ascii="Blackadder ITC" w:hAnsi="Blackadder ITC"/>
          <w:sz w:val="28"/>
          <w:szCs w:val="28"/>
        </w:rPr>
        <w:t>e to show my children someday!</w:t>
      </w:r>
    </w:p>
    <w:p w:rsidR="007F711F" w:rsidRDefault="007F711F">
      <w:pPr>
        <w:rPr>
          <w:rFonts w:ascii="Blackadder ITC" w:hAnsi="Blackadder ITC"/>
          <w:sz w:val="28"/>
          <w:szCs w:val="28"/>
        </w:rPr>
      </w:pPr>
    </w:p>
    <w:p w:rsidR="007F711F" w:rsidRDefault="007F711F">
      <w:pPr>
        <w:rPr>
          <w:rFonts w:ascii="Blackadder ITC" w:hAnsi="Blackadder ITC"/>
          <w:sz w:val="28"/>
          <w:szCs w:val="28"/>
        </w:rPr>
      </w:pPr>
      <w:r>
        <w:rPr>
          <w:rFonts w:ascii="Blackadder ITC" w:hAnsi="Blackadder ITC"/>
          <w:sz w:val="28"/>
          <w:szCs w:val="28"/>
        </w:rPr>
        <w:br w:type="page"/>
      </w:r>
    </w:p>
    <w:p w:rsidR="007F711F" w:rsidRDefault="007F711F" w:rsidP="007F711F">
      <w:pPr>
        <w:rPr>
          <w:rFonts w:ascii="Goudy Old Style" w:hAnsi="Goudy Old Style"/>
          <w:noProof/>
          <w:sz w:val="20"/>
          <w:szCs w:val="20"/>
        </w:rPr>
      </w:pPr>
      <w:r>
        <w:rPr>
          <w:rFonts w:ascii="Goudy Old Style" w:hAnsi="Goudy Old Style"/>
          <w:noProof/>
          <w:sz w:val="20"/>
          <w:szCs w:val="20"/>
        </w:rPr>
        <w:lastRenderedPageBreak/>
        <w:t>19 Sept 2012</w:t>
      </w:r>
    </w:p>
    <w:p w:rsidR="007F711F" w:rsidRDefault="007F711F" w:rsidP="007F711F">
      <w:pPr>
        <w:rPr>
          <w:noProof/>
        </w:rPr>
      </w:pPr>
      <w:r>
        <w:rPr>
          <w:rFonts w:ascii="Tahoma" w:hAnsi="Tahoma" w:cs="Tahoma"/>
          <w:noProof/>
          <w:color w:val="333333"/>
          <w:sz w:val="17"/>
          <w:szCs w:val="17"/>
        </w:rPr>
        <w:drawing>
          <wp:anchor distT="0" distB="0" distL="114300" distR="114300" simplePos="0" relativeHeight="251665408" behindDoc="1" locked="0" layoutInCell="1" allowOverlap="1" wp14:anchorId="0FCBF255" wp14:editId="1E1C6F0A">
            <wp:simplePos x="0" y="0"/>
            <wp:positionH relativeFrom="column">
              <wp:posOffset>56507</wp:posOffset>
            </wp:positionH>
            <wp:positionV relativeFrom="paragraph">
              <wp:posOffset>4527413</wp:posOffset>
            </wp:positionV>
            <wp:extent cx="1852295" cy="1847215"/>
            <wp:effectExtent l="0" t="0" r="0" b="635"/>
            <wp:wrapThrough wrapText="bothSides">
              <wp:wrapPolygon edited="0">
                <wp:start x="0" y="0"/>
                <wp:lineTo x="0" y="21385"/>
                <wp:lineTo x="21326" y="21385"/>
                <wp:lineTo x="21326" y="0"/>
                <wp:lineTo x="0" y="0"/>
              </wp:wrapPolygon>
            </wp:wrapThrough>
            <wp:docPr id="3" name="Picture 3" descr="https://sphotos-b.xx.fbcdn.net/hphotos-prn1/550517_146527838826729_3220810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hotos-b.xx.fbcdn.net/hphotos-prn1/550517_146527838826729_322081033_n.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5705" t="3846" r="22276" b="13676"/>
                    <a:stretch/>
                  </pic:blipFill>
                  <pic:spPr bwMode="auto">
                    <a:xfrm>
                      <a:off x="0" y="0"/>
                      <a:ext cx="1852295" cy="184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roid Sans" w:hAnsi="Droid Sans"/>
          <w:noProof/>
          <w:color w:val="0000FF"/>
        </w:rPr>
        <w:drawing>
          <wp:anchor distT="0" distB="0" distL="114300" distR="114300" simplePos="0" relativeHeight="251663360" behindDoc="1" locked="0" layoutInCell="1" allowOverlap="1" wp14:anchorId="43DC8309" wp14:editId="7D9BD725">
            <wp:simplePos x="0" y="0"/>
            <wp:positionH relativeFrom="column">
              <wp:posOffset>2600325</wp:posOffset>
            </wp:positionH>
            <wp:positionV relativeFrom="paragraph">
              <wp:posOffset>-888365</wp:posOffset>
            </wp:positionV>
            <wp:extent cx="704850" cy="676275"/>
            <wp:effectExtent l="0" t="0" r="0" b="9525"/>
            <wp:wrapThrough wrapText="bothSides">
              <wp:wrapPolygon edited="0">
                <wp:start x="6422" y="608"/>
                <wp:lineTo x="4086" y="3651"/>
                <wp:lineTo x="0" y="9735"/>
                <wp:lineTo x="0" y="12777"/>
                <wp:lineTo x="8173" y="20687"/>
                <wp:lineTo x="9341" y="21296"/>
                <wp:lineTo x="13427" y="21296"/>
                <wp:lineTo x="21016" y="17037"/>
                <wp:lineTo x="21016" y="4259"/>
                <wp:lineTo x="16346" y="608"/>
                <wp:lineTo x="6422" y="608"/>
              </wp:wrapPolygon>
            </wp:wrapThrough>
            <wp:docPr id="7" name="Picture 7" descr="Gold &amp; Silver Pawn Sho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age" descr="Gold &amp; Silver Pawn Sho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619">
        <w:rPr>
          <w:rFonts w:ascii="Goudy Old Style" w:hAnsi="Goudy Old Style"/>
          <w:noProof/>
          <w:sz w:val="20"/>
          <w:szCs w:val="20"/>
        </w:rPr>
        <w:t>Ms. Hanrath,</w:t>
      </w:r>
      <w:r>
        <w:rPr>
          <w:rFonts w:ascii="Goudy Old Style" w:hAnsi="Goudy Old Style"/>
          <w:noProof/>
          <w:sz w:val="20"/>
          <w:szCs w:val="20"/>
        </w:rPr>
        <w:br/>
      </w:r>
      <w:r>
        <w:rPr>
          <w:rFonts w:ascii="Goudy Old Style" w:hAnsi="Goudy Old Style"/>
          <w:noProof/>
          <w:sz w:val="20"/>
          <w:szCs w:val="20"/>
        </w:rPr>
        <w:br/>
        <w:t>First of all we’d like to thank you for bringing in the horseshoe that your grandfather found.  At the Gold &amp; Silver Pawn store, we obviously love being able to tell a customer that they’re family heirloom is worth more than they could have ever thought.  However, what my dad and I like even more is hearing some really cool stories from people just like you!  Thank you for sharing your awesome story with us.</w:t>
      </w:r>
      <w:r>
        <w:rPr>
          <w:rFonts w:ascii="Goudy Old Style" w:hAnsi="Goudy Old Style"/>
          <w:noProof/>
          <w:sz w:val="20"/>
          <w:szCs w:val="20"/>
        </w:rPr>
        <w:br/>
      </w:r>
      <w:r>
        <w:rPr>
          <w:rFonts w:ascii="Goudy Old Style" w:hAnsi="Goudy Old Style"/>
          <w:noProof/>
          <w:sz w:val="20"/>
          <w:szCs w:val="20"/>
        </w:rPr>
        <w:br/>
        <w:t xml:space="preserve">I really don’t know much about horseshoes or anything else pertaining to animals (especially farm animals) and none of the guys in the shop knew much either.  I called up Mark Hall-Patton , who is an expert in historical artifacts and works with the Clark County Museum System.  Although he agreed that it most likely came from the World War II era like you suggested, he really couldn’t tell me anymore about it.  There aren’t any markings on it that could possibly lead him to a particular blacksmith, manufacturer or even a specific geographical location.  With that dead end, I asked Dana Linett to swing by and take a look at it.  Dana is the President of Early American History Auctions, Inc. in Sante Fe, CA.  After looking at the shoe and calling a few of his artifact pals, he said that he thought it was a very interesting piece and knew of a couple people who might be interested in it, but he had no idea how much to sell or auction it for. </w:t>
      </w:r>
      <w:r>
        <w:rPr>
          <w:rFonts w:ascii="Goudy Old Style" w:hAnsi="Goudy Old Style"/>
          <w:noProof/>
          <w:sz w:val="20"/>
          <w:szCs w:val="20"/>
        </w:rPr>
        <w:br/>
      </w:r>
      <w:r>
        <w:rPr>
          <w:rFonts w:ascii="Goudy Old Style" w:hAnsi="Goudy Old Style"/>
          <w:noProof/>
          <w:sz w:val="20"/>
          <w:szCs w:val="20"/>
        </w:rPr>
        <w:br/>
        <w:t>Unfortunately the pawn business relies heavily on high demand for an item to sell fast and for a decent profit.  I’ve seen old horseshoe’s sell online from anywhere to a few bucks to $100.  I have absoulutely no idea how much blacksmith’s would charge for a horse shoe back in the 30’s and 40’s or if you would have to go through a farrier.  I found out that shoeing a horse today can cost anywhere from $20-$200 depending on what you’re buying, which hooves are getting shoes, trimming and a lot of other factors.  Even after talking with Mark and Dana, we really couldn’t come up with an estimated price for you.  I really wish I could give you and your family a better idea of what the shoe could be worth and more about its origin.  Lucky for you, you have a story that’s worth more than anyone could ever offer you for that incredible piece of history!</w:t>
      </w:r>
      <w:r>
        <w:rPr>
          <w:rFonts w:ascii="Goudy Old Style" w:hAnsi="Goudy Old Style"/>
          <w:noProof/>
          <w:sz w:val="20"/>
          <w:szCs w:val="20"/>
        </w:rPr>
        <w:br/>
      </w:r>
      <w:r>
        <w:rPr>
          <w:rFonts w:ascii="Goudy Old Style" w:hAnsi="Goudy Old Style"/>
          <w:noProof/>
          <w:sz w:val="20"/>
          <w:szCs w:val="20"/>
        </w:rPr>
        <w:br/>
        <w:t>Even though your grandfather has passed, I think it’s really important for you to hold on to this artifact and also pass down the story that goes along with it to your children and other members of your family.  The horseshoe definitely did bring your grandpa luck so who knows what it will bring for you and your family?</w:t>
      </w:r>
      <w:r>
        <w:rPr>
          <w:rFonts w:ascii="Goudy Old Style" w:hAnsi="Goudy Old Style"/>
          <w:noProof/>
          <w:sz w:val="20"/>
          <w:szCs w:val="20"/>
        </w:rPr>
        <w:br/>
      </w:r>
      <w:bookmarkStart w:id="0" w:name="_GoBack"/>
      <w:bookmarkEnd w:id="0"/>
    </w:p>
    <w:p w:rsidR="007F711F" w:rsidRDefault="007F711F" w:rsidP="007F711F">
      <w:pPr>
        <w:rPr>
          <w:noProof/>
        </w:rPr>
      </w:pPr>
      <w:r>
        <w:rPr>
          <w:noProof/>
        </w:rPr>
        <mc:AlternateContent>
          <mc:Choice Requires="wps">
            <w:drawing>
              <wp:anchor distT="0" distB="0" distL="114300" distR="114300" simplePos="0" relativeHeight="251661312" behindDoc="0" locked="0" layoutInCell="1" allowOverlap="1" wp14:anchorId="5E998F57" wp14:editId="441CE1D5">
                <wp:simplePos x="0" y="0"/>
                <wp:positionH relativeFrom="column">
                  <wp:posOffset>2219325</wp:posOffset>
                </wp:positionH>
                <wp:positionV relativeFrom="paragraph">
                  <wp:posOffset>176530</wp:posOffset>
                </wp:positionV>
                <wp:extent cx="1880235" cy="400050"/>
                <wp:effectExtent l="0" t="0" r="571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400050"/>
                        </a:xfrm>
                        <a:prstGeom prst="rect">
                          <a:avLst/>
                        </a:prstGeom>
                        <a:solidFill>
                          <a:srgbClr val="FFFFFF"/>
                        </a:solidFill>
                        <a:ln w="9525">
                          <a:noFill/>
                          <a:miter lim="800000"/>
                          <a:headEnd/>
                          <a:tailEnd/>
                        </a:ln>
                      </wps:spPr>
                      <wps:txbx>
                        <w:txbxContent>
                          <w:p w:rsidR="007F711F" w:rsidRPr="000B0A62" w:rsidRDefault="007F711F" w:rsidP="007F711F">
                            <w:pPr>
                              <w:rPr>
                                <w:rFonts w:ascii="Mistral" w:hAnsi="Mistral"/>
                                <w:b/>
                                <w:sz w:val="40"/>
                                <w:szCs w:val="40"/>
                              </w:rPr>
                            </w:pPr>
                            <w:r w:rsidRPr="000B0A62">
                              <w:rPr>
                                <w:rFonts w:ascii="Mistral" w:hAnsi="Mistral"/>
                                <w:b/>
                                <w:sz w:val="40"/>
                                <w:szCs w:val="40"/>
                              </w:rPr>
                              <w:t>Best wishes Megan,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98F57" id="_x0000_t202" coordsize="21600,21600" o:spt="202" path="m,l,21600r21600,l21600,xe">
                <v:stroke joinstyle="miter"/>
                <v:path gradientshapeok="t" o:connecttype="rect"/>
              </v:shapetype>
              <v:shape id="Text Box 2" o:spid="_x0000_s1026" type="#_x0000_t202" style="position:absolute;margin-left:174.75pt;margin-top:13.9pt;width:148.0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" stroked="f">
                <v:textbox>
                  <w:txbxContent>
                    <w:p w:rsidR="007F711F" w:rsidRPr="000B0A62" w:rsidRDefault="007F711F" w:rsidP="007F711F">
                      <w:pPr>
                        <w:rPr>
                          <w:rFonts w:ascii="Mistral" w:hAnsi="Mistral"/>
                          <w:b/>
                          <w:sz w:val="40"/>
                          <w:szCs w:val="40"/>
                        </w:rPr>
                      </w:pPr>
                      <w:r w:rsidRPr="000B0A62">
                        <w:rPr>
                          <w:rFonts w:ascii="Mistral" w:hAnsi="Mistral"/>
                          <w:b/>
                          <w:sz w:val="40"/>
                          <w:szCs w:val="40"/>
                        </w:rPr>
                        <w:t>Best wishes Megan,</w:t>
                      </w:r>
                    </w:p>
                  </w:txbxContent>
                </v:textbox>
              </v:shape>
            </w:pict>
          </mc:Fallback>
        </mc:AlternateContent>
      </w:r>
    </w:p>
    <w:p w:rsidR="007F711F" w:rsidRDefault="007F711F" w:rsidP="007F711F">
      <w:pPr>
        <w:rPr>
          <w:noProof/>
        </w:rPr>
      </w:pPr>
    </w:p>
    <w:p w:rsidR="007F711F" w:rsidRDefault="007F711F" w:rsidP="007F711F">
      <w:r>
        <w:rPr>
          <w:noProof/>
        </w:rPr>
        <w:drawing>
          <wp:anchor distT="0" distB="0" distL="114300" distR="114300" simplePos="0" relativeHeight="251659264" behindDoc="1" locked="0" layoutInCell="1" allowOverlap="1" wp14:anchorId="2310916E" wp14:editId="4DA7F5C3">
            <wp:simplePos x="0" y="0"/>
            <wp:positionH relativeFrom="column">
              <wp:posOffset>4696460</wp:posOffset>
            </wp:positionH>
            <wp:positionV relativeFrom="paragraph">
              <wp:posOffset>95250</wp:posOffset>
            </wp:positionV>
            <wp:extent cx="1304925" cy="406400"/>
            <wp:effectExtent l="0" t="0" r="9525" b="0"/>
            <wp:wrapThrough wrapText="bothSides">
              <wp:wrapPolygon edited="0">
                <wp:start x="0" y="0"/>
                <wp:lineTo x="0" y="20250"/>
                <wp:lineTo x="21442" y="20250"/>
                <wp:lineTo x="21442" y="0"/>
                <wp:lineTo x="0" y="0"/>
              </wp:wrapPolygon>
            </wp:wrapThrough>
            <wp:docPr id="2" name="Picture 2" descr="http://thumbs4.picclick.com/pict/1709071757634040_/2012-Leaf-Pop-Century-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4.picclick.com/pict/1709071757634040_/2012-Leaf-Pop-Century-Signatures.jpg"/>
                    <pic:cNvPicPr>
                      <a:picLocks noChangeAspect="1" noChangeArrowheads="1"/>
                    </pic:cNvPicPr>
                  </pic:nvPicPr>
                  <pic:blipFill rotWithShape="1">
                    <a:blip r:embed="rId7">
                      <a:extLst>
                        <a:ext uri="{BEBA8EAE-BF5A-486C-A8C5-ECC9F3942E4B}">
                          <a14:imgProps xmlns:a14="http://schemas.microsoft.com/office/drawing/2010/main">
                            <a14:imgLayer r:embed="rId8">
                              <a14:imgEffect>
                                <a14:artisticPhotocopy/>
                              </a14:imgEffect>
                              <a14:imgEffect>
                                <a14:sharpenSoften amount="34000"/>
                              </a14:imgEffect>
                              <a14:imgEffect>
                                <a14:brightnessContrast bright="20000"/>
                              </a14:imgEffect>
                            </a14:imgLayer>
                          </a14:imgProps>
                        </a:ext>
                        <a:ext uri="{28A0092B-C50C-407E-A947-70E740481C1C}">
                          <a14:useLocalDpi xmlns:a14="http://schemas.microsoft.com/office/drawing/2010/main" val="0"/>
                        </a:ext>
                      </a:extLst>
                    </a:blip>
                    <a:srcRect l="15882" t="75210" r="12353" b="8823"/>
                    <a:stretch/>
                  </pic:blipFill>
                  <pic:spPr bwMode="auto">
                    <a:xfrm>
                      <a:off x="0" y="0"/>
                      <a:ext cx="1304925" cy="40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4BD4">
        <w:rPr>
          <w:noProof/>
        </w:rPr>
        <w:drawing>
          <wp:anchor distT="0" distB="0" distL="114300" distR="114300" simplePos="0" relativeHeight="251660288" behindDoc="1" locked="0" layoutInCell="1" allowOverlap="1" wp14:anchorId="3F8C1AA6" wp14:editId="7CE71FDA">
            <wp:simplePos x="0" y="0"/>
            <wp:positionH relativeFrom="column">
              <wp:posOffset>2162175</wp:posOffset>
            </wp:positionH>
            <wp:positionV relativeFrom="paragraph">
              <wp:posOffset>46990</wp:posOffset>
            </wp:positionV>
            <wp:extent cx="1849755" cy="457200"/>
            <wp:effectExtent l="0" t="0" r="0" b="0"/>
            <wp:wrapThrough wrapText="bothSides">
              <wp:wrapPolygon edited="0">
                <wp:start x="0" y="0"/>
                <wp:lineTo x="0" y="20700"/>
                <wp:lineTo x="21355" y="20700"/>
                <wp:lineTo x="21355" y="0"/>
                <wp:lineTo x="0" y="0"/>
              </wp:wrapPolygon>
            </wp:wrapThrough>
            <wp:docPr id="1" name="Picture 1" descr="http://i.ebayimg.com/t/RICK-HARRISON-2012-LEAF-POP-CENTURY-SIGNATURES-AUTOGRAPH-SP-50-/00/s/NTcwWDQwOA==/$(KGrHqF,!pUE+-iu3!9sBQTWGkI8)!~~60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ebayimg.com/t/RICK-HARRISON-2012-LEAF-POP-CENTURY-SIGNATURES-AUTOGRAPH-SP-50-/00/s/NTcwWDQwOA==/$(KGrHqF,!pUE+-iu3!9sBQTWGkI8)!~~60_35.JPG"/>
                    <pic:cNvPicPr>
                      <a:picLocks noChangeAspect="1" noChangeArrowheads="1"/>
                    </pic:cNvPicPr>
                  </pic:nvPicPr>
                  <pic:blipFill rotWithShape="1">
                    <a:blip r:embed="rId9">
                      <a:extLst>
                        <a:ext uri="{BEBA8EAE-BF5A-486C-A8C5-ECC9F3942E4B}">
                          <a14:imgProps xmlns:a14="http://schemas.microsoft.com/office/drawing/2010/main">
                            <a14:imgLayer r:embed="rId10">
                              <a14:imgEffect>
                                <a14:artisticPhotocopy/>
                              </a14:imgEffect>
                            </a14:imgLayer>
                          </a14:imgProps>
                        </a:ext>
                        <a:ext uri="{28A0092B-C50C-407E-A947-70E740481C1C}">
                          <a14:useLocalDpi xmlns:a14="http://schemas.microsoft.com/office/drawing/2010/main" val="0"/>
                        </a:ext>
                      </a:extLst>
                    </a:blip>
                    <a:srcRect l="12617" t="76000" r="14953" b="9667"/>
                    <a:stretch/>
                  </pic:blipFill>
                  <pic:spPr bwMode="auto">
                    <a:xfrm>
                      <a:off x="0" y="0"/>
                      <a:ext cx="184975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711F" w:rsidRDefault="007F711F" w:rsidP="007F711F">
      <w:r>
        <w:rPr>
          <w:noProof/>
        </w:rPr>
        <mc:AlternateContent>
          <mc:Choice Requires="wps">
            <w:drawing>
              <wp:anchor distT="0" distB="0" distL="114300" distR="114300" simplePos="0" relativeHeight="251662336" behindDoc="1" locked="0" layoutInCell="1" allowOverlap="1" wp14:anchorId="49BDEE53" wp14:editId="166CB102">
                <wp:simplePos x="0" y="0"/>
                <wp:positionH relativeFrom="column">
                  <wp:posOffset>2276475</wp:posOffset>
                </wp:positionH>
                <wp:positionV relativeFrom="paragraph">
                  <wp:posOffset>257175</wp:posOffset>
                </wp:positionV>
                <wp:extent cx="4095750" cy="276225"/>
                <wp:effectExtent l="0" t="0" r="0" b="9525"/>
                <wp:wrapThrough wrapText="bothSides">
                  <wp:wrapPolygon edited="0">
                    <wp:start x="0" y="0"/>
                    <wp:lineTo x="0" y="20855"/>
                    <wp:lineTo x="21500" y="20855"/>
                    <wp:lineTo x="215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76225"/>
                        </a:xfrm>
                        <a:prstGeom prst="rect">
                          <a:avLst/>
                        </a:prstGeom>
                        <a:solidFill>
                          <a:srgbClr val="FFFFFF"/>
                        </a:solidFill>
                        <a:ln w="9525">
                          <a:noFill/>
                          <a:miter lim="800000"/>
                          <a:headEnd/>
                          <a:tailEnd/>
                        </a:ln>
                      </wps:spPr>
                      <wps:txbx>
                        <w:txbxContent>
                          <w:p w:rsidR="007F711F" w:rsidRPr="00313505" w:rsidRDefault="007F711F" w:rsidP="007F711F">
                            <w:pPr>
                              <w:rPr>
                                <w:rFonts w:ascii="Goudy Old Style" w:hAnsi="Goudy Old Style"/>
                                <w:sz w:val="20"/>
                                <w:szCs w:val="20"/>
                              </w:rPr>
                            </w:pPr>
                            <w:r w:rsidRPr="00313505">
                              <w:rPr>
                                <w:rFonts w:ascii="Goudy Old Style" w:hAnsi="Goudy Old Style"/>
                                <w:sz w:val="20"/>
                                <w:szCs w:val="20"/>
                              </w:rPr>
                              <w:t>Rick “The Spotter</w:t>
                            </w:r>
                            <w:r>
                              <w:rPr>
                                <w:rFonts w:ascii="Goudy Old Style" w:hAnsi="Goudy Old Style"/>
                                <w:sz w:val="20"/>
                                <w:szCs w:val="20"/>
                              </w:rPr>
                              <w:t>”</w:t>
                            </w:r>
                            <w:r w:rsidRPr="00313505">
                              <w:rPr>
                                <w:rFonts w:ascii="Goudy Old Style" w:hAnsi="Goudy Old Style"/>
                                <w:sz w:val="20"/>
                                <w:szCs w:val="20"/>
                              </w:rPr>
                              <w:t xml:space="preserve"> Harrison</w:t>
                            </w:r>
                            <w:r>
                              <w:rPr>
                                <w:rFonts w:ascii="Goudy Old Style" w:hAnsi="Goudy Old Style"/>
                                <w:sz w:val="20"/>
                                <w:szCs w:val="20"/>
                              </w:rPr>
                              <w:t xml:space="preserve">                         The Old Man (The Appraiser)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DEE53" id="_x0000_s1027" type="#_x0000_t202" style="position:absolute;margin-left:179.25pt;margin-top:20.25pt;width:322.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" stroked="f">
                <v:textbox>
                  <w:txbxContent>
                    <w:p w:rsidR="007F711F" w:rsidRPr="00313505" w:rsidRDefault="007F711F" w:rsidP="007F711F">
                      <w:pPr>
                        <w:rPr>
                          <w:rFonts w:ascii="Goudy Old Style" w:hAnsi="Goudy Old Style"/>
                          <w:sz w:val="20"/>
                          <w:szCs w:val="20"/>
                        </w:rPr>
                      </w:pPr>
                      <w:r w:rsidRPr="00313505">
                        <w:rPr>
                          <w:rFonts w:ascii="Goudy Old Style" w:hAnsi="Goudy Old Style"/>
                          <w:sz w:val="20"/>
                          <w:szCs w:val="20"/>
                        </w:rPr>
                        <w:t>Rick “The Spotter</w:t>
                      </w:r>
                      <w:r>
                        <w:rPr>
                          <w:rFonts w:ascii="Goudy Old Style" w:hAnsi="Goudy Old Style"/>
                          <w:sz w:val="20"/>
                          <w:szCs w:val="20"/>
                        </w:rPr>
                        <w:t>”</w:t>
                      </w:r>
                      <w:r w:rsidRPr="00313505">
                        <w:rPr>
                          <w:rFonts w:ascii="Goudy Old Style" w:hAnsi="Goudy Old Style"/>
                          <w:sz w:val="20"/>
                          <w:szCs w:val="20"/>
                        </w:rPr>
                        <w:t xml:space="preserve"> Harrison</w:t>
                      </w:r>
                      <w:r>
                        <w:rPr>
                          <w:rFonts w:ascii="Goudy Old Style" w:hAnsi="Goudy Old Style"/>
                          <w:sz w:val="20"/>
                          <w:szCs w:val="20"/>
                        </w:rPr>
                        <w:t xml:space="preserve">                         The Old Man (The Appraiser)</w:t>
                      </w:r>
                    </w:p>
                  </w:txbxContent>
                </v:textbox>
                <w10:wrap type="through"/>
              </v:shape>
            </w:pict>
          </mc:Fallback>
        </mc:AlternateContent>
      </w:r>
    </w:p>
    <w:p w:rsidR="007F711F" w:rsidRDefault="007F711F" w:rsidP="007F711F">
      <w:r>
        <w:rPr>
          <w:noProof/>
        </w:rPr>
        <mc:AlternateContent>
          <mc:Choice Requires="wps">
            <w:drawing>
              <wp:anchor distT="0" distB="0" distL="114300" distR="114300" simplePos="0" relativeHeight="251664384" behindDoc="0" locked="0" layoutInCell="1" allowOverlap="1" wp14:anchorId="62CF5ECF" wp14:editId="4875172C">
                <wp:simplePos x="0" y="0"/>
                <wp:positionH relativeFrom="column">
                  <wp:posOffset>2038350</wp:posOffset>
                </wp:positionH>
                <wp:positionV relativeFrom="paragraph">
                  <wp:posOffset>686435</wp:posOffset>
                </wp:positionV>
                <wp:extent cx="1600200" cy="504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4825"/>
                        </a:xfrm>
                        <a:prstGeom prst="rect">
                          <a:avLst/>
                        </a:prstGeom>
                        <a:solidFill>
                          <a:srgbClr val="FFFFFF"/>
                        </a:solidFill>
                        <a:ln w="9525">
                          <a:noFill/>
                          <a:miter lim="800000"/>
                          <a:headEnd/>
                          <a:tailEnd/>
                        </a:ln>
                      </wps:spPr>
                      <wps:txbx>
                        <w:txbxContent>
                          <w:p w:rsidR="007F711F" w:rsidRPr="009641CF" w:rsidRDefault="007F711F" w:rsidP="007F711F">
                            <w:pPr>
                              <w:spacing w:line="240" w:lineRule="auto"/>
                              <w:jc w:val="center"/>
                              <w:rPr>
                                <w:rFonts w:ascii="Goudy Old Style" w:eastAsia="Times New Roman" w:hAnsi="Goudy Old Style" w:cs="Arial"/>
                                <w:color w:val="000000"/>
                                <w:sz w:val="18"/>
                                <w:szCs w:val="18"/>
                              </w:rPr>
                            </w:pPr>
                            <w:r w:rsidRPr="009641CF">
                              <w:rPr>
                                <w:rFonts w:ascii="Goudy Old Style" w:eastAsia="Times New Roman" w:hAnsi="Goudy Old Style" w:cs="Arial"/>
                                <w:color w:val="000000"/>
                                <w:sz w:val="18"/>
                                <w:szCs w:val="18"/>
                              </w:rPr>
                              <w:t>Gold &amp; Silver Pawn Shop</w:t>
                            </w:r>
                            <w:r w:rsidRPr="009641CF">
                              <w:rPr>
                                <w:rFonts w:ascii="Goudy Old Style" w:eastAsia="Times New Roman" w:hAnsi="Goudy Old Style" w:cs="Arial"/>
                                <w:color w:val="000000"/>
                                <w:sz w:val="18"/>
                                <w:szCs w:val="18"/>
                              </w:rPr>
                              <w:br/>
                              <w:t>713 Las Vegas Blvd S</w:t>
                            </w:r>
                            <w:r w:rsidRPr="009641CF">
                              <w:rPr>
                                <w:rFonts w:ascii="Goudy Old Style" w:eastAsia="Times New Roman" w:hAnsi="Goudy Old Style" w:cs="Arial"/>
                                <w:color w:val="000000"/>
                                <w:sz w:val="18"/>
                                <w:szCs w:val="18"/>
                              </w:rPr>
                              <w:br/>
                              <w:t>Las Vegas, NV 89101</w:t>
                            </w:r>
                          </w:p>
                          <w:p w:rsidR="007F711F" w:rsidRDefault="007F711F" w:rsidP="007F7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F5ECF" id="_x0000_s1028" type="#_x0000_t202" style="position:absolute;margin-left:160.5pt;margin-top:54.05pt;width:126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" stroked="f">
                <v:textbox>
                  <w:txbxContent>
                    <w:p w:rsidR="007F711F" w:rsidRPr="009641CF" w:rsidRDefault="007F711F" w:rsidP="007F711F">
                      <w:pPr>
                        <w:spacing w:line="240" w:lineRule="auto"/>
                        <w:jc w:val="center"/>
                        <w:rPr>
                          <w:rFonts w:ascii="Goudy Old Style" w:eastAsia="Times New Roman" w:hAnsi="Goudy Old Style" w:cs="Arial"/>
                          <w:color w:val="000000"/>
                          <w:sz w:val="18"/>
                          <w:szCs w:val="18"/>
                        </w:rPr>
                      </w:pPr>
                      <w:r w:rsidRPr="009641CF">
                        <w:rPr>
                          <w:rFonts w:ascii="Goudy Old Style" w:eastAsia="Times New Roman" w:hAnsi="Goudy Old Style" w:cs="Arial"/>
                          <w:color w:val="000000"/>
                          <w:sz w:val="18"/>
                          <w:szCs w:val="18"/>
                        </w:rPr>
                        <w:t>Gold &amp; Silver Pawn Shop</w:t>
                      </w:r>
                      <w:r w:rsidRPr="009641CF">
                        <w:rPr>
                          <w:rFonts w:ascii="Goudy Old Style" w:eastAsia="Times New Roman" w:hAnsi="Goudy Old Style" w:cs="Arial"/>
                          <w:color w:val="000000"/>
                          <w:sz w:val="18"/>
                          <w:szCs w:val="18"/>
                        </w:rPr>
                        <w:br/>
                        <w:t>713 Las Vegas Blvd S</w:t>
                      </w:r>
                      <w:r w:rsidRPr="009641CF">
                        <w:rPr>
                          <w:rFonts w:ascii="Goudy Old Style" w:eastAsia="Times New Roman" w:hAnsi="Goudy Old Style" w:cs="Arial"/>
                          <w:color w:val="000000"/>
                          <w:sz w:val="18"/>
                          <w:szCs w:val="18"/>
                        </w:rPr>
                        <w:br/>
                        <w:t>Las Vegas, NV 89101</w:t>
                      </w:r>
                    </w:p>
                    <w:p w:rsidR="007F711F" w:rsidRDefault="007F711F" w:rsidP="007F711F"/>
                  </w:txbxContent>
                </v:textbox>
              </v:shape>
            </w:pict>
          </mc:Fallback>
        </mc:AlternateContent>
      </w:r>
    </w:p>
    <w:p w:rsidR="007F711F" w:rsidRPr="007F711F" w:rsidRDefault="007F711F">
      <w:pPr>
        <w:rPr>
          <w:rFonts w:ascii="Blackadder ITC" w:hAnsi="Blackadder ITC"/>
          <w:sz w:val="28"/>
          <w:szCs w:val="28"/>
        </w:rPr>
      </w:pPr>
    </w:p>
    <w:sectPr w:rsidR="007F711F" w:rsidRPr="007F7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 BLANCA">
    <w:altName w:val="Times New Roman"/>
    <w:charset w:val="00"/>
    <w:family w:val="auto"/>
    <w:pitch w:val="variable"/>
    <w:sig w:usb0="8000002F" w:usb1="0000000A"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A5"/>
    <w:rsid w:val="000A60D2"/>
    <w:rsid w:val="001E4BB5"/>
    <w:rsid w:val="003F3D5E"/>
    <w:rsid w:val="00517AE1"/>
    <w:rsid w:val="00625651"/>
    <w:rsid w:val="006E63A5"/>
    <w:rsid w:val="006F5425"/>
    <w:rsid w:val="007F711F"/>
    <w:rsid w:val="00817026"/>
    <w:rsid w:val="00AE3C9F"/>
    <w:rsid w:val="00C97770"/>
    <w:rsid w:val="00E25C09"/>
    <w:rsid w:val="00EF1537"/>
    <w:rsid w:val="00F0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945C"/>
  <w15:docId w15:val="{91B7EB15-1E36-4F3F-A682-71C18786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goldandsilverpromo.com/" TargetMode="External"/><Relationship Id="rId10" Type="http://schemas.microsoft.com/office/2007/relationships/hdphoto" Target="media/hdphoto2.wdp"/><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Guyant</cp:lastModifiedBy>
  <cp:revision>11</cp:revision>
  <dcterms:created xsi:type="dcterms:W3CDTF">2012-10-04T22:50:00Z</dcterms:created>
  <dcterms:modified xsi:type="dcterms:W3CDTF">2017-05-01T03:25:00Z</dcterms:modified>
</cp:coreProperties>
</file>