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6853E6" w:rsidRDefault="0071699D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68.5pt;height:47.4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5D4B0C" w:rsidRPr="006853E6" w:rsidRDefault="009C5179" w:rsidP="00E44388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6853E6">
                    <w:rPr>
                      <w:rFonts w:cs="Times New Roman"/>
                      <w:sz w:val="28"/>
                      <w:szCs w:val="28"/>
                    </w:rPr>
                    <w:t>The Nature of Light – Study Guide</w:t>
                  </w:r>
                  <w:r w:rsidR="001753E0" w:rsidRPr="006853E6">
                    <w:rPr>
                      <w:rFonts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44388" w:rsidRPr="006853E6" w:rsidRDefault="009C5179" w:rsidP="00E44388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6853E6"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5D1351">
                    <w:rPr>
                      <w:rFonts w:cs="Times New Roman"/>
                      <w:i/>
                      <w:sz w:val="24"/>
                      <w:szCs w:val="24"/>
                    </w:rPr>
                    <w:t>ections 6.1 and 6.2</w:t>
                  </w:r>
                  <w:r w:rsidRPr="006853E6">
                    <w:rPr>
                      <w:rFonts w:cs="Times New Roman"/>
                      <w:i/>
                      <w:sz w:val="24"/>
                      <w:szCs w:val="24"/>
                    </w:rPr>
                    <w:t xml:space="preserve"> in</w:t>
                  </w:r>
                  <w:r w:rsidR="005D1351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D1351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  <w:p w:rsidR="001753E0" w:rsidRPr="00CE322E" w:rsidRDefault="001753E0" w:rsidP="00A33DCE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43F84" w:rsidRPr="006853E6">
        <w:rPr>
          <w:rFonts w:cs="Times New Roman"/>
          <w:sz w:val="24"/>
          <w:szCs w:val="24"/>
        </w:rPr>
        <w:t xml:space="preserve"> </w:t>
      </w:r>
    </w:p>
    <w:p w:rsidR="001753E0" w:rsidRPr="006853E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6853E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E44388" w:rsidRPr="006853E6" w:rsidRDefault="00E44388" w:rsidP="001753E0">
      <w:pPr>
        <w:spacing w:line="240" w:lineRule="auto"/>
        <w:rPr>
          <w:rFonts w:cs="Times New Roman"/>
          <w:sz w:val="24"/>
          <w:szCs w:val="24"/>
        </w:rPr>
      </w:pPr>
    </w:p>
    <w:p w:rsidR="003B64AD" w:rsidRPr="006853E6" w:rsidRDefault="0071699D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40" type="#_x0000_t202" style="width:189pt;height:25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E44388" w:rsidRPr="006853E6" w:rsidRDefault="00E44388" w:rsidP="003229AC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6853E6">
                    <w:rPr>
                      <w:rFonts w:cs="Times New Roman"/>
                      <w:b/>
                      <w:sz w:val="24"/>
                      <w:szCs w:val="24"/>
                    </w:rPr>
                    <w:t xml:space="preserve">The </w:t>
                  </w:r>
                  <w:r w:rsidR="009C5179" w:rsidRPr="006853E6">
                    <w:rPr>
                      <w:rFonts w:cs="Times New Roman"/>
                      <w:b/>
                      <w:sz w:val="24"/>
                      <w:szCs w:val="24"/>
                    </w:rPr>
                    <w:t>Nature of Light</w:t>
                  </w:r>
                  <w:r w:rsidR="005D1351">
                    <w:rPr>
                      <w:rFonts w:cs="Times New Roman"/>
                      <w:b/>
                      <w:sz w:val="24"/>
                      <w:szCs w:val="24"/>
                    </w:rPr>
                    <w:t xml:space="preserve"> (section 6.1</w:t>
                  </w:r>
                  <w:r w:rsidR="00D12D51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1753E0" w:rsidRPr="00E44388" w:rsidRDefault="001753E0" w:rsidP="00E44388">
                  <w:pPr>
                    <w:rPr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B64AD" w:rsidRPr="006853E6" w:rsidRDefault="00756A88" w:rsidP="003928D0">
      <w:pPr>
        <w:spacing w:line="240" w:lineRule="auto"/>
        <w:rPr>
          <w:rFonts w:cs="Times New Roman"/>
          <w:sz w:val="24"/>
          <w:szCs w:val="24"/>
        </w:rPr>
      </w:pPr>
      <w:r w:rsidRPr="006853E6">
        <w:rPr>
          <w:rFonts w:cs="Times New Roman"/>
          <w:sz w:val="24"/>
          <w:szCs w:val="24"/>
        </w:rPr>
        <w:t>T</w:t>
      </w:r>
      <w:r w:rsidR="00C92EDF" w:rsidRPr="006853E6">
        <w:rPr>
          <w:rFonts w:cs="Times New Roman"/>
          <w:sz w:val="24"/>
          <w:szCs w:val="24"/>
        </w:rPr>
        <w:t>he</w:t>
      </w:r>
      <w:r w:rsidR="00C92EDF" w:rsidRPr="006853E6">
        <w:rPr>
          <w:rFonts w:cs="Times New Roman"/>
          <w:b/>
          <w:sz w:val="24"/>
          <w:szCs w:val="24"/>
        </w:rPr>
        <w:t xml:space="preserve"> </w:t>
      </w:r>
      <w:r w:rsidR="00C92EDF" w:rsidRPr="006853E6">
        <w:rPr>
          <w:rFonts w:cs="Times New Roman"/>
          <w:b/>
          <w:bCs/>
          <w:sz w:val="24"/>
          <w:szCs w:val="24"/>
        </w:rPr>
        <w:t>wavelength</w:t>
      </w:r>
      <w:r w:rsidR="006853E6">
        <w:rPr>
          <w:rFonts w:cs="Times New Roman"/>
          <w:b/>
          <w:bCs/>
          <w:sz w:val="24"/>
          <w:szCs w:val="24"/>
        </w:rPr>
        <w:t xml:space="preserve">, </w:t>
      </w:r>
      <w:r w:rsidRPr="006853E6">
        <w:rPr>
          <w:rFonts w:cs="Times New Roman"/>
          <w:b/>
          <w:bCs/>
          <w:sz w:val="24"/>
          <w:szCs w:val="24"/>
        </w:rPr>
        <w:sym w:font="Symbol" w:char="F06C"/>
      </w:r>
      <w:r w:rsidR="009C5179" w:rsidRPr="006853E6">
        <w:rPr>
          <w:rFonts w:cs="Times New Roman"/>
          <w:b/>
          <w:bCs/>
          <w:sz w:val="24"/>
          <w:szCs w:val="24"/>
        </w:rPr>
        <w:t>,</w:t>
      </w:r>
      <w:r w:rsidR="00C92EDF" w:rsidRPr="006853E6">
        <w:rPr>
          <w:rFonts w:cs="Times New Roman"/>
          <w:sz w:val="24"/>
          <w:szCs w:val="24"/>
        </w:rPr>
        <w:t xml:space="preserve"> is </w:t>
      </w:r>
      <w:r w:rsidR="009C5179" w:rsidRPr="006853E6">
        <w:rPr>
          <w:rFonts w:cs="Times New Roman"/>
          <w:sz w:val="24"/>
          <w:szCs w:val="24"/>
        </w:rPr>
        <w:t>____________________________________________________________.</w:t>
      </w:r>
    </w:p>
    <w:p w:rsidR="003B64AD" w:rsidRPr="006853E6" w:rsidRDefault="00756A88" w:rsidP="003928D0">
      <w:pPr>
        <w:spacing w:line="240" w:lineRule="auto"/>
        <w:rPr>
          <w:rFonts w:cs="Times New Roman"/>
          <w:bCs/>
          <w:sz w:val="24"/>
          <w:szCs w:val="24"/>
        </w:rPr>
      </w:pPr>
      <w:r w:rsidRPr="006853E6">
        <w:rPr>
          <w:rFonts w:cs="Times New Roman"/>
          <w:sz w:val="24"/>
          <w:szCs w:val="24"/>
        </w:rPr>
        <w:t>The</w:t>
      </w:r>
      <w:r w:rsidRPr="006853E6">
        <w:rPr>
          <w:rFonts w:cs="Times New Roman"/>
          <w:b/>
          <w:sz w:val="24"/>
          <w:szCs w:val="24"/>
        </w:rPr>
        <w:t xml:space="preserve"> </w:t>
      </w:r>
      <w:r w:rsidRPr="006853E6">
        <w:rPr>
          <w:rFonts w:cs="Times New Roman"/>
          <w:b/>
          <w:bCs/>
          <w:sz w:val="24"/>
          <w:szCs w:val="24"/>
        </w:rPr>
        <w:t xml:space="preserve">amplitude </w:t>
      </w:r>
      <w:r w:rsidRPr="006853E6">
        <w:rPr>
          <w:rFonts w:cs="Times New Roman"/>
          <w:bCs/>
          <w:sz w:val="24"/>
          <w:szCs w:val="24"/>
        </w:rPr>
        <w:t>is</w:t>
      </w:r>
      <w:r w:rsidRPr="006853E6">
        <w:rPr>
          <w:rFonts w:cs="Times New Roman"/>
          <w:b/>
          <w:bCs/>
          <w:sz w:val="24"/>
          <w:szCs w:val="24"/>
        </w:rPr>
        <w:t xml:space="preserve"> </w:t>
      </w:r>
      <w:r w:rsidRPr="006853E6">
        <w:rPr>
          <w:rFonts w:cs="Times New Roman"/>
          <w:bCs/>
          <w:sz w:val="24"/>
          <w:szCs w:val="24"/>
        </w:rPr>
        <w:t>__</w:t>
      </w:r>
      <w:r w:rsidR="009C5179" w:rsidRPr="006853E6">
        <w:rPr>
          <w:rFonts w:cs="Times New Roman"/>
          <w:bCs/>
          <w:sz w:val="24"/>
          <w:szCs w:val="24"/>
        </w:rPr>
        <w:t>_______________</w:t>
      </w:r>
      <w:r w:rsidRPr="006853E6">
        <w:rPr>
          <w:rFonts w:cs="Times New Roman"/>
          <w:bCs/>
          <w:sz w:val="24"/>
          <w:szCs w:val="24"/>
        </w:rPr>
        <w:t>________________________________________________</w:t>
      </w:r>
      <w:r w:rsidR="009C5179" w:rsidRPr="006853E6">
        <w:rPr>
          <w:rFonts w:cs="Times New Roman"/>
          <w:bCs/>
          <w:sz w:val="24"/>
          <w:szCs w:val="24"/>
        </w:rPr>
        <w:t>.</w:t>
      </w:r>
    </w:p>
    <w:p w:rsidR="00B02C2C" w:rsidRPr="006853E6" w:rsidRDefault="00756A88" w:rsidP="009F7729">
      <w:pPr>
        <w:spacing w:line="240" w:lineRule="auto"/>
        <w:ind w:left="720" w:hanging="720"/>
        <w:rPr>
          <w:rFonts w:cs="Times New Roman"/>
          <w:sz w:val="24"/>
          <w:szCs w:val="24"/>
        </w:rPr>
      </w:pPr>
      <w:r w:rsidRPr="006853E6">
        <w:rPr>
          <w:rFonts w:cs="Times New Roman"/>
          <w:sz w:val="24"/>
          <w:szCs w:val="24"/>
        </w:rPr>
        <w:t>T</w:t>
      </w:r>
      <w:r w:rsidR="00C92EDF" w:rsidRPr="006853E6">
        <w:rPr>
          <w:rFonts w:cs="Times New Roman"/>
          <w:sz w:val="24"/>
          <w:szCs w:val="24"/>
        </w:rPr>
        <w:t>he</w:t>
      </w:r>
      <w:r w:rsidR="00C92EDF" w:rsidRPr="006853E6">
        <w:rPr>
          <w:rFonts w:cs="Times New Roman"/>
          <w:b/>
          <w:sz w:val="24"/>
          <w:szCs w:val="24"/>
        </w:rPr>
        <w:t xml:space="preserve"> </w:t>
      </w:r>
      <w:r w:rsidR="00C92EDF" w:rsidRPr="006853E6">
        <w:rPr>
          <w:rFonts w:cs="Times New Roman"/>
          <w:b/>
          <w:bCs/>
          <w:sz w:val="24"/>
          <w:szCs w:val="24"/>
        </w:rPr>
        <w:t>frequency</w:t>
      </w:r>
      <w:r w:rsidR="006853E6">
        <w:rPr>
          <w:rFonts w:cs="Times New Roman"/>
          <w:b/>
          <w:bCs/>
          <w:sz w:val="24"/>
          <w:szCs w:val="24"/>
        </w:rPr>
        <w:t xml:space="preserve">, </w:t>
      </w:r>
      <w:r w:rsidRPr="006853E6">
        <w:rPr>
          <w:rFonts w:cs="Times New Roman"/>
          <w:b/>
          <w:bCs/>
          <w:sz w:val="24"/>
          <w:szCs w:val="24"/>
        </w:rPr>
        <w:sym w:font="Symbol" w:char="F06E"/>
      </w:r>
      <w:r w:rsidR="003928D0" w:rsidRPr="006853E6">
        <w:rPr>
          <w:rFonts w:cs="Times New Roman"/>
          <w:b/>
          <w:bCs/>
          <w:sz w:val="24"/>
          <w:szCs w:val="24"/>
        </w:rPr>
        <w:t>,</w:t>
      </w:r>
      <w:r w:rsidR="00C92EDF" w:rsidRPr="006853E6">
        <w:rPr>
          <w:rFonts w:cs="Times New Roman"/>
          <w:sz w:val="24"/>
          <w:szCs w:val="24"/>
        </w:rPr>
        <w:t xml:space="preserve"> is the </w:t>
      </w:r>
      <w:r w:rsidRPr="006853E6">
        <w:rPr>
          <w:rFonts w:cs="Times New Roman"/>
          <w:sz w:val="24"/>
          <w:szCs w:val="24"/>
        </w:rPr>
        <w:t>__________________________</w:t>
      </w:r>
      <w:r w:rsidR="00BC7F20" w:rsidRPr="006853E6">
        <w:rPr>
          <w:rFonts w:cs="Times New Roman"/>
          <w:sz w:val="24"/>
          <w:szCs w:val="24"/>
        </w:rPr>
        <w:t>_____</w:t>
      </w:r>
      <w:r w:rsidR="00C92EDF" w:rsidRPr="006853E6">
        <w:rPr>
          <w:rFonts w:cs="Times New Roman"/>
          <w:sz w:val="24"/>
          <w:szCs w:val="24"/>
        </w:rPr>
        <w:t xml:space="preserve">that pass a point in a </w:t>
      </w:r>
      <w:r w:rsidRPr="006853E6">
        <w:rPr>
          <w:rFonts w:cs="Times New Roman"/>
          <w:sz w:val="24"/>
          <w:szCs w:val="24"/>
        </w:rPr>
        <w:t>_________________________</w:t>
      </w:r>
      <w:r w:rsidR="009C5179" w:rsidRPr="006853E6">
        <w:rPr>
          <w:rFonts w:cs="Times New Roman"/>
          <w:sz w:val="24"/>
          <w:szCs w:val="24"/>
        </w:rPr>
        <w:t>.</w:t>
      </w:r>
    </w:p>
    <w:p w:rsidR="00B02C2C" w:rsidRPr="00941FEC" w:rsidRDefault="009F7729" w:rsidP="003928D0">
      <w:pPr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frequency </w:t>
      </w:r>
      <w:r w:rsidR="00C92EDF" w:rsidRPr="00941FEC">
        <w:rPr>
          <w:rFonts w:cs="Times New Roman"/>
          <w:sz w:val="24"/>
          <w:szCs w:val="24"/>
        </w:rPr>
        <w:t xml:space="preserve">units are hertz, (Hz) or cycles/s </w:t>
      </w:r>
      <w:r w:rsidR="009C5179" w:rsidRPr="00941FEC">
        <w:rPr>
          <w:rFonts w:cs="Times New Roman"/>
          <w:sz w:val="24"/>
          <w:szCs w:val="24"/>
        </w:rPr>
        <w:t xml:space="preserve"> </w:t>
      </w:r>
      <w:r w:rsidR="00C92EDF" w:rsidRPr="00941FEC">
        <w:rPr>
          <w:rFonts w:cs="Times New Roman"/>
          <w:sz w:val="24"/>
          <w:szCs w:val="24"/>
        </w:rPr>
        <w:t xml:space="preserve">= </w:t>
      </w:r>
      <w:r w:rsidR="009C5179" w:rsidRPr="00941FEC">
        <w:rPr>
          <w:rFonts w:cs="Times New Roman"/>
          <w:sz w:val="24"/>
          <w:szCs w:val="24"/>
        </w:rPr>
        <w:t xml:space="preserve"> </w:t>
      </w:r>
      <w:r w:rsidR="00C92EDF" w:rsidRPr="00941FEC">
        <w:rPr>
          <w:rFonts w:cs="Times New Roman"/>
          <w:sz w:val="24"/>
          <w:szCs w:val="24"/>
        </w:rPr>
        <w:t>s</w:t>
      </w:r>
      <w:r w:rsidR="00C92EDF" w:rsidRPr="00941FEC">
        <w:rPr>
          <w:rFonts w:cs="Times New Roman"/>
          <w:sz w:val="24"/>
          <w:szCs w:val="24"/>
          <w:vertAlign w:val="superscript"/>
        </w:rPr>
        <w:t>-1</w:t>
      </w:r>
      <w:r w:rsidR="00C92EDF" w:rsidRPr="00941FEC">
        <w:rPr>
          <w:rFonts w:cs="Times New Roman"/>
          <w:sz w:val="24"/>
          <w:szCs w:val="24"/>
        </w:rPr>
        <w:t xml:space="preserve"> </w:t>
      </w:r>
    </w:p>
    <w:p w:rsidR="003B64AD" w:rsidRPr="00941FEC" w:rsidRDefault="00C92EDF" w:rsidP="00262836">
      <w:pPr>
        <w:spacing w:line="240" w:lineRule="auto"/>
        <w:ind w:left="2160"/>
        <w:rPr>
          <w:rFonts w:cs="Times New Roman"/>
          <w:sz w:val="24"/>
          <w:szCs w:val="24"/>
        </w:rPr>
      </w:pPr>
      <w:r w:rsidRPr="00941FEC">
        <w:rPr>
          <w:rFonts w:cs="Times New Roman"/>
          <w:sz w:val="24"/>
          <w:szCs w:val="24"/>
        </w:rPr>
        <w:t>1 Hz = 1 s</w:t>
      </w:r>
      <w:r w:rsidRPr="00941FEC">
        <w:rPr>
          <w:rFonts w:cs="Times New Roman"/>
          <w:sz w:val="24"/>
          <w:szCs w:val="24"/>
          <w:vertAlign w:val="superscript"/>
        </w:rPr>
        <w:t>-1</w:t>
      </w:r>
      <w:r w:rsidRPr="00941FEC">
        <w:rPr>
          <w:rFonts w:cs="Times New Roman"/>
          <w:sz w:val="24"/>
          <w:szCs w:val="24"/>
        </w:rPr>
        <w:t xml:space="preserve"> </w:t>
      </w:r>
    </w:p>
    <w:p w:rsidR="00262836" w:rsidRPr="006853E6" w:rsidRDefault="00262836" w:rsidP="00262836">
      <w:pPr>
        <w:spacing w:line="240" w:lineRule="auto"/>
        <w:ind w:left="2160"/>
        <w:rPr>
          <w:rFonts w:cs="Times New Roman"/>
          <w:color w:val="0000FF"/>
          <w:sz w:val="24"/>
          <w:szCs w:val="24"/>
        </w:rPr>
      </w:pPr>
    </w:p>
    <w:p w:rsidR="003928D0" w:rsidRPr="006853E6" w:rsidRDefault="002D210D" w:rsidP="003928D0">
      <w:pPr>
        <w:spacing w:line="240" w:lineRule="auto"/>
        <w:rPr>
          <w:rFonts w:cs="Times New Roman"/>
          <w:sz w:val="24"/>
          <w:szCs w:val="24"/>
        </w:rPr>
      </w:pPr>
      <w:r w:rsidRPr="006853E6">
        <w:rPr>
          <w:rFonts w:cs="Times New Roman"/>
          <w:sz w:val="24"/>
          <w:szCs w:val="24"/>
        </w:rPr>
        <w:t>The wavelength and frequency of a wave are related by the following equation:</w:t>
      </w:r>
    </w:p>
    <w:p w:rsidR="00E44388" w:rsidRPr="006853E6" w:rsidRDefault="0071699D" w:rsidP="003928D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14.75pt;margin-top:1.95pt;width:69pt;height:41pt;z-index:251666432">
            <v:imagedata r:id="rId8" o:title=""/>
          </v:shape>
          <o:OLEObject Type="Embed" ProgID="Equation.DSMT4" ShapeID="_x0000_s1036" DrawAspect="Content" ObjectID="_1551363175" r:id="rId9"/>
        </w:object>
      </w:r>
    </w:p>
    <w:p w:rsidR="00E44388" w:rsidRPr="006853E6" w:rsidRDefault="00E44388" w:rsidP="00E44388">
      <w:pPr>
        <w:spacing w:line="240" w:lineRule="auto"/>
        <w:ind w:left="360"/>
        <w:rPr>
          <w:rFonts w:cs="Times New Roman"/>
          <w:sz w:val="24"/>
          <w:szCs w:val="24"/>
        </w:rPr>
      </w:pPr>
    </w:p>
    <w:p w:rsidR="00BC7F20" w:rsidRPr="006853E6" w:rsidRDefault="00AB53B2" w:rsidP="003928D0">
      <w:pPr>
        <w:spacing w:line="240" w:lineRule="auto"/>
        <w:ind w:left="1080"/>
        <w:rPr>
          <w:rFonts w:cs="Times New Roman"/>
          <w:sz w:val="24"/>
          <w:szCs w:val="24"/>
        </w:rPr>
      </w:pPr>
      <w:r w:rsidRPr="006853E6">
        <w:rPr>
          <w:rFonts w:cs="Times New Roman"/>
          <w:sz w:val="24"/>
          <w:szCs w:val="24"/>
        </w:rPr>
        <w:t xml:space="preserve">Where </w:t>
      </w:r>
      <w:r w:rsidR="00BC7F20" w:rsidRPr="006853E6">
        <w:rPr>
          <w:rFonts w:cs="Times New Roman"/>
          <w:b/>
          <w:bCs/>
          <w:sz w:val="24"/>
          <w:szCs w:val="24"/>
        </w:rPr>
        <w:t>c</w:t>
      </w:r>
      <w:r w:rsidR="00BC7F20" w:rsidRPr="006853E6">
        <w:rPr>
          <w:rFonts w:cs="Times New Roman"/>
          <w:sz w:val="24"/>
          <w:szCs w:val="24"/>
        </w:rPr>
        <w:t xml:space="preserve"> is </w:t>
      </w:r>
      <w:r w:rsidR="00BC7F20" w:rsidRPr="006853E6">
        <w:rPr>
          <w:rFonts w:cs="Times New Roman"/>
          <w:b/>
          <w:bCs/>
          <w:sz w:val="24"/>
          <w:szCs w:val="24"/>
        </w:rPr>
        <w:t xml:space="preserve">the speed of light </w:t>
      </w:r>
      <w:r w:rsidR="00BC7F20" w:rsidRPr="006853E6">
        <w:rPr>
          <w:rFonts w:cs="Times New Roman"/>
          <w:sz w:val="24"/>
          <w:szCs w:val="24"/>
        </w:rPr>
        <w:t>in a vacuum = 3.00 x 10</w:t>
      </w:r>
      <w:r w:rsidR="00BC7F20" w:rsidRPr="006853E6">
        <w:rPr>
          <w:rFonts w:cs="Times New Roman"/>
          <w:sz w:val="24"/>
          <w:szCs w:val="24"/>
          <w:vertAlign w:val="superscript"/>
        </w:rPr>
        <w:t>8</w:t>
      </w:r>
      <w:r w:rsidR="00BC7F20" w:rsidRPr="006853E6">
        <w:rPr>
          <w:rFonts w:cs="Times New Roman"/>
          <w:sz w:val="24"/>
          <w:szCs w:val="24"/>
        </w:rPr>
        <w:t xml:space="preserve"> m/s </w:t>
      </w:r>
    </w:p>
    <w:p w:rsidR="003B64AD" w:rsidRPr="006853E6" w:rsidRDefault="003B64AD" w:rsidP="00756A88">
      <w:pPr>
        <w:spacing w:line="240" w:lineRule="auto"/>
        <w:ind w:left="720" w:hanging="360"/>
        <w:rPr>
          <w:rFonts w:cs="Times New Roman"/>
          <w:sz w:val="24"/>
          <w:szCs w:val="24"/>
        </w:rPr>
      </w:pPr>
    </w:p>
    <w:p w:rsidR="00B02C2C" w:rsidRPr="006853E6" w:rsidRDefault="00C92EDF" w:rsidP="003928D0">
      <w:pPr>
        <w:spacing w:line="240" w:lineRule="auto"/>
        <w:rPr>
          <w:rFonts w:cs="Times New Roman"/>
          <w:sz w:val="24"/>
          <w:szCs w:val="24"/>
        </w:rPr>
      </w:pPr>
      <w:r w:rsidRPr="006853E6">
        <w:rPr>
          <w:rFonts w:cs="Times New Roman"/>
          <w:sz w:val="24"/>
          <w:szCs w:val="24"/>
        </w:rPr>
        <w:t xml:space="preserve">Einstein proposed that the light energy was delivered to the atoms in packets, called </w:t>
      </w:r>
      <w:r w:rsidR="00756A88" w:rsidRPr="006853E6">
        <w:rPr>
          <w:rFonts w:cs="Times New Roman"/>
          <w:sz w:val="24"/>
          <w:szCs w:val="24"/>
        </w:rPr>
        <w:t>___________________</w:t>
      </w:r>
    </w:p>
    <w:p w:rsidR="00E44388" w:rsidRPr="006853E6" w:rsidRDefault="006853E6" w:rsidP="00E44388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e</w:t>
      </w:r>
      <w:r w:rsidR="00524E78" w:rsidRPr="006853E6">
        <w:rPr>
          <w:rFonts w:cs="Times New Roman"/>
          <w:sz w:val="24"/>
          <w:szCs w:val="24"/>
        </w:rPr>
        <w:t>nergy of one ____________</w:t>
      </w:r>
      <w:r>
        <w:rPr>
          <w:rFonts w:cs="Times New Roman"/>
          <w:sz w:val="24"/>
          <w:szCs w:val="24"/>
        </w:rPr>
        <w:t>_____</w:t>
      </w:r>
      <w:r w:rsidR="00524E78" w:rsidRPr="006853E6">
        <w:rPr>
          <w:rFonts w:cs="Times New Roman"/>
          <w:sz w:val="24"/>
          <w:szCs w:val="24"/>
        </w:rPr>
        <w:t xml:space="preserve"> can be found using the equation:</w:t>
      </w:r>
    </w:p>
    <w:p w:rsidR="00524E78" w:rsidRPr="006853E6" w:rsidRDefault="0071699D" w:rsidP="00E44388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object w:dxaOrig="1440" w:dyaOrig="1440">
          <v:shape id="_x0000_s1037" type="#_x0000_t75" style="position:absolute;left:0;text-align:left;margin-left:130.5pt;margin-top:1.9pt;width:60pt;height:31pt;z-index:251667456">
            <v:imagedata r:id="rId10" o:title=""/>
          </v:shape>
          <o:OLEObject Type="Embed" ProgID="Equation.DSMT4" ShapeID="_x0000_s1037" DrawAspect="Content" ObjectID="_1551363176" r:id="rId11"/>
        </w:object>
      </w:r>
    </w:p>
    <w:p w:rsidR="00E44388" w:rsidRPr="006853E6" w:rsidRDefault="00E44388" w:rsidP="00E44388">
      <w:pPr>
        <w:spacing w:line="240" w:lineRule="auto"/>
        <w:ind w:left="360"/>
        <w:rPr>
          <w:rFonts w:cs="Times New Roman"/>
          <w:sz w:val="24"/>
          <w:szCs w:val="24"/>
        </w:rPr>
      </w:pPr>
    </w:p>
    <w:p w:rsidR="00E44388" w:rsidRPr="006853E6" w:rsidRDefault="00524E78" w:rsidP="003928D0">
      <w:pPr>
        <w:pStyle w:val="ListParagraph"/>
        <w:spacing w:line="240" w:lineRule="auto"/>
        <w:ind w:left="1080"/>
        <w:rPr>
          <w:rFonts w:cs="Times New Roman"/>
          <w:sz w:val="24"/>
          <w:szCs w:val="24"/>
        </w:rPr>
      </w:pPr>
      <w:r w:rsidRPr="006853E6">
        <w:rPr>
          <w:rFonts w:cs="Times New Roman"/>
          <w:bCs/>
          <w:sz w:val="24"/>
          <w:szCs w:val="24"/>
        </w:rPr>
        <w:t xml:space="preserve">Where h is </w:t>
      </w:r>
      <w:r w:rsidR="00756A88" w:rsidRPr="006853E6">
        <w:rPr>
          <w:rFonts w:cs="Times New Roman"/>
          <w:bCs/>
          <w:sz w:val="24"/>
          <w:szCs w:val="24"/>
        </w:rPr>
        <w:t>Planck’s Constant</w:t>
      </w:r>
      <w:r w:rsidR="00BC7F20" w:rsidRPr="006853E6">
        <w:rPr>
          <w:rFonts w:cs="Times New Roman"/>
          <w:bCs/>
          <w:sz w:val="24"/>
          <w:szCs w:val="24"/>
        </w:rPr>
        <w:t xml:space="preserve"> =</w:t>
      </w:r>
      <w:r w:rsidR="00756A88" w:rsidRPr="006853E6">
        <w:rPr>
          <w:rFonts w:cs="Times New Roman"/>
          <w:sz w:val="24"/>
          <w:szCs w:val="24"/>
        </w:rPr>
        <w:t xml:space="preserve"> 6.626 x 10</w:t>
      </w:r>
      <w:r w:rsidR="00756A88" w:rsidRPr="006853E6">
        <w:rPr>
          <w:rFonts w:cs="Times New Roman"/>
          <w:sz w:val="24"/>
          <w:szCs w:val="24"/>
          <w:vertAlign w:val="superscript"/>
        </w:rPr>
        <w:t>-34</w:t>
      </w:r>
      <w:r w:rsidR="00756A88" w:rsidRPr="006853E6">
        <w:rPr>
          <w:rFonts w:cs="Times New Roman"/>
          <w:sz w:val="24"/>
          <w:szCs w:val="24"/>
        </w:rPr>
        <w:t xml:space="preserve"> J∙s</w:t>
      </w:r>
    </w:p>
    <w:p w:rsidR="003928D0" w:rsidRPr="006853E6" w:rsidRDefault="003928D0" w:rsidP="00524E78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</w:p>
    <w:p w:rsidR="00524E78" w:rsidRPr="006853E6" w:rsidRDefault="00524E78" w:rsidP="003B64AD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6853E6">
        <w:rPr>
          <w:rFonts w:cs="Times New Roman"/>
          <w:sz w:val="24"/>
          <w:szCs w:val="24"/>
        </w:rPr>
        <w:t>T</w:t>
      </w:r>
      <w:r w:rsidR="00C92EDF" w:rsidRPr="006853E6">
        <w:rPr>
          <w:rFonts w:cs="Times New Roman"/>
          <w:sz w:val="24"/>
          <w:szCs w:val="24"/>
        </w:rPr>
        <w:t xml:space="preserve">he energy of a photon of light </w:t>
      </w:r>
      <w:r w:rsidRPr="006853E6">
        <w:rPr>
          <w:rFonts w:cs="Times New Roman"/>
          <w:sz w:val="24"/>
          <w:szCs w:val="24"/>
        </w:rPr>
        <w:t>is</w:t>
      </w:r>
      <w:r w:rsidR="00C92EDF" w:rsidRPr="006853E6">
        <w:rPr>
          <w:rFonts w:cs="Times New Roman"/>
          <w:sz w:val="24"/>
          <w:szCs w:val="24"/>
        </w:rPr>
        <w:t xml:space="preserve"> directly proportional to </w:t>
      </w:r>
      <w:r w:rsidRPr="006853E6">
        <w:rPr>
          <w:rFonts w:cs="Times New Roman"/>
          <w:sz w:val="24"/>
          <w:szCs w:val="24"/>
        </w:rPr>
        <w:t xml:space="preserve">______________________ and </w:t>
      </w:r>
      <w:r w:rsidR="00C92EDF" w:rsidRPr="006853E6">
        <w:rPr>
          <w:rFonts w:cs="Times New Roman"/>
          <w:sz w:val="24"/>
          <w:szCs w:val="24"/>
        </w:rPr>
        <w:t xml:space="preserve">inversely </w:t>
      </w:r>
    </w:p>
    <w:p w:rsidR="00B02C2C" w:rsidRPr="006853E6" w:rsidRDefault="00C92EDF" w:rsidP="003B64AD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6853E6">
        <w:rPr>
          <w:rFonts w:cs="Times New Roman"/>
          <w:sz w:val="24"/>
          <w:szCs w:val="24"/>
        </w:rPr>
        <w:t xml:space="preserve">proportional to </w:t>
      </w:r>
      <w:r w:rsidR="00524E78" w:rsidRPr="006853E6">
        <w:rPr>
          <w:rFonts w:cs="Times New Roman"/>
          <w:sz w:val="24"/>
          <w:szCs w:val="24"/>
        </w:rPr>
        <w:t>__________________________________</w:t>
      </w:r>
      <w:r w:rsidR="003B64AD" w:rsidRPr="006853E6">
        <w:rPr>
          <w:rFonts w:cs="Times New Roman"/>
          <w:sz w:val="24"/>
          <w:szCs w:val="24"/>
        </w:rPr>
        <w:t>.</w:t>
      </w:r>
    </w:p>
    <w:p w:rsidR="00566A29" w:rsidRPr="006853E6" w:rsidRDefault="00566A29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color w:val="000000"/>
          <w:sz w:val="24"/>
          <w:szCs w:val="24"/>
        </w:rPr>
      </w:pPr>
    </w:p>
    <w:p w:rsidR="003928D0" w:rsidRPr="006853E6" w:rsidRDefault="003928D0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color w:val="000000"/>
          <w:sz w:val="24"/>
          <w:szCs w:val="24"/>
        </w:rPr>
      </w:pPr>
    </w:p>
    <w:p w:rsidR="00262836" w:rsidRPr="006853E6" w:rsidRDefault="00262836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color w:val="000000"/>
          <w:sz w:val="24"/>
          <w:szCs w:val="24"/>
        </w:rPr>
      </w:pPr>
    </w:p>
    <w:p w:rsidR="00262836" w:rsidRPr="006853E6" w:rsidRDefault="00262836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color w:val="000000"/>
          <w:sz w:val="24"/>
          <w:szCs w:val="24"/>
        </w:rPr>
      </w:pPr>
    </w:p>
    <w:p w:rsidR="00262836" w:rsidRPr="006853E6" w:rsidRDefault="00262836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color w:val="000000"/>
          <w:sz w:val="24"/>
          <w:szCs w:val="24"/>
        </w:rPr>
      </w:pPr>
    </w:p>
    <w:p w:rsidR="00262836" w:rsidRPr="006853E6" w:rsidRDefault="00262836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color w:val="000000"/>
          <w:sz w:val="24"/>
          <w:szCs w:val="24"/>
        </w:rPr>
      </w:pPr>
    </w:p>
    <w:p w:rsidR="00524E78" w:rsidRPr="006853E6" w:rsidRDefault="00524E78" w:rsidP="003B64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928D0" w:rsidRPr="006853E6" w:rsidRDefault="003928D0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color w:val="000000"/>
          <w:sz w:val="24"/>
          <w:szCs w:val="24"/>
        </w:rPr>
      </w:pPr>
      <w:r w:rsidRPr="006853E6">
        <w:rPr>
          <w:rFonts w:cs="Times New Roman"/>
          <w:color w:val="000000"/>
          <w:sz w:val="24"/>
          <w:szCs w:val="24"/>
        </w:rPr>
        <w:t>Complete the following table:</w:t>
      </w:r>
    </w:p>
    <w:p w:rsidR="003928D0" w:rsidRPr="006853E6" w:rsidRDefault="003928D0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536"/>
        <w:gridCol w:w="3526"/>
        <w:gridCol w:w="3504"/>
      </w:tblGrid>
      <w:tr w:rsidR="002D210D" w:rsidRPr="006853E6" w:rsidTr="002D210D">
        <w:tc>
          <w:tcPr>
            <w:tcW w:w="3672" w:type="dxa"/>
          </w:tcPr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853E6">
              <w:rPr>
                <w:rFonts w:cs="Times New Roman"/>
                <w:b/>
                <w:color w:val="000000"/>
                <w:sz w:val="24"/>
                <w:szCs w:val="24"/>
              </w:rPr>
              <w:t xml:space="preserve">Wavelength </w:t>
            </w:r>
            <w:r w:rsidR="00513784" w:rsidRPr="006853E6">
              <w:rPr>
                <w:rFonts w:cs="Times New Roman"/>
                <w:b/>
                <w:color w:val="000000"/>
                <w:sz w:val="24"/>
                <w:szCs w:val="24"/>
              </w:rPr>
              <w:t>(long or short)</w:t>
            </w:r>
          </w:p>
        </w:tc>
        <w:tc>
          <w:tcPr>
            <w:tcW w:w="3672" w:type="dxa"/>
          </w:tcPr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853E6">
              <w:rPr>
                <w:rFonts w:cs="Times New Roman"/>
                <w:b/>
                <w:color w:val="000000"/>
                <w:sz w:val="24"/>
                <w:szCs w:val="24"/>
              </w:rPr>
              <w:t>Frequency (high or low)</w:t>
            </w:r>
          </w:p>
        </w:tc>
        <w:tc>
          <w:tcPr>
            <w:tcW w:w="3672" w:type="dxa"/>
          </w:tcPr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853E6">
              <w:rPr>
                <w:rFonts w:cs="Times New Roman"/>
                <w:b/>
                <w:color w:val="000000"/>
                <w:sz w:val="24"/>
                <w:szCs w:val="24"/>
              </w:rPr>
              <w:t>Energy (high or low)</w:t>
            </w:r>
          </w:p>
        </w:tc>
      </w:tr>
      <w:tr w:rsidR="002D210D" w:rsidRPr="006853E6" w:rsidTr="002D210D">
        <w:tc>
          <w:tcPr>
            <w:tcW w:w="3672" w:type="dxa"/>
          </w:tcPr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853E6">
              <w:rPr>
                <w:rFonts w:cs="Times New Roman"/>
                <w:color w:val="000000"/>
                <w:sz w:val="24"/>
                <w:szCs w:val="24"/>
              </w:rPr>
              <w:t>long</w:t>
            </w:r>
          </w:p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D210D" w:rsidRPr="006853E6" w:rsidTr="002D210D">
        <w:tc>
          <w:tcPr>
            <w:tcW w:w="3672" w:type="dxa"/>
          </w:tcPr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853E6">
              <w:rPr>
                <w:rFonts w:cs="Times New Roman"/>
                <w:color w:val="000000"/>
                <w:sz w:val="24"/>
                <w:szCs w:val="24"/>
              </w:rPr>
              <w:t>short</w:t>
            </w:r>
          </w:p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2D210D" w:rsidRPr="006853E6" w:rsidRDefault="002D210D" w:rsidP="002D210D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2D210D" w:rsidRPr="006853E6" w:rsidRDefault="002D210D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color w:val="000000"/>
          <w:sz w:val="24"/>
          <w:szCs w:val="24"/>
        </w:rPr>
      </w:pPr>
    </w:p>
    <w:p w:rsidR="003B64AD" w:rsidRPr="006853E6" w:rsidRDefault="003B64AD" w:rsidP="003B64AD">
      <w:pPr>
        <w:pStyle w:val="ListParagraph"/>
        <w:spacing w:after="0" w:line="240" w:lineRule="auto"/>
        <w:ind w:left="450" w:hanging="180"/>
        <w:contextualSpacing w:val="0"/>
        <w:rPr>
          <w:rFonts w:cs="Times New Roman"/>
          <w:b/>
          <w:color w:val="000000"/>
          <w:sz w:val="24"/>
          <w:szCs w:val="24"/>
        </w:rPr>
      </w:pPr>
    </w:p>
    <w:p w:rsidR="003B64AD" w:rsidRPr="006853E6" w:rsidRDefault="003B64AD" w:rsidP="003B64AD">
      <w:pPr>
        <w:pStyle w:val="ListParagraph"/>
        <w:spacing w:after="0" w:line="240" w:lineRule="auto"/>
        <w:ind w:left="450" w:hanging="180"/>
        <w:contextualSpacing w:val="0"/>
        <w:rPr>
          <w:rFonts w:cs="Times New Roman"/>
          <w:color w:val="000000"/>
          <w:sz w:val="24"/>
          <w:szCs w:val="24"/>
        </w:rPr>
      </w:pPr>
      <w:r w:rsidRPr="006853E6">
        <w:rPr>
          <w:rFonts w:cs="Times New Roman"/>
          <w:b/>
          <w:color w:val="000000"/>
          <w:sz w:val="24"/>
          <w:szCs w:val="24"/>
        </w:rPr>
        <w:t>All the wavelengths of light are collectively called the</w:t>
      </w:r>
      <w:r w:rsidRPr="006853E6">
        <w:rPr>
          <w:rFonts w:cs="Times New Roman"/>
          <w:color w:val="000000"/>
          <w:sz w:val="24"/>
          <w:szCs w:val="24"/>
        </w:rPr>
        <w:t xml:space="preserve"> ___________________________ </w:t>
      </w:r>
      <w:r w:rsidRPr="006853E6">
        <w:rPr>
          <w:rFonts w:cs="Times New Roman"/>
          <w:b/>
          <w:color w:val="000000"/>
          <w:sz w:val="24"/>
          <w:szCs w:val="24"/>
        </w:rPr>
        <w:t>spectrum.</w:t>
      </w:r>
    </w:p>
    <w:p w:rsidR="003B64AD" w:rsidRPr="006853E6" w:rsidRDefault="003B64AD" w:rsidP="00DD63D1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</w:p>
    <w:p w:rsidR="001753E0" w:rsidRPr="006853E6" w:rsidRDefault="006853E6" w:rsidP="00DD63D1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="001753E0" w:rsidRPr="006853E6">
        <w:rPr>
          <w:rFonts w:cs="Times New Roman"/>
          <w:b/>
          <w:i/>
          <w:color w:val="0000CC"/>
          <w:sz w:val="24"/>
          <w:szCs w:val="24"/>
        </w:rPr>
        <w:t xml:space="preserve">atch </w:t>
      </w:r>
      <w:r w:rsidR="005D1351">
        <w:rPr>
          <w:rFonts w:cs="Times New Roman"/>
          <w:b/>
          <w:i/>
          <w:color w:val="0000CC"/>
          <w:sz w:val="24"/>
          <w:szCs w:val="24"/>
        </w:rPr>
        <w:t xml:space="preserve">the </w:t>
      </w:r>
      <w:r w:rsidR="001753E0" w:rsidRPr="006853E6">
        <w:rPr>
          <w:rFonts w:cs="Times New Roman"/>
          <w:b/>
          <w:i/>
          <w:color w:val="0000CC"/>
          <w:sz w:val="24"/>
          <w:szCs w:val="24"/>
        </w:rPr>
        <w:t xml:space="preserve">video </w:t>
      </w:r>
      <w:r w:rsidR="00365430">
        <w:rPr>
          <w:rFonts w:cs="Times New Roman"/>
          <w:b/>
          <w:i/>
          <w:color w:val="0000CC"/>
          <w:sz w:val="24"/>
          <w:szCs w:val="24"/>
        </w:rPr>
        <w:t>tutorial</w:t>
      </w:r>
      <w:r w:rsidR="00365430" w:rsidRPr="006853E6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1753E0" w:rsidRPr="006853E6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12" w:history="1">
        <w:r w:rsidR="005D1351" w:rsidRPr="005D1351">
          <w:rPr>
            <w:rStyle w:val="Hyperlink"/>
            <w:rFonts w:cs="Times New Roman"/>
            <w:b/>
            <w:i/>
            <w:sz w:val="24"/>
            <w:szCs w:val="24"/>
          </w:rPr>
          <w:t>Frequency Calculations</w:t>
        </w:r>
      </w:hyperlink>
    </w:p>
    <w:p w:rsidR="002D210D" w:rsidRPr="006853E6" w:rsidRDefault="002D210D" w:rsidP="002D210D">
      <w:pPr>
        <w:spacing w:line="240" w:lineRule="auto"/>
        <w:rPr>
          <w:rFonts w:cs="Times New Roman"/>
          <w:color w:val="0000CC"/>
          <w:sz w:val="24"/>
          <w:szCs w:val="24"/>
        </w:rPr>
      </w:pPr>
    </w:p>
    <w:p w:rsidR="002D210D" w:rsidRPr="006853E6" w:rsidRDefault="0071699D" w:rsidP="002D210D">
      <w:pPr>
        <w:spacing w:line="240" w:lineRule="auto"/>
        <w:rPr>
          <w:rFonts w:cs="Times New Roman"/>
          <w:color w:val="0000CC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9" type="#_x0000_t202" style="width:166.5pt;height:46.8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 style="mso-next-textbox:#_x0000_s1039">
              <w:txbxContent>
                <w:p w:rsidR="003928D0" w:rsidRPr="006853E6" w:rsidRDefault="003928D0" w:rsidP="00D12D51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6853E6">
                    <w:rPr>
                      <w:rFonts w:cs="Times New Roman"/>
                      <w:b/>
                      <w:sz w:val="24"/>
                      <w:szCs w:val="24"/>
                    </w:rPr>
                    <w:t xml:space="preserve">Atomic Spectroscopy and the Bohr Model </w:t>
                  </w:r>
                  <w:r w:rsidR="005D1351">
                    <w:rPr>
                      <w:rFonts w:cs="Times New Roman"/>
                      <w:b/>
                      <w:sz w:val="24"/>
                      <w:szCs w:val="24"/>
                    </w:rPr>
                    <w:t>(section 6.2</w:t>
                  </w:r>
                  <w:r w:rsidR="00D12D51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3928D0" w:rsidRPr="00E44388" w:rsidRDefault="003928D0" w:rsidP="003928D0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D210D" w:rsidRPr="006853E6" w:rsidRDefault="002D210D" w:rsidP="002D210D">
      <w:pPr>
        <w:spacing w:line="240" w:lineRule="auto"/>
        <w:rPr>
          <w:rFonts w:cs="Times New Roman"/>
          <w:sz w:val="24"/>
          <w:szCs w:val="24"/>
        </w:rPr>
      </w:pPr>
    </w:p>
    <w:p w:rsidR="003928D0" w:rsidRPr="006853E6" w:rsidRDefault="003928D0" w:rsidP="003928D0">
      <w:pPr>
        <w:spacing w:line="240" w:lineRule="auto"/>
        <w:rPr>
          <w:rFonts w:cs="Times New Roman"/>
          <w:sz w:val="24"/>
          <w:szCs w:val="24"/>
        </w:rPr>
      </w:pPr>
      <w:r w:rsidRPr="006853E6">
        <w:rPr>
          <w:rFonts w:cs="Times New Roman"/>
          <w:sz w:val="24"/>
          <w:szCs w:val="24"/>
        </w:rPr>
        <w:t>When atoms or molecules absorb_________________, it is often released as _____________________.</w:t>
      </w:r>
    </w:p>
    <w:p w:rsidR="003928D0" w:rsidRPr="006853E6" w:rsidRDefault="003928D0" w:rsidP="003928D0">
      <w:pPr>
        <w:pStyle w:val="ListParagraph"/>
        <w:spacing w:after="0" w:line="240" w:lineRule="auto"/>
        <w:ind w:left="450" w:hanging="180"/>
        <w:contextualSpacing w:val="0"/>
        <w:rPr>
          <w:rFonts w:cs="Times New Roman"/>
          <w:b/>
          <w:color w:val="000000"/>
          <w:sz w:val="24"/>
          <w:szCs w:val="24"/>
        </w:rPr>
      </w:pPr>
    </w:p>
    <w:p w:rsidR="00262836" w:rsidRPr="006853E6" w:rsidRDefault="003928D0" w:rsidP="003928D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853E6">
        <w:rPr>
          <w:rFonts w:cs="Times New Roman"/>
          <w:b/>
          <w:sz w:val="24"/>
          <w:szCs w:val="24"/>
        </w:rPr>
        <w:t xml:space="preserve">An </w:t>
      </w:r>
      <w:r w:rsidRPr="006853E6">
        <w:rPr>
          <w:rFonts w:cs="Times New Roman"/>
          <w:b/>
          <w:bCs/>
          <w:sz w:val="24"/>
          <w:szCs w:val="24"/>
        </w:rPr>
        <w:t>emission spectrum</w:t>
      </w:r>
      <w:r w:rsidRPr="006853E6">
        <w:rPr>
          <w:rFonts w:cs="Times New Roman"/>
          <w:bCs/>
          <w:color w:val="000000"/>
          <w:sz w:val="24"/>
          <w:szCs w:val="24"/>
        </w:rPr>
        <w:t xml:space="preserve"> is </w:t>
      </w:r>
      <w:r w:rsidRPr="006853E6">
        <w:rPr>
          <w:rFonts w:cs="Times New Roman"/>
          <w:color w:val="000000"/>
          <w:sz w:val="24"/>
          <w:szCs w:val="24"/>
        </w:rPr>
        <w:t>non-continuou</w:t>
      </w:r>
      <w:r w:rsidR="00262836" w:rsidRPr="006853E6">
        <w:rPr>
          <w:rFonts w:cs="Times New Roman"/>
          <w:color w:val="000000"/>
          <w:sz w:val="24"/>
          <w:szCs w:val="24"/>
        </w:rPr>
        <w:t>s and can be used _____________________________________.</w:t>
      </w:r>
    </w:p>
    <w:p w:rsidR="00262836" w:rsidRPr="006853E6" w:rsidRDefault="00262836" w:rsidP="003928D0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784" w:rsidRPr="006853E6" w:rsidRDefault="00513784" w:rsidP="003928D0">
      <w:pPr>
        <w:pStyle w:val="ListParagraph"/>
        <w:spacing w:after="0" w:line="240" w:lineRule="auto"/>
        <w:ind w:left="450" w:hanging="180"/>
        <w:contextualSpacing w:val="0"/>
        <w:rPr>
          <w:rFonts w:cs="Times New Roman"/>
          <w:color w:val="000000"/>
          <w:sz w:val="24"/>
          <w:szCs w:val="24"/>
        </w:rPr>
      </w:pPr>
    </w:p>
    <w:p w:rsidR="003928D0" w:rsidRPr="006853E6" w:rsidRDefault="003928D0" w:rsidP="003928D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853E6">
        <w:rPr>
          <w:rFonts w:cs="Times New Roman"/>
          <w:color w:val="000000"/>
          <w:sz w:val="24"/>
          <w:szCs w:val="24"/>
        </w:rPr>
        <w:t xml:space="preserve">According to </w:t>
      </w:r>
      <w:r w:rsidRPr="006853E6">
        <w:rPr>
          <w:rFonts w:cs="Times New Roman"/>
          <w:b/>
          <w:sz w:val="24"/>
          <w:szCs w:val="24"/>
        </w:rPr>
        <w:t>Bohr’s Model</w:t>
      </w:r>
      <w:r w:rsidRPr="006853E6">
        <w:rPr>
          <w:rFonts w:cs="Times New Roman"/>
          <w:b/>
          <w:color w:val="000000"/>
          <w:sz w:val="24"/>
          <w:szCs w:val="24"/>
        </w:rPr>
        <w:t xml:space="preserve"> </w:t>
      </w:r>
      <w:r w:rsidRPr="006853E6">
        <w:rPr>
          <w:rFonts w:cs="Times New Roman"/>
          <w:color w:val="000000"/>
          <w:sz w:val="24"/>
          <w:szCs w:val="24"/>
        </w:rPr>
        <w:t>the electrons travel in ____________________  with a ____________distance from the nucleus</w:t>
      </w:r>
    </w:p>
    <w:p w:rsidR="003928D0" w:rsidRPr="006853E6" w:rsidRDefault="003928D0" w:rsidP="003928D0">
      <w:pPr>
        <w:pStyle w:val="ListParagraph"/>
        <w:spacing w:after="0" w:line="240" w:lineRule="auto"/>
        <w:ind w:left="450" w:hanging="180"/>
        <w:contextualSpacing w:val="0"/>
        <w:rPr>
          <w:rFonts w:cs="Times New Roman"/>
          <w:color w:val="000000"/>
          <w:sz w:val="24"/>
          <w:szCs w:val="24"/>
        </w:rPr>
      </w:pPr>
    </w:p>
    <w:p w:rsidR="00513784" w:rsidRPr="006853E6" w:rsidRDefault="00513784" w:rsidP="003928D0">
      <w:pPr>
        <w:pStyle w:val="ListParagraph"/>
        <w:spacing w:after="0" w:line="240" w:lineRule="auto"/>
        <w:ind w:left="450" w:hanging="180"/>
        <w:contextualSpacing w:val="0"/>
        <w:rPr>
          <w:rFonts w:cs="Times New Roman"/>
          <w:color w:val="000000"/>
          <w:sz w:val="24"/>
          <w:szCs w:val="24"/>
        </w:rPr>
      </w:pPr>
    </w:p>
    <w:p w:rsidR="003928D0" w:rsidRDefault="003928D0" w:rsidP="003928D0">
      <w:pPr>
        <w:spacing w:line="240" w:lineRule="auto"/>
        <w:contextualSpacing/>
        <w:rPr>
          <w:rFonts w:cs="Times New Roman"/>
          <w:color w:val="000000"/>
          <w:sz w:val="24"/>
          <w:szCs w:val="24"/>
        </w:rPr>
      </w:pPr>
      <w:r w:rsidRPr="006853E6">
        <w:rPr>
          <w:rFonts w:cs="Times New Roman"/>
          <w:color w:val="000000"/>
          <w:sz w:val="24"/>
          <w:szCs w:val="24"/>
        </w:rPr>
        <w:t>Electrons emit radiation when they “jump” from an orbit with higher energy down to an orbit with a ____________</w:t>
      </w:r>
      <w:r w:rsidR="00513784" w:rsidRPr="006853E6">
        <w:rPr>
          <w:rFonts w:cs="Times New Roman"/>
          <w:color w:val="000000"/>
          <w:sz w:val="24"/>
          <w:szCs w:val="24"/>
        </w:rPr>
        <w:t xml:space="preserve">(higher or lower) </w:t>
      </w:r>
      <w:r w:rsidRPr="006853E6">
        <w:rPr>
          <w:rFonts w:cs="Times New Roman"/>
          <w:color w:val="000000"/>
          <w:sz w:val="24"/>
          <w:szCs w:val="24"/>
        </w:rPr>
        <w:t xml:space="preserve">energy. </w:t>
      </w:r>
    </w:p>
    <w:p w:rsidR="0093360F" w:rsidRDefault="0093360F" w:rsidP="003928D0">
      <w:pPr>
        <w:spacing w:line="240" w:lineRule="auto"/>
        <w:contextualSpacing/>
        <w:rPr>
          <w:rFonts w:cs="Times New Roman"/>
          <w:color w:val="000000"/>
          <w:sz w:val="24"/>
          <w:szCs w:val="24"/>
        </w:rPr>
      </w:pPr>
    </w:p>
    <w:p w:rsidR="0033071D" w:rsidRPr="006853E6" w:rsidRDefault="0033071D" w:rsidP="003928D0">
      <w:pPr>
        <w:pStyle w:val="ListParagraph"/>
        <w:spacing w:after="0" w:line="240" w:lineRule="auto"/>
        <w:ind w:left="450" w:hanging="180"/>
        <w:contextualSpacing w:val="0"/>
        <w:rPr>
          <w:rFonts w:cs="Times New Roman"/>
          <w:color w:val="000000"/>
          <w:sz w:val="24"/>
          <w:szCs w:val="24"/>
        </w:rPr>
      </w:pPr>
    </w:p>
    <w:p w:rsidR="001753E0" w:rsidRPr="006853E6" w:rsidRDefault="0071699D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8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6853E6" w:rsidRDefault="00DD63D1">
                  <w:r w:rsidRPr="006853E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5D1351">
                    <w:rPr>
                      <w:rFonts w:cs="Times New Roman"/>
                      <w:b/>
                      <w:sz w:val="24"/>
                      <w:szCs w:val="24"/>
                    </w:rPr>
                    <w:t xml:space="preserve">6 </w:t>
                  </w:r>
                  <w:r w:rsidRPr="006853E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6853E6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1753E0" w:rsidRDefault="005D1351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#3, 7, 9, 23</w:t>
      </w:r>
    </w:p>
    <w:p w:rsidR="005D1351" w:rsidRPr="006853E6" w:rsidRDefault="005D1351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DD63D1" w:rsidRPr="006853E6" w:rsidRDefault="005D1351" w:rsidP="005D1351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13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sectPr w:rsidR="00DD63D1" w:rsidRPr="006853E6" w:rsidSect="00D54695"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9D" w:rsidRDefault="0071699D" w:rsidP="001753E0">
      <w:pPr>
        <w:spacing w:after="0" w:line="240" w:lineRule="auto"/>
      </w:pPr>
      <w:r>
        <w:separator/>
      </w:r>
    </w:p>
  </w:endnote>
  <w:endnote w:type="continuationSeparator" w:id="0">
    <w:p w:rsidR="0071699D" w:rsidRDefault="0071699D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BF" w:rsidRDefault="00381CBF">
    <w:pPr>
      <w:pStyle w:val="Footer"/>
    </w:pPr>
    <w:r>
      <w:rPr>
        <w:rFonts w:ascii="Calibri" w:hAnsi="Calibri" w:cs="Calibri"/>
        <w:color w:val="000000"/>
      </w:rPr>
      <w:t>"The Nature of Light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716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9D" w:rsidRDefault="0071699D" w:rsidP="001753E0">
      <w:pPr>
        <w:spacing w:after="0" w:line="240" w:lineRule="auto"/>
      </w:pPr>
      <w:r>
        <w:separator/>
      </w:r>
    </w:p>
  </w:footnote>
  <w:footnote w:type="continuationSeparator" w:id="0">
    <w:p w:rsidR="0071699D" w:rsidRDefault="0071699D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5D1351">
      <w:tab/>
    </w:r>
    <w:r w:rsidR="005D1351">
      <w:tab/>
    </w:r>
    <w:r>
      <w:t>CH</w:t>
    </w:r>
    <w:r w:rsidR="005D1351">
      <w:t xml:space="preserve">EM </w:t>
    </w:r>
    <w:r>
      <w:t>1</w:t>
    </w:r>
    <w:r w:rsidR="005D1351">
      <w:t>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34"/>
    <w:multiLevelType w:val="hybridMultilevel"/>
    <w:tmpl w:val="AE32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0EE8"/>
    <w:multiLevelType w:val="hybridMultilevel"/>
    <w:tmpl w:val="2EAA784C"/>
    <w:lvl w:ilvl="0" w:tplc="6268C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68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06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6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6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4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E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E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C5AEF"/>
    <w:multiLevelType w:val="hybridMultilevel"/>
    <w:tmpl w:val="4F248B06"/>
    <w:lvl w:ilvl="0" w:tplc="E620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52A"/>
    <w:multiLevelType w:val="hybridMultilevel"/>
    <w:tmpl w:val="081EA95E"/>
    <w:lvl w:ilvl="0" w:tplc="004EE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07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A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7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A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C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4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BB18F9"/>
    <w:multiLevelType w:val="hybridMultilevel"/>
    <w:tmpl w:val="81003E6A"/>
    <w:lvl w:ilvl="0" w:tplc="C8E485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476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C93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64E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80E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4E7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006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61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C7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D6B7E"/>
    <w:multiLevelType w:val="hybridMultilevel"/>
    <w:tmpl w:val="FD426E90"/>
    <w:lvl w:ilvl="0" w:tplc="096CB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04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A9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65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2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69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E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0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8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13067F"/>
    <w:multiLevelType w:val="hybridMultilevel"/>
    <w:tmpl w:val="E800F2DA"/>
    <w:lvl w:ilvl="0" w:tplc="41885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083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C7E42">
      <w:start w:val="85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043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4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0FD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0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A67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ED1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16570"/>
    <w:multiLevelType w:val="hybridMultilevel"/>
    <w:tmpl w:val="A4DE5CD8"/>
    <w:lvl w:ilvl="0" w:tplc="42A05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D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6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ED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4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2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48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C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A733D9"/>
    <w:multiLevelType w:val="hybridMultilevel"/>
    <w:tmpl w:val="90BCFF80"/>
    <w:lvl w:ilvl="0" w:tplc="9DE26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8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44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2D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6B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6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2E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1C4009"/>
    <w:multiLevelType w:val="hybridMultilevel"/>
    <w:tmpl w:val="5768B17E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D1E2C"/>
    <w:multiLevelType w:val="hybridMultilevel"/>
    <w:tmpl w:val="65865388"/>
    <w:lvl w:ilvl="0" w:tplc="0062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48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42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2A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0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0E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A4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4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8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A35E2"/>
    <w:multiLevelType w:val="hybridMultilevel"/>
    <w:tmpl w:val="AC582AD0"/>
    <w:lvl w:ilvl="0" w:tplc="CCDCA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0717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6FE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8F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CE5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38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A4A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A97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F445A"/>
    <w:multiLevelType w:val="hybridMultilevel"/>
    <w:tmpl w:val="F990AF5E"/>
    <w:lvl w:ilvl="0" w:tplc="1CA2F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9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C0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E4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4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8A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27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0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6B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63151F"/>
    <w:multiLevelType w:val="hybridMultilevel"/>
    <w:tmpl w:val="D9369360"/>
    <w:lvl w:ilvl="0" w:tplc="7136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2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0B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B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6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26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CD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02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A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A605DB"/>
    <w:multiLevelType w:val="hybridMultilevel"/>
    <w:tmpl w:val="8E143090"/>
    <w:lvl w:ilvl="0" w:tplc="6CF2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C4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0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A4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C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2E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4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E5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0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400182"/>
    <w:multiLevelType w:val="hybridMultilevel"/>
    <w:tmpl w:val="43D48D84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14A2"/>
    <w:multiLevelType w:val="hybridMultilevel"/>
    <w:tmpl w:val="6BDE8160"/>
    <w:lvl w:ilvl="0" w:tplc="C1AA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21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6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E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84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2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6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803109B"/>
    <w:multiLevelType w:val="hybridMultilevel"/>
    <w:tmpl w:val="63A053C4"/>
    <w:lvl w:ilvl="0" w:tplc="1D2ED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6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A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4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8D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C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E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84C79F1"/>
    <w:multiLevelType w:val="hybridMultilevel"/>
    <w:tmpl w:val="9490FD4C"/>
    <w:lvl w:ilvl="0" w:tplc="761457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4348C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0000FF"/>
      </w:rPr>
    </w:lvl>
    <w:lvl w:ilvl="2" w:tplc="EC7CFF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CA1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436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050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AA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EAA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65F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F24D8"/>
    <w:multiLevelType w:val="hybridMultilevel"/>
    <w:tmpl w:val="4D8EBF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17"/>
  </w:num>
  <w:num w:numId="18">
    <w:abstractNumId w:val="1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1474"/>
    <w:rsid w:val="00005784"/>
    <w:rsid w:val="000273B1"/>
    <w:rsid w:val="00044C24"/>
    <w:rsid w:val="001116C7"/>
    <w:rsid w:val="00141137"/>
    <w:rsid w:val="00141E5F"/>
    <w:rsid w:val="001753E0"/>
    <w:rsid w:val="00197801"/>
    <w:rsid w:val="001C6F9F"/>
    <w:rsid w:val="00226CA0"/>
    <w:rsid w:val="00226CE9"/>
    <w:rsid w:val="00241AB0"/>
    <w:rsid w:val="00256B58"/>
    <w:rsid w:val="00262836"/>
    <w:rsid w:val="002C7960"/>
    <w:rsid w:val="002D210D"/>
    <w:rsid w:val="003229AC"/>
    <w:rsid w:val="003245AC"/>
    <w:rsid w:val="0033071D"/>
    <w:rsid w:val="00352EF5"/>
    <w:rsid w:val="00365430"/>
    <w:rsid w:val="003702D7"/>
    <w:rsid w:val="0037342C"/>
    <w:rsid w:val="00381CBF"/>
    <w:rsid w:val="00391677"/>
    <w:rsid w:val="003928D0"/>
    <w:rsid w:val="003B64AD"/>
    <w:rsid w:val="003C1DFE"/>
    <w:rsid w:val="003D61D6"/>
    <w:rsid w:val="003F47EC"/>
    <w:rsid w:val="00400864"/>
    <w:rsid w:val="00410F40"/>
    <w:rsid w:val="004429FB"/>
    <w:rsid w:val="004945EA"/>
    <w:rsid w:val="004C2141"/>
    <w:rsid w:val="004F2088"/>
    <w:rsid w:val="004F25B9"/>
    <w:rsid w:val="00512FFB"/>
    <w:rsid w:val="00513784"/>
    <w:rsid w:val="00524E78"/>
    <w:rsid w:val="005260D4"/>
    <w:rsid w:val="00534742"/>
    <w:rsid w:val="00566A29"/>
    <w:rsid w:val="005763D7"/>
    <w:rsid w:val="005976A5"/>
    <w:rsid w:val="005A6F26"/>
    <w:rsid w:val="005D042E"/>
    <w:rsid w:val="005D1351"/>
    <w:rsid w:val="005D4B0C"/>
    <w:rsid w:val="005F2BA3"/>
    <w:rsid w:val="00604207"/>
    <w:rsid w:val="00622E17"/>
    <w:rsid w:val="00633B5C"/>
    <w:rsid w:val="006853E6"/>
    <w:rsid w:val="00704FA0"/>
    <w:rsid w:val="0071699D"/>
    <w:rsid w:val="00751623"/>
    <w:rsid w:val="00756A88"/>
    <w:rsid w:val="0078230A"/>
    <w:rsid w:val="00793789"/>
    <w:rsid w:val="00804CEA"/>
    <w:rsid w:val="00860B0F"/>
    <w:rsid w:val="008B59AC"/>
    <w:rsid w:val="008C44B4"/>
    <w:rsid w:val="00917408"/>
    <w:rsid w:val="00932691"/>
    <w:rsid w:val="00932842"/>
    <w:rsid w:val="0093360F"/>
    <w:rsid w:val="00941FEC"/>
    <w:rsid w:val="009A0B7B"/>
    <w:rsid w:val="009C5179"/>
    <w:rsid w:val="009F598D"/>
    <w:rsid w:val="009F7729"/>
    <w:rsid w:val="00A0397A"/>
    <w:rsid w:val="00A23455"/>
    <w:rsid w:val="00A33DCE"/>
    <w:rsid w:val="00A43F84"/>
    <w:rsid w:val="00A44D18"/>
    <w:rsid w:val="00A6037C"/>
    <w:rsid w:val="00A95FA7"/>
    <w:rsid w:val="00A968C5"/>
    <w:rsid w:val="00AB53B2"/>
    <w:rsid w:val="00AC0319"/>
    <w:rsid w:val="00AD44D2"/>
    <w:rsid w:val="00AE3D52"/>
    <w:rsid w:val="00AF1B0A"/>
    <w:rsid w:val="00B02C2C"/>
    <w:rsid w:val="00B05C76"/>
    <w:rsid w:val="00BA3233"/>
    <w:rsid w:val="00BB4C90"/>
    <w:rsid w:val="00BC7F20"/>
    <w:rsid w:val="00C64098"/>
    <w:rsid w:val="00C92EDF"/>
    <w:rsid w:val="00CE0DF0"/>
    <w:rsid w:val="00CE322E"/>
    <w:rsid w:val="00CF1229"/>
    <w:rsid w:val="00D12D51"/>
    <w:rsid w:val="00D158EB"/>
    <w:rsid w:val="00D54695"/>
    <w:rsid w:val="00D557C0"/>
    <w:rsid w:val="00DD63D1"/>
    <w:rsid w:val="00E07DDA"/>
    <w:rsid w:val="00E42A45"/>
    <w:rsid w:val="00E44388"/>
    <w:rsid w:val="00E45A0D"/>
    <w:rsid w:val="00E814AC"/>
    <w:rsid w:val="00EB1160"/>
    <w:rsid w:val="00EB261A"/>
    <w:rsid w:val="00EF5A3C"/>
    <w:rsid w:val="00F433B3"/>
    <w:rsid w:val="00F838BD"/>
    <w:rsid w:val="00F84923"/>
    <w:rsid w:val="00F85E6A"/>
    <w:rsid w:val="00FB6405"/>
    <w:rsid w:val="00FC7C0C"/>
    <w:rsid w:val="00FD179F"/>
    <w:rsid w:val="00FD746A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9935D61"/>
  <w15:docId w15:val="{5101245D-5111-47A5-8B71-9E868D5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2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openstaxcollege.org/textbooks/chemistry/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TDhxW-OAUE&amp;feature=youtu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41DE-BB31-4062-93D4-E9B3EA6B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4</cp:revision>
  <cp:lastPrinted>2011-05-02T21:42:00Z</cp:lastPrinted>
  <dcterms:created xsi:type="dcterms:W3CDTF">2013-12-29T14:20:00Z</dcterms:created>
  <dcterms:modified xsi:type="dcterms:W3CDTF">2017-03-18T21:26:00Z</dcterms:modified>
</cp:coreProperties>
</file>