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6ED1D0" w14:textId="77777777" w:rsidR="0062348D" w:rsidRPr="00296BC6" w:rsidRDefault="00144FB1">
      <w:pPr>
        <w:pBdr>
          <w:bottom w:val="single" w:sz="12" w:space="1" w:color="auto"/>
        </w:pBdr>
        <w:rPr>
          <w:b/>
        </w:rPr>
      </w:pPr>
      <w:r w:rsidRPr="00296BC6">
        <w:rPr>
          <w:b/>
        </w:rPr>
        <w:t>3.3 – Rates of Change and Behavior of Graphs</w:t>
      </w:r>
    </w:p>
    <w:p w14:paraId="3D73D88D" w14:textId="77777777" w:rsidR="00144FB1" w:rsidRPr="00296BC6" w:rsidRDefault="00144FB1">
      <w:pPr>
        <w:rPr>
          <w:b/>
        </w:rPr>
      </w:pPr>
    </w:p>
    <w:p w14:paraId="204777B6" w14:textId="77777777" w:rsidR="00144FB1" w:rsidRPr="00296BC6" w:rsidRDefault="00144FB1" w:rsidP="00144FB1">
      <w:pPr>
        <w:jc w:val="center"/>
        <w:rPr>
          <w:b/>
        </w:rPr>
      </w:pPr>
      <w:r w:rsidRPr="00296BC6">
        <w:rPr>
          <w:b/>
          <w:noProof/>
        </w:rPr>
        <w:drawing>
          <wp:inline distT="0" distB="0" distL="0" distR="0" wp14:anchorId="753E56BB" wp14:editId="73922929">
            <wp:extent cx="6642100" cy="21717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2100" cy="2171700"/>
                    </a:xfrm>
                    <a:prstGeom prst="rect">
                      <a:avLst/>
                    </a:prstGeom>
                  </pic:spPr>
                </pic:pic>
              </a:graphicData>
            </a:graphic>
          </wp:inline>
        </w:drawing>
      </w:r>
    </w:p>
    <w:p w14:paraId="70C83677" w14:textId="77777777" w:rsidR="00144FB1" w:rsidRPr="00144FB1" w:rsidRDefault="00F32B02" w:rsidP="00144FB1">
      <w:pPr>
        <w:spacing w:before="100" w:beforeAutospacing="1" w:after="100" w:afterAutospacing="1"/>
        <w:rPr>
          <w:rFonts w:cs="Times New Roman"/>
        </w:rPr>
      </w:pPr>
      <w:r w:rsidRPr="00296BC6">
        <w:rPr>
          <w:rFonts w:cs="Times New Roman"/>
        </w:rPr>
        <w:t>Some e</w:t>
      </w:r>
      <w:r w:rsidR="00144FB1" w:rsidRPr="00144FB1">
        <w:rPr>
          <w:rFonts w:cs="Times New Roman"/>
        </w:rPr>
        <w:t>xamples of rates of change include:</w:t>
      </w:r>
    </w:p>
    <w:p w14:paraId="4BDE59A8" w14:textId="77777777" w:rsidR="00144FB1" w:rsidRPr="00144FB1" w:rsidRDefault="00144FB1" w:rsidP="00144FB1">
      <w:pPr>
        <w:numPr>
          <w:ilvl w:val="0"/>
          <w:numId w:val="1"/>
        </w:numPr>
        <w:spacing w:before="100" w:beforeAutospacing="1" w:after="100" w:afterAutospacing="1"/>
        <w:rPr>
          <w:rFonts w:eastAsia="Times New Roman" w:cs="Times New Roman"/>
        </w:rPr>
      </w:pPr>
      <w:r w:rsidRPr="00144FB1">
        <w:rPr>
          <w:rFonts w:eastAsia="Times New Roman" w:cs="Times New Roman"/>
        </w:rPr>
        <w:t>A population of rats increasing by 40 rats per week</w:t>
      </w:r>
    </w:p>
    <w:p w14:paraId="2C226790" w14:textId="77777777" w:rsidR="00144FB1" w:rsidRPr="00144FB1" w:rsidRDefault="00144FB1" w:rsidP="00144FB1">
      <w:pPr>
        <w:numPr>
          <w:ilvl w:val="0"/>
          <w:numId w:val="1"/>
        </w:numPr>
        <w:spacing w:before="100" w:beforeAutospacing="1" w:after="100" w:afterAutospacing="1"/>
        <w:rPr>
          <w:rFonts w:eastAsia="Times New Roman" w:cs="Times New Roman"/>
        </w:rPr>
      </w:pPr>
      <w:r w:rsidRPr="00144FB1">
        <w:rPr>
          <w:rFonts w:eastAsia="Times New Roman" w:cs="Times New Roman"/>
        </w:rPr>
        <w:t>A car traveling 68 miles per hour (distance traveled changes by 68 miles each hour as time passes)</w:t>
      </w:r>
    </w:p>
    <w:p w14:paraId="3EEBB782" w14:textId="77777777" w:rsidR="00144FB1" w:rsidRPr="00144FB1" w:rsidRDefault="00144FB1" w:rsidP="00144FB1">
      <w:pPr>
        <w:numPr>
          <w:ilvl w:val="0"/>
          <w:numId w:val="1"/>
        </w:numPr>
        <w:spacing w:before="100" w:beforeAutospacing="1" w:after="100" w:afterAutospacing="1"/>
        <w:rPr>
          <w:rFonts w:eastAsia="Times New Roman" w:cs="Times New Roman"/>
        </w:rPr>
      </w:pPr>
      <w:r w:rsidRPr="00144FB1">
        <w:rPr>
          <w:rFonts w:eastAsia="Times New Roman" w:cs="Times New Roman"/>
        </w:rPr>
        <w:t>A car driving 27 miles per gallon (distance traveled changes by 27 miles for each gallon)</w:t>
      </w:r>
    </w:p>
    <w:p w14:paraId="73EBD8E7" w14:textId="77777777" w:rsidR="00144FB1" w:rsidRPr="00144FB1" w:rsidRDefault="00144FB1" w:rsidP="00144FB1">
      <w:pPr>
        <w:numPr>
          <w:ilvl w:val="0"/>
          <w:numId w:val="1"/>
        </w:numPr>
        <w:spacing w:before="100" w:beforeAutospacing="1" w:after="100" w:afterAutospacing="1"/>
        <w:rPr>
          <w:rFonts w:eastAsia="Times New Roman" w:cs="Times New Roman"/>
        </w:rPr>
      </w:pPr>
      <w:r w:rsidRPr="00144FB1">
        <w:rPr>
          <w:rFonts w:eastAsia="Times New Roman" w:cs="Times New Roman"/>
        </w:rPr>
        <w:t>The current through an electrical circuit increasing by 0.125 amperes for every volt of increased voltage</w:t>
      </w:r>
    </w:p>
    <w:p w14:paraId="39ED1E96" w14:textId="77777777" w:rsidR="00144FB1" w:rsidRPr="00144FB1" w:rsidRDefault="00144FB1" w:rsidP="00144FB1">
      <w:pPr>
        <w:numPr>
          <w:ilvl w:val="0"/>
          <w:numId w:val="1"/>
        </w:numPr>
        <w:spacing w:before="100" w:beforeAutospacing="1" w:after="100" w:afterAutospacing="1"/>
        <w:rPr>
          <w:rFonts w:eastAsia="Times New Roman" w:cs="Times New Roman"/>
        </w:rPr>
      </w:pPr>
      <w:r w:rsidRPr="00144FB1">
        <w:rPr>
          <w:rFonts w:eastAsia="Times New Roman" w:cs="Times New Roman"/>
        </w:rPr>
        <w:t>The amount of money in a college account decreasing by $4,000 per quarter</w:t>
      </w:r>
    </w:p>
    <w:p w14:paraId="58BB4652" w14:textId="77777777" w:rsidR="00144FB1" w:rsidRPr="00296BC6" w:rsidRDefault="00144FB1" w:rsidP="00144FB1">
      <w:pPr>
        <w:rPr>
          <w:b/>
        </w:rPr>
      </w:pPr>
    </w:p>
    <w:p w14:paraId="23858BDC" w14:textId="30F6AF9F" w:rsidR="00576BB4" w:rsidRPr="00296BC6" w:rsidRDefault="00144FB1" w:rsidP="00144FB1">
      <w:pPr>
        <w:jc w:val="center"/>
        <w:rPr>
          <w:b/>
        </w:rPr>
      </w:pPr>
      <w:r w:rsidRPr="00296BC6">
        <w:rPr>
          <w:b/>
          <w:noProof/>
        </w:rPr>
        <w:drawing>
          <wp:inline distT="0" distB="0" distL="0" distR="0" wp14:anchorId="4941F305" wp14:editId="0214DAAA">
            <wp:extent cx="6807200" cy="172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07200" cy="1727200"/>
                    </a:xfrm>
                    <a:prstGeom prst="rect">
                      <a:avLst/>
                    </a:prstGeom>
                  </pic:spPr>
                </pic:pic>
              </a:graphicData>
            </a:graphic>
          </wp:inline>
        </w:drawing>
      </w:r>
    </w:p>
    <w:p w14:paraId="38730E4E" w14:textId="77777777" w:rsidR="00576BB4" w:rsidRPr="00296BC6" w:rsidRDefault="00576BB4" w:rsidP="00576BB4"/>
    <w:p w14:paraId="02BC3A9C" w14:textId="037EBB99" w:rsidR="00144FB1" w:rsidRPr="00296BC6" w:rsidRDefault="00576BB4" w:rsidP="00576BB4">
      <w:pPr>
        <w:tabs>
          <w:tab w:val="left" w:pos="6200"/>
        </w:tabs>
        <w:rPr>
          <w:b/>
        </w:rPr>
      </w:pPr>
      <w:r w:rsidRPr="00296BC6">
        <w:rPr>
          <w:b/>
        </w:rPr>
        <w:t>Example:</w:t>
      </w:r>
    </w:p>
    <w:p w14:paraId="253785DD" w14:textId="3FA5EBB4" w:rsidR="00576BB4" w:rsidRPr="00296BC6" w:rsidRDefault="000E61CB" w:rsidP="000E61CB">
      <w:pPr>
        <w:pStyle w:val="ListParagraph"/>
        <w:numPr>
          <w:ilvl w:val="0"/>
          <w:numId w:val="2"/>
        </w:numPr>
        <w:rPr>
          <w:rFonts w:eastAsia="Times New Roman" w:cs="Times New Roman"/>
        </w:rPr>
      </w:pPr>
      <w:r w:rsidRPr="00296BC6">
        <w:rPr>
          <w:rFonts w:eastAsia="Times New Roman" w:cs="Times New Roman"/>
        </w:rPr>
        <w:t xml:space="preserve"> </w:t>
      </w:r>
      <w:r w:rsidR="00576BB4" w:rsidRPr="00296BC6">
        <w:rPr>
          <w:rFonts w:eastAsia="Times New Roman" w:cs="Times New Roman"/>
        </w:rPr>
        <w:t xml:space="preserve">Gasoline costs have experienced some wild fluctuations over the last several decades. </w:t>
      </w:r>
      <w:hyperlink r:id="rId7" w:anchor="Table_01_03_01" w:history="1">
        <w:r w:rsidR="00576BB4" w:rsidRPr="00296BC6">
          <w:rPr>
            <w:rFonts w:eastAsia="Times New Roman" w:cs="Times New Roman"/>
            <w:color w:val="0000FF"/>
            <w:u w:val="single"/>
          </w:rPr>
          <w:t>Table</w:t>
        </w:r>
      </w:hyperlink>
      <w:bookmarkStart w:id="0" w:name="footnote-ref1"/>
      <w:r w:rsidR="00576BB4" w:rsidRPr="00296BC6">
        <w:rPr>
          <w:rFonts w:eastAsia="Times New Roman" w:cs="Times New Roman"/>
        </w:rPr>
        <w:fldChar w:fldCharType="begin"/>
      </w:r>
      <w:r w:rsidR="00576BB4" w:rsidRPr="00296BC6">
        <w:rPr>
          <w:rFonts w:eastAsia="Times New Roman" w:cs="Times New Roman"/>
        </w:rPr>
        <w:instrText xml:space="preserve"> HYPERLINK "http://cnx.org/contents/E6wQevFf@5.241:83kZ17SW@9/Rates-of-Change-and-Behavior-o" \l "footnote1" </w:instrText>
      </w:r>
      <w:r w:rsidR="00576BB4" w:rsidRPr="00296BC6">
        <w:rPr>
          <w:rFonts w:eastAsia="Times New Roman" w:cs="Times New Roman"/>
        </w:rPr>
        <w:fldChar w:fldCharType="separate"/>
      </w:r>
      <w:r w:rsidR="00576BB4" w:rsidRPr="00296BC6">
        <w:rPr>
          <w:rFonts w:eastAsia="Times New Roman" w:cs="Times New Roman"/>
          <w:color w:val="0000FF"/>
          <w:u w:val="single"/>
          <w:vertAlign w:val="superscript"/>
        </w:rPr>
        <w:t>1</w:t>
      </w:r>
      <w:r w:rsidR="00576BB4" w:rsidRPr="00296BC6">
        <w:rPr>
          <w:rFonts w:eastAsia="Times New Roman" w:cs="Times New Roman"/>
        </w:rPr>
        <w:fldChar w:fldCharType="end"/>
      </w:r>
      <w:bookmarkEnd w:id="0"/>
      <w:r w:rsidR="00576BB4" w:rsidRPr="00296BC6">
        <w:rPr>
          <w:rFonts w:eastAsia="Times New Roman" w:cs="Times New Roman"/>
        </w:rPr>
        <w:t xml:space="preserve"> lists the average cost, in dollars, of a gallon of gasoline for the years 2005–2012. The cost of gasoline can be considered as a function of year.</w:t>
      </w:r>
    </w:p>
    <w:p w14:paraId="7AD2C93A" w14:textId="596A66FF" w:rsidR="00576BB4" w:rsidRPr="00296BC6" w:rsidRDefault="00F403BE" w:rsidP="00576BB4">
      <w:pPr>
        <w:tabs>
          <w:tab w:val="left" w:pos="6200"/>
        </w:tabs>
        <w:rPr>
          <w:b/>
        </w:rPr>
      </w:pPr>
      <w:r w:rsidRPr="00296BC6">
        <w:rPr>
          <w:b/>
          <w:noProof/>
        </w:rPr>
        <w:drawing>
          <wp:inline distT="0" distB="0" distL="0" distR="0" wp14:anchorId="61FE1F73" wp14:editId="317EF5D7">
            <wp:extent cx="6858000" cy="566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566420"/>
                    </a:xfrm>
                    <a:prstGeom prst="rect">
                      <a:avLst/>
                    </a:prstGeom>
                  </pic:spPr>
                </pic:pic>
              </a:graphicData>
            </a:graphic>
          </wp:inline>
        </w:drawing>
      </w:r>
    </w:p>
    <w:p w14:paraId="6EA9FD83" w14:textId="77777777" w:rsidR="00F403BE" w:rsidRPr="00296BC6" w:rsidRDefault="00F403BE" w:rsidP="00576BB4">
      <w:pPr>
        <w:tabs>
          <w:tab w:val="left" w:pos="6200"/>
        </w:tabs>
        <w:rPr>
          <w:b/>
        </w:rPr>
      </w:pPr>
    </w:p>
    <w:p w14:paraId="0A6F8494" w14:textId="1B8D5AB0" w:rsidR="00F403BE" w:rsidRPr="00296BC6" w:rsidRDefault="00F403BE" w:rsidP="00576BB4">
      <w:pPr>
        <w:tabs>
          <w:tab w:val="left" w:pos="6200"/>
        </w:tabs>
        <w:rPr>
          <w:b/>
        </w:rPr>
      </w:pPr>
      <w:r w:rsidRPr="00296BC6">
        <w:rPr>
          <w:b/>
          <w:noProof/>
        </w:rPr>
        <w:drawing>
          <wp:inline distT="0" distB="0" distL="0" distR="0" wp14:anchorId="18DCD6A6" wp14:editId="6B23676F">
            <wp:extent cx="5956300" cy="3175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6300" cy="317500"/>
                    </a:xfrm>
                    <a:prstGeom prst="rect">
                      <a:avLst/>
                    </a:prstGeom>
                  </pic:spPr>
                </pic:pic>
              </a:graphicData>
            </a:graphic>
          </wp:inline>
        </w:drawing>
      </w:r>
    </w:p>
    <w:p w14:paraId="4843F1F4" w14:textId="77777777" w:rsidR="00F403BE" w:rsidRPr="00296BC6" w:rsidRDefault="00F403BE" w:rsidP="00576BB4">
      <w:pPr>
        <w:tabs>
          <w:tab w:val="left" w:pos="6200"/>
        </w:tabs>
        <w:rPr>
          <w:b/>
        </w:rPr>
      </w:pPr>
    </w:p>
    <w:p w14:paraId="19D12312" w14:textId="77777777" w:rsidR="00F403BE" w:rsidRPr="00296BC6" w:rsidRDefault="00F403BE" w:rsidP="00576BB4">
      <w:pPr>
        <w:tabs>
          <w:tab w:val="left" w:pos="6200"/>
        </w:tabs>
        <w:rPr>
          <w:b/>
        </w:rPr>
      </w:pPr>
    </w:p>
    <w:p w14:paraId="073B1C92" w14:textId="77777777" w:rsidR="00F403BE" w:rsidRPr="00296BC6" w:rsidRDefault="00F403BE" w:rsidP="00576BB4">
      <w:pPr>
        <w:tabs>
          <w:tab w:val="left" w:pos="6200"/>
        </w:tabs>
        <w:rPr>
          <w:b/>
        </w:rPr>
      </w:pPr>
    </w:p>
    <w:p w14:paraId="01C3B4E8" w14:textId="77777777" w:rsidR="00F403BE" w:rsidRPr="00296BC6" w:rsidRDefault="00F403BE" w:rsidP="00576BB4">
      <w:pPr>
        <w:tabs>
          <w:tab w:val="left" w:pos="6200"/>
        </w:tabs>
        <w:rPr>
          <w:b/>
        </w:rPr>
      </w:pPr>
    </w:p>
    <w:p w14:paraId="17B7288D" w14:textId="24A53AB9" w:rsidR="000E61CB" w:rsidRPr="00296BC6" w:rsidRDefault="000E61CB" w:rsidP="000E61CB">
      <w:pPr>
        <w:pStyle w:val="ListParagraph"/>
        <w:numPr>
          <w:ilvl w:val="0"/>
          <w:numId w:val="2"/>
        </w:numPr>
        <w:tabs>
          <w:tab w:val="left" w:pos="6200"/>
        </w:tabs>
        <w:rPr>
          <w:b/>
        </w:rPr>
      </w:pPr>
      <w:r w:rsidRPr="00296BC6">
        <w:rPr>
          <w:b/>
        </w:rPr>
        <w:lastRenderedPageBreak/>
        <w:t xml:space="preserve"> </w:t>
      </w:r>
      <w:r w:rsidRPr="00296BC6">
        <w:rPr>
          <w:noProof/>
        </w:rPr>
        <w:drawing>
          <wp:inline distT="0" distB="0" distL="0" distR="0" wp14:anchorId="6B776296" wp14:editId="1564FE30">
            <wp:extent cx="6858000" cy="246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246380"/>
                    </a:xfrm>
                    <a:prstGeom prst="rect">
                      <a:avLst/>
                    </a:prstGeom>
                  </pic:spPr>
                </pic:pic>
              </a:graphicData>
            </a:graphic>
          </wp:inline>
        </w:drawing>
      </w:r>
    </w:p>
    <w:p w14:paraId="5E782E6F" w14:textId="07FE86BC" w:rsidR="000E61CB" w:rsidRPr="00296BC6" w:rsidRDefault="000E61CB" w:rsidP="00576BB4">
      <w:pPr>
        <w:tabs>
          <w:tab w:val="left" w:pos="6200"/>
        </w:tabs>
        <w:rPr>
          <w:b/>
        </w:rPr>
      </w:pPr>
      <w:r w:rsidRPr="00296BC6">
        <w:rPr>
          <w:b/>
          <w:noProof/>
        </w:rPr>
        <w:drawing>
          <wp:inline distT="0" distB="0" distL="0" distR="0" wp14:anchorId="4A837E69" wp14:editId="3FE6ADFE">
            <wp:extent cx="2566998" cy="2606040"/>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72744" cy="2611873"/>
                    </a:xfrm>
                    <a:prstGeom prst="rect">
                      <a:avLst/>
                    </a:prstGeom>
                  </pic:spPr>
                </pic:pic>
              </a:graphicData>
            </a:graphic>
          </wp:inline>
        </w:drawing>
      </w:r>
    </w:p>
    <w:p w14:paraId="71CA99A7" w14:textId="77777777" w:rsidR="000E61CB" w:rsidRPr="00296BC6" w:rsidRDefault="000E61CB" w:rsidP="00576BB4">
      <w:pPr>
        <w:tabs>
          <w:tab w:val="left" w:pos="6200"/>
        </w:tabs>
        <w:rPr>
          <w:b/>
        </w:rPr>
      </w:pPr>
    </w:p>
    <w:p w14:paraId="43B9D530" w14:textId="7537D48D" w:rsidR="000E61CB" w:rsidRPr="00296BC6" w:rsidRDefault="000E61CB" w:rsidP="000E61CB">
      <w:pPr>
        <w:pStyle w:val="ListParagraph"/>
        <w:numPr>
          <w:ilvl w:val="0"/>
          <w:numId w:val="2"/>
        </w:numPr>
        <w:tabs>
          <w:tab w:val="left" w:pos="6200"/>
        </w:tabs>
        <w:rPr>
          <w:b/>
        </w:rPr>
      </w:pPr>
      <w:r w:rsidRPr="00296BC6">
        <w:rPr>
          <w:b/>
        </w:rPr>
        <w:t xml:space="preserve"> </w:t>
      </w:r>
      <w:r w:rsidRPr="00296BC6">
        <w:rPr>
          <w:b/>
          <w:noProof/>
        </w:rPr>
        <w:drawing>
          <wp:inline distT="0" distB="0" distL="0" distR="0" wp14:anchorId="79E22652" wp14:editId="487F83BD">
            <wp:extent cx="6692265" cy="39781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20431" cy="399492"/>
                    </a:xfrm>
                    <a:prstGeom prst="rect">
                      <a:avLst/>
                    </a:prstGeom>
                  </pic:spPr>
                </pic:pic>
              </a:graphicData>
            </a:graphic>
          </wp:inline>
        </w:drawing>
      </w:r>
    </w:p>
    <w:p w14:paraId="078F3A80" w14:textId="13BCA7C5" w:rsidR="000E61CB" w:rsidRPr="00296BC6" w:rsidRDefault="000E61CB" w:rsidP="000E61CB">
      <w:pPr>
        <w:tabs>
          <w:tab w:val="left" w:pos="6200"/>
        </w:tabs>
        <w:ind w:left="720"/>
        <w:rPr>
          <w:b/>
        </w:rPr>
      </w:pPr>
      <w:r w:rsidRPr="00296BC6">
        <w:rPr>
          <w:b/>
        </w:rPr>
        <w:tab/>
      </w:r>
      <w:r w:rsidRPr="00296BC6">
        <w:rPr>
          <w:b/>
          <w:noProof/>
        </w:rPr>
        <w:drawing>
          <wp:inline distT="0" distB="0" distL="0" distR="0" wp14:anchorId="3D60A23A" wp14:editId="17BFF043">
            <wp:extent cx="6692265" cy="58185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1811" cy="584424"/>
                    </a:xfrm>
                    <a:prstGeom prst="rect">
                      <a:avLst/>
                    </a:prstGeom>
                  </pic:spPr>
                </pic:pic>
              </a:graphicData>
            </a:graphic>
          </wp:inline>
        </w:drawing>
      </w:r>
    </w:p>
    <w:p w14:paraId="7D07261D" w14:textId="77777777" w:rsidR="000E61CB" w:rsidRPr="00296BC6" w:rsidRDefault="000E61CB" w:rsidP="000E61CB">
      <w:pPr>
        <w:tabs>
          <w:tab w:val="left" w:pos="6200"/>
        </w:tabs>
        <w:rPr>
          <w:b/>
        </w:rPr>
      </w:pPr>
    </w:p>
    <w:p w14:paraId="477CF7AC" w14:textId="77777777" w:rsidR="000E61CB" w:rsidRPr="00296BC6" w:rsidRDefault="000E61CB" w:rsidP="000E61CB">
      <w:pPr>
        <w:tabs>
          <w:tab w:val="left" w:pos="6200"/>
        </w:tabs>
        <w:rPr>
          <w:b/>
        </w:rPr>
      </w:pPr>
    </w:p>
    <w:p w14:paraId="203669C9" w14:textId="77777777" w:rsidR="000E61CB" w:rsidRPr="00296BC6" w:rsidRDefault="000E61CB" w:rsidP="000E61CB">
      <w:pPr>
        <w:tabs>
          <w:tab w:val="left" w:pos="6200"/>
        </w:tabs>
        <w:rPr>
          <w:b/>
        </w:rPr>
      </w:pPr>
    </w:p>
    <w:p w14:paraId="628517DD" w14:textId="77777777" w:rsidR="000E61CB" w:rsidRPr="00296BC6" w:rsidRDefault="000E61CB" w:rsidP="000E61CB">
      <w:pPr>
        <w:tabs>
          <w:tab w:val="left" w:pos="6200"/>
        </w:tabs>
        <w:rPr>
          <w:b/>
        </w:rPr>
      </w:pPr>
    </w:p>
    <w:p w14:paraId="2EBEFDD2" w14:textId="77777777" w:rsidR="00415C18" w:rsidRPr="00296BC6" w:rsidRDefault="00415C18" w:rsidP="000E61CB">
      <w:pPr>
        <w:tabs>
          <w:tab w:val="left" w:pos="6200"/>
        </w:tabs>
        <w:rPr>
          <w:b/>
        </w:rPr>
      </w:pPr>
      <w:bookmarkStart w:id="1" w:name="_GoBack"/>
      <w:bookmarkEnd w:id="1"/>
    </w:p>
    <w:p w14:paraId="701C2492" w14:textId="77777777" w:rsidR="00415C18" w:rsidRPr="00296BC6" w:rsidRDefault="00415C18" w:rsidP="000E61CB">
      <w:pPr>
        <w:tabs>
          <w:tab w:val="left" w:pos="6200"/>
        </w:tabs>
        <w:rPr>
          <w:b/>
        </w:rPr>
      </w:pPr>
    </w:p>
    <w:p w14:paraId="26F15CF1" w14:textId="77777777" w:rsidR="000E61CB" w:rsidRPr="00296BC6" w:rsidRDefault="000E61CB" w:rsidP="000E61CB">
      <w:pPr>
        <w:tabs>
          <w:tab w:val="left" w:pos="6200"/>
        </w:tabs>
        <w:rPr>
          <w:b/>
        </w:rPr>
      </w:pPr>
    </w:p>
    <w:p w14:paraId="164E2B89" w14:textId="77777777" w:rsidR="000E61CB" w:rsidRPr="00296BC6" w:rsidRDefault="000E61CB" w:rsidP="000E61CB">
      <w:pPr>
        <w:tabs>
          <w:tab w:val="left" w:pos="6200"/>
        </w:tabs>
        <w:rPr>
          <w:b/>
        </w:rPr>
      </w:pPr>
    </w:p>
    <w:p w14:paraId="4FE8EA21" w14:textId="77777777" w:rsidR="000E61CB" w:rsidRPr="00296BC6" w:rsidRDefault="000E61CB" w:rsidP="000E61CB">
      <w:pPr>
        <w:tabs>
          <w:tab w:val="left" w:pos="6200"/>
        </w:tabs>
        <w:rPr>
          <w:b/>
        </w:rPr>
      </w:pPr>
    </w:p>
    <w:p w14:paraId="41495B68" w14:textId="2FEA09BA" w:rsidR="000E61CB" w:rsidRPr="00296BC6" w:rsidRDefault="00415C18" w:rsidP="000E61CB">
      <w:pPr>
        <w:pStyle w:val="ListParagraph"/>
        <w:numPr>
          <w:ilvl w:val="0"/>
          <w:numId w:val="2"/>
        </w:numPr>
        <w:tabs>
          <w:tab w:val="left" w:pos="6200"/>
        </w:tabs>
        <w:rPr>
          <w:b/>
        </w:rPr>
      </w:pPr>
      <w:r w:rsidRPr="00296BC6">
        <w:rPr>
          <w:b/>
          <w:noProof/>
        </w:rPr>
        <w:drawing>
          <wp:inline distT="0" distB="0" distL="0" distR="0" wp14:anchorId="40840142" wp14:editId="23310EE7">
            <wp:extent cx="5473700" cy="368300"/>
            <wp:effectExtent l="0" t="0" r="127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3700" cy="368300"/>
                    </a:xfrm>
                    <a:prstGeom prst="rect">
                      <a:avLst/>
                    </a:prstGeom>
                  </pic:spPr>
                </pic:pic>
              </a:graphicData>
            </a:graphic>
          </wp:inline>
        </w:drawing>
      </w:r>
    </w:p>
    <w:p w14:paraId="02B3F997" w14:textId="77777777" w:rsidR="00415C18" w:rsidRPr="00296BC6" w:rsidRDefault="00415C18" w:rsidP="00415C18">
      <w:pPr>
        <w:tabs>
          <w:tab w:val="left" w:pos="6200"/>
        </w:tabs>
        <w:rPr>
          <w:b/>
        </w:rPr>
      </w:pPr>
    </w:p>
    <w:p w14:paraId="74092931" w14:textId="77777777" w:rsidR="00415C18" w:rsidRPr="00296BC6" w:rsidRDefault="00415C18" w:rsidP="00415C18">
      <w:pPr>
        <w:tabs>
          <w:tab w:val="left" w:pos="6200"/>
        </w:tabs>
        <w:rPr>
          <w:b/>
        </w:rPr>
      </w:pPr>
    </w:p>
    <w:p w14:paraId="1E7E41E0" w14:textId="77777777" w:rsidR="00415C18" w:rsidRPr="00296BC6" w:rsidRDefault="00415C18" w:rsidP="00415C18">
      <w:pPr>
        <w:tabs>
          <w:tab w:val="left" w:pos="6200"/>
        </w:tabs>
        <w:rPr>
          <w:b/>
        </w:rPr>
      </w:pPr>
    </w:p>
    <w:p w14:paraId="6CB1F8A0" w14:textId="77777777" w:rsidR="00415C18" w:rsidRPr="00296BC6" w:rsidRDefault="00415C18" w:rsidP="00415C18">
      <w:pPr>
        <w:tabs>
          <w:tab w:val="left" w:pos="6200"/>
        </w:tabs>
        <w:rPr>
          <w:b/>
        </w:rPr>
      </w:pPr>
    </w:p>
    <w:p w14:paraId="029C128E" w14:textId="77777777" w:rsidR="00415C18" w:rsidRPr="00296BC6" w:rsidRDefault="00415C18" w:rsidP="00415C18">
      <w:pPr>
        <w:tabs>
          <w:tab w:val="left" w:pos="6200"/>
        </w:tabs>
        <w:rPr>
          <w:b/>
        </w:rPr>
      </w:pPr>
    </w:p>
    <w:p w14:paraId="388091F3" w14:textId="77777777" w:rsidR="00415C18" w:rsidRPr="00296BC6" w:rsidRDefault="00415C18" w:rsidP="00415C18">
      <w:pPr>
        <w:tabs>
          <w:tab w:val="left" w:pos="6200"/>
        </w:tabs>
        <w:rPr>
          <w:b/>
        </w:rPr>
      </w:pPr>
    </w:p>
    <w:p w14:paraId="376BF23E" w14:textId="77777777" w:rsidR="00415C18" w:rsidRPr="00296BC6" w:rsidRDefault="00415C18" w:rsidP="00415C18">
      <w:pPr>
        <w:tabs>
          <w:tab w:val="left" w:pos="6200"/>
        </w:tabs>
        <w:rPr>
          <w:b/>
        </w:rPr>
      </w:pPr>
    </w:p>
    <w:p w14:paraId="433912A2" w14:textId="77777777" w:rsidR="00415C18" w:rsidRPr="00296BC6" w:rsidRDefault="00415C18" w:rsidP="00415C18">
      <w:pPr>
        <w:tabs>
          <w:tab w:val="left" w:pos="6200"/>
        </w:tabs>
        <w:rPr>
          <w:b/>
        </w:rPr>
      </w:pPr>
    </w:p>
    <w:p w14:paraId="7F8CB015" w14:textId="77777777" w:rsidR="00415C18" w:rsidRPr="00296BC6" w:rsidRDefault="00415C18" w:rsidP="00415C18">
      <w:pPr>
        <w:tabs>
          <w:tab w:val="left" w:pos="6200"/>
        </w:tabs>
        <w:rPr>
          <w:b/>
        </w:rPr>
      </w:pPr>
    </w:p>
    <w:p w14:paraId="534C10A9" w14:textId="77777777" w:rsidR="00415C18" w:rsidRPr="00296BC6" w:rsidRDefault="00415C18" w:rsidP="00415C18">
      <w:pPr>
        <w:tabs>
          <w:tab w:val="left" w:pos="6200"/>
        </w:tabs>
        <w:rPr>
          <w:b/>
        </w:rPr>
      </w:pPr>
    </w:p>
    <w:p w14:paraId="28280720" w14:textId="77777777" w:rsidR="00415C18" w:rsidRPr="00296BC6" w:rsidRDefault="00415C18" w:rsidP="00415C18">
      <w:pPr>
        <w:tabs>
          <w:tab w:val="left" w:pos="6200"/>
        </w:tabs>
        <w:rPr>
          <w:b/>
        </w:rPr>
      </w:pPr>
    </w:p>
    <w:p w14:paraId="2C158A29" w14:textId="77777777" w:rsidR="00415C18" w:rsidRPr="00296BC6" w:rsidRDefault="00415C18" w:rsidP="00415C18">
      <w:pPr>
        <w:tabs>
          <w:tab w:val="left" w:pos="6200"/>
        </w:tabs>
        <w:rPr>
          <w:b/>
        </w:rPr>
      </w:pPr>
    </w:p>
    <w:p w14:paraId="59EF86A8" w14:textId="77777777" w:rsidR="00415C18" w:rsidRPr="00296BC6" w:rsidRDefault="00415C18" w:rsidP="00415C18">
      <w:pPr>
        <w:tabs>
          <w:tab w:val="left" w:pos="6200"/>
        </w:tabs>
        <w:rPr>
          <w:b/>
        </w:rPr>
      </w:pPr>
    </w:p>
    <w:p w14:paraId="0A1A1E1A" w14:textId="00E0C10E" w:rsidR="00415C18" w:rsidRPr="00296BC6" w:rsidRDefault="003B626E" w:rsidP="00415C18">
      <w:pPr>
        <w:tabs>
          <w:tab w:val="left" w:pos="6200"/>
        </w:tabs>
        <w:rPr>
          <w:b/>
        </w:rPr>
      </w:pPr>
      <w:r w:rsidRPr="00296BC6">
        <w:rPr>
          <w:b/>
        </w:rPr>
        <w:t>Using a Graph to Determine Where a Function is Increasing, Decreasing, or Constant</w:t>
      </w:r>
    </w:p>
    <w:p w14:paraId="495AF0D4" w14:textId="77777777" w:rsidR="003B626E" w:rsidRPr="00296BC6" w:rsidRDefault="003B626E" w:rsidP="00415C18">
      <w:pPr>
        <w:tabs>
          <w:tab w:val="left" w:pos="6200"/>
        </w:tabs>
        <w:rPr>
          <w:b/>
        </w:rPr>
      </w:pPr>
    </w:p>
    <w:p w14:paraId="32F31202" w14:textId="3165B3C9" w:rsidR="003B626E" w:rsidRPr="00296BC6" w:rsidRDefault="003B626E" w:rsidP="003B626E">
      <w:pPr>
        <w:rPr>
          <w:rFonts w:eastAsia="Times New Roman" w:cs="Times New Roman"/>
        </w:rPr>
      </w:pPr>
      <w:r w:rsidRPr="003B626E">
        <w:rPr>
          <w:rFonts w:eastAsia="Times New Roman" w:cs="Times New Roman"/>
        </w:rPr>
        <w:t>As part of exploring how functions change, we can identify intervals over which the function is changing in specific ways. We s</w:t>
      </w:r>
      <w:r w:rsidR="00115B16" w:rsidRPr="00296BC6">
        <w:rPr>
          <w:rFonts w:eastAsia="Times New Roman" w:cs="Times New Roman"/>
        </w:rPr>
        <w:t>ay that a function is ___________________________</w:t>
      </w:r>
      <w:r w:rsidRPr="003B626E">
        <w:rPr>
          <w:rFonts w:eastAsia="Times New Roman" w:cs="Times New Roman"/>
        </w:rPr>
        <w:t xml:space="preserve"> on an interval if the function values increase as the input values increase within that interval. Sim</w:t>
      </w:r>
      <w:r w:rsidR="00115B16" w:rsidRPr="00296BC6">
        <w:rPr>
          <w:rFonts w:eastAsia="Times New Roman" w:cs="Times New Roman"/>
        </w:rPr>
        <w:t>ilarly, a function is ________________________</w:t>
      </w:r>
      <w:r w:rsidRPr="003B626E">
        <w:rPr>
          <w:rFonts w:eastAsia="Times New Roman" w:cs="Times New Roman"/>
        </w:rPr>
        <w:t xml:space="preserve"> on an interval if the function values decrease as the input values increase over that interval. The average rate of change of an increasing function is positive, and the average rate of change of a decreasing function is negative.</w:t>
      </w:r>
    </w:p>
    <w:p w14:paraId="4810A45D" w14:textId="3722B675" w:rsidR="00DB3858" w:rsidRPr="00296BC6" w:rsidRDefault="00DB3858" w:rsidP="00DB3858">
      <w:pPr>
        <w:jc w:val="center"/>
        <w:rPr>
          <w:rFonts w:eastAsia="Times New Roman" w:cs="Times New Roman"/>
        </w:rPr>
      </w:pPr>
      <w:r w:rsidRPr="00296BC6">
        <w:rPr>
          <w:rFonts w:eastAsia="Times New Roman" w:cs="Times New Roman"/>
          <w:noProof/>
        </w:rPr>
        <w:drawing>
          <wp:inline distT="0" distB="0" distL="0" distR="0" wp14:anchorId="49BE7E0F" wp14:editId="5C8AB154">
            <wp:extent cx="3127483" cy="331724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30852" cy="3320814"/>
                    </a:xfrm>
                    <a:prstGeom prst="rect">
                      <a:avLst/>
                    </a:prstGeom>
                  </pic:spPr>
                </pic:pic>
              </a:graphicData>
            </a:graphic>
          </wp:inline>
        </w:drawing>
      </w:r>
    </w:p>
    <w:p w14:paraId="4FC1D6FB" w14:textId="77777777" w:rsidR="00DB3858" w:rsidRPr="00296BC6" w:rsidRDefault="00DB3858" w:rsidP="00DB3858">
      <w:pPr>
        <w:rPr>
          <w:rFonts w:eastAsia="Times New Roman" w:cs="Times New Roman"/>
        </w:rPr>
      </w:pPr>
    </w:p>
    <w:p w14:paraId="17F07F27" w14:textId="77777777" w:rsidR="004B75A8" w:rsidRPr="00296BC6" w:rsidRDefault="004B75A8" w:rsidP="00DB3858">
      <w:pPr>
        <w:rPr>
          <w:rFonts w:eastAsia="Times New Roman" w:cs="Times New Roman"/>
        </w:rPr>
      </w:pPr>
    </w:p>
    <w:p w14:paraId="4A572DC8" w14:textId="3E7B66EB" w:rsidR="004B75A8" w:rsidRPr="00296BC6" w:rsidRDefault="004B75A8" w:rsidP="00DB3858">
      <w:pPr>
        <w:rPr>
          <w:rFonts w:eastAsia="Times New Roman" w:cs="Times New Roman"/>
        </w:rPr>
      </w:pPr>
      <w:r w:rsidRPr="00296BC6">
        <w:rPr>
          <w:rFonts w:eastAsia="Times New Roman" w:cs="Times New Roman"/>
          <w:b/>
          <w:noProof/>
        </w:rPr>
        <mc:AlternateContent>
          <mc:Choice Requires="wps">
            <w:drawing>
              <wp:anchor distT="0" distB="0" distL="114300" distR="114300" simplePos="0" relativeHeight="251659264" behindDoc="0" locked="0" layoutInCell="1" allowOverlap="1" wp14:anchorId="514944FF" wp14:editId="2DF12A4C">
                <wp:simplePos x="0" y="0"/>
                <wp:positionH relativeFrom="column">
                  <wp:posOffset>4051935</wp:posOffset>
                </wp:positionH>
                <wp:positionV relativeFrom="paragraph">
                  <wp:posOffset>30480</wp:posOffset>
                </wp:positionV>
                <wp:extent cx="2971800" cy="20574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971800" cy="2057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62DDFE" w14:textId="1B2A8B7A" w:rsidR="004B75A8" w:rsidRDefault="004B75A8">
                            <w:r w:rsidRPr="004B75A8">
                              <w:rPr>
                                <w:noProof/>
                              </w:rPr>
                              <w:drawing>
                                <wp:inline distT="0" distB="0" distL="0" distR="0" wp14:anchorId="4A35934C" wp14:editId="1158BCE9">
                                  <wp:extent cx="2788920" cy="1793240"/>
                                  <wp:effectExtent l="0" t="0" r="508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88920" cy="1793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4944FF" id="_x0000_t202" coordsize="21600,21600" o:spt="202" path="m0,0l0,21600,21600,21600,21600,0xe">
                <v:stroke joinstyle="miter"/>
                <v:path gradientshapeok="t" o:connecttype="rect"/>
              </v:shapetype>
              <v:shape id="Text_x0020_Box_x0020_13" o:spid="_x0000_s1026" type="#_x0000_t202" style="position:absolute;margin-left:319.05pt;margin-top:2.4pt;width:234pt;height:16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" filled="f" stroked="f">
                <v:textbox>
                  <w:txbxContent>
                    <w:p w14:paraId="3D62DDFE" w14:textId="1B2A8B7A" w:rsidR="004B75A8" w:rsidRDefault="004B75A8">
                      <w:r w:rsidRPr="004B75A8">
                        <w:drawing>
                          <wp:inline distT="0" distB="0" distL="0" distR="0" wp14:anchorId="4A35934C" wp14:editId="1158BCE9">
                            <wp:extent cx="2788920" cy="1793240"/>
                            <wp:effectExtent l="0" t="0" r="508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88920" cy="1793240"/>
                                    </a:xfrm>
                                    <a:prstGeom prst="rect">
                                      <a:avLst/>
                                    </a:prstGeom>
                                  </pic:spPr>
                                </pic:pic>
                              </a:graphicData>
                            </a:graphic>
                          </wp:inline>
                        </w:drawing>
                      </w:r>
                    </w:p>
                  </w:txbxContent>
                </v:textbox>
                <w10:wrap type="square"/>
              </v:shape>
            </w:pict>
          </mc:Fallback>
        </mc:AlternateContent>
      </w:r>
    </w:p>
    <w:p w14:paraId="6C6F3B2F" w14:textId="2342386D" w:rsidR="00DB3858" w:rsidRPr="00296BC6" w:rsidRDefault="00FD65F7" w:rsidP="00DB3858">
      <w:pPr>
        <w:rPr>
          <w:rFonts w:eastAsia="Times New Roman" w:cs="Times New Roman"/>
          <w:b/>
        </w:rPr>
      </w:pPr>
      <w:r w:rsidRPr="00296BC6">
        <w:rPr>
          <w:rFonts w:eastAsia="Times New Roman" w:cs="Times New Roman"/>
          <w:b/>
        </w:rPr>
        <w:t>Local maxima:</w:t>
      </w:r>
    </w:p>
    <w:p w14:paraId="07519C93" w14:textId="77777777" w:rsidR="00FD65F7" w:rsidRPr="00296BC6" w:rsidRDefault="00FD65F7" w:rsidP="00DB3858">
      <w:pPr>
        <w:rPr>
          <w:rFonts w:eastAsia="Times New Roman" w:cs="Times New Roman"/>
          <w:b/>
        </w:rPr>
      </w:pPr>
    </w:p>
    <w:p w14:paraId="7EF89651" w14:textId="77777777" w:rsidR="00FD65F7" w:rsidRPr="00296BC6" w:rsidRDefault="00FD65F7" w:rsidP="00DB3858">
      <w:pPr>
        <w:rPr>
          <w:rFonts w:eastAsia="Times New Roman" w:cs="Times New Roman"/>
          <w:b/>
        </w:rPr>
      </w:pPr>
    </w:p>
    <w:p w14:paraId="21AB94AB" w14:textId="327981F1" w:rsidR="00FD65F7" w:rsidRPr="00296BC6" w:rsidRDefault="00FD65F7" w:rsidP="00DB3858">
      <w:pPr>
        <w:rPr>
          <w:rFonts w:eastAsia="Times New Roman" w:cs="Times New Roman"/>
          <w:b/>
        </w:rPr>
      </w:pPr>
      <w:r w:rsidRPr="00296BC6">
        <w:rPr>
          <w:rFonts w:eastAsia="Times New Roman" w:cs="Times New Roman"/>
          <w:b/>
        </w:rPr>
        <w:t>Local minima:</w:t>
      </w:r>
    </w:p>
    <w:p w14:paraId="4E7325AF" w14:textId="77777777" w:rsidR="00FD65F7" w:rsidRPr="00296BC6" w:rsidRDefault="00FD65F7" w:rsidP="00DB3858">
      <w:pPr>
        <w:rPr>
          <w:rFonts w:eastAsia="Times New Roman" w:cs="Times New Roman"/>
          <w:b/>
        </w:rPr>
      </w:pPr>
    </w:p>
    <w:p w14:paraId="7A7ACC72" w14:textId="77777777" w:rsidR="00FD65F7" w:rsidRPr="00296BC6" w:rsidRDefault="00FD65F7" w:rsidP="00DB3858">
      <w:pPr>
        <w:rPr>
          <w:rFonts w:eastAsia="Times New Roman" w:cs="Times New Roman"/>
          <w:b/>
        </w:rPr>
      </w:pPr>
    </w:p>
    <w:p w14:paraId="54021FB5" w14:textId="70874AFA" w:rsidR="00FD65F7" w:rsidRPr="003B626E" w:rsidRDefault="00FD65F7" w:rsidP="00DB3858">
      <w:pPr>
        <w:rPr>
          <w:rFonts w:eastAsia="Times New Roman" w:cs="Times New Roman"/>
          <w:b/>
        </w:rPr>
      </w:pPr>
      <w:r w:rsidRPr="00296BC6">
        <w:rPr>
          <w:rFonts w:eastAsia="Times New Roman" w:cs="Times New Roman"/>
          <w:b/>
        </w:rPr>
        <w:t xml:space="preserve">Local </w:t>
      </w:r>
      <w:proofErr w:type="spellStart"/>
      <w:r w:rsidRPr="00296BC6">
        <w:rPr>
          <w:rFonts w:eastAsia="Times New Roman" w:cs="Times New Roman"/>
          <w:b/>
        </w:rPr>
        <w:t>Extrema</w:t>
      </w:r>
      <w:proofErr w:type="spellEnd"/>
      <w:r w:rsidRPr="00296BC6">
        <w:rPr>
          <w:rFonts w:eastAsia="Times New Roman" w:cs="Times New Roman"/>
          <w:b/>
        </w:rPr>
        <w:t>:</w:t>
      </w:r>
    </w:p>
    <w:p w14:paraId="40D5DE71" w14:textId="77777777" w:rsidR="003B626E" w:rsidRPr="00296BC6" w:rsidRDefault="003B626E" w:rsidP="00415C18">
      <w:pPr>
        <w:tabs>
          <w:tab w:val="left" w:pos="6200"/>
        </w:tabs>
        <w:rPr>
          <w:b/>
        </w:rPr>
      </w:pPr>
    </w:p>
    <w:p w14:paraId="4450517F" w14:textId="77777777" w:rsidR="004B75A8" w:rsidRPr="00296BC6" w:rsidRDefault="004B75A8" w:rsidP="00415C18">
      <w:pPr>
        <w:tabs>
          <w:tab w:val="left" w:pos="6200"/>
        </w:tabs>
        <w:rPr>
          <w:b/>
        </w:rPr>
      </w:pPr>
    </w:p>
    <w:p w14:paraId="58534203" w14:textId="77777777" w:rsidR="004B75A8" w:rsidRPr="00296BC6" w:rsidRDefault="004B75A8" w:rsidP="00415C18">
      <w:pPr>
        <w:tabs>
          <w:tab w:val="left" w:pos="6200"/>
        </w:tabs>
        <w:rPr>
          <w:b/>
        </w:rPr>
      </w:pPr>
    </w:p>
    <w:p w14:paraId="0D1854DE" w14:textId="1CCB6969" w:rsidR="004B75A8" w:rsidRPr="00296BC6" w:rsidRDefault="004B75A8" w:rsidP="00415C18">
      <w:pPr>
        <w:tabs>
          <w:tab w:val="left" w:pos="6200"/>
        </w:tabs>
        <w:rPr>
          <w:b/>
        </w:rPr>
      </w:pPr>
      <w:r w:rsidRPr="00296BC6">
        <w:rPr>
          <w:b/>
          <w:noProof/>
        </w:rPr>
        <w:drawing>
          <wp:inline distT="0" distB="0" distL="0" distR="0" wp14:anchorId="42979778" wp14:editId="5E8F47E7">
            <wp:extent cx="6858000" cy="18313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1831340"/>
                    </a:xfrm>
                    <a:prstGeom prst="rect">
                      <a:avLst/>
                    </a:prstGeom>
                  </pic:spPr>
                </pic:pic>
              </a:graphicData>
            </a:graphic>
          </wp:inline>
        </w:drawing>
      </w:r>
    </w:p>
    <w:p w14:paraId="39C659C3" w14:textId="2B83EC7A" w:rsidR="004B75A8" w:rsidRPr="00296BC6" w:rsidRDefault="00296BC6" w:rsidP="00415C18">
      <w:pPr>
        <w:tabs>
          <w:tab w:val="left" w:pos="6200"/>
        </w:tabs>
        <w:rPr>
          <w:b/>
        </w:rPr>
      </w:pPr>
      <w:r w:rsidRPr="00296BC6">
        <w:rPr>
          <w:b/>
        </w:rPr>
        <w:t>Examples</w:t>
      </w:r>
    </w:p>
    <w:p w14:paraId="4E8A524B" w14:textId="72D880CE" w:rsidR="00296BC6" w:rsidRPr="00296BC6" w:rsidRDefault="00296BC6" w:rsidP="00415C18">
      <w:pPr>
        <w:tabs>
          <w:tab w:val="left" w:pos="6200"/>
        </w:tabs>
        <w:rPr>
          <w:b/>
        </w:rPr>
      </w:pPr>
    </w:p>
    <w:p w14:paraId="7F13C701" w14:textId="269EA760" w:rsidR="00296BC6" w:rsidRDefault="00296BC6" w:rsidP="00296BC6">
      <w:pPr>
        <w:pStyle w:val="ListParagraph"/>
        <w:numPr>
          <w:ilvl w:val="0"/>
          <w:numId w:val="4"/>
        </w:numPr>
        <w:rPr>
          <w:rFonts w:eastAsia="Times New Roman" w:cs="Times New Roman"/>
        </w:rPr>
      </w:pPr>
      <w:r w:rsidRPr="00296BC6">
        <w:rPr>
          <w:rFonts w:eastAsia="Times New Roman" w:cs="Times New Roman"/>
        </w:rPr>
        <w:t xml:space="preserve"> Given the </w:t>
      </w:r>
      <w:proofErr w:type="spellStart"/>
      <w:r w:rsidRPr="00296BC6">
        <w:rPr>
          <w:rFonts w:eastAsia="Times New Roman" w:cs="Times New Roman"/>
        </w:rPr>
        <w:t>function</w:t>
      </w:r>
      <w:r w:rsidRPr="00296BC6">
        <w:rPr>
          <w:rFonts w:eastAsia="Times New Roman" w:cs="STIXGeneral"/>
          <w:i/>
          <w:iCs/>
          <w:sz w:val="29"/>
          <w:szCs w:val="29"/>
        </w:rPr>
        <w:t>p</w:t>
      </w:r>
      <w:proofErr w:type="spellEnd"/>
      <w:r w:rsidRPr="00296BC6">
        <w:rPr>
          <w:rFonts w:eastAsia="Times New Roman" w:cs="STIXGeneral"/>
          <w:sz w:val="29"/>
          <w:szCs w:val="29"/>
        </w:rPr>
        <w:t>(</w:t>
      </w:r>
      <w:r w:rsidRPr="00296BC6">
        <w:rPr>
          <w:rFonts w:eastAsia="Times New Roman" w:cs="STIXGeneral"/>
          <w:i/>
          <w:iCs/>
          <w:sz w:val="29"/>
          <w:szCs w:val="29"/>
        </w:rPr>
        <w:t>t</w:t>
      </w:r>
      <w:r w:rsidRPr="00296BC6">
        <w:rPr>
          <w:rFonts w:eastAsia="Times New Roman" w:cs="STIXGeneral"/>
          <w:sz w:val="29"/>
          <w:szCs w:val="29"/>
        </w:rPr>
        <w:t>)</w:t>
      </w:r>
      <w:r w:rsidRPr="00296BC6">
        <w:rPr>
          <w:rFonts w:eastAsia="Times New Roman" w:cs="Times New Roman"/>
        </w:rPr>
        <w:t xml:space="preserve">in </w:t>
      </w:r>
      <w:hyperlink r:id="rId19" w:anchor="Figure_01_03_006" w:history="1">
        <w:r w:rsidRPr="00296BC6">
          <w:rPr>
            <w:rFonts w:eastAsia="Times New Roman" w:cs="Times New Roman"/>
            <w:color w:val="0000FF"/>
            <w:u w:val="single"/>
          </w:rPr>
          <w:t>Figure</w:t>
        </w:r>
      </w:hyperlink>
      <w:r w:rsidRPr="00296BC6">
        <w:rPr>
          <w:rFonts w:eastAsia="Times New Roman" w:cs="Times New Roman"/>
        </w:rPr>
        <w:t>, identify the intervals on which the fu</w:t>
      </w:r>
      <w:r>
        <w:rPr>
          <w:rFonts w:eastAsia="Times New Roman" w:cs="Times New Roman"/>
        </w:rPr>
        <w:t>nction appears to be increasing and decreasing.</w:t>
      </w:r>
    </w:p>
    <w:p w14:paraId="0712279A" w14:textId="0DDF6F9A" w:rsidR="00296BC6" w:rsidRDefault="00296BC6" w:rsidP="00296BC6">
      <w:pPr>
        <w:rPr>
          <w:rFonts w:eastAsia="Times New Roman" w:cs="Times New Roman"/>
        </w:rPr>
      </w:pPr>
      <w:r w:rsidRPr="00296BC6">
        <w:rPr>
          <w:rFonts w:eastAsia="Times New Roman" w:cs="Times New Roman"/>
          <w:noProof/>
        </w:rPr>
        <w:drawing>
          <wp:inline distT="0" distB="0" distL="0" distR="0" wp14:anchorId="7A33D2E8" wp14:editId="73185B1C">
            <wp:extent cx="2585663" cy="2301240"/>
            <wp:effectExtent l="0" t="0" r="5715"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94075" cy="2308727"/>
                    </a:xfrm>
                    <a:prstGeom prst="rect">
                      <a:avLst/>
                    </a:prstGeom>
                  </pic:spPr>
                </pic:pic>
              </a:graphicData>
            </a:graphic>
          </wp:inline>
        </w:drawing>
      </w:r>
    </w:p>
    <w:p w14:paraId="5E85F3C5" w14:textId="322CEE40" w:rsidR="00296BC6" w:rsidRPr="00296BC6" w:rsidRDefault="00296BC6" w:rsidP="00296BC6">
      <w:pPr>
        <w:rPr>
          <w:rFonts w:eastAsia="Times New Roman" w:cs="Times New Roman"/>
        </w:rPr>
      </w:pPr>
    </w:p>
    <w:p w14:paraId="6AF726F6" w14:textId="6934A486" w:rsidR="00296BC6" w:rsidRDefault="00870C4A" w:rsidP="00296BC6">
      <w:pPr>
        <w:pStyle w:val="ListParagraph"/>
        <w:numPr>
          <w:ilvl w:val="0"/>
          <w:numId w:val="4"/>
        </w:numPr>
        <w:rPr>
          <w:rFonts w:eastAsia="Times New Roman" w:cs="Times New Roman"/>
        </w:rPr>
      </w:pPr>
      <w:r w:rsidRPr="00870C4A">
        <w:rPr>
          <w:rFonts w:eastAsia="Times New Roman" w:cs="Times New Roman"/>
          <w:noProof/>
        </w:rPr>
        <w:drawing>
          <wp:inline distT="0" distB="0" distL="0" distR="0" wp14:anchorId="35719DFE" wp14:editId="62C6D72A">
            <wp:extent cx="6019800" cy="812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19800" cy="812800"/>
                    </a:xfrm>
                    <a:prstGeom prst="rect">
                      <a:avLst/>
                    </a:prstGeom>
                  </pic:spPr>
                </pic:pic>
              </a:graphicData>
            </a:graphic>
          </wp:inline>
        </w:drawing>
      </w:r>
      <w:r w:rsidR="00570983">
        <w:rPr>
          <w:rFonts w:eastAsia="Times New Roman" w:cs="Times New Roman"/>
        </w:rPr>
        <w:t xml:space="preserve">  </w:t>
      </w:r>
    </w:p>
    <w:p w14:paraId="0FD7F1B4" w14:textId="1FC9C564" w:rsidR="00B0229A" w:rsidRDefault="002463C5" w:rsidP="002463C5">
      <w:pPr>
        <w:pStyle w:val="ListParagraph"/>
        <w:ind w:left="420"/>
        <w:rPr>
          <w:rFonts w:eastAsia="Times New Roman" w:cs="Times New Roman"/>
        </w:rPr>
      </w:pPr>
      <w:r w:rsidRPr="002463C5">
        <w:rPr>
          <w:rFonts w:eastAsia="Times New Roman" w:cs="Times New Roman"/>
        </w:rPr>
        <w:sym w:font="Wingdings" w:char="F0E0"/>
      </w:r>
      <w:r>
        <w:rPr>
          <w:rFonts w:eastAsia="Times New Roman" w:cs="Times New Roman"/>
        </w:rPr>
        <w:t xml:space="preserve">  </w:t>
      </w:r>
      <w:r w:rsidR="00C13B18">
        <w:rPr>
          <w:rFonts w:eastAsia="Times New Roman" w:cs="Times New Roman"/>
        </w:rPr>
        <w:t>TI-83 or TI-84</w:t>
      </w:r>
      <w:r w:rsidR="006B7C3A">
        <w:rPr>
          <w:rFonts w:eastAsia="Times New Roman" w:cs="Times New Roman"/>
        </w:rPr>
        <w:t xml:space="preserve"> calculator or </w:t>
      </w:r>
      <w:hyperlink r:id="rId22" w:history="1">
        <w:r w:rsidR="006B7C3A" w:rsidRPr="0041134C">
          <w:rPr>
            <w:rStyle w:val="Hyperlink"/>
            <w:rFonts w:eastAsia="Times New Roman" w:cs="Times New Roman"/>
          </w:rPr>
          <w:t>www.desmos.com</w:t>
        </w:r>
      </w:hyperlink>
      <w:r w:rsidR="006B7C3A">
        <w:rPr>
          <w:rFonts w:eastAsia="Times New Roman" w:cs="Times New Roman"/>
        </w:rPr>
        <w:t xml:space="preserve"> </w:t>
      </w:r>
    </w:p>
    <w:p w14:paraId="068AE660" w14:textId="77777777" w:rsidR="00B0229A" w:rsidRDefault="00B0229A" w:rsidP="00B0229A">
      <w:pPr>
        <w:rPr>
          <w:rFonts w:eastAsia="Times New Roman" w:cs="Times New Roman"/>
        </w:rPr>
      </w:pPr>
    </w:p>
    <w:p w14:paraId="15FB7FBE" w14:textId="77777777" w:rsidR="00126C07" w:rsidRDefault="00126C07" w:rsidP="00B0229A">
      <w:pPr>
        <w:rPr>
          <w:rFonts w:eastAsia="Times New Roman" w:cs="Times New Roman"/>
        </w:rPr>
      </w:pPr>
    </w:p>
    <w:p w14:paraId="6C60636D" w14:textId="404D2718" w:rsidR="00126C07" w:rsidRDefault="00126C07" w:rsidP="00B0229A">
      <w:pPr>
        <w:rPr>
          <w:rFonts w:eastAsia="Times New Roman" w:cs="Times New Roman"/>
        </w:rPr>
      </w:pPr>
    </w:p>
    <w:p w14:paraId="48D350C5" w14:textId="5F325F3D" w:rsidR="00126C07" w:rsidRDefault="00126C07" w:rsidP="00B0229A">
      <w:pPr>
        <w:rPr>
          <w:rFonts w:eastAsia="Times New Roman" w:cs="Times New Roman"/>
        </w:rPr>
      </w:pPr>
    </w:p>
    <w:p w14:paraId="6DCE7F4A" w14:textId="77777777" w:rsidR="00126C07" w:rsidRDefault="00126C07" w:rsidP="00B0229A">
      <w:pPr>
        <w:rPr>
          <w:rFonts w:eastAsia="Times New Roman" w:cs="Times New Roman"/>
        </w:rPr>
      </w:pPr>
    </w:p>
    <w:p w14:paraId="25F61F0A" w14:textId="5E70C714" w:rsidR="00126C07" w:rsidRDefault="00126C07" w:rsidP="00B0229A">
      <w:pPr>
        <w:rPr>
          <w:rFonts w:eastAsia="Times New Roman" w:cs="Times New Roman"/>
        </w:rPr>
      </w:pPr>
    </w:p>
    <w:p w14:paraId="6E117E7F" w14:textId="05B30BB0" w:rsidR="00126C07" w:rsidRDefault="00126C07" w:rsidP="00B0229A">
      <w:pPr>
        <w:rPr>
          <w:rFonts w:eastAsia="Times New Roman" w:cs="Times New Roman"/>
        </w:rPr>
      </w:pPr>
    </w:p>
    <w:p w14:paraId="302ED35C" w14:textId="2179F5EE" w:rsidR="00126C07" w:rsidRDefault="00126C07" w:rsidP="00B0229A">
      <w:pPr>
        <w:rPr>
          <w:rFonts w:eastAsia="Times New Roman" w:cs="Times New Roman"/>
        </w:rPr>
      </w:pPr>
    </w:p>
    <w:p w14:paraId="0F6F48C4" w14:textId="10BA0C9C" w:rsidR="00126C07" w:rsidRDefault="00126C07" w:rsidP="00B0229A">
      <w:pPr>
        <w:rPr>
          <w:rFonts w:eastAsia="Times New Roman" w:cs="Times New Roman"/>
        </w:rPr>
      </w:pPr>
      <w:r w:rsidRPr="00126C07">
        <w:rPr>
          <w:rFonts w:eastAsia="Times New Roman" w:cs="Times New Roman"/>
          <w:noProof/>
        </w:rPr>
        <w:drawing>
          <wp:inline distT="0" distB="0" distL="0" distR="0" wp14:anchorId="4C8265F5" wp14:editId="343EBD8A">
            <wp:extent cx="6858000" cy="10521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1052195"/>
                    </a:xfrm>
                    <a:prstGeom prst="rect">
                      <a:avLst/>
                    </a:prstGeom>
                  </pic:spPr>
                </pic:pic>
              </a:graphicData>
            </a:graphic>
          </wp:inline>
        </w:drawing>
      </w:r>
    </w:p>
    <w:p w14:paraId="19B4A7F3" w14:textId="4D639923" w:rsidR="00B0229A" w:rsidRDefault="00B0229A" w:rsidP="00B0229A">
      <w:pPr>
        <w:rPr>
          <w:rFonts w:eastAsia="Times New Roman" w:cs="Times New Roman"/>
        </w:rPr>
      </w:pPr>
    </w:p>
    <w:p w14:paraId="7D7C60A2" w14:textId="7D6E742B" w:rsidR="0075046D" w:rsidRDefault="00CF5EC4" w:rsidP="0075046D">
      <w:pPr>
        <w:pStyle w:val="ListParagraph"/>
        <w:numPr>
          <w:ilvl w:val="0"/>
          <w:numId w:val="4"/>
        </w:numPr>
        <w:rPr>
          <w:rFonts w:eastAsia="Times New Roman" w:cs="Times New Roman"/>
          <w:b/>
        </w:rPr>
      </w:pPr>
      <w:r>
        <w:rPr>
          <w:rFonts w:eastAsia="Times New Roman" w:cs="Times New Roman"/>
          <w:noProof/>
        </w:rPr>
        <mc:AlternateContent>
          <mc:Choice Requires="wps">
            <w:drawing>
              <wp:anchor distT="0" distB="0" distL="114300" distR="114300" simplePos="0" relativeHeight="251660288" behindDoc="0" locked="0" layoutInCell="1" allowOverlap="1" wp14:anchorId="3D8178F7" wp14:editId="60C9BEA0">
                <wp:simplePos x="0" y="0"/>
                <wp:positionH relativeFrom="column">
                  <wp:posOffset>4965700</wp:posOffset>
                </wp:positionH>
                <wp:positionV relativeFrom="paragraph">
                  <wp:posOffset>80645</wp:posOffset>
                </wp:positionV>
                <wp:extent cx="2058035" cy="2021840"/>
                <wp:effectExtent l="0" t="0" r="0" b="10160"/>
                <wp:wrapSquare wrapText="bothSides"/>
                <wp:docPr id="20" name="Text Box 20"/>
                <wp:cNvGraphicFramePr/>
                <a:graphic xmlns:a="http://schemas.openxmlformats.org/drawingml/2006/main">
                  <a:graphicData uri="http://schemas.microsoft.com/office/word/2010/wordprocessingShape">
                    <wps:wsp>
                      <wps:cNvSpPr txBox="1"/>
                      <wps:spPr>
                        <a:xfrm>
                          <a:off x="0" y="0"/>
                          <a:ext cx="2058035" cy="2021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84B229" w14:textId="64231B09" w:rsidR="00CF5EC4" w:rsidRDefault="00CF5EC4">
                            <w:r w:rsidRPr="00CF5EC4">
                              <w:rPr>
                                <w:noProof/>
                              </w:rPr>
                              <w:drawing>
                                <wp:inline distT="0" distB="0" distL="0" distR="0" wp14:anchorId="31D108C7" wp14:editId="3B4A9256">
                                  <wp:extent cx="1970405" cy="1930400"/>
                                  <wp:effectExtent l="0" t="0" r="1079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70405" cy="1930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178F7" id="Text_x0020_Box_x0020_20" o:spid="_x0000_s1027" type="#_x0000_t202" style="position:absolute;left:0;text-align:left;margin-left:391pt;margin-top:6.35pt;width:162.05pt;height:15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" filled="f" stroked="f">
                <v:textbox>
                  <w:txbxContent>
                    <w:p w14:paraId="4484B229" w14:textId="64231B09" w:rsidR="00CF5EC4" w:rsidRDefault="00CF5EC4">
                      <w:r w:rsidRPr="00CF5EC4">
                        <w:drawing>
                          <wp:inline distT="0" distB="0" distL="0" distR="0" wp14:anchorId="31D108C7" wp14:editId="3B4A9256">
                            <wp:extent cx="1970405" cy="1930400"/>
                            <wp:effectExtent l="0" t="0" r="1079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70405" cy="1930400"/>
                                    </a:xfrm>
                                    <a:prstGeom prst="rect">
                                      <a:avLst/>
                                    </a:prstGeom>
                                  </pic:spPr>
                                </pic:pic>
                              </a:graphicData>
                            </a:graphic>
                          </wp:inline>
                        </w:drawing>
                      </w:r>
                    </w:p>
                  </w:txbxContent>
                </v:textbox>
                <w10:wrap type="square"/>
              </v:shape>
            </w:pict>
          </mc:Fallback>
        </mc:AlternateContent>
      </w:r>
      <w:r w:rsidR="0075046D">
        <w:rPr>
          <w:rFonts w:eastAsia="Times New Roman" w:cs="Times New Roman"/>
          <w:b/>
        </w:rPr>
        <w:t xml:space="preserve"> Identify the following for the graph given.</w:t>
      </w:r>
    </w:p>
    <w:p w14:paraId="397257BE" w14:textId="7E28C730" w:rsidR="0075046D" w:rsidRDefault="0075046D" w:rsidP="0075046D">
      <w:pPr>
        <w:pStyle w:val="ListParagraph"/>
        <w:numPr>
          <w:ilvl w:val="1"/>
          <w:numId w:val="4"/>
        </w:numPr>
        <w:rPr>
          <w:rFonts w:eastAsia="Times New Roman" w:cs="Times New Roman"/>
          <w:b/>
        </w:rPr>
      </w:pPr>
      <w:r>
        <w:rPr>
          <w:rFonts w:eastAsia="Times New Roman" w:cs="Times New Roman"/>
          <w:b/>
        </w:rPr>
        <w:t>Average rate of change from x=1 to x=4</w:t>
      </w:r>
    </w:p>
    <w:p w14:paraId="3B01D935" w14:textId="42A1CA69" w:rsidR="005A760E" w:rsidRPr="005A760E" w:rsidRDefault="005A760E" w:rsidP="005A760E">
      <w:pPr>
        <w:rPr>
          <w:rFonts w:eastAsia="Times New Roman" w:cs="Times New Roman"/>
          <w:b/>
        </w:rPr>
      </w:pPr>
    </w:p>
    <w:p w14:paraId="05A3B3E6" w14:textId="2E956756" w:rsidR="0075046D" w:rsidRDefault="0075046D" w:rsidP="0075046D">
      <w:pPr>
        <w:pStyle w:val="ListParagraph"/>
        <w:numPr>
          <w:ilvl w:val="1"/>
          <w:numId w:val="4"/>
        </w:numPr>
        <w:rPr>
          <w:rFonts w:eastAsia="Times New Roman" w:cs="Times New Roman"/>
          <w:b/>
        </w:rPr>
      </w:pPr>
      <w:r>
        <w:rPr>
          <w:rFonts w:eastAsia="Times New Roman" w:cs="Times New Roman"/>
          <w:b/>
        </w:rPr>
        <w:t>Increasing intervals</w:t>
      </w:r>
    </w:p>
    <w:p w14:paraId="477F27FF" w14:textId="44B067DA" w:rsidR="005A760E" w:rsidRPr="005A760E" w:rsidRDefault="005A760E" w:rsidP="005A760E">
      <w:pPr>
        <w:rPr>
          <w:rFonts w:eastAsia="Times New Roman" w:cs="Times New Roman"/>
          <w:b/>
        </w:rPr>
      </w:pPr>
    </w:p>
    <w:p w14:paraId="4F474557" w14:textId="73A73ED4" w:rsidR="0075046D" w:rsidRDefault="0075046D" w:rsidP="0075046D">
      <w:pPr>
        <w:pStyle w:val="ListParagraph"/>
        <w:numPr>
          <w:ilvl w:val="1"/>
          <w:numId w:val="4"/>
        </w:numPr>
        <w:rPr>
          <w:rFonts w:eastAsia="Times New Roman" w:cs="Times New Roman"/>
          <w:b/>
        </w:rPr>
      </w:pPr>
      <w:r>
        <w:rPr>
          <w:rFonts w:eastAsia="Times New Roman" w:cs="Times New Roman"/>
          <w:b/>
        </w:rPr>
        <w:t>Decreasing Intervals</w:t>
      </w:r>
    </w:p>
    <w:p w14:paraId="637A882D" w14:textId="3DB8B15E" w:rsidR="005A760E" w:rsidRPr="005A760E" w:rsidRDefault="005A760E" w:rsidP="005A760E">
      <w:pPr>
        <w:rPr>
          <w:rFonts w:eastAsia="Times New Roman" w:cs="Times New Roman"/>
          <w:b/>
        </w:rPr>
      </w:pPr>
    </w:p>
    <w:p w14:paraId="228811D0" w14:textId="48E2AA30" w:rsidR="0075046D" w:rsidRDefault="0075046D" w:rsidP="0075046D">
      <w:pPr>
        <w:pStyle w:val="ListParagraph"/>
        <w:numPr>
          <w:ilvl w:val="1"/>
          <w:numId w:val="4"/>
        </w:numPr>
        <w:rPr>
          <w:rFonts w:eastAsia="Times New Roman" w:cs="Times New Roman"/>
          <w:b/>
        </w:rPr>
      </w:pPr>
      <w:r>
        <w:rPr>
          <w:rFonts w:eastAsia="Times New Roman" w:cs="Times New Roman"/>
          <w:b/>
        </w:rPr>
        <w:t xml:space="preserve">All local </w:t>
      </w:r>
      <w:proofErr w:type="spellStart"/>
      <w:r>
        <w:rPr>
          <w:rFonts w:eastAsia="Times New Roman" w:cs="Times New Roman"/>
          <w:b/>
        </w:rPr>
        <w:t>extrema</w:t>
      </w:r>
      <w:proofErr w:type="spellEnd"/>
    </w:p>
    <w:p w14:paraId="1E770CFC" w14:textId="77777777" w:rsidR="005A760E" w:rsidRPr="005A760E" w:rsidRDefault="005A760E" w:rsidP="005A760E">
      <w:pPr>
        <w:rPr>
          <w:rFonts w:eastAsia="Times New Roman" w:cs="Times New Roman"/>
          <w:b/>
        </w:rPr>
      </w:pPr>
    </w:p>
    <w:p w14:paraId="40CD8706" w14:textId="51B003D0" w:rsidR="0075046D" w:rsidRPr="0075046D" w:rsidRDefault="0075046D" w:rsidP="0075046D">
      <w:pPr>
        <w:pStyle w:val="ListParagraph"/>
        <w:numPr>
          <w:ilvl w:val="1"/>
          <w:numId w:val="4"/>
        </w:numPr>
        <w:rPr>
          <w:rFonts w:eastAsia="Times New Roman" w:cs="Times New Roman"/>
          <w:b/>
        </w:rPr>
      </w:pPr>
      <w:r>
        <w:rPr>
          <w:rFonts w:eastAsia="Times New Roman" w:cs="Times New Roman"/>
          <w:b/>
        </w:rPr>
        <w:t>Absolute maximum and absolute minimum (if possible)</w:t>
      </w:r>
    </w:p>
    <w:p w14:paraId="36A2E727" w14:textId="77777777" w:rsidR="00CF5EC4" w:rsidRPr="00C13B18" w:rsidRDefault="00CF5EC4" w:rsidP="00C13B18">
      <w:pPr>
        <w:rPr>
          <w:rFonts w:eastAsia="Times New Roman" w:cs="Times New Roman"/>
        </w:rPr>
      </w:pPr>
    </w:p>
    <w:sectPr w:rsidR="00CF5EC4" w:rsidRPr="00C13B18" w:rsidSect="00144FB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IXGeneral">
    <w:panose1 w:val="00000000000000000000"/>
    <w:charset w:val="00"/>
    <w:family w:val="auto"/>
    <w:pitch w:val="variable"/>
    <w:sig w:usb0="A00002FF" w:usb1="4203FDFF" w:usb2="02000020" w:usb3="00000000" w:csb0="8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741AA"/>
    <w:multiLevelType w:val="hybridMultilevel"/>
    <w:tmpl w:val="18CA57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4E308F"/>
    <w:multiLevelType w:val="hybridMultilevel"/>
    <w:tmpl w:val="4456FDB4"/>
    <w:lvl w:ilvl="0" w:tplc="9B2EB0FC">
      <w:start w:val="1"/>
      <w:numFmt w:val="lowerLetter"/>
      <w:lvlText w:val="%1."/>
      <w:lvlJc w:val="left"/>
      <w:pPr>
        <w:ind w:left="420" w:hanging="360"/>
      </w:pPr>
      <w:rPr>
        <w:rFonts w:asciiTheme="minorHAnsi" w:eastAsiaTheme="minorHAnsi" w:hAnsiTheme="minorHAnsi" w:cstheme="minorBidi" w:hint="default"/>
        <w:b/>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63D07DB0"/>
    <w:multiLevelType w:val="hybridMultilevel"/>
    <w:tmpl w:val="783E7F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A3236B"/>
    <w:multiLevelType w:val="multilevel"/>
    <w:tmpl w:val="EFC6F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B1"/>
    <w:rsid w:val="000E61CB"/>
    <w:rsid w:val="00115B16"/>
    <w:rsid w:val="00126C07"/>
    <w:rsid w:val="00144FB1"/>
    <w:rsid w:val="002463C5"/>
    <w:rsid w:val="00296BC6"/>
    <w:rsid w:val="003B626E"/>
    <w:rsid w:val="00415C18"/>
    <w:rsid w:val="004B75A8"/>
    <w:rsid w:val="00570983"/>
    <w:rsid w:val="00576BB4"/>
    <w:rsid w:val="005A760E"/>
    <w:rsid w:val="0067163E"/>
    <w:rsid w:val="006B7C3A"/>
    <w:rsid w:val="0075046D"/>
    <w:rsid w:val="00870C4A"/>
    <w:rsid w:val="00B0167E"/>
    <w:rsid w:val="00B0229A"/>
    <w:rsid w:val="00C13B18"/>
    <w:rsid w:val="00CC0922"/>
    <w:rsid w:val="00CF5EC4"/>
    <w:rsid w:val="00DA2E42"/>
    <w:rsid w:val="00DB3858"/>
    <w:rsid w:val="00E46776"/>
    <w:rsid w:val="00EE2D60"/>
    <w:rsid w:val="00F32B02"/>
    <w:rsid w:val="00F403BE"/>
    <w:rsid w:val="00FD6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BE18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44FB1"/>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576BB4"/>
    <w:rPr>
      <w:color w:val="0000FF"/>
      <w:u w:val="single"/>
    </w:rPr>
  </w:style>
  <w:style w:type="paragraph" w:styleId="ListParagraph">
    <w:name w:val="List Paragraph"/>
    <w:basedOn w:val="Normal"/>
    <w:uiPriority w:val="34"/>
    <w:qFormat/>
    <w:rsid w:val="000E61CB"/>
    <w:pPr>
      <w:ind w:left="720"/>
      <w:contextualSpacing/>
    </w:pPr>
  </w:style>
  <w:style w:type="character" w:customStyle="1" w:styleId="mi">
    <w:name w:val="mi"/>
    <w:basedOn w:val="DefaultParagraphFont"/>
    <w:rsid w:val="00296BC6"/>
  </w:style>
  <w:style w:type="character" w:customStyle="1" w:styleId="mo">
    <w:name w:val="mo"/>
    <w:basedOn w:val="DefaultParagraphFont"/>
    <w:rsid w:val="00296B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2400">
      <w:bodyDiv w:val="1"/>
      <w:marLeft w:val="0"/>
      <w:marRight w:val="0"/>
      <w:marTop w:val="0"/>
      <w:marBottom w:val="0"/>
      <w:divBdr>
        <w:top w:val="none" w:sz="0" w:space="0" w:color="auto"/>
        <w:left w:val="none" w:sz="0" w:space="0" w:color="auto"/>
        <w:bottom w:val="none" w:sz="0" w:space="0" w:color="auto"/>
        <w:right w:val="none" w:sz="0" w:space="0" w:color="auto"/>
      </w:divBdr>
    </w:div>
    <w:div w:id="736899437">
      <w:bodyDiv w:val="1"/>
      <w:marLeft w:val="0"/>
      <w:marRight w:val="0"/>
      <w:marTop w:val="0"/>
      <w:marBottom w:val="0"/>
      <w:divBdr>
        <w:top w:val="none" w:sz="0" w:space="0" w:color="auto"/>
        <w:left w:val="none" w:sz="0" w:space="0" w:color="auto"/>
        <w:bottom w:val="none" w:sz="0" w:space="0" w:color="auto"/>
        <w:right w:val="none" w:sz="0" w:space="0" w:color="auto"/>
      </w:divBdr>
    </w:div>
    <w:div w:id="813059858">
      <w:bodyDiv w:val="1"/>
      <w:marLeft w:val="0"/>
      <w:marRight w:val="0"/>
      <w:marTop w:val="0"/>
      <w:marBottom w:val="0"/>
      <w:divBdr>
        <w:top w:val="none" w:sz="0" w:space="0" w:color="auto"/>
        <w:left w:val="none" w:sz="0" w:space="0" w:color="auto"/>
        <w:bottom w:val="none" w:sz="0" w:space="0" w:color="auto"/>
        <w:right w:val="none" w:sz="0" w:space="0" w:color="auto"/>
      </w:divBdr>
    </w:div>
    <w:div w:id="2055763262">
      <w:bodyDiv w:val="1"/>
      <w:marLeft w:val="0"/>
      <w:marRight w:val="0"/>
      <w:marTop w:val="0"/>
      <w:marBottom w:val="0"/>
      <w:divBdr>
        <w:top w:val="none" w:sz="0" w:space="0" w:color="auto"/>
        <w:left w:val="none" w:sz="0" w:space="0" w:color="auto"/>
        <w:bottom w:val="none" w:sz="0" w:space="0" w:color="auto"/>
        <w:right w:val="none" w:sz="0" w:space="0" w:color="auto"/>
      </w:divBdr>
    </w:div>
    <w:div w:id="20895009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hyperlink" Target="http://www.desmos.com" TargetMode="External"/><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60.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10.png"/><Relationship Id="rId18" Type="http://schemas.openxmlformats.org/officeDocument/2006/relationships/image" Target="media/image12.png"/><Relationship Id="rId19" Type="http://schemas.openxmlformats.org/officeDocument/2006/relationships/hyperlink" Target="http://cnx.org/contents/E6wQevFf@5.241:83kZ17SW@9/Rates-of-Change-and-Behavior-o"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cnx.org/contents/E6wQevFf@5.241:83kZ17SW@9/Rates-of-Change-and-Behavior-o"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4</Pages>
  <Words>342</Words>
  <Characters>1950</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Gore</dc:creator>
  <cp:keywords/>
  <dc:description/>
  <cp:lastModifiedBy>Libby Gore</cp:lastModifiedBy>
  <cp:revision>22</cp:revision>
  <dcterms:created xsi:type="dcterms:W3CDTF">2016-06-10T11:30:00Z</dcterms:created>
  <dcterms:modified xsi:type="dcterms:W3CDTF">2016-06-10T18:37:00Z</dcterms:modified>
</cp:coreProperties>
</file>