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41" w:type="dxa"/>
        <w:tblLook w:val="04A0" w:firstRow="1" w:lastRow="0" w:firstColumn="1" w:lastColumn="0" w:noHBand="0" w:noVBand="1"/>
      </w:tblPr>
      <w:tblGrid>
        <w:gridCol w:w="1330"/>
        <w:gridCol w:w="4423"/>
        <w:gridCol w:w="3895"/>
        <w:gridCol w:w="2388"/>
        <w:gridCol w:w="1505"/>
      </w:tblGrid>
      <w:tr w:rsidR="003F1681" w:rsidTr="003F1681">
        <w:tc>
          <w:tcPr>
            <w:tcW w:w="1330" w:type="dxa"/>
          </w:tcPr>
          <w:p w:rsidR="003F1681" w:rsidRPr="00B35EAA" w:rsidRDefault="003F1681">
            <w:pPr>
              <w:rPr>
                <w:b/>
                <w:sz w:val="24"/>
                <w:szCs w:val="24"/>
              </w:rPr>
            </w:pPr>
            <w:r w:rsidRPr="00B35E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4423" w:type="dxa"/>
          </w:tcPr>
          <w:p w:rsidR="003F1681" w:rsidRPr="00B35EAA" w:rsidRDefault="003F1681" w:rsidP="00112E99">
            <w:pPr>
              <w:rPr>
                <w:b/>
                <w:sz w:val="24"/>
                <w:szCs w:val="24"/>
              </w:rPr>
            </w:pPr>
            <w:r w:rsidRPr="00B35EAA">
              <w:rPr>
                <w:b/>
                <w:sz w:val="24"/>
                <w:szCs w:val="24"/>
              </w:rPr>
              <w:t>Definition</w:t>
            </w:r>
            <w:r w:rsidR="00112E99" w:rsidRPr="00B35E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</w:tcPr>
          <w:p w:rsidR="003F1681" w:rsidRPr="00B35EAA" w:rsidRDefault="003F1681">
            <w:pPr>
              <w:rPr>
                <w:b/>
                <w:sz w:val="24"/>
                <w:szCs w:val="24"/>
              </w:rPr>
            </w:pPr>
            <w:r w:rsidRPr="00B35EAA">
              <w:rPr>
                <w:b/>
                <w:sz w:val="24"/>
                <w:szCs w:val="24"/>
              </w:rPr>
              <w:t>Example Sentence(s) and Grammar Structure</w:t>
            </w:r>
          </w:p>
        </w:tc>
        <w:tc>
          <w:tcPr>
            <w:tcW w:w="2388" w:type="dxa"/>
          </w:tcPr>
          <w:p w:rsidR="003F1681" w:rsidRPr="00B35EAA" w:rsidRDefault="003F1681">
            <w:pPr>
              <w:rPr>
                <w:b/>
                <w:sz w:val="24"/>
                <w:szCs w:val="24"/>
              </w:rPr>
            </w:pPr>
            <w:r w:rsidRPr="00B35EAA">
              <w:rPr>
                <w:b/>
                <w:sz w:val="24"/>
                <w:szCs w:val="24"/>
              </w:rPr>
              <w:t>Sketch or Description</w:t>
            </w:r>
          </w:p>
        </w:tc>
        <w:tc>
          <w:tcPr>
            <w:tcW w:w="1505" w:type="dxa"/>
          </w:tcPr>
          <w:p w:rsidR="003F1681" w:rsidRPr="00B35EAA" w:rsidRDefault="003F1681">
            <w:pPr>
              <w:rPr>
                <w:b/>
                <w:sz w:val="24"/>
                <w:szCs w:val="24"/>
              </w:rPr>
            </w:pPr>
            <w:r w:rsidRPr="00B35EAA">
              <w:rPr>
                <w:b/>
                <w:sz w:val="24"/>
                <w:szCs w:val="24"/>
              </w:rPr>
              <w:t>Synonym</w:t>
            </w:r>
          </w:p>
        </w:tc>
      </w:tr>
      <w:tr w:rsidR="003F1681" w:rsidTr="002D608A"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t>To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3F1681">
            <w:r>
              <w:t>I</w:t>
            </w:r>
            <w:r w:rsidRPr="00A635A2">
              <w:t>ndicates motion, course, or tendency toward a time, a state or condition, an aim, or anything capable of being regarded as a limit to a tendency, movement, or action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3F1681" w:rsidP="00AE03B8">
            <w:r>
              <w:t xml:space="preserve">Sue is walking </w:t>
            </w:r>
            <w:r w:rsidRPr="00990116">
              <w:rPr>
                <w:u w:val="single"/>
              </w:rPr>
              <w:t>to</w:t>
            </w:r>
            <w:r>
              <w:t xml:space="preserve"> the store.</w:t>
            </w:r>
          </w:p>
          <w:p w:rsidR="003F1681" w:rsidRDefault="003F1681" w:rsidP="00AE03B8"/>
          <w:p w:rsidR="003F1681" w:rsidRDefault="003F1681" w:rsidP="00AE03B8">
            <w:r>
              <w:t xml:space="preserve">Pedro wants </w:t>
            </w:r>
            <w:r w:rsidRPr="00990116">
              <w:rPr>
                <w:u w:val="single"/>
              </w:rPr>
              <w:t>to</w:t>
            </w:r>
            <w:r w:rsidR="00982A41">
              <w:t xml:space="preserve"> visit his friend.  </w:t>
            </w:r>
          </w:p>
          <w:p w:rsidR="003F1681" w:rsidRDefault="003F1681" w:rsidP="00AE03B8"/>
        </w:tc>
        <w:tc>
          <w:tcPr>
            <w:tcW w:w="2388" w:type="dxa"/>
            <w:shd w:val="clear" w:color="auto" w:fill="FFFFFF" w:themeFill="background1"/>
          </w:tcPr>
          <w:p w:rsidR="003F1681" w:rsidRDefault="003F1681">
            <w:pPr>
              <w:rPr>
                <w:i/>
              </w:rPr>
            </w:pPr>
            <w:r>
              <w:rPr>
                <w:i/>
              </w:rPr>
              <w:t>To go somewhere</w:t>
            </w:r>
          </w:p>
          <w:p w:rsidR="003F1681" w:rsidRDefault="003F1681">
            <w:pPr>
              <w:rPr>
                <w:i/>
              </w:rPr>
            </w:pPr>
            <w:r>
              <w:rPr>
                <w:i/>
              </w:rPr>
              <w:t>To do something</w:t>
            </w:r>
          </w:p>
          <w:p w:rsidR="003F1681" w:rsidRPr="00990116" w:rsidRDefault="003F1681">
            <w:pPr>
              <w:rPr>
                <w:i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3F1681" w:rsidRPr="00EF75C3" w:rsidRDefault="003F1681">
            <w:r w:rsidRPr="00EF75C3">
              <w:t>Toward</w:t>
            </w:r>
          </w:p>
        </w:tc>
      </w:tr>
      <w:tr w:rsidR="003F1681" w:rsidTr="002D608A"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t>Too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3F1681">
            <w:r w:rsidRPr="00EF75C3">
              <w:t>Over; more than enough; — noting excess; as, a thing is too long, too short, or too wide; too high; too many; too much</w:t>
            </w:r>
            <w:r>
              <w:t>.</w:t>
            </w:r>
          </w:p>
          <w:p w:rsidR="003F1681" w:rsidRDefault="003F1681"/>
          <w:p w:rsidR="003F1681" w:rsidRDefault="003F1681"/>
          <w:p w:rsidR="003F1681" w:rsidRDefault="003F1681"/>
          <w:p w:rsidR="003F1681" w:rsidRDefault="003F1681">
            <w:r w:rsidRPr="00EF75C3">
              <w:t>Likewise; also; in addition.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3F1681">
            <w:r>
              <w:t xml:space="preserve">He ate </w:t>
            </w:r>
            <w:r w:rsidRPr="00EF1D29">
              <w:rPr>
                <w:u w:val="single"/>
              </w:rPr>
              <w:t>too</w:t>
            </w:r>
            <w:r>
              <w:t xml:space="preserve"> much turkey at Thanksgiving dinner. </w:t>
            </w:r>
          </w:p>
          <w:p w:rsidR="003F1681" w:rsidRDefault="003F1681"/>
          <w:p w:rsidR="003F1681" w:rsidRDefault="003F1681"/>
          <w:p w:rsidR="003F1681" w:rsidRDefault="003F1681"/>
          <w:p w:rsidR="003F1681" w:rsidRDefault="003F1681"/>
          <w:p w:rsidR="003F1681" w:rsidRDefault="003F1681" w:rsidP="00982A41">
            <w:r>
              <w:t xml:space="preserve">I want to go to the store, </w:t>
            </w:r>
            <w:r w:rsidRPr="00EF1D29">
              <w:rPr>
                <w:u w:val="single"/>
              </w:rPr>
              <w:t>too</w:t>
            </w:r>
            <w:r>
              <w:t xml:space="preserve">! 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EF75C3" w:rsidRDefault="003F1681" w:rsidP="00EF75C3">
            <w:pPr>
              <w:rPr>
                <w:i/>
              </w:rPr>
            </w:pPr>
            <w:r w:rsidRPr="00EF75C3">
              <w:rPr>
                <w:i/>
              </w:rPr>
              <w:t>In excess</w:t>
            </w:r>
          </w:p>
          <w:p w:rsidR="003F1681" w:rsidRDefault="003F1681" w:rsidP="00EF75C3"/>
          <w:p w:rsidR="003F1681" w:rsidRDefault="003F1681" w:rsidP="00EF75C3">
            <w:pPr>
              <w:rPr>
                <w:i/>
              </w:rPr>
            </w:pPr>
            <w:r w:rsidRPr="00EF75C3">
              <w:rPr>
                <w:i/>
              </w:rPr>
              <w:t>Opposite of not enough</w:t>
            </w:r>
          </w:p>
          <w:p w:rsidR="003F1681" w:rsidRDefault="003F1681" w:rsidP="00EF75C3">
            <w:pPr>
              <w:rPr>
                <w:i/>
              </w:rPr>
            </w:pPr>
          </w:p>
          <w:p w:rsidR="003F1681" w:rsidRDefault="003F1681" w:rsidP="00EF75C3">
            <w:pPr>
              <w:rPr>
                <w:i/>
              </w:rPr>
            </w:pPr>
          </w:p>
          <w:p w:rsidR="003F1681" w:rsidRDefault="003F1681" w:rsidP="00EF75C3">
            <w:pPr>
              <w:rPr>
                <w:i/>
              </w:rPr>
            </w:pPr>
          </w:p>
          <w:p w:rsidR="003F1681" w:rsidRPr="00EF75C3" w:rsidRDefault="003F1681" w:rsidP="00EF75C3">
            <w:pPr>
              <w:rPr>
                <w:i/>
              </w:rPr>
            </w:pPr>
            <w:r>
              <w:rPr>
                <w:i/>
              </w:rPr>
              <w:t>As well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3F1681">
            <w:r>
              <w:t>More than typical</w:t>
            </w:r>
          </w:p>
          <w:p w:rsidR="003F1681" w:rsidRDefault="003F1681"/>
          <w:p w:rsidR="003F1681" w:rsidRDefault="003F1681"/>
          <w:p w:rsidR="003F1681" w:rsidRDefault="003F1681"/>
          <w:p w:rsidR="003F1681" w:rsidRDefault="003F1681"/>
          <w:p w:rsidR="003F1681" w:rsidRDefault="003F1681">
            <w:r>
              <w:t>Also</w:t>
            </w:r>
          </w:p>
          <w:p w:rsidR="003F1681" w:rsidRDefault="003F1681"/>
          <w:p w:rsidR="003F1681" w:rsidRDefault="003F1681"/>
        </w:tc>
      </w:tr>
      <w:tr w:rsidR="003F1681" w:rsidTr="002D608A">
        <w:tc>
          <w:tcPr>
            <w:tcW w:w="1330" w:type="dxa"/>
            <w:shd w:val="clear" w:color="auto" w:fill="FFFFFF" w:themeFill="background1"/>
          </w:tcPr>
          <w:p w:rsidR="003F1681" w:rsidRDefault="003F1681" w:rsidP="003F1681">
            <w:r>
              <w:t xml:space="preserve">Two </w:t>
            </w:r>
          </w:p>
          <w:p w:rsidR="003F1681" w:rsidRDefault="003F1681" w:rsidP="003F1681"/>
        </w:tc>
        <w:tc>
          <w:tcPr>
            <w:tcW w:w="4423" w:type="dxa"/>
            <w:shd w:val="clear" w:color="auto" w:fill="FFFFFF" w:themeFill="background1"/>
          </w:tcPr>
          <w:p w:rsidR="003F1681" w:rsidRPr="00E11482" w:rsidRDefault="003F1681" w:rsidP="00E11482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1482">
              <w:rPr>
                <w:rFonts w:asciiTheme="minorHAnsi" w:eastAsiaTheme="minorHAnsi" w:hAnsiTheme="minorHAnsi" w:cstheme="minorBidi"/>
                <w:sz w:val="22"/>
                <w:szCs w:val="22"/>
              </w:rPr>
              <w:t>The sum of one; 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he number next greater than one</w:t>
            </w:r>
            <w:r w:rsidRPr="00E11482">
              <w:rPr>
                <w:rFonts w:asciiTheme="minorHAnsi" w:eastAsiaTheme="minorHAnsi" w:hAnsiTheme="minorHAnsi" w:cstheme="minorBidi"/>
                <w:sz w:val="22"/>
                <w:szCs w:val="22"/>
              </w:rPr>
              <w:t>; two units or objects.</w:t>
            </w:r>
          </w:p>
          <w:p w:rsidR="003F1681" w:rsidRDefault="003F1681"/>
        </w:tc>
        <w:tc>
          <w:tcPr>
            <w:tcW w:w="3895" w:type="dxa"/>
            <w:shd w:val="clear" w:color="auto" w:fill="FFFFFF" w:themeFill="background1"/>
          </w:tcPr>
          <w:p w:rsidR="003F1681" w:rsidRDefault="003F1681">
            <w:r>
              <w:t xml:space="preserve">He bought </w:t>
            </w:r>
            <w:r w:rsidRPr="00FC696F">
              <w:rPr>
                <w:u w:val="single"/>
              </w:rPr>
              <w:t>two</w:t>
            </w:r>
            <w:r>
              <w:t xml:space="preserve"> pieces of chocolate; one for him, one for his sister. </w:t>
            </w:r>
          </w:p>
          <w:p w:rsidR="003F1681" w:rsidRDefault="003F1681"/>
          <w:p w:rsidR="003F1681" w:rsidRDefault="003F1681" w:rsidP="00982A41">
            <w:r w:rsidRPr="00FC696F">
              <w:rPr>
                <w:u w:val="single"/>
              </w:rPr>
              <w:t>Two</w:t>
            </w:r>
            <w:r>
              <w:t xml:space="preserve"> is the number after one. 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Default="003F1681" w:rsidP="009760E9">
            <w:r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3F1681">
            <w:r>
              <w:t>1+1</w:t>
            </w:r>
          </w:p>
        </w:tc>
      </w:tr>
      <w:tr w:rsidR="003F1681" w:rsidTr="00D719EF">
        <w:tc>
          <w:tcPr>
            <w:tcW w:w="13541" w:type="dxa"/>
            <w:gridSpan w:val="5"/>
            <w:shd w:val="clear" w:color="auto" w:fill="DBE5F1" w:themeFill="accent1" w:themeFillTint="33"/>
          </w:tcPr>
          <w:p w:rsidR="003F1681" w:rsidRDefault="00980930" w:rsidP="003F1681">
            <w:r>
              <w:t>Complete the sentence by circling the correct homonym</w:t>
            </w:r>
            <w:r w:rsidR="003F1681">
              <w:t xml:space="preserve">: </w:t>
            </w:r>
          </w:p>
          <w:p w:rsidR="002D608A" w:rsidRDefault="002D608A" w:rsidP="003F1681"/>
          <w:p w:rsidR="007836CA" w:rsidRDefault="002D608A" w:rsidP="003F1681">
            <w:r>
              <w:t>___</w:t>
            </w:r>
            <w:r w:rsidR="00D1081D">
              <w:t xml:space="preserve"> </w:t>
            </w:r>
            <w:r w:rsidR="007836CA">
              <w:t>(To/too/two</w:t>
            </w:r>
            <w:r w:rsidR="006A1A88">
              <w:t>)</w:t>
            </w:r>
            <w:r w:rsidR="008E28F6">
              <w:t xml:space="preserve"> </w:t>
            </w:r>
            <w:r>
              <w:t>___</w:t>
            </w:r>
            <w:r w:rsidR="007836CA">
              <w:t xml:space="preserve"> people are ___</w:t>
            </w:r>
            <w:r w:rsidR="008E28F6">
              <w:t xml:space="preserve"> </w:t>
            </w:r>
            <w:r w:rsidR="007836CA">
              <w:t>(To/too/two)</w:t>
            </w:r>
            <w:r w:rsidR="008E28F6">
              <w:t xml:space="preserve"> </w:t>
            </w:r>
            <w:r w:rsidR="007836CA">
              <w:t>_</w:t>
            </w:r>
            <w:r>
              <w:t>__ heavy ___</w:t>
            </w:r>
            <w:r w:rsidR="008E28F6">
              <w:t xml:space="preserve"> </w:t>
            </w:r>
            <w:r w:rsidR="007836CA">
              <w:t>(To/too/two)</w:t>
            </w:r>
            <w:r w:rsidR="008E28F6">
              <w:t xml:space="preserve"> </w:t>
            </w:r>
            <w:r w:rsidR="007836CA">
              <w:t>_</w:t>
            </w:r>
            <w:r>
              <w:t>__</w:t>
            </w:r>
            <w:r w:rsidR="007836CA">
              <w:t xml:space="preserve"> make the airplane fly.</w:t>
            </w:r>
          </w:p>
          <w:p w:rsidR="003F1681" w:rsidRDefault="003F1681" w:rsidP="003F1681"/>
          <w:p w:rsidR="003F1681" w:rsidRDefault="003F1681" w:rsidP="007836CA"/>
        </w:tc>
      </w:tr>
      <w:tr w:rsidR="003F1681" w:rsidTr="003F1681">
        <w:tc>
          <w:tcPr>
            <w:tcW w:w="1330" w:type="dxa"/>
          </w:tcPr>
          <w:p w:rsidR="003F1681" w:rsidRDefault="003F1681">
            <w:r>
              <w:t>Affect</w:t>
            </w:r>
          </w:p>
        </w:tc>
        <w:tc>
          <w:tcPr>
            <w:tcW w:w="4423" w:type="dxa"/>
          </w:tcPr>
          <w:p w:rsidR="003F1681" w:rsidRPr="002B70DE" w:rsidRDefault="003F1681" w:rsidP="002B70DE">
            <w:r w:rsidRPr="002B70DE">
              <w:t>To act upon; to produce an effect or change upon.</w:t>
            </w:r>
          </w:p>
          <w:p w:rsidR="003F1681" w:rsidRDefault="003F1681" w:rsidP="002B70DE"/>
          <w:p w:rsidR="003F1681" w:rsidRDefault="003F1681" w:rsidP="002B70DE"/>
        </w:tc>
        <w:tc>
          <w:tcPr>
            <w:tcW w:w="3895" w:type="dxa"/>
          </w:tcPr>
          <w:p w:rsidR="003F1681" w:rsidRDefault="009932A2" w:rsidP="00780282">
            <w:r>
              <w:t xml:space="preserve">Staying up late </w:t>
            </w:r>
            <w:r w:rsidR="00780282">
              <w:t xml:space="preserve">will </w:t>
            </w:r>
            <w:r w:rsidR="00780282" w:rsidRPr="00780282">
              <w:rPr>
                <w:u w:val="single"/>
              </w:rPr>
              <w:t>affect</w:t>
            </w:r>
            <w:r w:rsidR="00780282">
              <w:t xml:space="preserve"> your energy level the next day. </w:t>
            </w:r>
            <w:r w:rsidR="00C72AB9">
              <w:t xml:space="preserve"> </w:t>
            </w:r>
          </w:p>
          <w:p w:rsidR="00780282" w:rsidRDefault="00780282" w:rsidP="00780282"/>
          <w:p w:rsidR="00780282" w:rsidRDefault="00780282" w:rsidP="006F78DB"/>
        </w:tc>
        <w:tc>
          <w:tcPr>
            <w:tcW w:w="2388" w:type="dxa"/>
          </w:tcPr>
          <w:p w:rsidR="003F1681" w:rsidRPr="00F301B4" w:rsidRDefault="00F301B4">
            <w:pPr>
              <w:rPr>
                <w:i/>
              </w:rPr>
            </w:pPr>
            <w:r w:rsidRPr="00F301B4">
              <w:rPr>
                <w:i/>
              </w:rPr>
              <w:t>Affect = change</w:t>
            </w:r>
          </w:p>
        </w:tc>
        <w:tc>
          <w:tcPr>
            <w:tcW w:w="1505" w:type="dxa"/>
          </w:tcPr>
          <w:p w:rsidR="003F1681" w:rsidRDefault="00054799" w:rsidP="00054799">
            <w:r>
              <w:t xml:space="preserve">Influence something </w:t>
            </w:r>
          </w:p>
        </w:tc>
      </w:tr>
      <w:tr w:rsidR="003F1681" w:rsidTr="003F1681">
        <w:tc>
          <w:tcPr>
            <w:tcW w:w="1330" w:type="dxa"/>
          </w:tcPr>
          <w:p w:rsidR="003F1681" w:rsidRDefault="003F1681">
            <w:r>
              <w:t>Effect</w:t>
            </w:r>
          </w:p>
        </w:tc>
        <w:tc>
          <w:tcPr>
            <w:tcW w:w="4423" w:type="dxa"/>
          </w:tcPr>
          <w:p w:rsidR="003F1681" w:rsidRDefault="0054292A" w:rsidP="0054292A">
            <w:r w:rsidRPr="0054292A">
              <w:t>That which is produced by an agent or cause; the event which follows immediately from an antecedent, called the cause</w:t>
            </w:r>
            <w:r>
              <w:t>; result; consequence; outcome.</w:t>
            </w:r>
          </w:p>
          <w:p w:rsidR="0054292A" w:rsidRDefault="0054292A" w:rsidP="0054292A"/>
          <w:p w:rsidR="0054292A" w:rsidRDefault="0054292A" w:rsidP="0054292A">
            <w:r w:rsidRPr="0054292A">
              <w:t>Consequence intended; p</w:t>
            </w:r>
            <w:r>
              <w:t>urpose; meaning; general intent.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895" w:type="dxa"/>
          </w:tcPr>
          <w:p w:rsidR="003F1681" w:rsidRDefault="009B4782">
            <w:r>
              <w:t xml:space="preserve">Hurricanes can sometimes produce a flooding </w:t>
            </w:r>
            <w:r w:rsidRPr="009B4782">
              <w:rPr>
                <w:u w:val="single"/>
              </w:rPr>
              <w:t>effect</w:t>
            </w:r>
            <w:r>
              <w:t>.</w:t>
            </w:r>
          </w:p>
          <w:p w:rsidR="0054292A" w:rsidRDefault="0054292A"/>
          <w:p w:rsidR="0054292A" w:rsidRDefault="0054292A"/>
          <w:p w:rsidR="0054292A" w:rsidRDefault="0054292A"/>
          <w:p w:rsidR="0054292A" w:rsidRDefault="00816E78">
            <w:r>
              <w:t xml:space="preserve">Hurricane Katrina had a devastating </w:t>
            </w:r>
            <w:r w:rsidRPr="003F6D1F">
              <w:rPr>
                <w:u w:val="single"/>
              </w:rPr>
              <w:t>effect</w:t>
            </w:r>
            <w:r>
              <w:t>.</w:t>
            </w:r>
          </w:p>
        </w:tc>
        <w:tc>
          <w:tcPr>
            <w:tcW w:w="2388" w:type="dxa"/>
          </w:tcPr>
          <w:p w:rsidR="003F1681" w:rsidRPr="004638A4" w:rsidRDefault="004638A4">
            <w:pPr>
              <w:rPr>
                <w:i/>
              </w:rPr>
            </w:pPr>
            <w:r w:rsidRPr="004638A4">
              <w:rPr>
                <w:i/>
              </w:rPr>
              <w:t>Effect = result</w:t>
            </w:r>
            <w:r>
              <w:rPr>
                <w:i/>
              </w:rPr>
              <w:t xml:space="preserve"> or reaction</w:t>
            </w:r>
          </w:p>
        </w:tc>
        <w:tc>
          <w:tcPr>
            <w:tcW w:w="1505" w:type="dxa"/>
          </w:tcPr>
          <w:p w:rsidR="003F1681" w:rsidRDefault="008F09DB">
            <w:r>
              <w:t>The result of something; the final meaning of something</w:t>
            </w:r>
          </w:p>
        </w:tc>
      </w:tr>
      <w:tr w:rsidR="00D01F05" w:rsidTr="002D608A">
        <w:trPr>
          <w:trHeight w:val="1061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5874D2" w:rsidRDefault="005874D2" w:rsidP="005874D2">
            <w:r>
              <w:t xml:space="preserve">Complete the sentence by circling the correct homonym: </w:t>
            </w:r>
          </w:p>
          <w:p w:rsidR="00CD4DFE" w:rsidRDefault="00CD4DFE"/>
          <w:p w:rsidR="00CD4DFE" w:rsidRDefault="006A1A88" w:rsidP="006A1A88">
            <w:proofErr w:type="gramStart"/>
            <w:r>
              <w:t>An</w:t>
            </w:r>
            <w:proofErr w:type="gramEnd"/>
            <w:r>
              <w:t xml:space="preserve"> ___</w:t>
            </w:r>
            <w:r w:rsidR="00D1081D">
              <w:t xml:space="preserve"> </w:t>
            </w:r>
            <w:r>
              <w:t>(affect/effect)</w:t>
            </w:r>
            <w:r w:rsidR="008E28F6">
              <w:t xml:space="preserve"> </w:t>
            </w:r>
            <w:r>
              <w:t>___ of eating chocolate is that it will ___</w:t>
            </w:r>
            <w:r w:rsidR="008E28F6">
              <w:t xml:space="preserve"> </w:t>
            </w:r>
            <w:r>
              <w:t>(affect/effect)</w:t>
            </w:r>
            <w:r w:rsidR="00083576">
              <w:t xml:space="preserve"> </w:t>
            </w:r>
            <w:r>
              <w:t>___ your mood.</w:t>
            </w:r>
          </w:p>
        </w:tc>
      </w:tr>
      <w:tr w:rsidR="003F1681" w:rsidTr="002D608A">
        <w:tc>
          <w:tcPr>
            <w:tcW w:w="1330" w:type="dxa"/>
            <w:shd w:val="clear" w:color="auto" w:fill="FFFFFF" w:themeFill="background1"/>
          </w:tcPr>
          <w:p w:rsidR="003F1681" w:rsidRDefault="003F1681" w:rsidP="00426BC4">
            <w:r>
              <w:lastRenderedPageBreak/>
              <w:t>Where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DC7F17">
            <w:r w:rsidRPr="00DC7F17">
              <w:t>At or in what place; hence, in what situation, position, or circumstances</w:t>
            </w:r>
            <w:r>
              <w:t>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DC7F17">
            <w:r w:rsidRPr="00DC7F17">
              <w:rPr>
                <w:u w:val="single"/>
              </w:rPr>
              <w:t>Where</w:t>
            </w:r>
            <w:r>
              <w:t xml:space="preserve"> do you live?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193F9F" w:rsidRDefault="00193F9F">
            <w:pPr>
              <w:rPr>
                <w:i/>
              </w:rPr>
            </w:pPr>
            <w:r>
              <w:rPr>
                <w:i/>
              </w:rPr>
              <w:t>Place or situation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054799">
            <w:r>
              <w:t>Certain place</w:t>
            </w:r>
          </w:p>
        </w:tc>
      </w:tr>
      <w:tr w:rsidR="003F1681" w:rsidTr="002D608A">
        <w:tc>
          <w:tcPr>
            <w:tcW w:w="1330" w:type="dxa"/>
            <w:shd w:val="clear" w:color="auto" w:fill="FFFFFF" w:themeFill="background1"/>
          </w:tcPr>
          <w:p w:rsidR="003F1681" w:rsidRDefault="003F1681" w:rsidP="00426BC4">
            <w:r>
              <w:t>Wear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6F6382">
            <w:r w:rsidRPr="006F6382">
              <w:t>To carry or bear upon the person; to bear upon one's self, as an article of clothing, decoration, warfare, bondage, etc.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6F6382">
            <w:r>
              <w:t xml:space="preserve">She will </w:t>
            </w:r>
            <w:r w:rsidRPr="006F6382">
              <w:rPr>
                <w:u w:val="single"/>
              </w:rPr>
              <w:t>wear</w:t>
            </w:r>
            <w:r>
              <w:t xml:space="preserve"> a red and white shirt for school pride day.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6F6382" w:rsidRDefault="006F6382">
            <w:pPr>
              <w:rPr>
                <w:i/>
              </w:rPr>
            </w:pPr>
            <w:r>
              <w:rPr>
                <w:i/>
              </w:rPr>
              <w:t>to display on one’s person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4B595B">
            <w:r>
              <w:t>D</w:t>
            </w:r>
            <w:r w:rsidR="00054799">
              <w:t>isplay</w:t>
            </w:r>
          </w:p>
        </w:tc>
      </w:tr>
      <w:tr w:rsidR="003F1681" w:rsidTr="002D608A">
        <w:trPr>
          <w:trHeight w:val="791"/>
        </w:trPr>
        <w:tc>
          <w:tcPr>
            <w:tcW w:w="1330" w:type="dxa"/>
            <w:shd w:val="clear" w:color="auto" w:fill="FFFFFF" w:themeFill="background1"/>
          </w:tcPr>
          <w:p w:rsidR="003F1681" w:rsidRDefault="003F1681" w:rsidP="00426BC4">
            <w:r>
              <w:t>Ware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6F6382" w:rsidP="00054799">
            <w:r w:rsidRPr="006F6382">
              <w:t>Articles of merchandise</w:t>
            </w:r>
            <w:r w:rsidR="005874D2">
              <w:t xml:space="preserve"> (wares)</w:t>
            </w:r>
            <w:r w:rsidRPr="006F6382">
              <w:t>; the sum of articles</w:t>
            </w:r>
            <w:r w:rsidR="00054799">
              <w:t xml:space="preserve"> of a particular kind or class</w:t>
            </w:r>
            <w:r>
              <w:t>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Pr="005874D2" w:rsidRDefault="00054799">
            <w:r>
              <w:t>You eat with silver</w:t>
            </w:r>
            <w:r w:rsidRPr="00054799">
              <w:rPr>
                <w:u w:val="single"/>
              </w:rPr>
              <w:t>ware</w:t>
            </w:r>
            <w:r>
              <w:rPr>
                <w:u w:val="single"/>
              </w:rPr>
              <w:t>.</w:t>
            </w:r>
            <w:r w:rsidR="005874D2">
              <w:t xml:space="preserve"> She totes her wares.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5874D2" w:rsidRDefault="00054799">
            <w:pPr>
              <w:rPr>
                <w:i/>
              </w:rPr>
            </w:pPr>
            <w:r w:rsidRPr="005874D2">
              <w:rPr>
                <w:i/>
              </w:rPr>
              <w:t>Things that are alike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4B595B" w:rsidP="00054799">
            <w:r>
              <w:t>M</w:t>
            </w:r>
            <w:r w:rsidR="00054799">
              <w:t xml:space="preserve">erchandise </w:t>
            </w:r>
          </w:p>
        </w:tc>
      </w:tr>
      <w:tr w:rsidR="00DC7F17" w:rsidTr="00D719EF">
        <w:tc>
          <w:tcPr>
            <w:tcW w:w="13541" w:type="dxa"/>
            <w:gridSpan w:val="5"/>
            <w:shd w:val="clear" w:color="auto" w:fill="DBE5F1" w:themeFill="accent1" w:themeFillTint="33"/>
          </w:tcPr>
          <w:p w:rsidR="005874D2" w:rsidRDefault="005874D2" w:rsidP="005874D2">
            <w:r>
              <w:t xml:space="preserve">Complete the sentence by circling the correct homonym: </w:t>
            </w:r>
          </w:p>
          <w:p w:rsidR="00054799" w:rsidRDefault="00054799" w:rsidP="00054799"/>
          <w:p w:rsidR="00DC7F17" w:rsidRDefault="00E05EF8" w:rsidP="00E05EF8">
            <w:r>
              <w:t>___</w:t>
            </w:r>
            <w:r w:rsidR="00D1081D">
              <w:t xml:space="preserve"> </w:t>
            </w:r>
            <w:r>
              <w:t>(Where/wear/ware)</w:t>
            </w:r>
            <w:r w:rsidR="008E28F6">
              <w:t xml:space="preserve"> </w:t>
            </w:r>
            <w:r>
              <w:t>___ did she go to sell her ___</w:t>
            </w:r>
            <w:r w:rsidR="008E28F6">
              <w:t xml:space="preserve"> </w:t>
            </w:r>
            <w:r>
              <w:t>(</w:t>
            </w:r>
            <w:proofErr w:type="spellStart"/>
            <w:r>
              <w:t>wheres</w:t>
            </w:r>
            <w:proofErr w:type="spellEnd"/>
            <w:r>
              <w:t>/wears/wares)</w:t>
            </w:r>
            <w:r w:rsidR="008E28F6">
              <w:t xml:space="preserve"> </w:t>
            </w:r>
            <w:r>
              <w:t>___ and what did she ___</w:t>
            </w:r>
            <w:r w:rsidR="008E28F6">
              <w:t xml:space="preserve"> </w:t>
            </w:r>
            <w:r>
              <w:t>(where/wear/ware)?</w:t>
            </w:r>
          </w:p>
        </w:tc>
      </w:tr>
      <w:tr w:rsidR="003F1681" w:rsidTr="00D719EF">
        <w:trPr>
          <w:trHeight w:val="773"/>
        </w:trPr>
        <w:tc>
          <w:tcPr>
            <w:tcW w:w="1330" w:type="dxa"/>
          </w:tcPr>
          <w:p w:rsidR="003F1681" w:rsidRDefault="003F1681">
            <w:r>
              <w:t>Hole</w:t>
            </w:r>
          </w:p>
        </w:tc>
        <w:tc>
          <w:tcPr>
            <w:tcW w:w="4423" w:type="dxa"/>
          </w:tcPr>
          <w:p w:rsidR="003F1681" w:rsidRDefault="00217A8A">
            <w:r w:rsidRPr="00217A8A">
              <w:t>A hollow place or cavity; an excavation; a pit; an opening in or through a solid body, a fabric, etc.</w:t>
            </w:r>
          </w:p>
        </w:tc>
        <w:tc>
          <w:tcPr>
            <w:tcW w:w="3895" w:type="dxa"/>
          </w:tcPr>
          <w:p w:rsidR="003F1681" w:rsidRPr="00217A8A" w:rsidRDefault="00217A8A">
            <w:r>
              <w:t xml:space="preserve">There is a </w:t>
            </w:r>
            <w:r>
              <w:rPr>
                <w:u w:val="single"/>
              </w:rPr>
              <w:t>hole</w:t>
            </w:r>
            <w:r>
              <w:t xml:space="preserve"> in the ground.</w:t>
            </w:r>
          </w:p>
        </w:tc>
        <w:tc>
          <w:tcPr>
            <w:tcW w:w="2388" w:type="dxa"/>
          </w:tcPr>
          <w:p w:rsidR="003F1681" w:rsidRPr="005874D2" w:rsidRDefault="004B595B">
            <w:pPr>
              <w:rPr>
                <w:i/>
              </w:rPr>
            </w:pPr>
            <w:r w:rsidRPr="005874D2">
              <w:rPr>
                <w:i/>
              </w:rPr>
              <w:t>Hollow part of something</w:t>
            </w:r>
          </w:p>
        </w:tc>
        <w:tc>
          <w:tcPr>
            <w:tcW w:w="1505" w:type="dxa"/>
          </w:tcPr>
          <w:p w:rsidR="003F1681" w:rsidRDefault="004B595B">
            <w:r>
              <w:t>Dip</w:t>
            </w:r>
          </w:p>
        </w:tc>
      </w:tr>
      <w:tr w:rsidR="003F1681" w:rsidTr="00D719EF">
        <w:trPr>
          <w:trHeight w:val="800"/>
        </w:trPr>
        <w:tc>
          <w:tcPr>
            <w:tcW w:w="1330" w:type="dxa"/>
          </w:tcPr>
          <w:p w:rsidR="003F1681" w:rsidRDefault="003F1681">
            <w:r>
              <w:t>Whole</w:t>
            </w:r>
          </w:p>
        </w:tc>
        <w:tc>
          <w:tcPr>
            <w:tcW w:w="4423" w:type="dxa"/>
          </w:tcPr>
          <w:p w:rsidR="003F1681" w:rsidRDefault="009E2FC7">
            <w:r w:rsidRPr="009E2FC7">
              <w:t>The entire thing; the entire assemblage of parts; totality; all of a thing, without defect or exception; a thing complete in itself.</w:t>
            </w:r>
          </w:p>
        </w:tc>
        <w:tc>
          <w:tcPr>
            <w:tcW w:w="3895" w:type="dxa"/>
          </w:tcPr>
          <w:p w:rsidR="003F1681" w:rsidRDefault="009E2FC7">
            <w:r>
              <w:t xml:space="preserve">The </w:t>
            </w:r>
            <w:r w:rsidRPr="009E2FC7">
              <w:rPr>
                <w:u w:val="single"/>
              </w:rPr>
              <w:t>whole</w:t>
            </w:r>
            <w:r>
              <w:t xml:space="preserve"> system will be shut off.</w:t>
            </w:r>
          </w:p>
        </w:tc>
        <w:tc>
          <w:tcPr>
            <w:tcW w:w="2388" w:type="dxa"/>
          </w:tcPr>
          <w:p w:rsidR="003F1681" w:rsidRPr="005874D2" w:rsidRDefault="004B595B">
            <w:pPr>
              <w:rPr>
                <w:i/>
              </w:rPr>
            </w:pPr>
            <w:r w:rsidRPr="005874D2">
              <w:rPr>
                <w:i/>
              </w:rPr>
              <w:t>The entire thing</w:t>
            </w:r>
          </w:p>
        </w:tc>
        <w:tc>
          <w:tcPr>
            <w:tcW w:w="1505" w:type="dxa"/>
          </w:tcPr>
          <w:p w:rsidR="003F1681" w:rsidRDefault="004B595B">
            <w:r>
              <w:t>Entire</w:t>
            </w:r>
          </w:p>
        </w:tc>
      </w:tr>
      <w:tr w:rsidR="00D719EF" w:rsidTr="005874D2">
        <w:trPr>
          <w:trHeight w:val="899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6715EF" w:rsidRDefault="006715EF" w:rsidP="006715EF">
            <w:r>
              <w:t xml:space="preserve">Complete the sentence by circling the correct homonym: </w:t>
            </w:r>
          </w:p>
          <w:p w:rsidR="00D719EF" w:rsidRDefault="00D719EF"/>
          <w:p w:rsidR="006715EF" w:rsidRDefault="00A60BF3">
            <w:r>
              <w:t>The ___ (hole/whole)</w:t>
            </w:r>
            <w:r w:rsidR="008E28F6">
              <w:t xml:space="preserve"> ___</w:t>
            </w:r>
            <w:r>
              <w:t xml:space="preserve"> mural will be painted over the ___ (hole/whole)</w:t>
            </w:r>
            <w:r w:rsidR="008E28F6">
              <w:t xml:space="preserve"> ___</w:t>
            </w:r>
            <w:r>
              <w:t>.</w:t>
            </w:r>
          </w:p>
        </w:tc>
      </w:tr>
      <w:tr w:rsidR="003F1681" w:rsidTr="005874D2">
        <w:trPr>
          <w:trHeight w:val="809"/>
        </w:trPr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t>Here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5B03BC" w:rsidP="005B03BC">
            <w:r w:rsidRPr="005B03BC">
              <w:t>In this place; in the place where the speaker is; in the present life or state.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Pr="008A579C" w:rsidRDefault="008A579C">
            <w:r>
              <w:t xml:space="preserve">You are </w:t>
            </w:r>
            <w:r>
              <w:rPr>
                <w:u w:val="single"/>
              </w:rPr>
              <w:t>here</w:t>
            </w:r>
            <w:r>
              <w:t>.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CE4FC7" w:rsidRDefault="004B595B" w:rsidP="004B595B">
            <w:pPr>
              <w:rPr>
                <w:i/>
              </w:rPr>
            </w:pPr>
            <w:r w:rsidRPr="00CE4FC7">
              <w:rPr>
                <w:i/>
              </w:rPr>
              <w:t>Current location, this spot</w:t>
            </w:r>
            <w:r w:rsidR="00FB2ED5" w:rsidRPr="00CE4FC7">
              <w:rPr>
                <w:i/>
              </w:rPr>
              <w:t>, now</w:t>
            </w:r>
            <w:r w:rsidR="005B03BC" w:rsidRPr="00CE4FC7">
              <w:rPr>
                <w:i/>
              </w:rPr>
              <w:t>, at this time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4B595B">
            <w:r>
              <w:t>Current location</w:t>
            </w:r>
            <w:r w:rsidR="00FB2ED5">
              <w:t>, now</w:t>
            </w:r>
          </w:p>
        </w:tc>
      </w:tr>
      <w:tr w:rsidR="003F1681" w:rsidTr="005874D2">
        <w:trPr>
          <w:trHeight w:val="782"/>
        </w:trPr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t>Hear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8B3726" w:rsidP="008B3726">
            <w:r w:rsidRPr="008B3726">
              <w:t>To have the sense or faculty of perceiving sound; To be informed by oral communication</w:t>
            </w:r>
            <w:r>
              <w:t>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8A579C">
            <w:r>
              <w:t xml:space="preserve">You will </w:t>
            </w:r>
            <w:r w:rsidRPr="008A579C">
              <w:rPr>
                <w:u w:val="single"/>
              </w:rPr>
              <w:t>hear</w:t>
            </w:r>
            <w:r>
              <w:t xml:space="preserve"> a beeping sound.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CE4FC7" w:rsidRDefault="004B595B">
            <w:pPr>
              <w:rPr>
                <w:i/>
              </w:rPr>
            </w:pPr>
            <w:r w:rsidRPr="00CE4FC7">
              <w:rPr>
                <w:i/>
              </w:rPr>
              <w:t>Listen with ear, understand something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4B595B">
            <w:r>
              <w:t>Listen</w:t>
            </w:r>
          </w:p>
        </w:tc>
      </w:tr>
      <w:tr w:rsidR="00D719EF" w:rsidTr="008F09DB">
        <w:trPr>
          <w:trHeight w:val="890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D719EF" w:rsidRDefault="00083576">
            <w:r>
              <w:t xml:space="preserve">Complete the sentence by circling the correct homonym: </w:t>
            </w:r>
          </w:p>
          <w:p w:rsidR="00083576" w:rsidRDefault="00083576"/>
          <w:p w:rsidR="00083576" w:rsidRDefault="00083576" w:rsidP="00083576">
            <w:r>
              <w:t>I told her you are ___ (here/hear) ___ but she did not ___ (here/hear) ___ me say that.</w:t>
            </w:r>
          </w:p>
        </w:tc>
      </w:tr>
      <w:tr w:rsidR="003F1681" w:rsidTr="00D719EF">
        <w:trPr>
          <w:trHeight w:val="710"/>
        </w:trPr>
        <w:tc>
          <w:tcPr>
            <w:tcW w:w="1330" w:type="dxa"/>
          </w:tcPr>
          <w:p w:rsidR="003F1681" w:rsidRDefault="003F1681">
            <w:r>
              <w:t>Accept</w:t>
            </w:r>
          </w:p>
        </w:tc>
        <w:tc>
          <w:tcPr>
            <w:tcW w:w="4423" w:type="dxa"/>
          </w:tcPr>
          <w:p w:rsidR="003F1681" w:rsidRDefault="00013F00">
            <w:r>
              <w:t>T</w:t>
            </w:r>
            <w:r w:rsidRPr="00013F00">
              <w:t>o receive with a consenting mind (something offered); as, to accept a gift</w:t>
            </w:r>
            <w:r>
              <w:t>; t</w:t>
            </w:r>
            <w:r w:rsidRPr="00013F00">
              <w:t>o</w:t>
            </w:r>
            <w:r>
              <w:t xml:space="preserve"> receive with favor; to approve; </w:t>
            </w:r>
            <w:r w:rsidRPr="00013F00">
              <w:t>to understand</w:t>
            </w:r>
            <w:r>
              <w:t>.</w:t>
            </w:r>
          </w:p>
        </w:tc>
        <w:tc>
          <w:tcPr>
            <w:tcW w:w="3895" w:type="dxa"/>
          </w:tcPr>
          <w:p w:rsidR="003F1681" w:rsidRDefault="00871CAC">
            <w:r>
              <w:t xml:space="preserve">Will you </w:t>
            </w:r>
            <w:r w:rsidRPr="00720B79">
              <w:rPr>
                <w:u w:val="single"/>
              </w:rPr>
              <w:t>accept</w:t>
            </w:r>
            <w:r>
              <w:t xml:space="preserve"> my apology?</w:t>
            </w:r>
          </w:p>
        </w:tc>
        <w:tc>
          <w:tcPr>
            <w:tcW w:w="2388" w:type="dxa"/>
          </w:tcPr>
          <w:p w:rsidR="003F1681" w:rsidRPr="00CE4FC7" w:rsidRDefault="004B595B">
            <w:pPr>
              <w:rPr>
                <w:i/>
              </w:rPr>
            </w:pPr>
            <w:r w:rsidRPr="00CE4FC7">
              <w:rPr>
                <w:i/>
              </w:rPr>
              <w:t>Receive</w:t>
            </w:r>
            <w:r w:rsidR="00855A35" w:rsidRPr="00CE4FC7">
              <w:rPr>
                <w:i/>
              </w:rPr>
              <w:t>, understand</w:t>
            </w:r>
          </w:p>
        </w:tc>
        <w:tc>
          <w:tcPr>
            <w:tcW w:w="1505" w:type="dxa"/>
          </w:tcPr>
          <w:p w:rsidR="003F1681" w:rsidRDefault="004B595B">
            <w:r>
              <w:t>Receive, take</w:t>
            </w:r>
          </w:p>
        </w:tc>
      </w:tr>
      <w:tr w:rsidR="003F1681" w:rsidTr="00D719EF">
        <w:trPr>
          <w:trHeight w:val="629"/>
        </w:trPr>
        <w:tc>
          <w:tcPr>
            <w:tcW w:w="1330" w:type="dxa"/>
          </w:tcPr>
          <w:p w:rsidR="003F1681" w:rsidRDefault="003F1681">
            <w:r>
              <w:t>Except</w:t>
            </w:r>
          </w:p>
        </w:tc>
        <w:tc>
          <w:tcPr>
            <w:tcW w:w="4423" w:type="dxa"/>
          </w:tcPr>
          <w:p w:rsidR="003F1681" w:rsidRDefault="00BF2602">
            <w:r w:rsidRPr="00BF2602">
              <w:t>To take or leave out (anything) from a number or a whole as not belonging to it; to exclude; to omit</w:t>
            </w:r>
            <w:r>
              <w:t xml:space="preserve">. </w:t>
            </w:r>
            <w:r w:rsidRPr="00BF2602">
              <w:t>To object to; to protest against.</w:t>
            </w:r>
          </w:p>
        </w:tc>
        <w:tc>
          <w:tcPr>
            <w:tcW w:w="3895" w:type="dxa"/>
          </w:tcPr>
          <w:p w:rsidR="003F1681" w:rsidRDefault="00720B79">
            <w:r>
              <w:t xml:space="preserve">Everything was great </w:t>
            </w:r>
            <w:r w:rsidRPr="00720B79">
              <w:rPr>
                <w:u w:val="single"/>
              </w:rPr>
              <w:t>except</w:t>
            </w:r>
            <w:r>
              <w:t xml:space="preserve"> for the </w:t>
            </w:r>
            <w:r w:rsidRPr="00720B79">
              <w:t>weather</w:t>
            </w:r>
            <w:r>
              <w:t xml:space="preserve"> – it rained all day!</w:t>
            </w:r>
          </w:p>
        </w:tc>
        <w:tc>
          <w:tcPr>
            <w:tcW w:w="2388" w:type="dxa"/>
          </w:tcPr>
          <w:p w:rsidR="003F1681" w:rsidRPr="00CE4FC7" w:rsidRDefault="004B595B">
            <w:pPr>
              <w:rPr>
                <w:i/>
              </w:rPr>
            </w:pPr>
            <w:r w:rsidRPr="00CE4FC7">
              <w:rPr>
                <w:i/>
              </w:rPr>
              <w:t xml:space="preserve">Not </w:t>
            </w:r>
            <w:r w:rsidR="00566420" w:rsidRPr="00CE4FC7">
              <w:rPr>
                <w:i/>
              </w:rPr>
              <w:t>include</w:t>
            </w:r>
          </w:p>
        </w:tc>
        <w:tc>
          <w:tcPr>
            <w:tcW w:w="1505" w:type="dxa"/>
          </w:tcPr>
          <w:p w:rsidR="003F1681" w:rsidRDefault="00FB2ED5">
            <w:r>
              <w:t>Exclude</w:t>
            </w:r>
          </w:p>
        </w:tc>
      </w:tr>
      <w:tr w:rsidR="008F09DB" w:rsidTr="006715EF">
        <w:trPr>
          <w:trHeight w:val="890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083576" w:rsidRDefault="00083576" w:rsidP="00083576">
            <w:r>
              <w:t xml:space="preserve">Complete the sentence by circling the correct homonym: </w:t>
            </w:r>
          </w:p>
          <w:p w:rsidR="00083576" w:rsidRDefault="00083576" w:rsidP="00083576"/>
          <w:p w:rsidR="008F09DB" w:rsidRDefault="00083576" w:rsidP="00083576">
            <w:r>
              <w:t>He would ___ (accept/except) ____ all loan terms ___ (accept/except) ___except the interest rate.</w:t>
            </w:r>
          </w:p>
        </w:tc>
      </w:tr>
      <w:tr w:rsidR="003F1681" w:rsidTr="006715EF">
        <w:trPr>
          <w:trHeight w:val="971"/>
        </w:trPr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lastRenderedPageBreak/>
              <w:t>Whether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871CAC">
            <w:r w:rsidRPr="00871CAC">
              <w:t>Which (of two); which one (of two); In case; if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871CAC">
            <w:r>
              <w:t xml:space="preserve">Do you know </w:t>
            </w:r>
            <w:r w:rsidRPr="00720B79">
              <w:rPr>
                <w:u w:val="single"/>
              </w:rPr>
              <w:t>whether</w:t>
            </w:r>
            <w:r>
              <w:t xml:space="preserve"> you want ice cream or cake?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CE4FC7" w:rsidRDefault="00FB2ED5">
            <w:pPr>
              <w:rPr>
                <w:i/>
              </w:rPr>
            </w:pPr>
            <w:r w:rsidRPr="00CE4FC7">
              <w:rPr>
                <w:i/>
              </w:rPr>
              <w:t>A choice between options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4B595B">
            <w:r>
              <w:t>A choice between options</w:t>
            </w:r>
          </w:p>
        </w:tc>
      </w:tr>
      <w:tr w:rsidR="003F1681" w:rsidTr="006715EF">
        <w:trPr>
          <w:trHeight w:val="908"/>
        </w:trPr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t>Weather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9E3CF1">
            <w:r w:rsidRPr="009E3CF1">
              <w:t>The state of the air or atmosphere with respect to heat or cold, wetness or dryness, calm or storm, clearness or cloudiness, or any other meteorological phenomena; meteorological condition of the atmosphere; as, warm weather; cold weather; wet weather; dry weather, etc.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9E3CF1">
            <w:r>
              <w:t xml:space="preserve">Many people went outside because of the nice </w:t>
            </w:r>
            <w:r w:rsidRPr="009E3CF1">
              <w:rPr>
                <w:u w:val="single"/>
              </w:rPr>
              <w:t>weather</w:t>
            </w:r>
            <w:r>
              <w:t>.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CE4FC7" w:rsidRDefault="00FB2ED5">
            <w:pPr>
              <w:rPr>
                <w:i/>
              </w:rPr>
            </w:pPr>
            <w:r w:rsidRPr="00CE4FC7">
              <w:rPr>
                <w:i/>
              </w:rPr>
              <w:t>Temperature and atmosphere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4B595B">
            <w:r>
              <w:t>Climate</w:t>
            </w:r>
          </w:p>
        </w:tc>
      </w:tr>
      <w:tr w:rsidR="008F09DB" w:rsidTr="008F09DB">
        <w:trPr>
          <w:trHeight w:val="980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E65F35" w:rsidRDefault="00E65F35" w:rsidP="00E65F35">
            <w:r>
              <w:t xml:space="preserve">Complete the sentence by circling the correct homonym: </w:t>
            </w:r>
          </w:p>
          <w:p w:rsidR="008F09DB" w:rsidRDefault="008F09DB"/>
          <w:p w:rsidR="00E65F35" w:rsidRDefault="00E65F35">
            <w:r>
              <w:t>The ___ (whether/weather) should be good ___ (whether/weather) ___ we are here, or 10 miles away.</w:t>
            </w:r>
          </w:p>
        </w:tc>
      </w:tr>
      <w:tr w:rsidR="00FB2ED5" w:rsidTr="008F09DB">
        <w:trPr>
          <w:trHeight w:val="791"/>
        </w:trPr>
        <w:tc>
          <w:tcPr>
            <w:tcW w:w="1330" w:type="dxa"/>
          </w:tcPr>
          <w:p w:rsidR="00FB2ED5" w:rsidRDefault="00FB2ED5">
            <w:r>
              <w:t>Than</w:t>
            </w:r>
          </w:p>
        </w:tc>
        <w:tc>
          <w:tcPr>
            <w:tcW w:w="4423" w:type="dxa"/>
          </w:tcPr>
          <w:p w:rsidR="00FB2ED5" w:rsidRDefault="006578D3">
            <w:r w:rsidRPr="006578D3">
              <w:t>A particle expressing comparison, used after certain adjectives and adverbs which express comparison or diversity, as more, better, other, otherwise, and the like.</w:t>
            </w:r>
          </w:p>
        </w:tc>
        <w:tc>
          <w:tcPr>
            <w:tcW w:w="3895" w:type="dxa"/>
          </w:tcPr>
          <w:p w:rsidR="00FB2ED5" w:rsidRDefault="006578D3">
            <w:r>
              <w:t xml:space="preserve">I would rather walk all day </w:t>
            </w:r>
            <w:bookmarkStart w:id="0" w:name="_GoBack"/>
            <w:r w:rsidRPr="00B57BFE">
              <w:rPr>
                <w:u w:val="single"/>
              </w:rPr>
              <w:t>than</w:t>
            </w:r>
            <w:bookmarkEnd w:id="0"/>
            <w:r>
              <w:t xml:space="preserve"> be stuck sitting at a desk.</w:t>
            </w:r>
          </w:p>
        </w:tc>
        <w:tc>
          <w:tcPr>
            <w:tcW w:w="2388" w:type="dxa"/>
          </w:tcPr>
          <w:p w:rsidR="00FB2ED5" w:rsidRPr="00CE4FC7" w:rsidRDefault="00FB2ED5" w:rsidP="007206CF">
            <w:pPr>
              <w:rPr>
                <w:i/>
              </w:rPr>
            </w:pPr>
            <w:r w:rsidRPr="00CE4FC7">
              <w:rPr>
                <w:i/>
              </w:rPr>
              <w:t>Prefer something over another option</w:t>
            </w:r>
          </w:p>
        </w:tc>
        <w:tc>
          <w:tcPr>
            <w:tcW w:w="1505" w:type="dxa"/>
          </w:tcPr>
          <w:p w:rsidR="00FB2ED5" w:rsidRDefault="00FB2ED5">
            <w:r>
              <w:t>Like better</w:t>
            </w:r>
            <w:r w:rsidR="006578D3">
              <w:t xml:space="preserve">, instead </w:t>
            </w:r>
            <w:r>
              <w:t xml:space="preserve"> </w:t>
            </w:r>
          </w:p>
        </w:tc>
      </w:tr>
      <w:tr w:rsidR="00FB2ED5" w:rsidTr="008F09DB">
        <w:trPr>
          <w:trHeight w:val="980"/>
        </w:trPr>
        <w:tc>
          <w:tcPr>
            <w:tcW w:w="1330" w:type="dxa"/>
          </w:tcPr>
          <w:p w:rsidR="00FB2ED5" w:rsidRDefault="00FB2ED5">
            <w:r>
              <w:t>Then</w:t>
            </w:r>
          </w:p>
        </w:tc>
        <w:tc>
          <w:tcPr>
            <w:tcW w:w="4423" w:type="dxa"/>
          </w:tcPr>
          <w:p w:rsidR="00FB2ED5" w:rsidRDefault="006578D3">
            <w:r w:rsidRPr="006578D3">
              <w:t>Soon afterward, or immediately; next; afterward.</w:t>
            </w:r>
            <w:r>
              <w:t xml:space="preserve"> </w:t>
            </w:r>
            <w:r w:rsidRPr="006578D3">
              <w:t>At another time; later; again.</w:t>
            </w:r>
          </w:p>
        </w:tc>
        <w:tc>
          <w:tcPr>
            <w:tcW w:w="3895" w:type="dxa"/>
          </w:tcPr>
          <w:p w:rsidR="00FB2ED5" w:rsidRDefault="000F6B8F">
            <w:r>
              <w:t xml:space="preserve">We will talk </w:t>
            </w:r>
            <w:r w:rsidRPr="00B57BFE">
              <w:rPr>
                <w:u w:val="single"/>
              </w:rPr>
              <w:t>then</w:t>
            </w:r>
            <w:r>
              <w:t>.</w:t>
            </w:r>
          </w:p>
        </w:tc>
        <w:tc>
          <w:tcPr>
            <w:tcW w:w="2388" w:type="dxa"/>
          </w:tcPr>
          <w:p w:rsidR="00FB2ED5" w:rsidRPr="00CE4FC7" w:rsidRDefault="00FB2ED5">
            <w:pPr>
              <w:rPr>
                <w:i/>
              </w:rPr>
            </w:pPr>
            <w:r w:rsidRPr="00CE4FC7">
              <w:rPr>
                <w:i/>
              </w:rPr>
              <w:t>Later, next</w:t>
            </w:r>
          </w:p>
        </w:tc>
        <w:tc>
          <w:tcPr>
            <w:tcW w:w="1505" w:type="dxa"/>
          </w:tcPr>
          <w:p w:rsidR="00FB2ED5" w:rsidRDefault="000F6B8F">
            <w:r>
              <w:t>Next, at a later time</w:t>
            </w:r>
          </w:p>
        </w:tc>
      </w:tr>
      <w:tr w:rsidR="00FB2ED5" w:rsidTr="004B20F5">
        <w:trPr>
          <w:trHeight w:val="980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4B20F5" w:rsidRDefault="004B20F5" w:rsidP="004B20F5">
            <w:r>
              <w:t xml:space="preserve">Complete the sentence by circling the correct homonym: </w:t>
            </w:r>
          </w:p>
          <w:p w:rsidR="00FB2ED5" w:rsidRDefault="00FB2ED5" w:rsidP="008F09DB"/>
          <w:p w:rsidR="004B20F5" w:rsidRDefault="004B20F5" w:rsidP="008F09DB">
            <w:r>
              <w:t>First you make a circle, ___ (then/than) ___ you cut rather ___ (then/than) ___ tear</w:t>
            </w:r>
            <w:r w:rsidR="005A4571">
              <w:t xml:space="preserve"> apart</w:t>
            </w:r>
            <w:r>
              <w:t>.</w:t>
            </w:r>
          </w:p>
          <w:p w:rsidR="00FB2ED5" w:rsidRDefault="00FB2ED5"/>
        </w:tc>
      </w:tr>
    </w:tbl>
    <w:p w:rsidR="006A1321" w:rsidRDefault="00B57BFE"/>
    <w:sectPr w:rsidR="006A1321" w:rsidSect="00F83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2D"/>
    <w:rsid w:val="00013F00"/>
    <w:rsid w:val="0002203A"/>
    <w:rsid w:val="00054799"/>
    <w:rsid w:val="00083576"/>
    <w:rsid w:val="000F6B8F"/>
    <w:rsid w:val="00112E99"/>
    <w:rsid w:val="00193F9F"/>
    <w:rsid w:val="001F6A29"/>
    <w:rsid w:val="00217A8A"/>
    <w:rsid w:val="002B70DE"/>
    <w:rsid w:val="002D608A"/>
    <w:rsid w:val="003827C9"/>
    <w:rsid w:val="003C2004"/>
    <w:rsid w:val="003F1681"/>
    <w:rsid w:val="003F6D1F"/>
    <w:rsid w:val="00407556"/>
    <w:rsid w:val="004638A4"/>
    <w:rsid w:val="004B20F5"/>
    <w:rsid w:val="004B595B"/>
    <w:rsid w:val="0054292A"/>
    <w:rsid w:val="00552A78"/>
    <w:rsid w:val="00560343"/>
    <w:rsid w:val="00566420"/>
    <w:rsid w:val="005874D2"/>
    <w:rsid w:val="00591C75"/>
    <w:rsid w:val="005A4571"/>
    <w:rsid w:val="005B03BC"/>
    <w:rsid w:val="00634779"/>
    <w:rsid w:val="006578D3"/>
    <w:rsid w:val="006715EF"/>
    <w:rsid w:val="006A1A88"/>
    <w:rsid w:val="006F6382"/>
    <w:rsid w:val="006F78DB"/>
    <w:rsid w:val="00720B79"/>
    <w:rsid w:val="00780282"/>
    <w:rsid w:val="007836CA"/>
    <w:rsid w:val="007E3D13"/>
    <w:rsid w:val="00816E78"/>
    <w:rsid w:val="00855A35"/>
    <w:rsid w:val="00871CAC"/>
    <w:rsid w:val="008A579C"/>
    <w:rsid w:val="008B3726"/>
    <w:rsid w:val="008E28F6"/>
    <w:rsid w:val="008F09DB"/>
    <w:rsid w:val="009760E9"/>
    <w:rsid w:val="00980930"/>
    <w:rsid w:val="00982A41"/>
    <w:rsid w:val="00990116"/>
    <w:rsid w:val="009932A2"/>
    <w:rsid w:val="009B25BC"/>
    <w:rsid w:val="009B4782"/>
    <w:rsid w:val="009E0663"/>
    <w:rsid w:val="009E2FC7"/>
    <w:rsid w:val="009E3CF1"/>
    <w:rsid w:val="00A60BF3"/>
    <w:rsid w:val="00A635A2"/>
    <w:rsid w:val="00AE03B8"/>
    <w:rsid w:val="00AF5585"/>
    <w:rsid w:val="00B32BC8"/>
    <w:rsid w:val="00B35EAA"/>
    <w:rsid w:val="00B57BFE"/>
    <w:rsid w:val="00BF2602"/>
    <w:rsid w:val="00C72AB9"/>
    <w:rsid w:val="00CD4DFE"/>
    <w:rsid w:val="00CE4FC7"/>
    <w:rsid w:val="00D01F05"/>
    <w:rsid w:val="00D1081D"/>
    <w:rsid w:val="00D719EF"/>
    <w:rsid w:val="00D95CB8"/>
    <w:rsid w:val="00DC7F17"/>
    <w:rsid w:val="00E05EF8"/>
    <w:rsid w:val="00E11482"/>
    <w:rsid w:val="00E25086"/>
    <w:rsid w:val="00E65F35"/>
    <w:rsid w:val="00E86165"/>
    <w:rsid w:val="00E9070F"/>
    <w:rsid w:val="00EF1D29"/>
    <w:rsid w:val="00EF75C3"/>
    <w:rsid w:val="00F301B4"/>
    <w:rsid w:val="00F40CFA"/>
    <w:rsid w:val="00F80B7E"/>
    <w:rsid w:val="00F8352D"/>
    <w:rsid w:val="00FB2ED5"/>
    <w:rsid w:val="00FC696F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2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teisha</dc:creator>
  <cp:lastModifiedBy>teisha</cp:lastModifiedBy>
  <cp:revision>44</cp:revision>
  <dcterms:created xsi:type="dcterms:W3CDTF">2016-06-20T23:26:00Z</dcterms:created>
  <dcterms:modified xsi:type="dcterms:W3CDTF">2016-06-21T03:19:00Z</dcterms:modified>
</cp:coreProperties>
</file>