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4DC9" w14:textId="50AADC3A" w:rsidR="00D951DC" w:rsidRDefault="00335078" w:rsidP="00B53F2A">
      <w:pPr>
        <w:jc w:val="center"/>
        <w:rPr>
          <w:b/>
          <w:bCs/>
        </w:rPr>
      </w:pPr>
      <w:r>
        <w:rPr>
          <w:b/>
          <w:bCs/>
        </w:rPr>
        <w:t>Corrections and Update</w:t>
      </w:r>
      <w:r w:rsidR="00B53F2A" w:rsidRPr="00B53F2A">
        <w:rPr>
          <w:b/>
          <w:bCs/>
        </w:rPr>
        <w:t xml:space="preserve"> </w:t>
      </w:r>
      <w:r w:rsidR="00B53F2A">
        <w:rPr>
          <w:b/>
          <w:bCs/>
        </w:rPr>
        <w:t>to</w:t>
      </w:r>
      <w:r w:rsidR="00B53F2A" w:rsidRPr="00B53F2A">
        <w:rPr>
          <w:b/>
          <w:bCs/>
        </w:rPr>
        <w:t xml:space="preserve"> Lecture 10</w:t>
      </w:r>
    </w:p>
    <w:p w14:paraId="5F019E9C" w14:textId="5C2EB20B" w:rsidR="00B53F2A" w:rsidRDefault="00B53F2A" w:rsidP="00B53F2A">
      <w:pPr>
        <w:jc w:val="center"/>
        <w:rPr>
          <w:b/>
          <w:bCs/>
        </w:rPr>
      </w:pPr>
    </w:p>
    <w:p w14:paraId="06713501" w14:textId="400B1525" w:rsidR="00B53F2A" w:rsidRDefault="00B53F2A" w:rsidP="00B53F2A">
      <w:pPr>
        <w:jc w:val="center"/>
        <w:rPr>
          <w:b/>
          <w:bCs/>
        </w:rPr>
      </w:pPr>
    </w:p>
    <w:p w14:paraId="0437059C" w14:textId="37466BA4" w:rsidR="00B53F2A" w:rsidRDefault="00B53F2A" w:rsidP="00B53F2A">
      <w:pPr>
        <w:rPr>
          <w:b/>
          <w:bCs/>
        </w:rPr>
      </w:pPr>
      <w:r>
        <w:rPr>
          <w:b/>
          <w:bCs/>
        </w:rPr>
        <w:t xml:space="preserve">The page numbers cited during Lecture 10 refer to the second edition of our text, rather than to the third edition that we are using. </w:t>
      </w:r>
    </w:p>
    <w:p w14:paraId="7C6312C3" w14:textId="7FD3C1C4" w:rsidR="00B53F2A" w:rsidRDefault="00B53F2A" w:rsidP="00B53F2A">
      <w:pPr>
        <w:rPr>
          <w:b/>
          <w:bCs/>
        </w:rPr>
      </w:pPr>
    </w:p>
    <w:p w14:paraId="79BD7103" w14:textId="497A0EFF" w:rsidR="00B53F2A" w:rsidRDefault="00B53F2A" w:rsidP="00B53F2A">
      <w:pPr>
        <w:rPr>
          <w:b/>
          <w:bCs/>
        </w:rPr>
      </w:pPr>
      <w:r>
        <w:rPr>
          <w:b/>
          <w:bCs/>
        </w:rPr>
        <w:t>As a result, please note the following corrections:</w:t>
      </w:r>
    </w:p>
    <w:p w14:paraId="6A9E25A6" w14:textId="5017496A" w:rsidR="00B53F2A" w:rsidRPr="00335078" w:rsidRDefault="00B53F2A" w:rsidP="00B53F2A">
      <w:pPr>
        <w:rPr>
          <w:b/>
          <w:bCs/>
        </w:rPr>
      </w:pPr>
    </w:p>
    <w:p w14:paraId="286847DE" w14:textId="4BEE2E90" w:rsidR="00B53F2A" w:rsidRDefault="00335078" w:rsidP="00B53F2A">
      <w:pPr>
        <w:pStyle w:val="ListParagraph"/>
        <w:numPr>
          <w:ilvl w:val="0"/>
          <w:numId w:val="1"/>
        </w:numPr>
        <w:rPr>
          <w:b/>
          <w:bCs/>
        </w:rPr>
      </w:pPr>
      <w:r w:rsidRPr="00335078">
        <w:rPr>
          <w:b/>
          <w:bCs/>
          <w:i/>
          <w:iCs/>
        </w:rPr>
        <w:t>Citizens United v Federal Election Commission</w:t>
      </w:r>
      <w:r w:rsidRPr="00335078">
        <w:rPr>
          <w:b/>
          <w:bCs/>
        </w:rPr>
        <w:t xml:space="preserve"> is referred to on pages 360 and 364 of our text.</w:t>
      </w:r>
    </w:p>
    <w:p w14:paraId="0B7D1EE9" w14:textId="378BD227" w:rsidR="00335078" w:rsidRDefault="00335078" w:rsidP="00B53F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Astroturf lobbying is referred to on page 351 of our text.</w:t>
      </w:r>
    </w:p>
    <w:p w14:paraId="0A09E635" w14:textId="5DE8FAA4" w:rsidR="00335078" w:rsidRPr="00335078" w:rsidRDefault="00335078" w:rsidP="00B53F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This past June, the Supreme Court ruled by a vote of 7-2 that Texas did not have standing to challenge the individual mandate provision of the ACA. </w:t>
      </w:r>
    </w:p>
    <w:p w14:paraId="6E6CC082" w14:textId="5D2228D8" w:rsidR="00B53F2A" w:rsidRDefault="00B53F2A" w:rsidP="00B53F2A">
      <w:pPr>
        <w:rPr>
          <w:b/>
          <w:bCs/>
        </w:rPr>
      </w:pPr>
    </w:p>
    <w:p w14:paraId="0285DCC9" w14:textId="77777777" w:rsidR="00B53F2A" w:rsidRPr="00B53F2A" w:rsidRDefault="00B53F2A" w:rsidP="00B53F2A">
      <w:pPr>
        <w:rPr>
          <w:b/>
          <w:bCs/>
        </w:rPr>
      </w:pPr>
    </w:p>
    <w:sectPr w:rsidR="00B53F2A" w:rsidRPr="00B5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B088B"/>
    <w:multiLevelType w:val="hybridMultilevel"/>
    <w:tmpl w:val="73C4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2A"/>
    <w:rsid w:val="00335078"/>
    <w:rsid w:val="00405173"/>
    <w:rsid w:val="00B53F2A"/>
    <w:rsid w:val="00D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CAE8A"/>
  <w15:chartTrackingRefBased/>
  <w15:docId w15:val="{BEE5EF33-D155-9444-8ED3-8D5BF14B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position w:val="-2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Blanshei, Matthew L.</dc:creator>
  <cp:keywords/>
  <dc:description/>
  <cp:lastModifiedBy>Rhetta Botts</cp:lastModifiedBy>
  <cp:revision>2</cp:revision>
  <dcterms:created xsi:type="dcterms:W3CDTF">2022-01-16T03:14:00Z</dcterms:created>
  <dcterms:modified xsi:type="dcterms:W3CDTF">2022-01-16T03:14:00Z</dcterms:modified>
</cp:coreProperties>
</file>