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44BC" w14:textId="77777777" w:rsidR="00C801F8" w:rsidRPr="00765BC0" w:rsidRDefault="00C801F8" w:rsidP="00A00244">
      <w:pPr>
        <w:pStyle w:val="Title"/>
        <w:rPr>
          <w:sz w:val="44"/>
          <w:szCs w:val="44"/>
        </w:rPr>
      </w:pPr>
      <w:r w:rsidRPr="00765BC0">
        <w:rPr>
          <w:sz w:val="44"/>
          <w:szCs w:val="44"/>
        </w:rPr>
        <w:t>Washington OER Hub</w:t>
      </w:r>
    </w:p>
    <w:p w14:paraId="6146364C" w14:textId="21DD68C6" w:rsidR="0064481A" w:rsidRPr="00765BC0" w:rsidRDefault="00765BC0" w:rsidP="00765BC0">
      <w:pPr>
        <w:pStyle w:val="Subtitle"/>
        <w:spacing w:after="480"/>
        <w:rPr>
          <w:sz w:val="36"/>
          <w:szCs w:val="36"/>
        </w:rPr>
      </w:pPr>
      <w:r w:rsidRPr="00765BC0">
        <w:rPr>
          <w:sz w:val="36"/>
          <w:szCs w:val="36"/>
        </w:rPr>
        <w:t>Open Licensing Checklist</w:t>
      </w:r>
    </w:p>
    <w:p w14:paraId="3B03F50F" w14:textId="4A22ACBB" w:rsidR="00765BC0" w:rsidRPr="000F1322" w:rsidRDefault="00765BC0" w:rsidP="00765BC0">
      <w:r w:rsidRPr="000F1322">
        <w:t xml:space="preserve">Use this checklist to make sure </w:t>
      </w:r>
      <w:r>
        <w:t>your resource meets the requirements for open licensing.</w:t>
      </w:r>
      <w:r w:rsidR="00A00244">
        <w:t xml:space="preserve"> </w:t>
      </w:r>
      <w:r>
        <w:t>Be sure to r</w:t>
      </w:r>
      <w:r w:rsidRPr="000F1322">
        <w:t xml:space="preserve">eview </w:t>
      </w:r>
      <w:r>
        <w:t>the</w:t>
      </w:r>
      <w:r w:rsidRPr="000F1322">
        <w:t xml:space="preserve"> checklist </w:t>
      </w:r>
      <w:r w:rsidRPr="00C0004D">
        <w:rPr>
          <w:rFonts w:ascii="Segoe UI Semibold" w:hAnsi="Segoe UI Semibold" w:cs="Segoe UI Semibold"/>
        </w:rPr>
        <w:t>BEFORE</w:t>
      </w:r>
      <w:r w:rsidRPr="000F1322">
        <w:t xml:space="preserve"> you begin development work so that you are designing your resource with open licensing requirements in mind from the beginning.</w:t>
      </w:r>
    </w:p>
    <w:p w14:paraId="21DD04C9" w14:textId="77777777" w:rsidR="00765BC0" w:rsidRDefault="00765BC0" w:rsidP="00A00244">
      <w:pPr>
        <w:pStyle w:val="Heading1"/>
      </w:pPr>
      <w:r>
        <w:t>Checklist</w:t>
      </w:r>
    </w:p>
    <w:p w14:paraId="370D5FAC" w14:textId="77777777" w:rsidR="00765BC0" w:rsidRPr="00A877FD" w:rsidRDefault="00765BC0" w:rsidP="00765BC0">
      <w:pPr>
        <w:pStyle w:val="ListParagraph"/>
        <w:numPr>
          <w:ilvl w:val="0"/>
          <w:numId w:val="20"/>
        </w:numPr>
        <w:tabs>
          <w:tab w:val="clear" w:pos="360"/>
        </w:tabs>
        <w:spacing w:after="160"/>
        <w:ind w:left="432" w:hanging="432"/>
      </w:pPr>
      <w:r w:rsidRPr="00A877FD">
        <w:t>All graphics (charts, pictures, clip art) are openly licensed or in the public domain.</w:t>
      </w:r>
    </w:p>
    <w:p w14:paraId="171C1C5C" w14:textId="77777777" w:rsidR="00765BC0" w:rsidRPr="00A877FD" w:rsidRDefault="00765BC0" w:rsidP="00765BC0">
      <w:pPr>
        <w:pStyle w:val="ListParagraph"/>
        <w:numPr>
          <w:ilvl w:val="0"/>
          <w:numId w:val="20"/>
        </w:numPr>
        <w:tabs>
          <w:tab w:val="clear" w:pos="360"/>
        </w:tabs>
        <w:spacing w:after="160"/>
        <w:ind w:left="432" w:hanging="432"/>
      </w:pPr>
      <w:r w:rsidRPr="00A877FD">
        <w:t xml:space="preserve">All written content is original, openly licensed, in the public domain, or you have obtained </w:t>
      </w:r>
      <w:r>
        <w:t xml:space="preserve">written </w:t>
      </w:r>
      <w:r w:rsidRPr="00A877FD">
        <w:t>pe</w:t>
      </w:r>
      <w:r>
        <w:t>rmission to use</w:t>
      </w:r>
      <w:r w:rsidRPr="00A877FD">
        <w:t>.</w:t>
      </w:r>
    </w:p>
    <w:p w14:paraId="2C78A4DA" w14:textId="2292B061" w:rsidR="00765BC0" w:rsidRPr="00A877FD" w:rsidRDefault="00293BEC" w:rsidP="00A00244">
      <w:pPr>
        <w:pStyle w:val="ListParagraph"/>
        <w:numPr>
          <w:ilvl w:val="0"/>
          <w:numId w:val="20"/>
        </w:numPr>
        <w:tabs>
          <w:tab w:val="clear" w:pos="360"/>
        </w:tabs>
        <w:spacing w:line="240" w:lineRule="auto"/>
        <w:ind w:left="432" w:hanging="432"/>
      </w:pPr>
      <w:r>
        <w:rPr>
          <w:noProof/>
        </w:rPr>
        <mc:AlternateContent>
          <mc:Choice Requires="wps">
            <w:drawing>
              <wp:anchor distT="0" distB="0" distL="114300" distR="114300" simplePos="0" relativeHeight="251664384" behindDoc="1" locked="0" layoutInCell="1" allowOverlap="1" wp14:anchorId="513D7AFD" wp14:editId="4AFFBA5F">
                <wp:simplePos x="0" y="0"/>
                <wp:positionH relativeFrom="column">
                  <wp:posOffset>314324</wp:posOffset>
                </wp:positionH>
                <wp:positionV relativeFrom="paragraph">
                  <wp:posOffset>417195</wp:posOffset>
                </wp:positionV>
                <wp:extent cx="5686425" cy="1066800"/>
                <wp:effectExtent l="0" t="0" r="952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86425" cy="1066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D3EBB" id="Rectangle 11" o:spid="_x0000_s1026" style="position:absolute;margin-left:24.75pt;margin-top:32.85pt;width:447.75pt;height:8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" fillcolor="#fef3d7 [660]" stroked="f" strokeweight="1pt"/>
            </w:pict>
          </mc:Fallback>
        </mc:AlternateContent>
      </w:r>
      <w:r w:rsidR="00765BC0" w:rsidRPr="00A877FD">
        <w:t xml:space="preserve">An attribution statement for </w:t>
      </w:r>
      <w:r w:rsidR="00765BC0" w:rsidRPr="00A877FD">
        <w:rPr>
          <w:rFonts w:ascii="Segoe UI Semibold" w:hAnsi="Segoe UI Semibold" w:cs="Segoe UI Semibold"/>
        </w:rPr>
        <w:t xml:space="preserve">each </w:t>
      </w:r>
      <w:r w:rsidR="00765BC0">
        <w:rPr>
          <w:rFonts w:ascii="Segoe UI Semibold" w:hAnsi="Segoe UI Semibold" w:cs="Segoe UI Semibold"/>
        </w:rPr>
        <w:t xml:space="preserve">content </w:t>
      </w:r>
      <w:r w:rsidR="00765BC0" w:rsidRPr="00A877FD">
        <w:rPr>
          <w:rFonts w:ascii="Segoe UI Semibold" w:hAnsi="Segoe UI Semibold" w:cs="Segoe UI Semibold"/>
        </w:rPr>
        <w:t>element from a different source</w:t>
      </w:r>
      <w:r w:rsidR="00765BC0" w:rsidRPr="00A877FD">
        <w:t xml:space="preserve"> has been included. This attribution includes the </w:t>
      </w:r>
      <w:r w:rsidR="00765BC0" w:rsidRPr="00A877FD">
        <w:rPr>
          <w:rFonts w:ascii="Segoe UI Semibold" w:hAnsi="Segoe UI Semibold" w:cs="Segoe UI Semibold"/>
        </w:rPr>
        <w:t>title</w:t>
      </w:r>
      <w:r w:rsidR="00765BC0" w:rsidRPr="00A877FD">
        <w:t xml:space="preserve"> (if known), </w:t>
      </w:r>
      <w:r w:rsidR="00765BC0" w:rsidRPr="00A877FD">
        <w:rPr>
          <w:rFonts w:ascii="Segoe UI Semibold" w:hAnsi="Segoe UI Semibold" w:cs="Segoe UI Semibold"/>
        </w:rPr>
        <w:t>author</w:t>
      </w:r>
      <w:r w:rsidR="00765BC0" w:rsidRPr="00A877FD">
        <w:t xml:space="preserve">, </w:t>
      </w:r>
      <w:r w:rsidR="00765BC0" w:rsidRPr="00A877FD">
        <w:rPr>
          <w:rFonts w:ascii="Segoe UI Semibold" w:hAnsi="Segoe UI Semibold" w:cs="Segoe UI Semibold"/>
        </w:rPr>
        <w:t>license</w:t>
      </w:r>
      <w:r w:rsidR="00765BC0" w:rsidRPr="00A877FD">
        <w:t xml:space="preserve"> and </w:t>
      </w:r>
      <w:r w:rsidR="00765BC0" w:rsidRPr="00A877FD">
        <w:rPr>
          <w:rFonts w:ascii="Segoe UI Semibold" w:hAnsi="Segoe UI Semibold" w:cs="Segoe UI Semibold"/>
        </w:rPr>
        <w:t>links</w:t>
      </w:r>
      <w:r w:rsidR="00765BC0" w:rsidRPr="00A877FD">
        <w:t xml:space="preserve"> to those items.</w:t>
      </w:r>
    </w:p>
    <w:p w14:paraId="2B591836" w14:textId="4CC742EF" w:rsidR="00765BC0" w:rsidRPr="000F1322" w:rsidRDefault="00765BC0" w:rsidP="00293BEC">
      <w:pPr>
        <w:spacing w:after="0"/>
        <w:ind w:left="630" w:right="648"/>
        <w:rPr>
          <w:rStyle w:val="IntenseEmphasis"/>
        </w:rPr>
      </w:pPr>
      <w:r w:rsidRPr="000F1322">
        <w:rPr>
          <w:rStyle w:val="IntenseEmphasis"/>
        </w:rPr>
        <w:t>Example:</w:t>
      </w:r>
    </w:p>
    <w:p w14:paraId="1402A15E" w14:textId="7C7395F9" w:rsidR="00765BC0" w:rsidRPr="00293BEC" w:rsidRDefault="008838C6" w:rsidP="00293BEC">
      <w:pPr>
        <w:ind w:left="630"/>
        <w:rPr>
          <w:sz w:val="20"/>
          <w:szCs w:val="20"/>
        </w:rPr>
      </w:pPr>
      <w:hyperlink r:id="rId11" w:history="1">
        <w:r w:rsidR="00765BC0" w:rsidRPr="00293BEC">
          <w:rPr>
            <w:rStyle w:val="Hyperlink"/>
            <w:sz w:val="20"/>
            <w:szCs w:val="20"/>
          </w:rPr>
          <w:t>CK-12 Biology for High School</w:t>
        </w:r>
      </w:hyperlink>
      <w:r w:rsidR="00765BC0" w:rsidRPr="00293BEC">
        <w:rPr>
          <w:sz w:val="20"/>
          <w:szCs w:val="20"/>
        </w:rPr>
        <w:t xml:space="preserve"> by</w:t>
      </w:r>
      <w:hyperlink r:id="rId12" w:history="1">
        <w:r w:rsidR="00765BC0" w:rsidRPr="00293BEC">
          <w:rPr>
            <w:rStyle w:val="Hyperlink"/>
            <w:sz w:val="20"/>
            <w:szCs w:val="20"/>
          </w:rPr>
          <w:t xml:space="preserve"> </w:t>
        </w:r>
      </w:hyperlink>
      <w:hyperlink r:id="rId13" w:history="1">
        <w:r w:rsidR="00765BC0" w:rsidRPr="00293BEC">
          <w:rPr>
            <w:rStyle w:val="Hyperlink"/>
            <w:sz w:val="20"/>
            <w:szCs w:val="20"/>
          </w:rPr>
          <w:t>CK-12</w:t>
        </w:r>
      </w:hyperlink>
      <w:r w:rsidR="00765BC0" w:rsidRPr="00293BEC">
        <w:rPr>
          <w:sz w:val="20"/>
          <w:szCs w:val="20"/>
        </w:rPr>
        <w:t xml:space="preserve"> is licensed under a</w:t>
      </w:r>
      <w:hyperlink r:id="rId14" w:history="1">
        <w:r w:rsidR="00765BC0" w:rsidRPr="00293BEC">
          <w:rPr>
            <w:rStyle w:val="Hyperlink"/>
            <w:sz w:val="20"/>
            <w:szCs w:val="20"/>
          </w:rPr>
          <w:t xml:space="preserve"> Creative Commons Attribution-NonCommercial 3.0 License</w:t>
        </w:r>
      </w:hyperlink>
      <w:r w:rsidR="00765BC0" w:rsidRPr="00293BEC">
        <w:rPr>
          <w:sz w:val="20"/>
          <w:szCs w:val="20"/>
        </w:rPr>
        <w:t>.</w:t>
      </w:r>
    </w:p>
    <w:p w14:paraId="43F54D25" w14:textId="0BECD339" w:rsidR="00765BC0" w:rsidRPr="000F1322" w:rsidRDefault="00765BC0" w:rsidP="00293BEC">
      <w:pPr>
        <w:spacing w:after="0"/>
        <w:ind w:left="630" w:right="648"/>
        <w:rPr>
          <w:rStyle w:val="IntenseEmphasis"/>
        </w:rPr>
      </w:pPr>
      <w:r>
        <w:rPr>
          <w:rStyle w:val="IntenseEmphasis"/>
        </w:rPr>
        <w:t>Example -</w:t>
      </w:r>
      <w:r w:rsidRPr="000F1322">
        <w:rPr>
          <w:rStyle w:val="IntenseEmphasis"/>
        </w:rPr>
        <w:t>Shortened version:</w:t>
      </w:r>
    </w:p>
    <w:p w14:paraId="349D4E8C" w14:textId="42A23B4F" w:rsidR="00765BC0" w:rsidRPr="00293BEC" w:rsidRDefault="008838C6" w:rsidP="00293BEC">
      <w:pPr>
        <w:spacing w:after="240"/>
        <w:ind w:left="634"/>
        <w:rPr>
          <w:sz w:val="20"/>
          <w:szCs w:val="20"/>
        </w:rPr>
      </w:pPr>
      <w:hyperlink r:id="rId15" w:history="1">
        <w:r w:rsidR="00765BC0" w:rsidRPr="00293BEC">
          <w:rPr>
            <w:rStyle w:val="Hyperlink"/>
            <w:sz w:val="20"/>
            <w:szCs w:val="20"/>
          </w:rPr>
          <w:t>CK-12 Biology for High School</w:t>
        </w:r>
      </w:hyperlink>
      <w:r w:rsidR="00765BC0" w:rsidRPr="00293BEC">
        <w:rPr>
          <w:sz w:val="20"/>
          <w:szCs w:val="20"/>
        </w:rPr>
        <w:t xml:space="preserve"> by</w:t>
      </w:r>
      <w:hyperlink r:id="rId16" w:history="1">
        <w:r w:rsidR="00765BC0" w:rsidRPr="00293BEC">
          <w:rPr>
            <w:rStyle w:val="Hyperlink"/>
            <w:sz w:val="20"/>
            <w:szCs w:val="20"/>
          </w:rPr>
          <w:t xml:space="preserve"> </w:t>
        </w:r>
      </w:hyperlink>
      <w:hyperlink r:id="rId17" w:history="1">
        <w:r w:rsidR="00765BC0" w:rsidRPr="00293BEC">
          <w:rPr>
            <w:rStyle w:val="Hyperlink"/>
            <w:sz w:val="20"/>
            <w:szCs w:val="20"/>
          </w:rPr>
          <w:t>CK-12</w:t>
        </w:r>
      </w:hyperlink>
      <w:r w:rsidR="00765BC0" w:rsidRPr="00293BEC">
        <w:rPr>
          <w:sz w:val="20"/>
          <w:szCs w:val="20"/>
        </w:rPr>
        <w:t>  |</w:t>
      </w:r>
      <w:hyperlink r:id="rId18" w:history="1">
        <w:r w:rsidR="00765BC0" w:rsidRPr="00293BEC">
          <w:rPr>
            <w:rStyle w:val="Hyperlink"/>
            <w:sz w:val="20"/>
            <w:szCs w:val="20"/>
          </w:rPr>
          <w:t xml:space="preserve"> CC BY NC </w:t>
        </w:r>
      </w:hyperlink>
    </w:p>
    <w:p w14:paraId="11DB1CFD" w14:textId="28A0417B" w:rsidR="00765BC0" w:rsidRPr="00A877FD" w:rsidRDefault="00765BC0" w:rsidP="00765BC0">
      <w:pPr>
        <w:pStyle w:val="ListParagraph"/>
        <w:numPr>
          <w:ilvl w:val="0"/>
          <w:numId w:val="20"/>
        </w:numPr>
        <w:tabs>
          <w:tab w:val="clear" w:pos="360"/>
        </w:tabs>
        <w:spacing w:after="160"/>
        <w:ind w:left="432" w:hanging="432"/>
      </w:pPr>
      <w:r w:rsidRPr="00A877FD">
        <w:t>Work is available in an editable format (a PDF may also be included).</w:t>
      </w:r>
    </w:p>
    <w:p w14:paraId="1DF3DE5E" w14:textId="349CECFB" w:rsidR="00765BC0" w:rsidRPr="00A877FD" w:rsidRDefault="00765BC0" w:rsidP="00BA34E5">
      <w:pPr>
        <w:pStyle w:val="ListParagraph"/>
        <w:numPr>
          <w:ilvl w:val="0"/>
          <w:numId w:val="20"/>
        </w:numPr>
        <w:tabs>
          <w:tab w:val="clear" w:pos="360"/>
        </w:tabs>
        <w:spacing w:after="160"/>
        <w:ind w:left="432" w:hanging="432"/>
      </w:pPr>
      <w:r w:rsidRPr="00A877FD">
        <w:t>If your district holds copyright on staff-created work (most common), you have permission from your district to apply an open license.</w:t>
      </w:r>
    </w:p>
    <w:p w14:paraId="2FA6886D" w14:textId="79F71AEF" w:rsidR="00765BC0" w:rsidRDefault="00765BC0" w:rsidP="00765BC0">
      <w:pPr>
        <w:pStyle w:val="ListParagraph"/>
        <w:numPr>
          <w:ilvl w:val="0"/>
          <w:numId w:val="20"/>
        </w:numPr>
        <w:tabs>
          <w:tab w:val="clear" w:pos="360"/>
        </w:tabs>
        <w:spacing w:after="160"/>
        <w:ind w:left="432" w:hanging="432"/>
      </w:pPr>
      <w:r w:rsidRPr="0055348B">
        <w:t xml:space="preserve">Choose the </w:t>
      </w:r>
      <w:hyperlink r:id="rId19" w:history="1">
        <w:r w:rsidRPr="00BD1533">
          <w:rPr>
            <w:rStyle w:val="Hyperlink"/>
          </w:rPr>
          <w:t>most flexible open license that does not conflict</w:t>
        </w:r>
      </w:hyperlink>
      <w:r w:rsidRPr="0055348B">
        <w:t xml:space="preserve"> with the licenses that govern work you are including. Creative Commons Attribution License (CC BY) preferred</w:t>
      </w:r>
      <w:r>
        <w:t>.</w:t>
      </w:r>
    </w:p>
    <w:p w14:paraId="22CC93FE" w14:textId="0B0C4B76" w:rsidR="00765BC0" w:rsidRPr="00A877FD" w:rsidRDefault="00293BEC" w:rsidP="00765BC0">
      <w:pPr>
        <w:pStyle w:val="ListParagraph"/>
        <w:numPr>
          <w:ilvl w:val="0"/>
          <w:numId w:val="20"/>
        </w:numPr>
        <w:tabs>
          <w:tab w:val="clear" w:pos="360"/>
        </w:tabs>
        <w:spacing w:after="160"/>
        <w:ind w:left="432" w:hanging="432"/>
      </w:pPr>
      <w:r>
        <w:rPr>
          <w:noProof/>
        </w:rPr>
        <mc:AlternateContent>
          <mc:Choice Requires="wps">
            <w:drawing>
              <wp:anchor distT="0" distB="0" distL="114300" distR="114300" simplePos="0" relativeHeight="251666432" behindDoc="1" locked="0" layoutInCell="1" allowOverlap="1" wp14:anchorId="0D339287" wp14:editId="4F9D9F35">
                <wp:simplePos x="0" y="0"/>
                <wp:positionH relativeFrom="margin">
                  <wp:posOffset>323849</wp:posOffset>
                </wp:positionH>
                <wp:positionV relativeFrom="paragraph">
                  <wp:posOffset>257175</wp:posOffset>
                </wp:positionV>
                <wp:extent cx="5686425" cy="1371600"/>
                <wp:effectExtent l="0" t="0" r="952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86425"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4940" id="Rectangle 12" o:spid="_x0000_s1026" style="position:absolute;margin-left:25.5pt;margin-top:20.25pt;width:447.75pt;height:10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" fillcolor="#fef3d7 [660]" stroked="f" strokeweight="1pt">
                <w10:wrap anchorx="margin"/>
              </v:rect>
            </w:pict>
          </mc:Fallback>
        </mc:AlternateContent>
      </w:r>
      <w:r w:rsidR="00765BC0" w:rsidRPr="00A877FD">
        <w:t>Open license text, icon, and associated links have been added to the document.</w:t>
      </w:r>
    </w:p>
    <w:p w14:paraId="1D563B50" w14:textId="20342215" w:rsidR="00765BC0" w:rsidRPr="00563A54" w:rsidRDefault="00765BC0" w:rsidP="00293BEC">
      <w:pPr>
        <w:spacing w:after="0"/>
        <w:ind w:left="720"/>
        <w:rPr>
          <w:rStyle w:val="IntenseEmphasis"/>
        </w:rPr>
      </w:pPr>
      <w:r w:rsidRPr="00563A54">
        <w:rPr>
          <w:rStyle w:val="IntenseEmphasis"/>
        </w:rPr>
        <w:t>Example for Original Work:</w:t>
      </w:r>
    </w:p>
    <w:p w14:paraId="54154776" w14:textId="31691357" w:rsidR="00765BC0" w:rsidRPr="00293BEC" w:rsidRDefault="00A00244" w:rsidP="00293BEC">
      <w:pPr>
        <w:ind w:left="720"/>
        <w:rPr>
          <w:sz w:val="20"/>
          <w:szCs w:val="20"/>
        </w:rPr>
      </w:pPr>
      <w:bookmarkStart w:id="0" w:name="_Hlk52445889"/>
      <w:r w:rsidRPr="00293BEC">
        <w:rPr>
          <w:noProof/>
          <w:sz w:val="20"/>
          <w:szCs w:val="20"/>
        </w:rPr>
        <w:drawing>
          <wp:anchor distT="0" distB="0" distL="114300" distR="114300" simplePos="0" relativeHeight="251662336" behindDoc="0" locked="0" layoutInCell="1" allowOverlap="1" wp14:anchorId="3CDBA5CC" wp14:editId="61288F8E">
            <wp:simplePos x="0" y="0"/>
            <wp:positionH relativeFrom="column">
              <wp:posOffset>447675</wp:posOffset>
            </wp:positionH>
            <wp:positionV relativeFrom="paragraph">
              <wp:posOffset>43180</wp:posOffset>
            </wp:positionV>
            <wp:extent cx="786130" cy="274320"/>
            <wp:effectExtent l="0" t="0" r="0" b="0"/>
            <wp:wrapSquare wrapText="bothSides"/>
            <wp:docPr id="5" name="Picture 5"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6130" cy="274320"/>
                    </a:xfrm>
                    <a:prstGeom prst="rect">
                      <a:avLst/>
                    </a:prstGeom>
                  </pic:spPr>
                </pic:pic>
              </a:graphicData>
            </a:graphic>
            <wp14:sizeRelH relativeFrom="margin">
              <wp14:pctWidth>0</wp14:pctWidth>
            </wp14:sizeRelH>
          </wp:anchor>
        </w:drawing>
      </w:r>
      <w:r w:rsidR="00765BC0" w:rsidRPr="00293BEC">
        <w:rPr>
          <w:sz w:val="20"/>
          <w:szCs w:val="20"/>
        </w:rPr>
        <w:t xml:space="preserve">Example Resource by Copyright Holder is licensed under a </w:t>
      </w:r>
      <w:hyperlink r:id="rId21" w:history="1">
        <w:r w:rsidR="00765BC0" w:rsidRPr="00293BEC">
          <w:rPr>
            <w:rStyle w:val="Hyperlink"/>
            <w:sz w:val="20"/>
            <w:szCs w:val="20"/>
          </w:rPr>
          <w:t>Creative Commons Attribution 4.0 International License</w:t>
        </w:r>
      </w:hyperlink>
      <w:r w:rsidR="00765BC0" w:rsidRPr="00293BEC">
        <w:rPr>
          <w:sz w:val="20"/>
          <w:szCs w:val="20"/>
        </w:rPr>
        <w:t>.</w:t>
      </w:r>
    </w:p>
    <w:bookmarkEnd w:id="0"/>
    <w:p w14:paraId="380B0CF3" w14:textId="77C66D91" w:rsidR="00A00244" w:rsidRPr="00A00244" w:rsidRDefault="00765BC0" w:rsidP="00293BEC">
      <w:pPr>
        <w:spacing w:after="0"/>
        <w:ind w:left="720"/>
        <w:rPr>
          <w:rFonts w:ascii="Segoe UI Semibold" w:hAnsi="Segoe UI Semibold"/>
          <w:i/>
          <w:iCs/>
          <w:color w:val="44403D" w:themeColor="text2"/>
          <w:sz w:val="20"/>
        </w:rPr>
      </w:pPr>
      <w:r w:rsidRPr="00563A54">
        <w:rPr>
          <w:rStyle w:val="IntenseEmphasis"/>
        </w:rPr>
        <w:t>Example for Adapted Work:</w:t>
      </w:r>
    </w:p>
    <w:p w14:paraId="1C4E4B15" w14:textId="4A09DF40" w:rsidR="00765BC0" w:rsidRPr="00293BEC" w:rsidRDefault="00A00244" w:rsidP="00293BEC">
      <w:pPr>
        <w:spacing w:after="240"/>
        <w:ind w:left="720"/>
        <w:rPr>
          <w:sz w:val="20"/>
          <w:szCs w:val="20"/>
        </w:rPr>
      </w:pPr>
      <w:r w:rsidRPr="00293BEC">
        <w:rPr>
          <w:noProof/>
          <w:sz w:val="20"/>
          <w:szCs w:val="20"/>
        </w:rPr>
        <w:drawing>
          <wp:anchor distT="0" distB="0" distL="114300" distR="114300" simplePos="0" relativeHeight="251663360" behindDoc="0" locked="0" layoutInCell="1" allowOverlap="1" wp14:anchorId="79637955" wp14:editId="022A1AD5">
            <wp:simplePos x="0" y="0"/>
            <wp:positionH relativeFrom="column">
              <wp:posOffset>476250</wp:posOffset>
            </wp:positionH>
            <wp:positionV relativeFrom="paragraph">
              <wp:posOffset>123825</wp:posOffset>
            </wp:positionV>
            <wp:extent cx="786384" cy="274320"/>
            <wp:effectExtent l="0" t="0" r="0" b="0"/>
            <wp:wrapSquare wrapText="bothSides"/>
            <wp:docPr id="6" name="Picture 6" descr="Creative Commons Attribution NonCommercial ShareAlike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nc-s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6384" cy="274320"/>
                    </a:xfrm>
                    <a:prstGeom prst="rect">
                      <a:avLst/>
                    </a:prstGeom>
                  </pic:spPr>
                </pic:pic>
              </a:graphicData>
            </a:graphic>
            <wp14:sizeRelH relativeFrom="margin">
              <wp14:pctWidth>0</wp14:pctWidth>
            </wp14:sizeRelH>
          </wp:anchor>
        </w:drawing>
      </w:r>
      <w:r w:rsidR="00765BC0" w:rsidRPr="00293BEC">
        <w:rPr>
          <w:sz w:val="20"/>
          <w:szCs w:val="20"/>
        </w:rPr>
        <w:t xml:space="preserve">Example Resource is licensed under a </w:t>
      </w:r>
      <w:hyperlink r:id="rId23" w:history="1">
        <w:r w:rsidR="00765BC0" w:rsidRPr="00293BEC">
          <w:rPr>
            <w:rStyle w:val="Hyperlink"/>
            <w:sz w:val="20"/>
            <w:szCs w:val="20"/>
          </w:rPr>
          <w:t>Creative Commons Attribution-NonCommercial-ShareAlike 4.0 International License</w:t>
        </w:r>
      </w:hyperlink>
      <w:r w:rsidR="00765BC0" w:rsidRPr="00293BEC">
        <w:rPr>
          <w:sz w:val="20"/>
          <w:szCs w:val="20"/>
        </w:rPr>
        <w:t>. This is a derivative work by Jane Doe adapted from Original Resource Name by Original Creator.</w:t>
      </w:r>
    </w:p>
    <w:p w14:paraId="02A31722" w14:textId="615B3F5B" w:rsidR="00765BC0" w:rsidRPr="007D6DE6" w:rsidRDefault="00765BC0" w:rsidP="00765BC0">
      <w:pPr>
        <w:pStyle w:val="ListParagraph"/>
        <w:numPr>
          <w:ilvl w:val="0"/>
          <w:numId w:val="21"/>
        </w:numPr>
        <w:tabs>
          <w:tab w:val="clear" w:pos="360"/>
        </w:tabs>
        <w:spacing w:after="160"/>
        <w:ind w:left="360"/>
        <w:rPr>
          <w:rFonts w:eastAsia="Times New Roman"/>
        </w:rPr>
      </w:pPr>
      <w:r w:rsidRPr="007D6DE6">
        <w:rPr>
          <w:rFonts w:eastAsia="Times New Roman"/>
        </w:rPr>
        <w:t xml:space="preserve">Link to </w:t>
      </w:r>
      <w:r w:rsidR="00293BEC">
        <w:rPr>
          <w:rFonts w:eastAsia="Times New Roman"/>
        </w:rPr>
        <w:t xml:space="preserve">lesson, </w:t>
      </w:r>
      <w:r w:rsidRPr="007D6DE6">
        <w:rPr>
          <w:rFonts w:eastAsia="Times New Roman"/>
        </w:rPr>
        <w:t>unit</w:t>
      </w:r>
      <w:r w:rsidR="00293BEC">
        <w:rPr>
          <w:rFonts w:eastAsia="Times New Roman"/>
        </w:rPr>
        <w:t>,</w:t>
      </w:r>
      <w:r w:rsidRPr="007D6DE6">
        <w:rPr>
          <w:rFonts w:eastAsia="Times New Roman"/>
        </w:rPr>
        <w:t xml:space="preserve"> or course has been submitted or resource has be</w:t>
      </w:r>
      <w:r>
        <w:rPr>
          <w:rFonts w:eastAsia="Times New Roman"/>
        </w:rPr>
        <w:t xml:space="preserve">en uploaded to or created </w:t>
      </w:r>
      <w:r w:rsidR="00293BEC">
        <w:rPr>
          <w:rFonts w:eastAsia="Times New Roman"/>
        </w:rPr>
        <w:t xml:space="preserve">on the </w:t>
      </w:r>
      <w:hyperlink r:id="rId24" w:history="1">
        <w:r w:rsidR="00293BEC" w:rsidRPr="00293BEC">
          <w:rPr>
            <w:rStyle w:val="Hyperlink"/>
            <w:rFonts w:eastAsia="Times New Roman"/>
          </w:rPr>
          <w:t>Washington</w:t>
        </w:r>
        <w:r w:rsidRPr="00293BEC">
          <w:rPr>
            <w:rStyle w:val="Hyperlink"/>
            <w:rFonts w:eastAsia="Times New Roman"/>
          </w:rPr>
          <w:t xml:space="preserve"> OER </w:t>
        </w:r>
        <w:r w:rsidR="00293BEC" w:rsidRPr="00293BEC">
          <w:rPr>
            <w:rStyle w:val="Hyperlink"/>
            <w:rFonts w:eastAsia="Times New Roman"/>
          </w:rPr>
          <w:t>Hub</w:t>
        </w:r>
      </w:hyperlink>
      <w:r w:rsidRPr="007D6DE6">
        <w:rPr>
          <w:rFonts w:eastAsia="Times New Roman"/>
        </w:rPr>
        <w:t>.</w:t>
      </w:r>
    </w:p>
    <w:p w14:paraId="3A40087F" w14:textId="77777777" w:rsidR="00765BC0" w:rsidRDefault="00765BC0" w:rsidP="00765BC0">
      <w:pPr>
        <w:pStyle w:val="Heading1"/>
        <w:rPr>
          <w:rFonts w:ascii="Times New Roman" w:hAnsi="Times New Roman"/>
        </w:rPr>
      </w:pPr>
      <w:r>
        <w:lastRenderedPageBreak/>
        <w:t>Resources</w:t>
      </w:r>
    </w:p>
    <w:p w14:paraId="4592D07F" w14:textId="77777777" w:rsidR="00765BC0" w:rsidRDefault="008838C6" w:rsidP="00765BC0">
      <w:hyperlink r:id="rId25" w:history="1">
        <w:r w:rsidR="00765BC0">
          <w:rPr>
            <w:rStyle w:val="Hyperlink"/>
            <w:rFonts w:ascii="Arial" w:hAnsi="Arial" w:cs="Arial"/>
            <w:color w:val="1155CC"/>
          </w:rPr>
          <w:t>Quickstart Guide to Openly Licensed Images and Attribution</w:t>
        </w:r>
      </w:hyperlink>
      <w:r w:rsidR="00765BC0">
        <w:rPr>
          <w:rFonts w:ascii="Arial" w:hAnsi="Arial" w:cs="Arial"/>
          <w:color w:val="000000"/>
        </w:rPr>
        <w:t xml:space="preserve"> | OSPI</w:t>
      </w:r>
    </w:p>
    <w:p w14:paraId="2C55623E" w14:textId="77777777" w:rsidR="00765BC0" w:rsidRDefault="008838C6" w:rsidP="00765BC0">
      <w:hyperlink r:id="rId26" w:history="1">
        <w:r w:rsidR="00765BC0">
          <w:rPr>
            <w:rStyle w:val="Hyperlink"/>
            <w:rFonts w:ascii="Arial" w:hAnsi="Arial" w:cs="Arial"/>
            <w:color w:val="1155CC"/>
          </w:rPr>
          <w:t>OER Development - Resource Tracking Template</w:t>
        </w:r>
      </w:hyperlink>
      <w:r w:rsidR="00765BC0">
        <w:rPr>
          <w:rFonts w:ascii="Arial" w:hAnsi="Arial" w:cs="Arial"/>
          <w:color w:val="000000"/>
        </w:rPr>
        <w:t xml:space="preserve"> | OSPI</w:t>
      </w:r>
    </w:p>
    <w:p w14:paraId="62A6B0A6" w14:textId="77777777" w:rsidR="00765BC0" w:rsidRDefault="008838C6" w:rsidP="00765BC0">
      <w:hyperlink r:id="rId27" w:history="1">
        <w:r w:rsidR="00765BC0">
          <w:rPr>
            <w:rStyle w:val="Hyperlink"/>
            <w:rFonts w:ascii="Arial" w:hAnsi="Arial" w:cs="Arial"/>
            <w:color w:val="1155CC"/>
          </w:rPr>
          <w:t>Copyright and Open Licensing Guide</w:t>
        </w:r>
      </w:hyperlink>
      <w:r w:rsidR="00765BC0">
        <w:rPr>
          <w:rFonts w:ascii="Arial" w:hAnsi="Arial" w:cs="Arial"/>
          <w:color w:val="000000"/>
        </w:rPr>
        <w:t xml:space="preserve"> | OSPI</w:t>
      </w:r>
    </w:p>
    <w:p w14:paraId="2FD3BF20" w14:textId="1C22914D" w:rsidR="00765BC0" w:rsidRDefault="008838C6" w:rsidP="00765BC0">
      <w:hyperlink r:id="rId28" w:history="1">
        <w:r w:rsidR="001A524E" w:rsidRPr="001A524E">
          <w:rPr>
            <w:rStyle w:val="Hyperlink"/>
            <w:rFonts w:ascii="Arial" w:hAnsi="Arial" w:cs="Arial"/>
          </w:rPr>
          <w:t>Sample Permissions Request Letter</w:t>
        </w:r>
      </w:hyperlink>
      <w:r w:rsidR="00765BC0">
        <w:rPr>
          <w:rFonts w:ascii="Arial" w:hAnsi="Arial" w:cs="Arial"/>
          <w:color w:val="000000"/>
        </w:rPr>
        <w:t xml:space="preserve"> | </w:t>
      </w:r>
      <w:r w:rsidR="001A524E">
        <w:rPr>
          <w:rFonts w:ascii="Arial" w:hAnsi="Arial" w:cs="Arial"/>
          <w:color w:val="000000"/>
        </w:rPr>
        <w:t>OSPI</w:t>
      </w:r>
    </w:p>
    <w:p w14:paraId="6957FAE6" w14:textId="77777777" w:rsidR="00765BC0" w:rsidRDefault="008838C6" w:rsidP="00765BC0">
      <w:hyperlink r:id="rId29" w:history="1">
        <w:r w:rsidR="00765BC0">
          <w:rPr>
            <w:rStyle w:val="Hyperlink"/>
            <w:rFonts w:ascii="Arial" w:hAnsi="Arial" w:cs="Arial"/>
            <w:color w:val="1155CC"/>
          </w:rPr>
          <w:t>Best Practices in Attribution</w:t>
        </w:r>
      </w:hyperlink>
      <w:r w:rsidR="00765BC0">
        <w:rPr>
          <w:rFonts w:ascii="Arial" w:hAnsi="Arial" w:cs="Arial"/>
          <w:color w:val="000000"/>
        </w:rPr>
        <w:t xml:space="preserve"> | Creative Commons</w:t>
      </w:r>
    </w:p>
    <w:p w14:paraId="6F41464F" w14:textId="77777777" w:rsidR="00765BC0" w:rsidRDefault="008838C6" w:rsidP="00765BC0">
      <w:pPr>
        <w:rPr>
          <w:rFonts w:ascii="Arial" w:hAnsi="Arial" w:cs="Arial"/>
          <w:color w:val="000000"/>
        </w:rPr>
      </w:pPr>
      <w:hyperlink r:id="rId30" w:history="1">
        <w:r w:rsidR="00765BC0">
          <w:rPr>
            <w:rStyle w:val="Hyperlink"/>
            <w:rFonts w:ascii="Arial" w:hAnsi="Arial" w:cs="Arial"/>
            <w:color w:val="1155CC"/>
          </w:rPr>
          <w:t>Open Attribution Builder</w:t>
        </w:r>
      </w:hyperlink>
      <w:r w:rsidR="00765BC0">
        <w:rPr>
          <w:rFonts w:ascii="Arial" w:hAnsi="Arial" w:cs="Arial"/>
          <w:color w:val="000000"/>
        </w:rPr>
        <w:t xml:space="preserve"> | Open Washington - State Board for Community and Technical Colleges</w:t>
      </w:r>
    </w:p>
    <w:p w14:paraId="36332F19" w14:textId="77777777" w:rsidR="00765BC0" w:rsidRDefault="008838C6" w:rsidP="00765BC0">
      <w:hyperlink r:id="rId31" w:history="1">
        <w:r w:rsidR="00765BC0" w:rsidRPr="00563A54">
          <w:rPr>
            <w:rStyle w:val="Hyperlink"/>
            <w:rFonts w:ascii="Arial" w:hAnsi="Arial" w:cs="Arial"/>
          </w:rPr>
          <w:t>Choose a License</w:t>
        </w:r>
      </w:hyperlink>
      <w:r w:rsidR="00765BC0">
        <w:rPr>
          <w:rFonts w:ascii="Arial" w:hAnsi="Arial" w:cs="Arial"/>
          <w:color w:val="000000"/>
        </w:rPr>
        <w:t xml:space="preserve"> | Creative Commons</w:t>
      </w:r>
    </w:p>
    <w:p w14:paraId="64A2A939" w14:textId="77777777" w:rsidR="00765BC0" w:rsidRDefault="008838C6" w:rsidP="00765BC0">
      <w:hyperlink r:id="rId32" w:history="1">
        <w:r w:rsidR="00765BC0">
          <w:rPr>
            <w:rStyle w:val="Hyperlink"/>
            <w:rFonts w:ascii="Arial" w:hAnsi="Arial" w:cs="Arial"/>
            <w:color w:val="1155CC"/>
          </w:rPr>
          <w:t>Download Creative Commons License Logos</w:t>
        </w:r>
      </w:hyperlink>
      <w:r w:rsidR="00765BC0">
        <w:rPr>
          <w:rFonts w:ascii="Arial" w:hAnsi="Arial" w:cs="Arial"/>
          <w:color w:val="000000"/>
        </w:rPr>
        <w:t xml:space="preserve"> | Creative Commons</w:t>
      </w:r>
    </w:p>
    <w:p w14:paraId="4F42D310" w14:textId="77777777" w:rsidR="00765BC0" w:rsidRDefault="00765BC0" w:rsidP="00765BC0">
      <w:pPr>
        <w:pStyle w:val="Heading1"/>
      </w:pPr>
      <w:r>
        <w:t>Important Terms</w:t>
      </w:r>
    </w:p>
    <w:p w14:paraId="51A7E11B" w14:textId="77777777" w:rsidR="00765BC0" w:rsidRDefault="00765BC0" w:rsidP="00765BC0">
      <w:r>
        <w:rPr>
          <w:b/>
          <w:bCs/>
        </w:rPr>
        <w:t xml:space="preserve">Copyright </w:t>
      </w:r>
      <w:r>
        <w:t>- the legal protection that gives the copyright owner the right to reproduce, adapt, distribute, display, and perform the work. Copyright covers both published and unpublished works. Works do not need to be registered.</w:t>
      </w:r>
    </w:p>
    <w:p w14:paraId="3073AFE9" w14:textId="77777777" w:rsidR="00765BC0" w:rsidRDefault="00765BC0" w:rsidP="00765BC0">
      <w:r>
        <w:rPr>
          <w:b/>
          <w:bCs/>
        </w:rPr>
        <w:t xml:space="preserve">Copyright licenses - </w:t>
      </w:r>
      <w:r>
        <w:t>outline the specific permissions and restrictions that a copyright holder grants to someone else.</w:t>
      </w:r>
    </w:p>
    <w:p w14:paraId="61305516" w14:textId="77777777" w:rsidR="00765BC0" w:rsidRDefault="00765BC0" w:rsidP="00765BC0">
      <w:r>
        <w:rPr>
          <w:b/>
          <w:bCs/>
        </w:rPr>
        <w:t xml:space="preserve">Open License </w:t>
      </w:r>
      <w:r>
        <w:t>(e.g.</w:t>
      </w:r>
      <w:hyperlink r:id="rId33" w:history="1">
        <w:r>
          <w:rPr>
            <w:rStyle w:val="Hyperlink"/>
            <w:rFonts w:ascii="Arial" w:hAnsi="Arial" w:cs="Arial"/>
            <w:color w:val="000000"/>
          </w:rPr>
          <w:t xml:space="preserve"> </w:t>
        </w:r>
        <w:r>
          <w:rPr>
            <w:rStyle w:val="Hyperlink"/>
            <w:rFonts w:ascii="Arial" w:hAnsi="Arial" w:cs="Arial"/>
            <w:color w:val="1155CC"/>
          </w:rPr>
          <w:t>Creative Commons</w:t>
        </w:r>
      </w:hyperlink>
      <w:r>
        <w:t>) – a license that grants permission to access, re-use and redistribute a work with few or no restrictions </w:t>
      </w:r>
    </w:p>
    <w:p w14:paraId="163D05DC" w14:textId="0D7FB6E1" w:rsidR="00765BC0" w:rsidRDefault="00765BC0" w:rsidP="00765BC0">
      <w:r>
        <w:rPr>
          <w:b/>
          <w:bCs/>
        </w:rPr>
        <w:t xml:space="preserve">Attribution </w:t>
      </w:r>
      <w:r>
        <w:t xml:space="preserve">–giving credit to a </w:t>
      </w:r>
      <w:r w:rsidR="001435AC">
        <w:t>person</w:t>
      </w:r>
      <w:r>
        <w:t xml:space="preserve"> or organization as the creator or copyright holder of a work. All open licenses have an attribution requirement. </w:t>
      </w:r>
    </w:p>
    <w:p w14:paraId="3E168CBC" w14:textId="77777777" w:rsidR="00765BC0" w:rsidRDefault="00765BC0" w:rsidP="00765BC0">
      <w:pPr>
        <w:rPr>
          <w:shd w:val="clear" w:color="auto" w:fill="FFFFFF"/>
        </w:rPr>
      </w:pPr>
      <w:r>
        <w:rPr>
          <w:b/>
          <w:bCs/>
          <w:shd w:val="clear" w:color="auto" w:fill="FFFFFF"/>
        </w:rPr>
        <w:t xml:space="preserve">Citation </w:t>
      </w:r>
      <w:r>
        <w:rPr>
          <w:shd w:val="clear" w:color="auto" w:fill="FFFFFF"/>
        </w:rPr>
        <w:t xml:space="preserve">- allows authors to provide the source of any quotations, ideas, and information that they include in their own work based on the copyrighted works of other authors. </w:t>
      </w:r>
    </w:p>
    <w:p w14:paraId="49AAD363" w14:textId="77777777" w:rsidR="00EB47C9" w:rsidRDefault="00EB47C9" w:rsidP="00EB47C9">
      <w:pPr>
        <w:spacing w:before="840"/>
        <w:rPr>
          <w:sz w:val="20"/>
          <w:szCs w:val="20"/>
        </w:rPr>
      </w:pPr>
      <w:r>
        <w:rPr>
          <w:i/>
          <w:noProof/>
          <w:sz w:val="20"/>
          <w:szCs w:val="20"/>
        </w:rPr>
        <w:drawing>
          <wp:inline distT="0" distB="0" distL="0" distR="0" wp14:anchorId="718B34F9" wp14:editId="047C1C16">
            <wp:extent cx="548640" cy="265176"/>
            <wp:effectExtent l="0" t="0" r="3810" b="1905"/>
            <wp:docPr id="13" name="Picture 13" descr="Creative Commons Attribution Licen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265176"/>
                    </a:xfrm>
                    <a:prstGeom prst="rect">
                      <a:avLst/>
                    </a:prstGeom>
                    <a:noFill/>
                  </pic:spPr>
                </pic:pic>
              </a:graphicData>
            </a:graphic>
          </wp:inline>
        </w:drawing>
      </w:r>
      <w:r>
        <w:br/>
      </w:r>
      <w:r w:rsidRPr="00015D85">
        <w:t xml:space="preserve">Except where otherwise noted, this work by the </w:t>
      </w:r>
      <w:hyperlink r:id="rId35" w:history="1">
        <w:r w:rsidRPr="00015D85">
          <w:rPr>
            <w:rStyle w:val="Hyperlink"/>
          </w:rPr>
          <w:t>Washington Office of Superintendent of Public Instruction</w:t>
        </w:r>
      </w:hyperlink>
      <w:r w:rsidRPr="00015D85">
        <w:t xml:space="preserve"> is licensed under a</w:t>
      </w:r>
      <w:hyperlink r:id="rId36" w:history="1">
        <w:r w:rsidRPr="00015D85">
          <w:rPr>
            <w:rStyle w:val="Hyperlink"/>
          </w:rPr>
          <w:t xml:space="preserve"> Creative Commons Attribution 4.0 International License</w:t>
        </w:r>
      </w:hyperlink>
      <w:r w:rsidRPr="00015D85">
        <w:t>. All logos and trademarks are property of their respective owners.</w:t>
      </w:r>
    </w:p>
    <w:p w14:paraId="397C530F" w14:textId="4BE146FD" w:rsidR="00EB47C9" w:rsidRDefault="00EB47C9" w:rsidP="00EB47C9">
      <w:pPr>
        <w:rPr>
          <w:i/>
          <w:iCs/>
          <w:sz w:val="20"/>
          <w:szCs w:val="20"/>
        </w:rPr>
      </w:pPr>
      <w:r w:rsidRPr="00B341B2">
        <w:rPr>
          <w:i/>
          <w:iCs/>
          <w:sz w:val="20"/>
          <w:szCs w:val="20"/>
        </w:rPr>
        <w:t>This document contains links to websites operated by third parties. These links are provided for your convenience only and do not constitute or imply any monitoring by OSPI. Please confirm the license status of any third-party resources and understand their terms of use before reusing them.</w:t>
      </w:r>
    </w:p>
    <w:p w14:paraId="20160138" w14:textId="081B94E1" w:rsidR="00EB47C9" w:rsidRPr="00350A0D" w:rsidRDefault="00EB47C9" w:rsidP="00EB47C9">
      <w:pPr>
        <w:spacing w:before="480"/>
        <w:jc w:val="center"/>
        <w:rPr>
          <w:sz w:val="20"/>
          <w:szCs w:val="20"/>
        </w:rPr>
      </w:pPr>
      <w:bookmarkStart w:id="1" w:name="_GoBack"/>
      <w:bookmarkEnd w:id="1"/>
      <w:r>
        <w:rPr>
          <w:noProof/>
          <w:sz w:val="20"/>
          <w:szCs w:val="20"/>
        </w:rPr>
        <w:drawing>
          <wp:inline distT="0" distB="0" distL="0" distR="0" wp14:anchorId="44099987" wp14:editId="252B2267">
            <wp:extent cx="1371600" cy="603504"/>
            <wp:effectExtent l="0" t="0" r="0" b="635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PI-OERlogo-rectangle.png"/>
                    <pic:cNvPicPr/>
                  </pic:nvPicPr>
                  <pic:blipFill>
                    <a:blip r:embed="rId37">
                      <a:extLst>
                        <a:ext uri="{28A0092B-C50C-407E-A947-70E740481C1C}">
                          <a14:useLocalDpi xmlns:a14="http://schemas.microsoft.com/office/drawing/2010/main" val="0"/>
                        </a:ext>
                      </a:extLst>
                    </a:blip>
                    <a:stretch>
                      <a:fillRect/>
                    </a:stretch>
                  </pic:blipFill>
                  <pic:spPr>
                    <a:xfrm>
                      <a:off x="0" y="0"/>
                      <a:ext cx="1371600" cy="603504"/>
                    </a:xfrm>
                    <a:prstGeom prst="rect">
                      <a:avLst/>
                    </a:prstGeom>
                  </pic:spPr>
                </pic:pic>
              </a:graphicData>
            </a:graphic>
          </wp:inline>
        </w:drawing>
      </w:r>
    </w:p>
    <w:sectPr w:rsidR="00EB47C9" w:rsidRPr="00350A0D" w:rsidSect="00F543BF">
      <w:footerReference w:type="default" r:id="rId38"/>
      <w:headerReference w:type="first" r:id="rId39"/>
      <w:footerReference w:type="first" r:id="rId40"/>
      <w:type w:val="continuous"/>
      <w:pgSz w:w="12240" w:h="15840" w:code="1"/>
      <w:pgMar w:top="1440" w:right="1152"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43D1" w14:textId="77777777" w:rsidR="008838C6" w:rsidRDefault="008838C6" w:rsidP="006059B4">
      <w:pPr>
        <w:spacing w:after="0" w:line="240" w:lineRule="auto"/>
      </w:pPr>
      <w:r>
        <w:separator/>
      </w:r>
    </w:p>
  </w:endnote>
  <w:endnote w:type="continuationSeparator" w:id="0">
    <w:p w14:paraId="0584F6C7" w14:textId="77777777" w:rsidR="008838C6" w:rsidRDefault="008838C6"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23332590"/>
      <w:docPartObj>
        <w:docPartGallery w:val="Page Numbers (Bottom of Page)"/>
        <w:docPartUnique/>
      </w:docPartObj>
    </w:sdtPr>
    <w:sdtEndPr>
      <w:rPr>
        <w:i/>
        <w:color w:val="7F7F7F" w:themeColor="background1" w:themeShade="7F"/>
        <w:sz w:val="16"/>
        <w:szCs w:val="16"/>
      </w:rPr>
    </w:sdtEndPr>
    <w:sdtContent>
      <w:p w14:paraId="01BC8244" w14:textId="77777777" w:rsidR="0017720F" w:rsidRDefault="0017720F" w:rsidP="00F543BF">
        <w:pPr>
          <w:pStyle w:val="Footer"/>
          <w:pBdr>
            <w:top w:val="single" w:sz="4" w:space="6" w:color="BFBFBF" w:themeColor="background1" w:themeShade="BF"/>
          </w:pBdr>
          <w:tabs>
            <w:tab w:val="clear" w:pos="4680"/>
            <w:tab w:val="clear" w:pos="9360"/>
            <w:tab w:val="right" w:pos="9630"/>
          </w:tabs>
          <w:spacing w:after="40"/>
          <w:ind w:right="18"/>
          <w:rPr>
            <w:color w:val="7F7F7F" w:themeColor="background1" w:themeShade="7F"/>
            <w:spacing w:val="60"/>
            <w:szCs w:val="20"/>
          </w:rPr>
        </w:pPr>
        <w:r w:rsidRPr="00803ED3">
          <w:rPr>
            <w:color w:val="7F7F7F" w:themeColor="text1" w:themeTint="80"/>
            <w:sz w:val="18"/>
            <w:szCs w:val="18"/>
          </w:rPr>
          <w:t>Washington Office of Superintendent of Public Instruction</w:t>
        </w:r>
        <w:r>
          <w:rPr>
            <w:szCs w:val="20"/>
          </w:rPr>
          <w:tab/>
        </w:r>
        <w:r w:rsidRPr="00345EB7">
          <w:rPr>
            <w:color w:val="7F7F7F" w:themeColor="background1" w:themeShade="7F"/>
            <w:spacing w:val="40"/>
            <w:sz w:val="20"/>
            <w:szCs w:val="20"/>
          </w:rPr>
          <w:t>Page</w:t>
        </w:r>
        <w:r w:rsidRPr="00345EB7">
          <w:rPr>
            <w:sz w:val="20"/>
            <w:szCs w:val="20"/>
          </w:rPr>
          <w:t xml:space="preserve"> | </w:t>
        </w:r>
        <w:r w:rsidRPr="00345EB7">
          <w:rPr>
            <w:sz w:val="20"/>
            <w:szCs w:val="20"/>
          </w:rPr>
          <w:fldChar w:fldCharType="begin"/>
        </w:r>
        <w:r w:rsidRPr="00345EB7">
          <w:rPr>
            <w:sz w:val="20"/>
            <w:szCs w:val="20"/>
          </w:rPr>
          <w:instrText xml:space="preserve"> PAGE   \* MERGEFORMAT </w:instrText>
        </w:r>
        <w:r w:rsidRPr="00345EB7">
          <w:rPr>
            <w:sz w:val="20"/>
            <w:szCs w:val="20"/>
          </w:rPr>
          <w:fldChar w:fldCharType="separate"/>
        </w:r>
        <w:r>
          <w:rPr>
            <w:sz w:val="20"/>
            <w:szCs w:val="20"/>
          </w:rPr>
          <w:t>2</w:t>
        </w:r>
        <w:r w:rsidRPr="00345EB7">
          <w:rPr>
            <w:sz w:val="20"/>
            <w:szCs w:val="20"/>
          </w:rPr>
          <w:fldChar w:fldCharType="end"/>
        </w:r>
      </w:p>
      <w:p w14:paraId="37DE1DCE" w14:textId="0AAFA7B7" w:rsidR="0017720F" w:rsidRPr="001B744C" w:rsidRDefault="0017720F" w:rsidP="00F543BF">
        <w:pPr>
          <w:pStyle w:val="Footer"/>
          <w:pBdr>
            <w:top w:val="single" w:sz="4" w:space="6" w:color="BFBFBF" w:themeColor="background1" w:themeShade="BF"/>
          </w:pBdr>
          <w:tabs>
            <w:tab w:val="clear" w:pos="4680"/>
            <w:tab w:val="clear" w:pos="9360"/>
            <w:tab w:val="right" w:pos="9630"/>
          </w:tabs>
          <w:ind w:right="18"/>
          <w:rPr>
            <w:b/>
            <w:bCs/>
            <w:i/>
            <w:sz w:val="16"/>
            <w:szCs w:val="16"/>
          </w:rPr>
        </w:pPr>
        <w:r w:rsidRPr="00803ED3">
          <w:rPr>
            <w:rFonts w:ascii="Segoe UI Semilight" w:hAnsi="Segoe UI Semilight" w:cs="Segoe UI Semilight"/>
            <w:color w:val="7F7F7F" w:themeColor="text1" w:themeTint="80"/>
            <w:sz w:val="18"/>
            <w:szCs w:val="18"/>
          </w:rPr>
          <w:t>Learning and Teaching</w:t>
        </w:r>
        <w:r>
          <w:rPr>
            <w:rFonts w:ascii="Segoe UI Semilight" w:hAnsi="Segoe UI Semilight" w:cs="Segoe UI Semilight"/>
            <w:color w:val="7F7F7F" w:themeColor="text1" w:themeTint="80"/>
            <w:sz w:val="18"/>
            <w:szCs w:val="18"/>
          </w:rPr>
          <w:t xml:space="preserve"> – OER Project</w:t>
        </w:r>
        <w:r>
          <w:rPr>
            <w:i/>
            <w:color w:val="7F7F7F" w:themeColor="background1" w:themeShade="7F"/>
            <w:sz w:val="16"/>
            <w:szCs w:val="16"/>
          </w:rPr>
          <w:tab/>
        </w:r>
        <w:r w:rsidRPr="00803ED3">
          <w:rPr>
            <w:i/>
            <w:color w:val="7F7F7F" w:themeColor="text1" w:themeTint="80"/>
            <w:sz w:val="16"/>
            <w:szCs w:val="16"/>
          </w:rPr>
          <w:t xml:space="preserve">updated </w:t>
        </w:r>
        <w:r w:rsidR="001A524E">
          <w:rPr>
            <w:i/>
            <w:color w:val="7F7F7F" w:themeColor="text1" w:themeTint="80"/>
            <w:sz w:val="16"/>
            <w:szCs w:val="16"/>
          </w:rPr>
          <w:t>10/01</w:t>
        </w:r>
        <w:r w:rsidRPr="00803ED3">
          <w:rPr>
            <w:i/>
            <w:color w:val="7F7F7F" w:themeColor="text1" w:themeTint="80"/>
            <w:sz w:val="16"/>
            <w:szCs w:val="16"/>
          </w:rPr>
          <w:t>/2020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FF75" w14:textId="2BFC8B42" w:rsidR="0017720F" w:rsidRDefault="0017720F" w:rsidP="0021310B">
    <w:pPr>
      <w:pStyle w:val="Footer"/>
      <w:jc w:val="right"/>
    </w:pPr>
    <w:r>
      <w:rPr>
        <w:noProof/>
      </w:rPr>
      <w:drawing>
        <wp:inline distT="0" distB="0" distL="0" distR="0" wp14:anchorId="12773819" wp14:editId="02AFD7C0">
          <wp:extent cx="2524125" cy="423119"/>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MainLogo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883833" cy="483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F587" w14:textId="77777777" w:rsidR="008838C6" w:rsidRDefault="008838C6" w:rsidP="006059B4">
      <w:pPr>
        <w:spacing w:after="0" w:line="240" w:lineRule="auto"/>
      </w:pPr>
      <w:r>
        <w:separator/>
      </w:r>
    </w:p>
  </w:footnote>
  <w:footnote w:type="continuationSeparator" w:id="0">
    <w:p w14:paraId="3E737402" w14:textId="77777777" w:rsidR="008838C6" w:rsidRDefault="008838C6"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9CAA" w14:textId="3318B8D7" w:rsidR="0017720F" w:rsidRDefault="0017720F">
    <w:pPr>
      <w:pStyle w:val="Header"/>
    </w:pPr>
    <w:r>
      <w:rPr>
        <w:noProof/>
      </w:rPr>
      <w:drawing>
        <wp:anchor distT="0" distB="0" distL="114300" distR="114300" simplePos="0" relativeHeight="251657728" behindDoc="0" locked="0" layoutInCell="1" allowOverlap="1" wp14:anchorId="62862A5C" wp14:editId="5C0562B0">
          <wp:simplePos x="0" y="0"/>
          <wp:positionH relativeFrom="margin">
            <wp:posOffset>-257175</wp:posOffset>
          </wp:positionH>
          <wp:positionV relativeFrom="paragraph">
            <wp:posOffset>1905</wp:posOffset>
          </wp:positionV>
          <wp:extent cx="1701165" cy="6096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834" b="16608"/>
                  <a:stretch/>
                </pic:blipFill>
                <pic:spPr bwMode="auto">
                  <a:xfrm>
                    <a:off x="0" y="0"/>
                    <a:ext cx="170116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90DA656" wp14:editId="07B7BEB3">
          <wp:simplePos x="0" y="0"/>
          <wp:positionH relativeFrom="page">
            <wp:posOffset>0</wp:posOffset>
          </wp:positionH>
          <wp:positionV relativeFrom="paragraph">
            <wp:posOffset>177165</wp:posOffset>
          </wp:positionV>
          <wp:extent cx="6637655" cy="34290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ellowline.png"/>
                  <pic:cNvPicPr/>
                </pic:nvPicPr>
                <pic:blipFill>
                  <a:blip r:embed="rId2">
                    <a:extLst>
                      <a:ext uri="{28A0092B-C50C-407E-A947-70E740481C1C}">
                        <a14:useLocalDpi xmlns:a14="http://schemas.microsoft.com/office/drawing/2010/main" val="0"/>
                      </a:ext>
                    </a:extLst>
                  </a:blip>
                  <a:stretch>
                    <a:fillRect/>
                  </a:stretch>
                </pic:blipFill>
                <pic:spPr>
                  <a:xfrm>
                    <a:off x="0" y="0"/>
                    <a:ext cx="6637655"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E5E"/>
    <w:multiLevelType w:val="hybridMultilevel"/>
    <w:tmpl w:val="734A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9C7"/>
    <w:multiLevelType w:val="hybridMultilevel"/>
    <w:tmpl w:val="C022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CBA"/>
    <w:multiLevelType w:val="hybridMultilevel"/>
    <w:tmpl w:val="0B04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48FE"/>
    <w:multiLevelType w:val="hybridMultilevel"/>
    <w:tmpl w:val="FFD0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4985"/>
    <w:multiLevelType w:val="hybridMultilevel"/>
    <w:tmpl w:val="1AD26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3B863F4">
      <w:start w:val="1"/>
      <w:numFmt w:val="bullet"/>
      <w:pStyle w:val="ListParagraph"/>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759A"/>
    <w:multiLevelType w:val="hybridMultilevel"/>
    <w:tmpl w:val="A780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11C2"/>
    <w:multiLevelType w:val="hybridMultilevel"/>
    <w:tmpl w:val="4E0813DA"/>
    <w:lvl w:ilvl="0" w:tplc="04090001">
      <w:start w:val="1"/>
      <w:numFmt w:val="bullet"/>
      <w:lvlText w:val=""/>
      <w:lvlJc w:val="left"/>
      <w:pPr>
        <w:ind w:left="720" w:hanging="360"/>
      </w:pPr>
      <w:rPr>
        <w:rFonts w:ascii="Symbol" w:hAnsi="Symbol" w:hint="default"/>
      </w:rPr>
    </w:lvl>
    <w:lvl w:ilvl="1" w:tplc="1374AE44">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6347"/>
    <w:multiLevelType w:val="hybridMultilevel"/>
    <w:tmpl w:val="50CE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34C1F"/>
    <w:multiLevelType w:val="hybridMultilevel"/>
    <w:tmpl w:val="4C386004"/>
    <w:lvl w:ilvl="0" w:tplc="D87E1434">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0714A"/>
    <w:multiLevelType w:val="hybridMultilevel"/>
    <w:tmpl w:val="FF9A81DE"/>
    <w:lvl w:ilvl="0" w:tplc="AEFA4F8E">
      <w:start w:val="1"/>
      <w:numFmt w:val="bullet"/>
      <w:lvlText w:val="•"/>
      <w:lvlJc w:val="left"/>
      <w:pPr>
        <w:tabs>
          <w:tab w:val="num" w:pos="720"/>
        </w:tabs>
        <w:ind w:left="720" w:hanging="360"/>
      </w:pPr>
      <w:rPr>
        <w:rFonts w:ascii="Arial" w:hAnsi="Arial" w:hint="default"/>
      </w:rPr>
    </w:lvl>
    <w:lvl w:ilvl="1" w:tplc="8B50FDAA" w:tentative="1">
      <w:start w:val="1"/>
      <w:numFmt w:val="bullet"/>
      <w:lvlText w:val="•"/>
      <w:lvlJc w:val="left"/>
      <w:pPr>
        <w:tabs>
          <w:tab w:val="num" w:pos="1440"/>
        </w:tabs>
        <w:ind w:left="1440" w:hanging="360"/>
      </w:pPr>
      <w:rPr>
        <w:rFonts w:ascii="Arial" w:hAnsi="Arial" w:hint="default"/>
      </w:rPr>
    </w:lvl>
    <w:lvl w:ilvl="2" w:tplc="2838485A" w:tentative="1">
      <w:start w:val="1"/>
      <w:numFmt w:val="bullet"/>
      <w:lvlText w:val="•"/>
      <w:lvlJc w:val="left"/>
      <w:pPr>
        <w:tabs>
          <w:tab w:val="num" w:pos="2160"/>
        </w:tabs>
        <w:ind w:left="2160" w:hanging="360"/>
      </w:pPr>
      <w:rPr>
        <w:rFonts w:ascii="Arial" w:hAnsi="Arial" w:hint="default"/>
      </w:rPr>
    </w:lvl>
    <w:lvl w:ilvl="3" w:tplc="273A67A6" w:tentative="1">
      <w:start w:val="1"/>
      <w:numFmt w:val="bullet"/>
      <w:lvlText w:val="•"/>
      <w:lvlJc w:val="left"/>
      <w:pPr>
        <w:tabs>
          <w:tab w:val="num" w:pos="2880"/>
        </w:tabs>
        <w:ind w:left="2880" w:hanging="360"/>
      </w:pPr>
      <w:rPr>
        <w:rFonts w:ascii="Arial" w:hAnsi="Arial" w:hint="default"/>
      </w:rPr>
    </w:lvl>
    <w:lvl w:ilvl="4" w:tplc="B37C1502" w:tentative="1">
      <w:start w:val="1"/>
      <w:numFmt w:val="bullet"/>
      <w:lvlText w:val="•"/>
      <w:lvlJc w:val="left"/>
      <w:pPr>
        <w:tabs>
          <w:tab w:val="num" w:pos="3600"/>
        </w:tabs>
        <w:ind w:left="3600" w:hanging="360"/>
      </w:pPr>
      <w:rPr>
        <w:rFonts w:ascii="Arial" w:hAnsi="Arial" w:hint="default"/>
      </w:rPr>
    </w:lvl>
    <w:lvl w:ilvl="5" w:tplc="5226EBA8" w:tentative="1">
      <w:start w:val="1"/>
      <w:numFmt w:val="bullet"/>
      <w:lvlText w:val="•"/>
      <w:lvlJc w:val="left"/>
      <w:pPr>
        <w:tabs>
          <w:tab w:val="num" w:pos="4320"/>
        </w:tabs>
        <w:ind w:left="4320" w:hanging="360"/>
      </w:pPr>
      <w:rPr>
        <w:rFonts w:ascii="Arial" w:hAnsi="Arial" w:hint="default"/>
      </w:rPr>
    </w:lvl>
    <w:lvl w:ilvl="6" w:tplc="4956EC20" w:tentative="1">
      <w:start w:val="1"/>
      <w:numFmt w:val="bullet"/>
      <w:lvlText w:val="•"/>
      <w:lvlJc w:val="left"/>
      <w:pPr>
        <w:tabs>
          <w:tab w:val="num" w:pos="5040"/>
        </w:tabs>
        <w:ind w:left="5040" w:hanging="360"/>
      </w:pPr>
      <w:rPr>
        <w:rFonts w:ascii="Arial" w:hAnsi="Arial" w:hint="default"/>
      </w:rPr>
    </w:lvl>
    <w:lvl w:ilvl="7" w:tplc="2A2E8FBA" w:tentative="1">
      <w:start w:val="1"/>
      <w:numFmt w:val="bullet"/>
      <w:lvlText w:val="•"/>
      <w:lvlJc w:val="left"/>
      <w:pPr>
        <w:tabs>
          <w:tab w:val="num" w:pos="5760"/>
        </w:tabs>
        <w:ind w:left="5760" w:hanging="360"/>
      </w:pPr>
      <w:rPr>
        <w:rFonts w:ascii="Arial" w:hAnsi="Arial" w:hint="default"/>
      </w:rPr>
    </w:lvl>
    <w:lvl w:ilvl="8" w:tplc="6E66C2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721325"/>
    <w:multiLevelType w:val="hybridMultilevel"/>
    <w:tmpl w:val="39F865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C5859"/>
    <w:multiLevelType w:val="hybridMultilevel"/>
    <w:tmpl w:val="CA804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A7A28"/>
    <w:multiLevelType w:val="hybridMultilevel"/>
    <w:tmpl w:val="51769E84"/>
    <w:lvl w:ilvl="0" w:tplc="47F29A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78C"/>
    <w:multiLevelType w:val="hybridMultilevel"/>
    <w:tmpl w:val="89202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A47101"/>
    <w:multiLevelType w:val="hybridMultilevel"/>
    <w:tmpl w:val="EAFA2912"/>
    <w:lvl w:ilvl="0" w:tplc="F2C86C70">
      <w:start w:val="1"/>
      <w:numFmt w:val="bullet"/>
      <w:lvlText w:val="•"/>
      <w:lvlJc w:val="left"/>
      <w:pPr>
        <w:tabs>
          <w:tab w:val="num" w:pos="720"/>
        </w:tabs>
        <w:ind w:left="720" w:hanging="360"/>
      </w:pPr>
      <w:rPr>
        <w:rFonts w:ascii="Arial" w:hAnsi="Arial" w:hint="default"/>
      </w:rPr>
    </w:lvl>
    <w:lvl w:ilvl="1" w:tplc="8F1224FC" w:tentative="1">
      <w:start w:val="1"/>
      <w:numFmt w:val="bullet"/>
      <w:lvlText w:val="•"/>
      <w:lvlJc w:val="left"/>
      <w:pPr>
        <w:tabs>
          <w:tab w:val="num" w:pos="1440"/>
        </w:tabs>
        <w:ind w:left="1440" w:hanging="360"/>
      </w:pPr>
      <w:rPr>
        <w:rFonts w:ascii="Arial" w:hAnsi="Arial" w:hint="default"/>
      </w:rPr>
    </w:lvl>
    <w:lvl w:ilvl="2" w:tplc="2E4A1E90" w:tentative="1">
      <w:start w:val="1"/>
      <w:numFmt w:val="bullet"/>
      <w:lvlText w:val="•"/>
      <w:lvlJc w:val="left"/>
      <w:pPr>
        <w:tabs>
          <w:tab w:val="num" w:pos="2160"/>
        </w:tabs>
        <w:ind w:left="2160" w:hanging="360"/>
      </w:pPr>
      <w:rPr>
        <w:rFonts w:ascii="Arial" w:hAnsi="Arial" w:hint="default"/>
      </w:rPr>
    </w:lvl>
    <w:lvl w:ilvl="3" w:tplc="FFBA4D82" w:tentative="1">
      <w:start w:val="1"/>
      <w:numFmt w:val="bullet"/>
      <w:lvlText w:val="•"/>
      <w:lvlJc w:val="left"/>
      <w:pPr>
        <w:tabs>
          <w:tab w:val="num" w:pos="2880"/>
        </w:tabs>
        <w:ind w:left="2880" w:hanging="360"/>
      </w:pPr>
      <w:rPr>
        <w:rFonts w:ascii="Arial" w:hAnsi="Arial" w:hint="default"/>
      </w:rPr>
    </w:lvl>
    <w:lvl w:ilvl="4" w:tplc="F3FCBED0" w:tentative="1">
      <w:start w:val="1"/>
      <w:numFmt w:val="bullet"/>
      <w:lvlText w:val="•"/>
      <w:lvlJc w:val="left"/>
      <w:pPr>
        <w:tabs>
          <w:tab w:val="num" w:pos="3600"/>
        </w:tabs>
        <w:ind w:left="3600" w:hanging="360"/>
      </w:pPr>
      <w:rPr>
        <w:rFonts w:ascii="Arial" w:hAnsi="Arial" w:hint="default"/>
      </w:rPr>
    </w:lvl>
    <w:lvl w:ilvl="5" w:tplc="E1B43122" w:tentative="1">
      <w:start w:val="1"/>
      <w:numFmt w:val="bullet"/>
      <w:lvlText w:val="•"/>
      <w:lvlJc w:val="left"/>
      <w:pPr>
        <w:tabs>
          <w:tab w:val="num" w:pos="4320"/>
        </w:tabs>
        <w:ind w:left="4320" w:hanging="360"/>
      </w:pPr>
      <w:rPr>
        <w:rFonts w:ascii="Arial" w:hAnsi="Arial" w:hint="default"/>
      </w:rPr>
    </w:lvl>
    <w:lvl w:ilvl="6" w:tplc="322668D2" w:tentative="1">
      <w:start w:val="1"/>
      <w:numFmt w:val="bullet"/>
      <w:lvlText w:val="•"/>
      <w:lvlJc w:val="left"/>
      <w:pPr>
        <w:tabs>
          <w:tab w:val="num" w:pos="5040"/>
        </w:tabs>
        <w:ind w:left="5040" w:hanging="360"/>
      </w:pPr>
      <w:rPr>
        <w:rFonts w:ascii="Arial" w:hAnsi="Arial" w:hint="default"/>
      </w:rPr>
    </w:lvl>
    <w:lvl w:ilvl="7" w:tplc="CDF0F868" w:tentative="1">
      <w:start w:val="1"/>
      <w:numFmt w:val="bullet"/>
      <w:lvlText w:val="•"/>
      <w:lvlJc w:val="left"/>
      <w:pPr>
        <w:tabs>
          <w:tab w:val="num" w:pos="5760"/>
        </w:tabs>
        <w:ind w:left="5760" w:hanging="360"/>
      </w:pPr>
      <w:rPr>
        <w:rFonts w:ascii="Arial" w:hAnsi="Arial" w:hint="default"/>
      </w:rPr>
    </w:lvl>
    <w:lvl w:ilvl="8" w:tplc="57E0AA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6E226A"/>
    <w:multiLevelType w:val="hybridMultilevel"/>
    <w:tmpl w:val="C95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32986"/>
    <w:multiLevelType w:val="hybridMultilevel"/>
    <w:tmpl w:val="6DB4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50A9D"/>
    <w:multiLevelType w:val="hybridMultilevel"/>
    <w:tmpl w:val="AD46D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22C42"/>
    <w:multiLevelType w:val="hybridMultilevel"/>
    <w:tmpl w:val="78BAE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91B66"/>
    <w:multiLevelType w:val="hybridMultilevel"/>
    <w:tmpl w:val="9E3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A6C30"/>
    <w:multiLevelType w:val="hybridMultilevel"/>
    <w:tmpl w:val="746E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0"/>
  </w:num>
  <w:num w:numId="5">
    <w:abstractNumId w:val="0"/>
  </w:num>
  <w:num w:numId="6">
    <w:abstractNumId w:val="17"/>
  </w:num>
  <w:num w:numId="7">
    <w:abstractNumId w:val="15"/>
  </w:num>
  <w:num w:numId="8">
    <w:abstractNumId w:val="20"/>
  </w:num>
  <w:num w:numId="9">
    <w:abstractNumId w:val="11"/>
  </w:num>
  <w:num w:numId="10">
    <w:abstractNumId w:val="5"/>
  </w:num>
  <w:num w:numId="11">
    <w:abstractNumId w:val="7"/>
  </w:num>
  <w:num w:numId="12">
    <w:abstractNumId w:val="2"/>
  </w:num>
  <w:num w:numId="13">
    <w:abstractNumId w:val="18"/>
  </w:num>
  <w:num w:numId="14">
    <w:abstractNumId w:val="3"/>
  </w:num>
  <w:num w:numId="15">
    <w:abstractNumId w:val="1"/>
  </w:num>
  <w:num w:numId="16">
    <w:abstractNumId w:val="19"/>
  </w:num>
  <w:num w:numId="17">
    <w:abstractNumId w:val="16"/>
  </w:num>
  <w:num w:numId="18">
    <w:abstractNumId w:val="9"/>
  </w:num>
  <w:num w:numId="19">
    <w:abstractNumId w:val="14"/>
  </w:num>
  <w:num w:numId="20">
    <w:abstractNumId w:val="8"/>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8"/>
    <w:rsid w:val="00000DE4"/>
    <w:rsid w:val="00011575"/>
    <w:rsid w:val="00014C63"/>
    <w:rsid w:val="000253DE"/>
    <w:rsid w:val="0003622A"/>
    <w:rsid w:val="00065ECD"/>
    <w:rsid w:val="000664D5"/>
    <w:rsid w:val="00094D75"/>
    <w:rsid w:val="000B06C5"/>
    <w:rsid w:val="000B15B9"/>
    <w:rsid w:val="000B3F2D"/>
    <w:rsid w:val="000B4E3F"/>
    <w:rsid w:val="000C4BA0"/>
    <w:rsid w:val="000D4D77"/>
    <w:rsid w:val="000D7E98"/>
    <w:rsid w:val="000E1FCD"/>
    <w:rsid w:val="000E2A56"/>
    <w:rsid w:val="000E3E07"/>
    <w:rsid w:val="000E7E1C"/>
    <w:rsid w:val="000E7E4E"/>
    <w:rsid w:val="000F3010"/>
    <w:rsid w:val="000F491A"/>
    <w:rsid w:val="001053B6"/>
    <w:rsid w:val="00110D9C"/>
    <w:rsid w:val="00113778"/>
    <w:rsid w:val="00125441"/>
    <w:rsid w:val="00132A90"/>
    <w:rsid w:val="00141701"/>
    <w:rsid w:val="001435AC"/>
    <w:rsid w:val="00146972"/>
    <w:rsid w:val="00150F36"/>
    <w:rsid w:val="00156583"/>
    <w:rsid w:val="001707D0"/>
    <w:rsid w:val="0017720F"/>
    <w:rsid w:val="001821AB"/>
    <w:rsid w:val="00187639"/>
    <w:rsid w:val="001A01F1"/>
    <w:rsid w:val="001A524E"/>
    <w:rsid w:val="001B0147"/>
    <w:rsid w:val="001B2CB9"/>
    <w:rsid w:val="001B4280"/>
    <w:rsid w:val="001B54C6"/>
    <w:rsid w:val="001C2C96"/>
    <w:rsid w:val="001C51E9"/>
    <w:rsid w:val="001D1B95"/>
    <w:rsid w:val="001D6CB1"/>
    <w:rsid w:val="001D7B96"/>
    <w:rsid w:val="001E3779"/>
    <w:rsid w:val="001E40EA"/>
    <w:rsid w:val="001F5D81"/>
    <w:rsid w:val="0020368E"/>
    <w:rsid w:val="002107A4"/>
    <w:rsid w:val="0021310B"/>
    <w:rsid w:val="00221FD7"/>
    <w:rsid w:val="00230E05"/>
    <w:rsid w:val="00250A1B"/>
    <w:rsid w:val="00255226"/>
    <w:rsid w:val="00261702"/>
    <w:rsid w:val="00267F03"/>
    <w:rsid w:val="00272BC5"/>
    <w:rsid w:val="0027616F"/>
    <w:rsid w:val="00280753"/>
    <w:rsid w:val="00280859"/>
    <w:rsid w:val="00280D3D"/>
    <w:rsid w:val="002841C7"/>
    <w:rsid w:val="002855AF"/>
    <w:rsid w:val="00286425"/>
    <w:rsid w:val="00286C2A"/>
    <w:rsid w:val="002908F0"/>
    <w:rsid w:val="00290BF3"/>
    <w:rsid w:val="002930AF"/>
    <w:rsid w:val="00293BEC"/>
    <w:rsid w:val="002A3E0C"/>
    <w:rsid w:val="002A5A55"/>
    <w:rsid w:val="002B3BC4"/>
    <w:rsid w:val="002C0748"/>
    <w:rsid w:val="002C1BB3"/>
    <w:rsid w:val="002C24DA"/>
    <w:rsid w:val="002C5B00"/>
    <w:rsid w:val="002D05BD"/>
    <w:rsid w:val="002D1634"/>
    <w:rsid w:val="002E1F9A"/>
    <w:rsid w:val="002E49B3"/>
    <w:rsid w:val="002F0789"/>
    <w:rsid w:val="002F0F15"/>
    <w:rsid w:val="002F6BAC"/>
    <w:rsid w:val="00304859"/>
    <w:rsid w:val="00312E85"/>
    <w:rsid w:val="003174BD"/>
    <w:rsid w:val="00322041"/>
    <w:rsid w:val="00344FB4"/>
    <w:rsid w:val="00346011"/>
    <w:rsid w:val="00350A0D"/>
    <w:rsid w:val="00351CF6"/>
    <w:rsid w:val="0035279D"/>
    <w:rsid w:val="00357721"/>
    <w:rsid w:val="00367AE5"/>
    <w:rsid w:val="00371AA1"/>
    <w:rsid w:val="00372E99"/>
    <w:rsid w:val="0037557D"/>
    <w:rsid w:val="00376AE2"/>
    <w:rsid w:val="00390CCA"/>
    <w:rsid w:val="00392612"/>
    <w:rsid w:val="003A4AA1"/>
    <w:rsid w:val="003B1A96"/>
    <w:rsid w:val="003B6616"/>
    <w:rsid w:val="003C629B"/>
    <w:rsid w:val="003D1A0A"/>
    <w:rsid w:val="003D2B3C"/>
    <w:rsid w:val="003D452B"/>
    <w:rsid w:val="003E3CD2"/>
    <w:rsid w:val="003F0D38"/>
    <w:rsid w:val="003F2514"/>
    <w:rsid w:val="004166E5"/>
    <w:rsid w:val="00417989"/>
    <w:rsid w:val="004212DC"/>
    <w:rsid w:val="004223E7"/>
    <w:rsid w:val="00422B7B"/>
    <w:rsid w:val="00427EF0"/>
    <w:rsid w:val="004310F3"/>
    <w:rsid w:val="00433BEC"/>
    <w:rsid w:val="00436B7E"/>
    <w:rsid w:val="00437B1E"/>
    <w:rsid w:val="0045392D"/>
    <w:rsid w:val="004703ED"/>
    <w:rsid w:val="00481EDF"/>
    <w:rsid w:val="004909EA"/>
    <w:rsid w:val="00493003"/>
    <w:rsid w:val="004A477C"/>
    <w:rsid w:val="004B2C44"/>
    <w:rsid w:val="004B32F7"/>
    <w:rsid w:val="004B34B2"/>
    <w:rsid w:val="004B5029"/>
    <w:rsid w:val="004B61B8"/>
    <w:rsid w:val="004B7466"/>
    <w:rsid w:val="004C3520"/>
    <w:rsid w:val="004C5638"/>
    <w:rsid w:val="004C6A36"/>
    <w:rsid w:val="004D23A5"/>
    <w:rsid w:val="004E0625"/>
    <w:rsid w:val="004E2C72"/>
    <w:rsid w:val="004E71D1"/>
    <w:rsid w:val="004E7803"/>
    <w:rsid w:val="00504757"/>
    <w:rsid w:val="00505EB0"/>
    <w:rsid w:val="00510D71"/>
    <w:rsid w:val="00523B90"/>
    <w:rsid w:val="0053463C"/>
    <w:rsid w:val="005415FF"/>
    <w:rsid w:val="00552221"/>
    <w:rsid w:val="005536BB"/>
    <w:rsid w:val="0056450F"/>
    <w:rsid w:val="00575A17"/>
    <w:rsid w:val="00575B22"/>
    <w:rsid w:val="00577712"/>
    <w:rsid w:val="00581C73"/>
    <w:rsid w:val="005A0C5E"/>
    <w:rsid w:val="005A610C"/>
    <w:rsid w:val="005B0125"/>
    <w:rsid w:val="005B4F32"/>
    <w:rsid w:val="005C22C6"/>
    <w:rsid w:val="005C78DC"/>
    <w:rsid w:val="005E5A86"/>
    <w:rsid w:val="005F0E30"/>
    <w:rsid w:val="005F2353"/>
    <w:rsid w:val="005F2B9C"/>
    <w:rsid w:val="005F65CB"/>
    <w:rsid w:val="006059B4"/>
    <w:rsid w:val="006123CA"/>
    <w:rsid w:val="00612B2E"/>
    <w:rsid w:val="00626B56"/>
    <w:rsid w:val="00631C0E"/>
    <w:rsid w:val="006338EE"/>
    <w:rsid w:val="00640836"/>
    <w:rsid w:val="0064481A"/>
    <w:rsid w:val="00667234"/>
    <w:rsid w:val="00671625"/>
    <w:rsid w:val="00674DFC"/>
    <w:rsid w:val="006928F9"/>
    <w:rsid w:val="00693593"/>
    <w:rsid w:val="00693946"/>
    <w:rsid w:val="00693BAB"/>
    <w:rsid w:val="006B1B9A"/>
    <w:rsid w:val="006B6601"/>
    <w:rsid w:val="006B78AA"/>
    <w:rsid w:val="006C22FD"/>
    <w:rsid w:val="006D6707"/>
    <w:rsid w:val="006E51BB"/>
    <w:rsid w:val="006F1FE8"/>
    <w:rsid w:val="006F4AC7"/>
    <w:rsid w:val="006F6E8F"/>
    <w:rsid w:val="00707A48"/>
    <w:rsid w:val="00707FCD"/>
    <w:rsid w:val="00712FAA"/>
    <w:rsid w:val="00744C7B"/>
    <w:rsid w:val="00747C3D"/>
    <w:rsid w:val="00760CE6"/>
    <w:rsid w:val="00765AE6"/>
    <w:rsid w:val="00765BC0"/>
    <w:rsid w:val="0077119C"/>
    <w:rsid w:val="007842DF"/>
    <w:rsid w:val="007A22BD"/>
    <w:rsid w:val="007C0E81"/>
    <w:rsid w:val="007D401D"/>
    <w:rsid w:val="007F2C78"/>
    <w:rsid w:val="007F7DD9"/>
    <w:rsid w:val="00803ED3"/>
    <w:rsid w:val="008120B0"/>
    <w:rsid w:val="008255AB"/>
    <w:rsid w:val="00837141"/>
    <w:rsid w:val="00837873"/>
    <w:rsid w:val="008443A3"/>
    <w:rsid w:val="00846C0D"/>
    <w:rsid w:val="00872640"/>
    <w:rsid w:val="00877940"/>
    <w:rsid w:val="00881D7F"/>
    <w:rsid w:val="008838C6"/>
    <w:rsid w:val="008872A5"/>
    <w:rsid w:val="008935AF"/>
    <w:rsid w:val="00894D5E"/>
    <w:rsid w:val="008B2DA2"/>
    <w:rsid w:val="008B3F3A"/>
    <w:rsid w:val="008D2ED6"/>
    <w:rsid w:val="008D6172"/>
    <w:rsid w:val="008E3D63"/>
    <w:rsid w:val="008F417A"/>
    <w:rsid w:val="008F7C5D"/>
    <w:rsid w:val="009007B6"/>
    <w:rsid w:val="0090700D"/>
    <w:rsid w:val="00912ED1"/>
    <w:rsid w:val="00923D16"/>
    <w:rsid w:val="0092614D"/>
    <w:rsid w:val="009411D7"/>
    <w:rsid w:val="009462D5"/>
    <w:rsid w:val="009464C2"/>
    <w:rsid w:val="00955B99"/>
    <w:rsid w:val="009569CF"/>
    <w:rsid w:val="0096427B"/>
    <w:rsid w:val="00967405"/>
    <w:rsid w:val="009700B4"/>
    <w:rsid w:val="00976216"/>
    <w:rsid w:val="009842E1"/>
    <w:rsid w:val="009939E6"/>
    <w:rsid w:val="009A1476"/>
    <w:rsid w:val="009A1C91"/>
    <w:rsid w:val="009B2BC7"/>
    <w:rsid w:val="009C32C0"/>
    <w:rsid w:val="009C3FF3"/>
    <w:rsid w:val="009D2B19"/>
    <w:rsid w:val="009D311F"/>
    <w:rsid w:val="009D4005"/>
    <w:rsid w:val="009F3874"/>
    <w:rsid w:val="009F4228"/>
    <w:rsid w:val="009F461B"/>
    <w:rsid w:val="009F5B5D"/>
    <w:rsid w:val="00A00244"/>
    <w:rsid w:val="00A015A7"/>
    <w:rsid w:val="00A054A5"/>
    <w:rsid w:val="00A11E65"/>
    <w:rsid w:val="00A1293E"/>
    <w:rsid w:val="00A23BCB"/>
    <w:rsid w:val="00A42322"/>
    <w:rsid w:val="00A50179"/>
    <w:rsid w:val="00A53C3B"/>
    <w:rsid w:val="00A6410A"/>
    <w:rsid w:val="00A677AE"/>
    <w:rsid w:val="00A82470"/>
    <w:rsid w:val="00A90134"/>
    <w:rsid w:val="00A901DA"/>
    <w:rsid w:val="00A961B5"/>
    <w:rsid w:val="00A97501"/>
    <w:rsid w:val="00A9790F"/>
    <w:rsid w:val="00AA1621"/>
    <w:rsid w:val="00AA249D"/>
    <w:rsid w:val="00AB33F7"/>
    <w:rsid w:val="00AB5814"/>
    <w:rsid w:val="00AC3EDD"/>
    <w:rsid w:val="00AC5843"/>
    <w:rsid w:val="00AC65F6"/>
    <w:rsid w:val="00AC733B"/>
    <w:rsid w:val="00AD5CB3"/>
    <w:rsid w:val="00AF77E9"/>
    <w:rsid w:val="00B0134B"/>
    <w:rsid w:val="00B036B8"/>
    <w:rsid w:val="00B056C8"/>
    <w:rsid w:val="00B11438"/>
    <w:rsid w:val="00B20DE4"/>
    <w:rsid w:val="00B2100A"/>
    <w:rsid w:val="00B27A44"/>
    <w:rsid w:val="00B361C7"/>
    <w:rsid w:val="00B44342"/>
    <w:rsid w:val="00B627B9"/>
    <w:rsid w:val="00B648C9"/>
    <w:rsid w:val="00B70846"/>
    <w:rsid w:val="00B71EC4"/>
    <w:rsid w:val="00B9108A"/>
    <w:rsid w:val="00B91439"/>
    <w:rsid w:val="00B91743"/>
    <w:rsid w:val="00B94C79"/>
    <w:rsid w:val="00BA15BF"/>
    <w:rsid w:val="00BA34E5"/>
    <w:rsid w:val="00BA3867"/>
    <w:rsid w:val="00BA5669"/>
    <w:rsid w:val="00BA6A93"/>
    <w:rsid w:val="00BB634B"/>
    <w:rsid w:val="00BD0533"/>
    <w:rsid w:val="00BD1333"/>
    <w:rsid w:val="00BD286B"/>
    <w:rsid w:val="00BD434B"/>
    <w:rsid w:val="00BE230F"/>
    <w:rsid w:val="00BE4B1D"/>
    <w:rsid w:val="00BF0A65"/>
    <w:rsid w:val="00BF5520"/>
    <w:rsid w:val="00BF6461"/>
    <w:rsid w:val="00BF78A1"/>
    <w:rsid w:val="00C02C02"/>
    <w:rsid w:val="00C04192"/>
    <w:rsid w:val="00C04DE8"/>
    <w:rsid w:val="00C05F6E"/>
    <w:rsid w:val="00C10E54"/>
    <w:rsid w:val="00C32364"/>
    <w:rsid w:val="00C41FD2"/>
    <w:rsid w:val="00C434BA"/>
    <w:rsid w:val="00C557D1"/>
    <w:rsid w:val="00C565D9"/>
    <w:rsid w:val="00C56AEE"/>
    <w:rsid w:val="00C56B53"/>
    <w:rsid w:val="00C76A0F"/>
    <w:rsid w:val="00C770BE"/>
    <w:rsid w:val="00C801F8"/>
    <w:rsid w:val="00C80FC2"/>
    <w:rsid w:val="00C822E4"/>
    <w:rsid w:val="00C82D9D"/>
    <w:rsid w:val="00C85B72"/>
    <w:rsid w:val="00CA210D"/>
    <w:rsid w:val="00CB1873"/>
    <w:rsid w:val="00CB1ADC"/>
    <w:rsid w:val="00CB3127"/>
    <w:rsid w:val="00CD0050"/>
    <w:rsid w:val="00CD057B"/>
    <w:rsid w:val="00CD47D4"/>
    <w:rsid w:val="00CD67DF"/>
    <w:rsid w:val="00D01850"/>
    <w:rsid w:val="00D056CF"/>
    <w:rsid w:val="00D1739F"/>
    <w:rsid w:val="00D406BC"/>
    <w:rsid w:val="00D60F43"/>
    <w:rsid w:val="00D7164C"/>
    <w:rsid w:val="00D82D47"/>
    <w:rsid w:val="00D92630"/>
    <w:rsid w:val="00D92A23"/>
    <w:rsid w:val="00DA34CB"/>
    <w:rsid w:val="00DD0303"/>
    <w:rsid w:val="00DD054C"/>
    <w:rsid w:val="00DD1A97"/>
    <w:rsid w:val="00DE16D1"/>
    <w:rsid w:val="00DE24B3"/>
    <w:rsid w:val="00DE5E40"/>
    <w:rsid w:val="00DF08C4"/>
    <w:rsid w:val="00E12513"/>
    <w:rsid w:val="00E21048"/>
    <w:rsid w:val="00E31E00"/>
    <w:rsid w:val="00E33590"/>
    <w:rsid w:val="00E369E7"/>
    <w:rsid w:val="00E44655"/>
    <w:rsid w:val="00E61689"/>
    <w:rsid w:val="00E627CC"/>
    <w:rsid w:val="00E639B0"/>
    <w:rsid w:val="00E64EF8"/>
    <w:rsid w:val="00E658ED"/>
    <w:rsid w:val="00E71228"/>
    <w:rsid w:val="00E74BA6"/>
    <w:rsid w:val="00E84E3B"/>
    <w:rsid w:val="00E91777"/>
    <w:rsid w:val="00EA07A8"/>
    <w:rsid w:val="00EA7967"/>
    <w:rsid w:val="00EB08D6"/>
    <w:rsid w:val="00EB34A9"/>
    <w:rsid w:val="00EB47C9"/>
    <w:rsid w:val="00EC115A"/>
    <w:rsid w:val="00EC15E7"/>
    <w:rsid w:val="00EC61D2"/>
    <w:rsid w:val="00F10DA6"/>
    <w:rsid w:val="00F2361A"/>
    <w:rsid w:val="00F23709"/>
    <w:rsid w:val="00F25E89"/>
    <w:rsid w:val="00F27E53"/>
    <w:rsid w:val="00F3071D"/>
    <w:rsid w:val="00F33CEB"/>
    <w:rsid w:val="00F33FAE"/>
    <w:rsid w:val="00F35909"/>
    <w:rsid w:val="00F36799"/>
    <w:rsid w:val="00F46D41"/>
    <w:rsid w:val="00F47B2A"/>
    <w:rsid w:val="00F53D52"/>
    <w:rsid w:val="00F543BF"/>
    <w:rsid w:val="00F55B1D"/>
    <w:rsid w:val="00F668DA"/>
    <w:rsid w:val="00F808A8"/>
    <w:rsid w:val="00F864AE"/>
    <w:rsid w:val="00F864B3"/>
    <w:rsid w:val="00F922C3"/>
    <w:rsid w:val="00FA3D40"/>
    <w:rsid w:val="00FA5C54"/>
    <w:rsid w:val="00FA64FC"/>
    <w:rsid w:val="00FB0D55"/>
    <w:rsid w:val="00FB69B0"/>
    <w:rsid w:val="00FC014F"/>
    <w:rsid w:val="00FC219D"/>
    <w:rsid w:val="00FD288B"/>
    <w:rsid w:val="00FF0C9C"/>
    <w:rsid w:val="00FF4A4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E340"/>
  <w15:chartTrackingRefBased/>
  <w15:docId w15:val="{25391E97-7C1D-432A-9D9B-9057C9F7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36"/>
    <w:pPr>
      <w:spacing w:after="120" w:line="247" w:lineRule="auto"/>
    </w:pPr>
  </w:style>
  <w:style w:type="paragraph" w:styleId="Heading1">
    <w:name w:val="heading 1"/>
    <w:basedOn w:val="Normal"/>
    <w:next w:val="Normal"/>
    <w:link w:val="Heading1Char"/>
    <w:uiPriority w:val="9"/>
    <w:qFormat/>
    <w:rsid w:val="00A00244"/>
    <w:pPr>
      <w:keepNext/>
      <w:keepLines/>
      <w:pBdr>
        <w:top w:val="single" w:sz="12" w:space="4" w:color="FBC639" w:themeColor="accent1"/>
      </w:pBdr>
      <w:spacing w:before="360"/>
      <w:outlineLvl w:val="0"/>
    </w:pPr>
    <w:rPr>
      <w:rFonts w:ascii="Segoe UI Semibold" w:eastAsiaTheme="majorEastAsia" w:hAnsi="Segoe UI Semibold" w:cs="Segoe UI Semibold"/>
      <w:color w:val="3F6159" w:themeColor="accent3" w:themeShade="80"/>
      <w:sz w:val="28"/>
      <w:szCs w:val="32"/>
    </w:rPr>
  </w:style>
  <w:style w:type="paragraph" w:styleId="Heading2">
    <w:name w:val="heading 2"/>
    <w:basedOn w:val="Normal"/>
    <w:next w:val="Normal"/>
    <w:link w:val="Heading2Char"/>
    <w:uiPriority w:val="9"/>
    <w:unhideWhenUsed/>
    <w:qFormat/>
    <w:rsid w:val="0020368E"/>
    <w:pPr>
      <w:keepNext/>
      <w:keepLines/>
      <w:spacing w:before="240" w:after="40"/>
      <w:outlineLvl w:val="1"/>
    </w:pPr>
    <w:rPr>
      <w:rFonts w:ascii="Segoe UI Semibold" w:eastAsiaTheme="majorEastAsia" w:hAnsi="Segoe UI Semibold" w:cs="Segoe UI Semibold"/>
      <w:color w:val="0D5761" w:themeColor="accent2"/>
      <w:sz w:val="24"/>
      <w:szCs w:val="28"/>
    </w:rPr>
  </w:style>
  <w:style w:type="paragraph" w:styleId="Heading3">
    <w:name w:val="heading 3"/>
    <w:basedOn w:val="Normal"/>
    <w:next w:val="Normal"/>
    <w:link w:val="Heading3Char"/>
    <w:uiPriority w:val="9"/>
    <w:unhideWhenUsed/>
    <w:qFormat/>
    <w:rsid w:val="0020368E"/>
    <w:pPr>
      <w:keepNext/>
      <w:keepLines/>
      <w:spacing w:before="240"/>
      <w:outlineLvl w:val="2"/>
    </w:pPr>
    <w:rPr>
      <w:rFonts w:eastAsiaTheme="majorEastAsia" w:cs="Segoe UI Semibold"/>
      <w:color w:val="F44500" w:themeColor="accent4" w:themeShade="BF"/>
      <w:spacing w:val="10"/>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4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322041"/>
    <w:pPr>
      <w:numPr>
        <w:ilvl w:val="2"/>
        <w:numId w:val="3"/>
      </w:numPr>
      <w:tabs>
        <w:tab w:val="left" w:pos="360"/>
      </w:tabs>
      <w:ind w:left="360" w:hanging="360"/>
    </w:pPr>
  </w:style>
  <w:style w:type="character" w:customStyle="1" w:styleId="Heading1Char">
    <w:name w:val="Heading 1 Char"/>
    <w:basedOn w:val="DefaultParagraphFont"/>
    <w:link w:val="Heading1"/>
    <w:uiPriority w:val="9"/>
    <w:rsid w:val="00A00244"/>
    <w:rPr>
      <w:rFonts w:ascii="Segoe UI Semibold" w:eastAsiaTheme="majorEastAsia" w:hAnsi="Segoe UI Semibold" w:cs="Segoe UI Semibold"/>
      <w:color w:val="3F6159" w:themeColor="accent3" w:themeShade="80"/>
      <w:sz w:val="28"/>
      <w:szCs w:val="32"/>
    </w:rPr>
  </w:style>
  <w:style w:type="character" w:customStyle="1" w:styleId="Heading2Char">
    <w:name w:val="Heading 2 Char"/>
    <w:basedOn w:val="DefaultParagraphFont"/>
    <w:link w:val="Heading2"/>
    <w:uiPriority w:val="9"/>
    <w:rsid w:val="0020368E"/>
    <w:rPr>
      <w:rFonts w:ascii="Segoe UI Semibold" w:eastAsiaTheme="majorEastAsia" w:hAnsi="Segoe UI Semibold" w:cs="Segoe UI Semibold"/>
      <w:color w:val="0D5761" w:themeColor="accent2"/>
      <w:sz w:val="24"/>
      <w:szCs w:val="28"/>
    </w:rPr>
  </w:style>
  <w:style w:type="character" w:customStyle="1" w:styleId="Heading3Char">
    <w:name w:val="Heading 3 Char"/>
    <w:basedOn w:val="DefaultParagraphFont"/>
    <w:link w:val="Heading3"/>
    <w:uiPriority w:val="9"/>
    <w:rsid w:val="0020368E"/>
    <w:rPr>
      <w:rFonts w:eastAsiaTheme="majorEastAsia" w:cs="Segoe UI Semibold"/>
      <w:color w:val="F44500" w:themeColor="accent4" w:themeShade="BF"/>
      <w:spacing w:val="10"/>
      <w:szCs w:val="24"/>
    </w:rPr>
  </w:style>
  <w:style w:type="paragraph" w:styleId="Title">
    <w:name w:val="Title"/>
    <w:basedOn w:val="Normal"/>
    <w:next w:val="Normal"/>
    <w:link w:val="TitleChar"/>
    <w:uiPriority w:val="10"/>
    <w:qFormat/>
    <w:rsid w:val="003D2B3C"/>
    <w:pPr>
      <w:spacing w:before="360" w:after="40" w:line="240" w:lineRule="auto"/>
    </w:pPr>
    <w:rPr>
      <w:rFonts w:ascii="Segoe UI Semibold" w:hAnsi="Segoe UI Semibold" w:cs="Segoe UI Semibold"/>
      <w:noProof/>
      <w:color w:val="0D5761" w:themeColor="accent2"/>
      <w:sz w:val="56"/>
      <w:szCs w:val="56"/>
    </w:rPr>
  </w:style>
  <w:style w:type="character" w:customStyle="1" w:styleId="TitleChar">
    <w:name w:val="Title Char"/>
    <w:basedOn w:val="DefaultParagraphFont"/>
    <w:link w:val="Title"/>
    <w:uiPriority w:val="10"/>
    <w:rsid w:val="003D2B3C"/>
    <w:rPr>
      <w:rFonts w:ascii="Segoe UI Semibold" w:hAnsi="Segoe UI Semibold" w:cs="Segoe UI Semibold"/>
      <w:noProof/>
      <w:color w:val="0D5761" w:themeColor="accent2"/>
      <w:sz w:val="56"/>
      <w:szCs w:val="56"/>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4403D" w:themeColor="text2"/>
    </w:rPr>
  </w:style>
  <w:style w:type="character" w:styleId="IntenseEmphasis">
    <w:name w:val="Intense Emphasis"/>
    <w:basedOn w:val="DefaultParagraphFont"/>
    <w:uiPriority w:val="21"/>
    <w:qFormat/>
    <w:rsid w:val="00A00244"/>
    <w:rPr>
      <w:rFonts w:ascii="Segoe UI Semibold" w:hAnsi="Segoe UI Semibold"/>
      <w:i/>
      <w:iCs/>
      <w:color w:val="44403D" w:themeColor="text2"/>
      <w:sz w:val="20"/>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link w:val="NoSpacingChar"/>
    <w:uiPriority w:val="1"/>
    <w:qFormat/>
    <w:rsid w:val="00014C63"/>
    <w:pPr>
      <w:spacing w:before="120" w:after="40" w:line="240" w:lineRule="auto"/>
    </w:pPr>
  </w:style>
  <w:style w:type="paragraph" w:styleId="Subtitle">
    <w:name w:val="Subtitle"/>
    <w:basedOn w:val="Normal"/>
    <w:next w:val="Normal"/>
    <w:link w:val="SubtitleChar"/>
    <w:qFormat/>
    <w:rsid w:val="00C801F8"/>
    <w:pPr>
      <w:numPr>
        <w:ilvl w:val="1"/>
      </w:numPr>
    </w:pPr>
    <w:rPr>
      <w:rFonts w:ascii="Segoe UI Semilight" w:eastAsiaTheme="minorEastAsia" w:hAnsi="Segoe UI Semilight" w:cstheme="minorBidi"/>
      <w:color w:val="5A5A5A" w:themeColor="text1" w:themeTint="A5"/>
      <w:sz w:val="44"/>
      <w:szCs w:val="44"/>
    </w:rPr>
  </w:style>
  <w:style w:type="character" w:customStyle="1" w:styleId="SubtitleChar">
    <w:name w:val="Subtitle Char"/>
    <w:basedOn w:val="DefaultParagraphFont"/>
    <w:link w:val="Subtitle"/>
    <w:uiPriority w:val="11"/>
    <w:rsid w:val="00C801F8"/>
    <w:rPr>
      <w:rFonts w:ascii="Segoe UI Semilight" w:eastAsiaTheme="minorEastAsia" w:hAnsi="Segoe UI Semilight" w:cstheme="minorBidi"/>
      <w:color w:val="5A5A5A" w:themeColor="text1" w:themeTint="A5"/>
      <w:sz w:val="44"/>
      <w:szCs w:val="44"/>
    </w:rPr>
  </w:style>
  <w:style w:type="character" w:styleId="Hyperlink">
    <w:name w:val="Hyperlink"/>
    <w:basedOn w:val="DefaultParagraphFont"/>
    <w:uiPriority w:val="99"/>
    <w:unhideWhenUsed/>
    <w:rsid w:val="005F65CB"/>
    <w:rPr>
      <w:color w:val="0563C1" w:themeColor="hyperlink"/>
      <w:u w:val="single"/>
    </w:rPr>
  </w:style>
  <w:style w:type="paragraph" w:styleId="NormalWeb">
    <w:name w:val="Normal (Web)"/>
    <w:basedOn w:val="Normal"/>
    <w:uiPriority w:val="99"/>
    <w:unhideWhenUsed/>
    <w:rsid w:val="00436B7E"/>
    <w:pPr>
      <w:spacing w:before="100" w:beforeAutospacing="1" w:after="100" w:afterAutospacing="1" w:line="240" w:lineRule="auto"/>
    </w:pPr>
    <w:rPr>
      <w:rFonts w:ascii="Times New Roman" w:eastAsia="Times New Roman" w:hAnsi="Times New Roman" w:cs="Times New Roman"/>
      <w:color w:val="44403D" w:themeColor="text2"/>
      <w:sz w:val="24"/>
      <w:szCs w:val="24"/>
    </w:rPr>
  </w:style>
  <w:style w:type="character" w:styleId="FollowedHyperlink">
    <w:name w:val="FollowedHyperlink"/>
    <w:basedOn w:val="DefaultParagraphFont"/>
    <w:uiPriority w:val="99"/>
    <w:semiHidden/>
    <w:unhideWhenUsed/>
    <w:rsid w:val="00286425"/>
    <w:rPr>
      <w:color w:val="0563C1" w:themeColor="followedHyperlink"/>
      <w:u w:val="single"/>
    </w:rPr>
  </w:style>
  <w:style w:type="character" w:styleId="SubtleEmphasis">
    <w:name w:val="Subtle Emphasis"/>
    <w:basedOn w:val="DefaultParagraphFont"/>
    <w:uiPriority w:val="19"/>
    <w:qFormat/>
    <w:rsid w:val="00B44342"/>
    <w:rPr>
      <w:rFonts w:ascii="Segoe UI Semilight" w:hAnsi="Segoe UI Semilight"/>
      <w:i w:val="0"/>
      <w:iCs/>
      <w:color w:val="44403D" w:themeColor="text2"/>
      <w:sz w:val="20"/>
      <w:bdr w:val="none" w:sz="0" w:space="0" w:color="auto"/>
      <w:shd w:val="clear" w:color="auto" w:fill="auto"/>
    </w:rPr>
  </w:style>
  <w:style w:type="character" w:styleId="Strong">
    <w:name w:val="Strong"/>
    <w:uiPriority w:val="22"/>
    <w:qFormat/>
    <w:rsid w:val="004A477C"/>
    <w:rPr>
      <w:rFonts w:ascii="Segoe UI Semibold" w:hAnsi="Segoe UI Semibold"/>
      <w:b w:val="0"/>
      <w:bCs/>
      <w:sz w:val="22"/>
    </w:rPr>
  </w:style>
  <w:style w:type="paragraph" w:customStyle="1" w:styleId="AllCapsHeadingSmall">
    <w:name w:val="All Caps Heading Small"/>
    <w:basedOn w:val="Normal"/>
    <w:link w:val="AllCapsHeadingSmallChar"/>
    <w:qFormat/>
    <w:rsid w:val="008D6172"/>
    <w:pPr>
      <w:spacing w:line="240" w:lineRule="auto"/>
    </w:pPr>
    <w:rPr>
      <w:rFonts w:ascii="Calibri" w:eastAsiaTheme="minorEastAsia" w:hAnsi="Calibri" w:cstheme="minorBidi"/>
      <w:caps/>
      <w:color w:val="FBC639" w:themeColor="accent1"/>
      <w:sz w:val="28"/>
      <w:szCs w:val="28"/>
    </w:rPr>
  </w:style>
  <w:style w:type="character" w:customStyle="1" w:styleId="AllCapsHeadingSmallChar">
    <w:name w:val="All Caps Heading Small Char"/>
    <w:basedOn w:val="DefaultParagraphFont"/>
    <w:link w:val="AllCapsHeadingSmall"/>
    <w:rsid w:val="008D6172"/>
    <w:rPr>
      <w:rFonts w:ascii="Calibri" w:eastAsiaTheme="minorEastAsia" w:hAnsi="Calibri" w:cstheme="minorBidi"/>
      <w:caps/>
      <w:color w:val="FBC639" w:themeColor="accent1"/>
      <w:sz w:val="28"/>
      <w:szCs w:val="28"/>
    </w:rPr>
  </w:style>
  <w:style w:type="character" w:styleId="Emphasis">
    <w:name w:val="Emphasis"/>
    <w:basedOn w:val="DefaultParagraphFont"/>
    <w:uiPriority w:val="20"/>
    <w:qFormat/>
    <w:rsid w:val="00A11E65"/>
    <w:rPr>
      <w:rFonts w:ascii="Segoe UI" w:hAnsi="Segoe UI"/>
      <w:i w:val="0"/>
      <w:iCs/>
      <w:color w:val="44403D" w:themeColor="text2"/>
      <w:spacing w:val="0"/>
      <w:sz w:val="22"/>
    </w:rPr>
  </w:style>
  <w:style w:type="paragraph" w:customStyle="1" w:styleId="Default">
    <w:name w:val="Default"/>
    <w:rsid w:val="006928F9"/>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18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16D1"/>
    <w:rPr>
      <w:color w:val="605E5C"/>
      <w:shd w:val="clear" w:color="auto" w:fill="E1DFDD"/>
    </w:rPr>
  </w:style>
  <w:style w:type="paragraph" w:styleId="TOC1">
    <w:name w:val="toc 1"/>
    <w:basedOn w:val="Normal"/>
    <w:next w:val="Normal"/>
    <w:autoRedefine/>
    <w:uiPriority w:val="39"/>
    <w:unhideWhenUsed/>
    <w:rsid w:val="001B2CB9"/>
    <w:pPr>
      <w:spacing w:after="100"/>
    </w:pPr>
  </w:style>
  <w:style w:type="paragraph" w:styleId="TOC2">
    <w:name w:val="toc 2"/>
    <w:basedOn w:val="Normal"/>
    <w:next w:val="Normal"/>
    <w:autoRedefine/>
    <w:uiPriority w:val="39"/>
    <w:unhideWhenUsed/>
    <w:rsid w:val="001B2CB9"/>
    <w:pPr>
      <w:spacing w:after="100"/>
      <w:ind w:left="220"/>
    </w:pPr>
  </w:style>
  <w:style w:type="character" w:styleId="PlaceholderText">
    <w:name w:val="Placeholder Text"/>
    <w:basedOn w:val="DefaultParagraphFont"/>
    <w:uiPriority w:val="99"/>
    <w:semiHidden/>
    <w:rsid w:val="003D2B3C"/>
    <w:rPr>
      <w:color w:val="808080"/>
    </w:rPr>
  </w:style>
  <w:style w:type="character" w:customStyle="1" w:styleId="NoSpacingChar">
    <w:name w:val="No Spacing Char"/>
    <w:basedOn w:val="DefaultParagraphFont"/>
    <w:link w:val="NoSpacing"/>
    <w:uiPriority w:val="1"/>
    <w:rsid w:val="0011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9897">
      <w:bodyDiv w:val="1"/>
      <w:marLeft w:val="0"/>
      <w:marRight w:val="0"/>
      <w:marTop w:val="0"/>
      <w:marBottom w:val="0"/>
      <w:divBdr>
        <w:top w:val="none" w:sz="0" w:space="0" w:color="auto"/>
        <w:left w:val="none" w:sz="0" w:space="0" w:color="auto"/>
        <w:bottom w:val="none" w:sz="0" w:space="0" w:color="auto"/>
        <w:right w:val="none" w:sz="0" w:space="0" w:color="auto"/>
      </w:divBdr>
    </w:div>
    <w:div w:id="118375874">
      <w:bodyDiv w:val="1"/>
      <w:marLeft w:val="0"/>
      <w:marRight w:val="0"/>
      <w:marTop w:val="0"/>
      <w:marBottom w:val="0"/>
      <w:divBdr>
        <w:top w:val="none" w:sz="0" w:space="0" w:color="auto"/>
        <w:left w:val="none" w:sz="0" w:space="0" w:color="auto"/>
        <w:bottom w:val="none" w:sz="0" w:space="0" w:color="auto"/>
        <w:right w:val="none" w:sz="0" w:space="0" w:color="auto"/>
      </w:divBdr>
    </w:div>
    <w:div w:id="142045144">
      <w:bodyDiv w:val="1"/>
      <w:marLeft w:val="0"/>
      <w:marRight w:val="0"/>
      <w:marTop w:val="0"/>
      <w:marBottom w:val="0"/>
      <w:divBdr>
        <w:top w:val="none" w:sz="0" w:space="0" w:color="auto"/>
        <w:left w:val="none" w:sz="0" w:space="0" w:color="auto"/>
        <w:bottom w:val="none" w:sz="0" w:space="0" w:color="auto"/>
        <w:right w:val="none" w:sz="0" w:space="0" w:color="auto"/>
      </w:divBdr>
      <w:divsChild>
        <w:div w:id="1716352032">
          <w:marLeft w:val="0"/>
          <w:marRight w:val="0"/>
          <w:marTop w:val="0"/>
          <w:marBottom w:val="225"/>
          <w:divBdr>
            <w:top w:val="none" w:sz="0" w:space="0" w:color="auto"/>
            <w:left w:val="none" w:sz="0" w:space="0" w:color="auto"/>
            <w:bottom w:val="none" w:sz="0" w:space="0" w:color="auto"/>
            <w:right w:val="none" w:sz="0" w:space="0" w:color="auto"/>
          </w:divBdr>
        </w:div>
      </w:divsChild>
    </w:div>
    <w:div w:id="155539396">
      <w:bodyDiv w:val="1"/>
      <w:marLeft w:val="0"/>
      <w:marRight w:val="0"/>
      <w:marTop w:val="0"/>
      <w:marBottom w:val="0"/>
      <w:divBdr>
        <w:top w:val="none" w:sz="0" w:space="0" w:color="auto"/>
        <w:left w:val="none" w:sz="0" w:space="0" w:color="auto"/>
        <w:bottom w:val="none" w:sz="0" w:space="0" w:color="auto"/>
        <w:right w:val="none" w:sz="0" w:space="0" w:color="auto"/>
      </w:divBdr>
      <w:divsChild>
        <w:div w:id="954750769">
          <w:marLeft w:val="0"/>
          <w:marRight w:val="0"/>
          <w:marTop w:val="0"/>
          <w:marBottom w:val="0"/>
          <w:divBdr>
            <w:top w:val="none" w:sz="0" w:space="0" w:color="auto"/>
            <w:left w:val="none" w:sz="0" w:space="0" w:color="auto"/>
            <w:bottom w:val="none" w:sz="0" w:space="0" w:color="auto"/>
            <w:right w:val="none" w:sz="0" w:space="0" w:color="auto"/>
          </w:divBdr>
        </w:div>
      </w:divsChild>
    </w:div>
    <w:div w:id="188835270">
      <w:bodyDiv w:val="1"/>
      <w:marLeft w:val="0"/>
      <w:marRight w:val="0"/>
      <w:marTop w:val="0"/>
      <w:marBottom w:val="0"/>
      <w:divBdr>
        <w:top w:val="none" w:sz="0" w:space="0" w:color="auto"/>
        <w:left w:val="none" w:sz="0" w:space="0" w:color="auto"/>
        <w:bottom w:val="none" w:sz="0" w:space="0" w:color="auto"/>
        <w:right w:val="none" w:sz="0" w:space="0" w:color="auto"/>
      </w:divBdr>
    </w:div>
    <w:div w:id="219632856">
      <w:bodyDiv w:val="1"/>
      <w:marLeft w:val="0"/>
      <w:marRight w:val="0"/>
      <w:marTop w:val="0"/>
      <w:marBottom w:val="0"/>
      <w:divBdr>
        <w:top w:val="none" w:sz="0" w:space="0" w:color="auto"/>
        <w:left w:val="none" w:sz="0" w:space="0" w:color="auto"/>
        <w:bottom w:val="none" w:sz="0" w:space="0" w:color="auto"/>
        <w:right w:val="none" w:sz="0" w:space="0" w:color="auto"/>
      </w:divBdr>
    </w:div>
    <w:div w:id="238372718">
      <w:bodyDiv w:val="1"/>
      <w:marLeft w:val="0"/>
      <w:marRight w:val="0"/>
      <w:marTop w:val="0"/>
      <w:marBottom w:val="0"/>
      <w:divBdr>
        <w:top w:val="none" w:sz="0" w:space="0" w:color="auto"/>
        <w:left w:val="none" w:sz="0" w:space="0" w:color="auto"/>
        <w:bottom w:val="none" w:sz="0" w:space="0" w:color="auto"/>
        <w:right w:val="none" w:sz="0" w:space="0" w:color="auto"/>
      </w:divBdr>
    </w:div>
    <w:div w:id="263417220">
      <w:bodyDiv w:val="1"/>
      <w:marLeft w:val="0"/>
      <w:marRight w:val="0"/>
      <w:marTop w:val="0"/>
      <w:marBottom w:val="0"/>
      <w:divBdr>
        <w:top w:val="none" w:sz="0" w:space="0" w:color="auto"/>
        <w:left w:val="none" w:sz="0" w:space="0" w:color="auto"/>
        <w:bottom w:val="none" w:sz="0" w:space="0" w:color="auto"/>
        <w:right w:val="none" w:sz="0" w:space="0" w:color="auto"/>
      </w:divBdr>
    </w:div>
    <w:div w:id="270629456">
      <w:bodyDiv w:val="1"/>
      <w:marLeft w:val="0"/>
      <w:marRight w:val="0"/>
      <w:marTop w:val="0"/>
      <w:marBottom w:val="0"/>
      <w:divBdr>
        <w:top w:val="none" w:sz="0" w:space="0" w:color="auto"/>
        <w:left w:val="none" w:sz="0" w:space="0" w:color="auto"/>
        <w:bottom w:val="none" w:sz="0" w:space="0" w:color="auto"/>
        <w:right w:val="none" w:sz="0" w:space="0" w:color="auto"/>
      </w:divBdr>
    </w:div>
    <w:div w:id="311371676">
      <w:bodyDiv w:val="1"/>
      <w:marLeft w:val="0"/>
      <w:marRight w:val="0"/>
      <w:marTop w:val="0"/>
      <w:marBottom w:val="0"/>
      <w:divBdr>
        <w:top w:val="none" w:sz="0" w:space="0" w:color="auto"/>
        <w:left w:val="none" w:sz="0" w:space="0" w:color="auto"/>
        <w:bottom w:val="none" w:sz="0" w:space="0" w:color="auto"/>
        <w:right w:val="none" w:sz="0" w:space="0" w:color="auto"/>
      </w:divBdr>
    </w:div>
    <w:div w:id="320282088">
      <w:bodyDiv w:val="1"/>
      <w:marLeft w:val="0"/>
      <w:marRight w:val="0"/>
      <w:marTop w:val="0"/>
      <w:marBottom w:val="0"/>
      <w:divBdr>
        <w:top w:val="none" w:sz="0" w:space="0" w:color="auto"/>
        <w:left w:val="none" w:sz="0" w:space="0" w:color="auto"/>
        <w:bottom w:val="none" w:sz="0" w:space="0" w:color="auto"/>
        <w:right w:val="none" w:sz="0" w:space="0" w:color="auto"/>
      </w:divBdr>
    </w:div>
    <w:div w:id="349844520">
      <w:bodyDiv w:val="1"/>
      <w:marLeft w:val="0"/>
      <w:marRight w:val="0"/>
      <w:marTop w:val="0"/>
      <w:marBottom w:val="0"/>
      <w:divBdr>
        <w:top w:val="none" w:sz="0" w:space="0" w:color="auto"/>
        <w:left w:val="none" w:sz="0" w:space="0" w:color="auto"/>
        <w:bottom w:val="none" w:sz="0" w:space="0" w:color="auto"/>
        <w:right w:val="none" w:sz="0" w:space="0" w:color="auto"/>
      </w:divBdr>
    </w:div>
    <w:div w:id="352153640">
      <w:bodyDiv w:val="1"/>
      <w:marLeft w:val="0"/>
      <w:marRight w:val="0"/>
      <w:marTop w:val="0"/>
      <w:marBottom w:val="0"/>
      <w:divBdr>
        <w:top w:val="none" w:sz="0" w:space="0" w:color="auto"/>
        <w:left w:val="none" w:sz="0" w:space="0" w:color="auto"/>
        <w:bottom w:val="none" w:sz="0" w:space="0" w:color="auto"/>
        <w:right w:val="none" w:sz="0" w:space="0" w:color="auto"/>
      </w:divBdr>
    </w:div>
    <w:div w:id="411051092">
      <w:bodyDiv w:val="1"/>
      <w:marLeft w:val="0"/>
      <w:marRight w:val="0"/>
      <w:marTop w:val="0"/>
      <w:marBottom w:val="0"/>
      <w:divBdr>
        <w:top w:val="none" w:sz="0" w:space="0" w:color="auto"/>
        <w:left w:val="none" w:sz="0" w:space="0" w:color="auto"/>
        <w:bottom w:val="none" w:sz="0" w:space="0" w:color="auto"/>
        <w:right w:val="none" w:sz="0" w:space="0" w:color="auto"/>
      </w:divBdr>
    </w:div>
    <w:div w:id="501815284">
      <w:bodyDiv w:val="1"/>
      <w:marLeft w:val="0"/>
      <w:marRight w:val="0"/>
      <w:marTop w:val="0"/>
      <w:marBottom w:val="0"/>
      <w:divBdr>
        <w:top w:val="none" w:sz="0" w:space="0" w:color="auto"/>
        <w:left w:val="none" w:sz="0" w:space="0" w:color="auto"/>
        <w:bottom w:val="none" w:sz="0" w:space="0" w:color="auto"/>
        <w:right w:val="none" w:sz="0" w:space="0" w:color="auto"/>
      </w:divBdr>
    </w:div>
    <w:div w:id="538710781">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14865622">
      <w:bodyDiv w:val="1"/>
      <w:marLeft w:val="0"/>
      <w:marRight w:val="0"/>
      <w:marTop w:val="0"/>
      <w:marBottom w:val="0"/>
      <w:divBdr>
        <w:top w:val="none" w:sz="0" w:space="0" w:color="auto"/>
        <w:left w:val="none" w:sz="0" w:space="0" w:color="auto"/>
        <w:bottom w:val="none" w:sz="0" w:space="0" w:color="auto"/>
        <w:right w:val="none" w:sz="0" w:space="0" w:color="auto"/>
      </w:divBdr>
    </w:div>
    <w:div w:id="630744489">
      <w:bodyDiv w:val="1"/>
      <w:marLeft w:val="0"/>
      <w:marRight w:val="0"/>
      <w:marTop w:val="0"/>
      <w:marBottom w:val="0"/>
      <w:divBdr>
        <w:top w:val="none" w:sz="0" w:space="0" w:color="auto"/>
        <w:left w:val="none" w:sz="0" w:space="0" w:color="auto"/>
        <w:bottom w:val="none" w:sz="0" w:space="0" w:color="auto"/>
        <w:right w:val="none" w:sz="0" w:space="0" w:color="auto"/>
      </w:divBdr>
    </w:div>
    <w:div w:id="748312305">
      <w:bodyDiv w:val="1"/>
      <w:marLeft w:val="0"/>
      <w:marRight w:val="0"/>
      <w:marTop w:val="0"/>
      <w:marBottom w:val="0"/>
      <w:divBdr>
        <w:top w:val="none" w:sz="0" w:space="0" w:color="auto"/>
        <w:left w:val="none" w:sz="0" w:space="0" w:color="auto"/>
        <w:bottom w:val="none" w:sz="0" w:space="0" w:color="auto"/>
        <w:right w:val="none" w:sz="0" w:space="0" w:color="auto"/>
      </w:divBdr>
    </w:div>
    <w:div w:id="791170664">
      <w:bodyDiv w:val="1"/>
      <w:marLeft w:val="0"/>
      <w:marRight w:val="0"/>
      <w:marTop w:val="0"/>
      <w:marBottom w:val="0"/>
      <w:divBdr>
        <w:top w:val="none" w:sz="0" w:space="0" w:color="auto"/>
        <w:left w:val="none" w:sz="0" w:space="0" w:color="auto"/>
        <w:bottom w:val="none" w:sz="0" w:space="0" w:color="auto"/>
        <w:right w:val="none" w:sz="0" w:space="0" w:color="auto"/>
      </w:divBdr>
    </w:div>
    <w:div w:id="964389317">
      <w:bodyDiv w:val="1"/>
      <w:marLeft w:val="0"/>
      <w:marRight w:val="0"/>
      <w:marTop w:val="0"/>
      <w:marBottom w:val="0"/>
      <w:divBdr>
        <w:top w:val="none" w:sz="0" w:space="0" w:color="auto"/>
        <w:left w:val="none" w:sz="0" w:space="0" w:color="auto"/>
        <w:bottom w:val="none" w:sz="0" w:space="0" w:color="auto"/>
        <w:right w:val="none" w:sz="0" w:space="0" w:color="auto"/>
      </w:divBdr>
    </w:div>
    <w:div w:id="1033656782">
      <w:bodyDiv w:val="1"/>
      <w:marLeft w:val="0"/>
      <w:marRight w:val="0"/>
      <w:marTop w:val="0"/>
      <w:marBottom w:val="0"/>
      <w:divBdr>
        <w:top w:val="none" w:sz="0" w:space="0" w:color="auto"/>
        <w:left w:val="none" w:sz="0" w:space="0" w:color="auto"/>
        <w:bottom w:val="none" w:sz="0" w:space="0" w:color="auto"/>
        <w:right w:val="none" w:sz="0" w:space="0" w:color="auto"/>
      </w:divBdr>
    </w:div>
    <w:div w:id="1065182117">
      <w:bodyDiv w:val="1"/>
      <w:marLeft w:val="0"/>
      <w:marRight w:val="0"/>
      <w:marTop w:val="0"/>
      <w:marBottom w:val="0"/>
      <w:divBdr>
        <w:top w:val="none" w:sz="0" w:space="0" w:color="auto"/>
        <w:left w:val="none" w:sz="0" w:space="0" w:color="auto"/>
        <w:bottom w:val="none" w:sz="0" w:space="0" w:color="auto"/>
        <w:right w:val="none" w:sz="0" w:space="0" w:color="auto"/>
      </w:divBdr>
    </w:div>
    <w:div w:id="1102185891">
      <w:bodyDiv w:val="1"/>
      <w:marLeft w:val="0"/>
      <w:marRight w:val="0"/>
      <w:marTop w:val="0"/>
      <w:marBottom w:val="0"/>
      <w:divBdr>
        <w:top w:val="none" w:sz="0" w:space="0" w:color="auto"/>
        <w:left w:val="none" w:sz="0" w:space="0" w:color="auto"/>
        <w:bottom w:val="none" w:sz="0" w:space="0" w:color="auto"/>
        <w:right w:val="none" w:sz="0" w:space="0" w:color="auto"/>
      </w:divBdr>
    </w:div>
    <w:div w:id="1113399202">
      <w:bodyDiv w:val="1"/>
      <w:marLeft w:val="0"/>
      <w:marRight w:val="0"/>
      <w:marTop w:val="0"/>
      <w:marBottom w:val="0"/>
      <w:divBdr>
        <w:top w:val="none" w:sz="0" w:space="0" w:color="auto"/>
        <w:left w:val="none" w:sz="0" w:space="0" w:color="auto"/>
        <w:bottom w:val="none" w:sz="0" w:space="0" w:color="auto"/>
        <w:right w:val="none" w:sz="0" w:space="0" w:color="auto"/>
      </w:divBdr>
    </w:div>
    <w:div w:id="1198737501">
      <w:bodyDiv w:val="1"/>
      <w:marLeft w:val="0"/>
      <w:marRight w:val="0"/>
      <w:marTop w:val="0"/>
      <w:marBottom w:val="0"/>
      <w:divBdr>
        <w:top w:val="none" w:sz="0" w:space="0" w:color="auto"/>
        <w:left w:val="none" w:sz="0" w:space="0" w:color="auto"/>
        <w:bottom w:val="none" w:sz="0" w:space="0" w:color="auto"/>
        <w:right w:val="none" w:sz="0" w:space="0" w:color="auto"/>
      </w:divBdr>
    </w:div>
    <w:div w:id="1201625359">
      <w:bodyDiv w:val="1"/>
      <w:marLeft w:val="0"/>
      <w:marRight w:val="0"/>
      <w:marTop w:val="0"/>
      <w:marBottom w:val="0"/>
      <w:divBdr>
        <w:top w:val="none" w:sz="0" w:space="0" w:color="auto"/>
        <w:left w:val="none" w:sz="0" w:space="0" w:color="auto"/>
        <w:bottom w:val="none" w:sz="0" w:space="0" w:color="auto"/>
        <w:right w:val="none" w:sz="0" w:space="0" w:color="auto"/>
      </w:divBdr>
    </w:div>
    <w:div w:id="1239749288">
      <w:bodyDiv w:val="1"/>
      <w:marLeft w:val="0"/>
      <w:marRight w:val="0"/>
      <w:marTop w:val="0"/>
      <w:marBottom w:val="0"/>
      <w:divBdr>
        <w:top w:val="none" w:sz="0" w:space="0" w:color="auto"/>
        <w:left w:val="none" w:sz="0" w:space="0" w:color="auto"/>
        <w:bottom w:val="none" w:sz="0" w:space="0" w:color="auto"/>
        <w:right w:val="none" w:sz="0" w:space="0" w:color="auto"/>
      </w:divBdr>
    </w:div>
    <w:div w:id="1244221735">
      <w:bodyDiv w:val="1"/>
      <w:marLeft w:val="0"/>
      <w:marRight w:val="0"/>
      <w:marTop w:val="0"/>
      <w:marBottom w:val="0"/>
      <w:divBdr>
        <w:top w:val="none" w:sz="0" w:space="0" w:color="auto"/>
        <w:left w:val="none" w:sz="0" w:space="0" w:color="auto"/>
        <w:bottom w:val="none" w:sz="0" w:space="0" w:color="auto"/>
        <w:right w:val="none" w:sz="0" w:space="0" w:color="auto"/>
      </w:divBdr>
    </w:div>
    <w:div w:id="1253860065">
      <w:bodyDiv w:val="1"/>
      <w:marLeft w:val="0"/>
      <w:marRight w:val="0"/>
      <w:marTop w:val="0"/>
      <w:marBottom w:val="0"/>
      <w:divBdr>
        <w:top w:val="none" w:sz="0" w:space="0" w:color="auto"/>
        <w:left w:val="none" w:sz="0" w:space="0" w:color="auto"/>
        <w:bottom w:val="none" w:sz="0" w:space="0" w:color="auto"/>
        <w:right w:val="none" w:sz="0" w:space="0" w:color="auto"/>
      </w:divBdr>
    </w:div>
    <w:div w:id="1274437716">
      <w:bodyDiv w:val="1"/>
      <w:marLeft w:val="0"/>
      <w:marRight w:val="0"/>
      <w:marTop w:val="0"/>
      <w:marBottom w:val="0"/>
      <w:divBdr>
        <w:top w:val="none" w:sz="0" w:space="0" w:color="auto"/>
        <w:left w:val="none" w:sz="0" w:space="0" w:color="auto"/>
        <w:bottom w:val="none" w:sz="0" w:space="0" w:color="auto"/>
        <w:right w:val="none" w:sz="0" w:space="0" w:color="auto"/>
      </w:divBdr>
    </w:div>
    <w:div w:id="1418021001">
      <w:bodyDiv w:val="1"/>
      <w:marLeft w:val="0"/>
      <w:marRight w:val="0"/>
      <w:marTop w:val="0"/>
      <w:marBottom w:val="0"/>
      <w:divBdr>
        <w:top w:val="none" w:sz="0" w:space="0" w:color="auto"/>
        <w:left w:val="none" w:sz="0" w:space="0" w:color="auto"/>
        <w:bottom w:val="none" w:sz="0" w:space="0" w:color="auto"/>
        <w:right w:val="none" w:sz="0" w:space="0" w:color="auto"/>
      </w:divBdr>
      <w:divsChild>
        <w:div w:id="1024945080">
          <w:marLeft w:val="0"/>
          <w:marRight w:val="0"/>
          <w:marTop w:val="0"/>
          <w:marBottom w:val="0"/>
          <w:divBdr>
            <w:top w:val="none" w:sz="0" w:space="0" w:color="auto"/>
            <w:left w:val="none" w:sz="0" w:space="0" w:color="auto"/>
            <w:bottom w:val="none" w:sz="0" w:space="0" w:color="auto"/>
            <w:right w:val="none" w:sz="0" w:space="0" w:color="auto"/>
          </w:divBdr>
        </w:div>
      </w:divsChild>
    </w:div>
    <w:div w:id="1425298272">
      <w:bodyDiv w:val="1"/>
      <w:marLeft w:val="0"/>
      <w:marRight w:val="0"/>
      <w:marTop w:val="0"/>
      <w:marBottom w:val="0"/>
      <w:divBdr>
        <w:top w:val="none" w:sz="0" w:space="0" w:color="auto"/>
        <w:left w:val="none" w:sz="0" w:space="0" w:color="auto"/>
        <w:bottom w:val="none" w:sz="0" w:space="0" w:color="auto"/>
        <w:right w:val="none" w:sz="0" w:space="0" w:color="auto"/>
      </w:divBdr>
      <w:divsChild>
        <w:div w:id="321542433">
          <w:marLeft w:val="1080"/>
          <w:marRight w:val="0"/>
          <w:marTop w:val="100"/>
          <w:marBottom w:val="0"/>
          <w:divBdr>
            <w:top w:val="none" w:sz="0" w:space="0" w:color="auto"/>
            <w:left w:val="none" w:sz="0" w:space="0" w:color="auto"/>
            <w:bottom w:val="none" w:sz="0" w:space="0" w:color="auto"/>
            <w:right w:val="none" w:sz="0" w:space="0" w:color="auto"/>
          </w:divBdr>
        </w:div>
        <w:div w:id="1642996059">
          <w:marLeft w:val="1080"/>
          <w:marRight w:val="0"/>
          <w:marTop w:val="100"/>
          <w:marBottom w:val="0"/>
          <w:divBdr>
            <w:top w:val="none" w:sz="0" w:space="0" w:color="auto"/>
            <w:left w:val="none" w:sz="0" w:space="0" w:color="auto"/>
            <w:bottom w:val="none" w:sz="0" w:space="0" w:color="auto"/>
            <w:right w:val="none" w:sz="0" w:space="0" w:color="auto"/>
          </w:divBdr>
        </w:div>
        <w:div w:id="1438327447">
          <w:marLeft w:val="1080"/>
          <w:marRight w:val="0"/>
          <w:marTop w:val="100"/>
          <w:marBottom w:val="0"/>
          <w:divBdr>
            <w:top w:val="none" w:sz="0" w:space="0" w:color="auto"/>
            <w:left w:val="none" w:sz="0" w:space="0" w:color="auto"/>
            <w:bottom w:val="none" w:sz="0" w:space="0" w:color="auto"/>
            <w:right w:val="none" w:sz="0" w:space="0" w:color="auto"/>
          </w:divBdr>
        </w:div>
        <w:div w:id="955403112">
          <w:marLeft w:val="1080"/>
          <w:marRight w:val="0"/>
          <w:marTop w:val="100"/>
          <w:marBottom w:val="0"/>
          <w:divBdr>
            <w:top w:val="none" w:sz="0" w:space="0" w:color="auto"/>
            <w:left w:val="none" w:sz="0" w:space="0" w:color="auto"/>
            <w:bottom w:val="none" w:sz="0" w:space="0" w:color="auto"/>
            <w:right w:val="none" w:sz="0" w:space="0" w:color="auto"/>
          </w:divBdr>
        </w:div>
        <w:div w:id="1698457866">
          <w:marLeft w:val="1080"/>
          <w:marRight w:val="0"/>
          <w:marTop w:val="100"/>
          <w:marBottom w:val="0"/>
          <w:divBdr>
            <w:top w:val="none" w:sz="0" w:space="0" w:color="auto"/>
            <w:left w:val="none" w:sz="0" w:space="0" w:color="auto"/>
            <w:bottom w:val="none" w:sz="0" w:space="0" w:color="auto"/>
            <w:right w:val="none" w:sz="0" w:space="0" w:color="auto"/>
          </w:divBdr>
        </w:div>
        <w:div w:id="619336488">
          <w:marLeft w:val="1080"/>
          <w:marRight w:val="0"/>
          <w:marTop w:val="100"/>
          <w:marBottom w:val="0"/>
          <w:divBdr>
            <w:top w:val="none" w:sz="0" w:space="0" w:color="auto"/>
            <w:left w:val="none" w:sz="0" w:space="0" w:color="auto"/>
            <w:bottom w:val="none" w:sz="0" w:space="0" w:color="auto"/>
            <w:right w:val="none" w:sz="0" w:space="0" w:color="auto"/>
          </w:divBdr>
        </w:div>
      </w:divsChild>
    </w:div>
    <w:div w:id="1582132868">
      <w:bodyDiv w:val="1"/>
      <w:marLeft w:val="0"/>
      <w:marRight w:val="0"/>
      <w:marTop w:val="0"/>
      <w:marBottom w:val="0"/>
      <w:divBdr>
        <w:top w:val="none" w:sz="0" w:space="0" w:color="auto"/>
        <w:left w:val="none" w:sz="0" w:space="0" w:color="auto"/>
        <w:bottom w:val="none" w:sz="0" w:space="0" w:color="auto"/>
        <w:right w:val="none" w:sz="0" w:space="0" w:color="auto"/>
      </w:divBdr>
      <w:divsChild>
        <w:div w:id="205920524">
          <w:marLeft w:val="0"/>
          <w:marRight w:val="0"/>
          <w:marTop w:val="375"/>
          <w:marBottom w:val="525"/>
          <w:divBdr>
            <w:top w:val="none" w:sz="0" w:space="0" w:color="auto"/>
            <w:left w:val="none" w:sz="0" w:space="0" w:color="auto"/>
            <w:bottom w:val="none" w:sz="0" w:space="0" w:color="auto"/>
            <w:right w:val="none" w:sz="0" w:space="0" w:color="auto"/>
          </w:divBdr>
        </w:div>
      </w:divsChild>
    </w:div>
    <w:div w:id="1643609293">
      <w:bodyDiv w:val="1"/>
      <w:marLeft w:val="0"/>
      <w:marRight w:val="0"/>
      <w:marTop w:val="0"/>
      <w:marBottom w:val="0"/>
      <w:divBdr>
        <w:top w:val="none" w:sz="0" w:space="0" w:color="auto"/>
        <w:left w:val="none" w:sz="0" w:space="0" w:color="auto"/>
        <w:bottom w:val="none" w:sz="0" w:space="0" w:color="auto"/>
        <w:right w:val="none" w:sz="0" w:space="0" w:color="auto"/>
      </w:divBdr>
    </w:div>
    <w:div w:id="1647933595">
      <w:bodyDiv w:val="1"/>
      <w:marLeft w:val="0"/>
      <w:marRight w:val="0"/>
      <w:marTop w:val="0"/>
      <w:marBottom w:val="0"/>
      <w:divBdr>
        <w:top w:val="none" w:sz="0" w:space="0" w:color="auto"/>
        <w:left w:val="none" w:sz="0" w:space="0" w:color="auto"/>
        <w:bottom w:val="none" w:sz="0" w:space="0" w:color="auto"/>
        <w:right w:val="none" w:sz="0" w:space="0" w:color="auto"/>
      </w:divBdr>
    </w:div>
    <w:div w:id="1757941434">
      <w:bodyDiv w:val="1"/>
      <w:marLeft w:val="0"/>
      <w:marRight w:val="0"/>
      <w:marTop w:val="0"/>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1770542411">
      <w:bodyDiv w:val="1"/>
      <w:marLeft w:val="0"/>
      <w:marRight w:val="0"/>
      <w:marTop w:val="0"/>
      <w:marBottom w:val="0"/>
      <w:divBdr>
        <w:top w:val="none" w:sz="0" w:space="0" w:color="auto"/>
        <w:left w:val="none" w:sz="0" w:space="0" w:color="auto"/>
        <w:bottom w:val="none" w:sz="0" w:space="0" w:color="auto"/>
        <w:right w:val="none" w:sz="0" w:space="0" w:color="auto"/>
      </w:divBdr>
    </w:div>
    <w:div w:id="1789471145">
      <w:bodyDiv w:val="1"/>
      <w:marLeft w:val="0"/>
      <w:marRight w:val="0"/>
      <w:marTop w:val="0"/>
      <w:marBottom w:val="0"/>
      <w:divBdr>
        <w:top w:val="none" w:sz="0" w:space="0" w:color="auto"/>
        <w:left w:val="none" w:sz="0" w:space="0" w:color="auto"/>
        <w:bottom w:val="none" w:sz="0" w:space="0" w:color="auto"/>
        <w:right w:val="none" w:sz="0" w:space="0" w:color="auto"/>
      </w:divBdr>
    </w:div>
    <w:div w:id="1838644645">
      <w:bodyDiv w:val="1"/>
      <w:marLeft w:val="0"/>
      <w:marRight w:val="0"/>
      <w:marTop w:val="0"/>
      <w:marBottom w:val="0"/>
      <w:divBdr>
        <w:top w:val="none" w:sz="0" w:space="0" w:color="auto"/>
        <w:left w:val="none" w:sz="0" w:space="0" w:color="auto"/>
        <w:bottom w:val="none" w:sz="0" w:space="0" w:color="auto"/>
        <w:right w:val="none" w:sz="0" w:space="0" w:color="auto"/>
      </w:divBdr>
    </w:div>
    <w:div w:id="1858498303">
      <w:bodyDiv w:val="1"/>
      <w:marLeft w:val="0"/>
      <w:marRight w:val="0"/>
      <w:marTop w:val="0"/>
      <w:marBottom w:val="0"/>
      <w:divBdr>
        <w:top w:val="none" w:sz="0" w:space="0" w:color="auto"/>
        <w:left w:val="none" w:sz="0" w:space="0" w:color="auto"/>
        <w:bottom w:val="none" w:sz="0" w:space="0" w:color="auto"/>
        <w:right w:val="none" w:sz="0" w:space="0" w:color="auto"/>
      </w:divBdr>
      <w:divsChild>
        <w:div w:id="1940023213">
          <w:marLeft w:val="0"/>
          <w:marRight w:val="0"/>
          <w:marTop w:val="375"/>
          <w:marBottom w:val="525"/>
          <w:divBdr>
            <w:top w:val="none" w:sz="0" w:space="0" w:color="auto"/>
            <w:left w:val="none" w:sz="0" w:space="0" w:color="auto"/>
            <w:bottom w:val="none" w:sz="0" w:space="0" w:color="auto"/>
            <w:right w:val="none" w:sz="0" w:space="0" w:color="auto"/>
          </w:divBdr>
        </w:div>
      </w:divsChild>
    </w:div>
    <w:div w:id="2024159874">
      <w:bodyDiv w:val="1"/>
      <w:marLeft w:val="0"/>
      <w:marRight w:val="0"/>
      <w:marTop w:val="0"/>
      <w:marBottom w:val="0"/>
      <w:divBdr>
        <w:top w:val="none" w:sz="0" w:space="0" w:color="auto"/>
        <w:left w:val="none" w:sz="0" w:space="0" w:color="auto"/>
        <w:bottom w:val="none" w:sz="0" w:space="0" w:color="auto"/>
        <w:right w:val="none" w:sz="0" w:space="0" w:color="auto"/>
      </w:divBdr>
    </w:div>
    <w:div w:id="2089112371">
      <w:bodyDiv w:val="1"/>
      <w:marLeft w:val="0"/>
      <w:marRight w:val="0"/>
      <w:marTop w:val="0"/>
      <w:marBottom w:val="0"/>
      <w:divBdr>
        <w:top w:val="none" w:sz="0" w:space="0" w:color="auto"/>
        <w:left w:val="none" w:sz="0" w:space="0" w:color="auto"/>
        <w:bottom w:val="none" w:sz="0" w:space="0" w:color="auto"/>
        <w:right w:val="none" w:sz="0" w:space="0" w:color="auto"/>
      </w:divBdr>
    </w:div>
    <w:div w:id="2104302645">
      <w:bodyDiv w:val="1"/>
      <w:marLeft w:val="0"/>
      <w:marRight w:val="0"/>
      <w:marTop w:val="0"/>
      <w:marBottom w:val="0"/>
      <w:divBdr>
        <w:top w:val="none" w:sz="0" w:space="0" w:color="auto"/>
        <w:left w:val="none" w:sz="0" w:space="0" w:color="auto"/>
        <w:bottom w:val="none" w:sz="0" w:space="0" w:color="auto"/>
        <w:right w:val="none" w:sz="0" w:space="0" w:color="auto"/>
      </w:divBdr>
      <w:divsChild>
        <w:div w:id="613906179">
          <w:marLeft w:val="0"/>
          <w:marRight w:val="0"/>
          <w:marTop w:val="0"/>
          <w:marBottom w:val="118"/>
          <w:divBdr>
            <w:top w:val="none" w:sz="0" w:space="0" w:color="auto"/>
            <w:left w:val="none" w:sz="0" w:space="0" w:color="auto"/>
            <w:bottom w:val="none" w:sz="0" w:space="0" w:color="auto"/>
            <w:right w:val="none" w:sz="0" w:space="0" w:color="auto"/>
          </w:divBdr>
          <w:divsChild>
            <w:div w:id="966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k12.org" TargetMode="External"/><Relationship Id="rId18" Type="http://schemas.openxmlformats.org/officeDocument/2006/relationships/hyperlink" Target="https://creativecommons.org/licenses/by-nc/3.0/" TargetMode="External"/><Relationship Id="rId26" Type="http://schemas.openxmlformats.org/officeDocument/2006/relationships/hyperlink" Target="https://www.oercommons.org/authoring/46398-oer-development-resource-tracker?__hub_id=1" TargetMode="External"/><Relationship Id="rId39" Type="http://schemas.openxmlformats.org/officeDocument/2006/relationships/header" Target="header1.xml"/><Relationship Id="rId21" Type="http://schemas.openxmlformats.org/officeDocument/2006/relationships/hyperlink" Target="http://creativecommons.org/licenses/by/4.0/"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odelleducation.com/" TargetMode="External"/><Relationship Id="rId20" Type="http://schemas.openxmlformats.org/officeDocument/2006/relationships/image" Target="media/image1.png"/><Relationship Id="rId29" Type="http://schemas.openxmlformats.org/officeDocument/2006/relationships/hyperlink" Target="https://wiki.creativecommons.org/wiki/Best_practices_for_attribu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exbooks.ck12.org/cbook/ck-12-biology-flexbook-2.0/" TargetMode="External"/><Relationship Id="rId24" Type="http://schemas.openxmlformats.org/officeDocument/2006/relationships/hyperlink" Target="https://www.oercommons.org/hubs/washington" TargetMode="External"/><Relationship Id="rId32" Type="http://schemas.openxmlformats.org/officeDocument/2006/relationships/hyperlink" Target="https://creativecommons.org/about/downloads" TargetMode="External"/><Relationship Id="rId37" Type="http://schemas.openxmlformats.org/officeDocument/2006/relationships/image" Target="media/image4.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lexbooks.ck12.org/cbook/ck-12-biology-flexbook-2.0/" TargetMode="External"/><Relationship Id="rId23" Type="http://schemas.openxmlformats.org/officeDocument/2006/relationships/hyperlink" Target="http://creativecommons.org/licenses/by/4.0/" TargetMode="External"/><Relationship Id="rId28" Type="http://schemas.openxmlformats.org/officeDocument/2006/relationships/hyperlink" Target="https://www.oercommons.org/courseware/lesson/65865" TargetMode="External"/><Relationship Id="rId36" Type="http://schemas.openxmlformats.org/officeDocument/2006/relationships/hyperlink" Target="https://creativecommons.org/licenses/by/4.0/" TargetMode="External"/><Relationship Id="rId10" Type="http://schemas.openxmlformats.org/officeDocument/2006/relationships/endnotes" Target="endnotes.xml"/><Relationship Id="rId19" Type="http://schemas.openxmlformats.org/officeDocument/2006/relationships/hyperlink" Target="http://discourse.col.org/t/am-i-required-to-seek-permission-from-the-author-s-before-using-oer/82" TargetMode="External"/><Relationship Id="rId31" Type="http://schemas.openxmlformats.org/officeDocument/2006/relationships/hyperlink" Target="https://creativecommons.org/choo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3.0/" TargetMode="External"/><Relationship Id="rId22" Type="http://schemas.openxmlformats.org/officeDocument/2006/relationships/image" Target="media/image2.png"/><Relationship Id="rId27" Type="http://schemas.openxmlformats.org/officeDocument/2006/relationships/hyperlink" Target="https://www.oercommons.org/authoring/24177-copyright-and-open-licensing-guide/view" TargetMode="External"/><Relationship Id="rId30" Type="http://schemas.openxmlformats.org/officeDocument/2006/relationships/hyperlink" Target="https://www.openwa.org/attrib-builder/" TargetMode="External"/><Relationship Id="rId35" Type="http://schemas.openxmlformats.org/officeDocument/2006/relationships/hyperlink" Target="https://www.k12.wa.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odelleducation.com/" TargetMode="External"/><Relationship Id="rId17" Type="http://schemas.openxmlformats.org/officeDocument/2006/relationships/hyperlink" Target="https://www.ck12.org" TargetMode="External"/><Relationship Id="rId25" Type="http://schemas.openxmlformats.org/officeDocument/2006/relationships/hyperlink" Target="https://www.oercommons.org/authoring/22562-quickstart-guide-openly-licensed-images-and-attrib/view" TargetMode="External"/><Relationship Id="rId33" Type="http://schemas.openxmlformats.org/officeDocument/2006/relationships/hyperlink" Target="https://creativecommons.org/"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soots\Downloads\One-Pager-FAQ-Template-1Column%20(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03D"/>
      </a:dk2>
      <a:lt2>
        <a:srgbClr val="F7F5EB"/>
      </a:lt2>
      <a:accent1>
        <a:srgbClr val="FBC639"/>
      </a:accent1>
      <a:accent2>
        <a:srgbClr val="0D5761"/>
      </a:accent2>
      <a:accent3>
        <a:srgbClr val="8CB5AB"/>
      </a:accent3>
      <a:accent4>
        <a:srgbClr val="FF7C47"/>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908BB373-C769-48E7-A7C1-C344D3BD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One-Pager-FAQ-Template-1Column (1).dotx</Template>
  <TotalTime>57</TotalTime>
  <Pages>2</Pages>
  <Words>797</Words>
  <Characters>4410</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WA OER Hub OSPI Contributor Handbook</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Licensing Checklist</dc:title>
  <dc:subject/>
  <dc:creator>Barbara Soots</dc:creator>
  <cp:keywords/>
  <dc:description/>
  <cp:lastModifiedBy>Barbara Soots</cp:lastModifiedBy>
  <cp:revision>9</cp:revision>
  <cp:lastPrinted>2019-12-20T21:32:00Z</cp:lastPrinted>
  <dcterms:created xsi:type="dcterms:W3CDTF">2020-10-01T18:26:00Z</dcterms:created>
  <dcterms:modified xsi:type="dcterms:W3CDTF">2020-10-01T19:28:00Z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