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27" w:rsidRDefault="00830927" w:rsidP="00830927">
      <w:pPr>
        <w:shd w:val="clear" w:color="auto" w:fill="FFFFFF"/>
        <w:spacing w:line="634" w:lineRule="exact"/>
        <w:ind w:left="110"/>
        <w:jc w:val="center"/>
      </w:pPr>
      <w:r>
        <w:rPr>
          <w:rFonts w:ascii="Times New Roman" w:hAnsi="Times New Roman" w:cs="Times New Roman"/>
          <w:b/>
          <w:bCs/>
          <w:spacing w:val="-33"/>
          <w:position w:val="1"/>
          <w:sz w:val="74"/>
          <w:szCs w:val="74"/>
        </w:rPr>
        <w:t>Say, Mean, Matter</w:t>
      </w:r>
    </w:p>
    <w:p w:rsidR="00830927" w:rsidRDefault="00830927" w:rsidP="00830927">
      <w:pPr>
        <w:shd w:val="clear" w:color="auto" w:fill="FFFFFF"/>
        <w:spacing w:line="634" w:lineRule="exact"/>
        <w:ind w:left="110"/>
        <w:jc w:val="center"/>
      </w:pPr>
      <w:r>
        <w:rPr>
          <w:rFonts w:ascii="Times New Roman" w:hAnsi="Times New Roman" w:cs="Times New Roman"/>
          <w:b/>
          <w:bCs/>
          <w:spacing w:val="-11"/>
          <w:sz w:val="22"/>
          <w:szCs w:val="22"/>
        </w:rPr>
        <w:t>This strategy is the process of answering three questions as they relate to a reading selection:</w:t>
      </w:r>
    </w:p>
    <w:p w:rsidR="00830927" w:rsidRDefault="00830927" w:rsidP="00830927">
      <w:pPr>
        <w:numPr>
          <w:ilvl w:val="0"/>
          <w:numId w:val="1"/>
        </w:numPr>
        <w:shd w:val="clear" w:color="auto" w:fill="FFFFFF"/>
        <w:tabs>
          <w:tab w:val="left" w:pos="926"/>
        </w:tabs>
        <w:spacing w:before="240" w:line="317" w:lineRule="exact"/>
        <w:ind w:left="9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What does it say?</w:t>
      </w:r>
    </w:p>
    <w:p w:rsidR="00830927" w:rsidRDefault="00830927" w:rsidP="00830927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17" w:lineRule="exact"/>
        <w:ind w:left="9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What does it mean?</w:t>
      </w:r>
    </w:p>
    <w:p w:rsidR="00830927" w:rsidRDefault="00830927" w:rsidP="00830927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17" w:lineRule="exact"/>
        <w:ind w:left="9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Why does it matter?</w:t>
      </w:r>
    </w:p>
    <w:p w:rsidR="00830927" w:rsidRDefault="00830927" w:rsidP="00830927">
      <w:pPr>
        <w:shd w:val="clear" w:color="auto" w:fill="FFFFFF"/>
        <w:spacing w:before="221"/>
        <w:ind w:left="202"/>
        <w:rPr>
          <w:rFonts w:ascii="Times New Roman" w:hAnsi="Times New Roman" w:cs="Times New Roman"/>
          <w:b/>
          <w:bCs/>
          <w:spacing w:val="-9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          The purpose of this exercise is to move beyond literal-level thinking (Blau 2003).</w:t>
      </w:r>
    </w:p>
    <w:p w:rsidR="008D3C1A" w:rsidRDefault="008D3C1A" w:rsidP="008D3C1A">
      <w:pPr>
        <w:shd w:val="clear" w:color="auto" w:fill="FFFFFF"/>
        <w:spacing w:before="221"/>
        <w:ind w:left="202"/>
        <w:rPr>
          <w:rFonts w:ascii="Times New Roman" w:hAnsi="Times New Roman" w:cs="Times New Roman"/>
          <w:b/>
          <w:bCs/>
          <w:spacing w:val="-9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                      Literal Meaning</w:t>
      </w:r>
      <w:r>
        <w:rPr>
          <w:rFonts w:ascii="Times New Roman" w:hAnsi="Times New Roman" w:cs="Times New Roman"/>
          <w:b/>
          <w:bCs/>
          <w:spacing w:val="-9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9"/>
          <w:sz w:val="22"/>
          <w:szCs w:val="22"/>
        </w:rPr>
        <w:tab/>
        <w:t xml:space="preserve">    Inferential/Interpretive Meaning     Evaluative/Judgment Meaning</w:t>
      </w:r>
    </w:p>
    <w:p w:rsidR="00830927" w:rsidRDefault="008D3C1A" w:rsidP="008D3C1A">
      <w:pPr>
        <w:shd w:val="clear" w:color="auto" w:fill="FFFFFF"/>
        <w:spacing w:before="221"/>
        <w:ind w:left="202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sz w:val="2"/>
          <w:szCs w:val="2"/>
        </w:rPr>
        <w:t>Li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95"/>
        <w:gridCol w:w="2918"/>
        <w:gridCol w:w="2962"/>
      </w:tblGrid>
      <w:tr w:rsidR="00830927" w:rsidTr="00830927">
        <w:trPr>
          <w:trHeight w:hRule="exact" w:val="81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927" w:rsidRDefault="00830927">
            <w:pPr>
              <w:shd w:val="clear" w:color="auto" w:fill="FFFFFF"/>
              <w:spacing w:line="456" w:lineRule="exact"/>
              <w:ind w:left="557"/>
            </w:pPr>
            <w:r>
              <w:rPr>
                <w:rFonts w:ascii="Times New Roman" w:hAnsi="Times New Roman" w:cs="Times New Roman"/>
                <w:position w:val="2"/>
                <w:sz w:val="50"/>
                <w:szCs w:val="50"/>
              </w:rPr>
              <w:t>Say</w:t>
            </w:r>
          </w:p>
          <w:p w:rsidR="00830927" w:rsidRDefault="00830927">
            <w:pPr>
              <w:shd w:val="clear" w:color="auto" w:fill="FFFFFF"/>
              <w:spacing w:line="276" w:lineRule="auto"/>
              <w:ind w:left="557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(Copy Phrase here)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927" w:rsidRDefault="00830927">
            <w:pPr>
              <w:shd w:val="clear" w:color="auto" w:fill="FFFFFF"/>
              <w:spacing w:line="413" w:lineRule="exact"/>
              <w:ind w:left="226"/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Mean</w:t>
            </w:r>
          </w:p>
          <w:p w:rsidR="00830927" w:rsidRDefault="00830927">
            <w:pPr>
              <w:shd w:val="clear" w:color="auto" w:fill="FFFFFF"/>
              <w:spacing w:line="276" w:lineRule="auto"/>
              <w:ind w:left="226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(Explain the phrase here)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927" w:rsidRDefault="00830927">
            <w:pPr>
              <w:shd w:val="clear" w:color="auto" w:fill="FFFFFF"/>
              <w:spacing w:line="408" w:lineRule="exact"/>
              <w:ind w:left="67"/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Matter</w:t>
            </w:r>
          </w:p>
          <w:p w:rsidR="00830927" w:rsidRDefault="00830927">
            <w:pPr>
              <w:shd w:val="clear" w:color="auto" w:fill="FFFFFF"/>
              <w:spacing w:line="276" w:lineRule="auto"/>
              <w:ind w:left="67"/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(Express why this is important)</w:t>
            </w:r>
          </w:p>
        </w:tc>
      </w:tr>
      <w:tr w:rsidR="00830927" w:rsidTr="00830927">
        <w:trPr>
          <w:trHeight w:hRule="exact" w:val="155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927" w:rsidRDefault="00830927">
            <w:pPr>
              <w:shd w:val="clear" w:color="auto" w:fill="FFFFFF"/>
              <w:spacing w:line="276" w:lineRule="auto"/>
              <w:ind w:left="2774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•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  <w:tr w:rsidR="00830927" w:rsidTr="00830927">
        <w:trPr>
          <w:trHeight w:hRule="exact" w:val="15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  <w:tr w:rsidR="00830927" w:rsidTr="00830927">
        <w:trPr>
          <w:trHeight w:hRule="exact" w:val="15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  <w:tr w:rsidR="00830927" w:rsidTr="00830927">
        <w:trPr>
          <w:trHeight w:hRule="exact" w:val="15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  <w:tr w:rsidR="00830927" w:rsidTr="00830927">
        <w:trPr>
          <w:trHeight w:hRule="exact" w:val="159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</w:tbl>
    <w:p w:rsidR="00C90BF8" w:rsidRDefault="00C90BF8" w:rsidP="00830927"/>
    <w:sectPr w:rsidR="00C90BF8" w:rsidSect="0083092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A5" w:rsidRDefault="00F34CA5" w:rsidP="00830927">
      <w:r>
        <w:separator/>
      </w:r>
    </w:p>
  </w:endnote>
  <w:endnote w:type="continuationSeparator" w:id="0">
    <w:p w:rsidR="00F34CA5" w:rsidRDefault="00F34CA5" w:rsidP="0083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A5" w:rsidRDefault="00F34CA5" w:rsidP="00830927">
      <w:r>
        <w:separator/>
      </w:r>
    </w:p>
  </w:footnote>
  <w:footnote w:type="continuationSeparator" w:id="0">
    <w:p w:rsidR="00F34CA5" w:rsidRDefault="00F34CA5" w:rsidP="0083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2C3FA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27"/>
    <w:rsid w:val="000F3C64"/>
    <w:rsid w:val="00160D11"/>
    <w:rsid w:val="00557250"/>
    <w:rsid w:val="00830927"/>
    <w:rsid w:val="008D3C1A"/>
    <w:rsid w:val="00C90BF8"/>
    <w:rsid w:val="00F1066B"/>
    <w:rsid w:val="00F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D1F5"/>
  <w15:docId w15:val="{3F4C80E5-CDBC-445F-BAC6-C1B0CD3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927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927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Laura Harris</cp:lastModifiedBy>
  <cp:revision>3</cp:revision>
  <cp:lastPrinted>2017-04-17T02:12:00Z</cp:lastPrinted>
  <dcterms:created xsi:type="dcterms:W3CDTF">2017-04-17T02:12:00Z</dcterms:created>
  <dcterms:modified xsi:type="dcterms:W3CDTF">2018-09-01T15:30:00Z</dcterms:modified>
</cp:coreProperties>
</file>