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B00C5F">
        <w:t>5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1F6A46" w:rsidRPr="0057157A" w:rsidRDefault="003C46B2" w:rsidP="001F6A46">
      <w:r>
        <w:t xml:space="preserve">Section </w:t>
      </w:r>
      <w:r w:rsidR="00B00C5F">
        <w:t>4.1</w:t>
      </w:r>
      <w:r w:rsidR="0057157A">
        <w:t xml:space="preserve"> (</w:t>
      </w:r>
      <w:r w:rsidR="001F6A46">
        <w:t>p</w:t>
      </w:r>
      <w:r w:rsidR="0057157A">
        <w:t xml:space="preserve">. </w:t>
      </w:r>
      <w:r w:rsidR="00B00C5F">
        <w:t>314</w:t>
      </w:r>
      <w:r w:rsidR="006556B5">
        <w:t xml:space="preserve">) </w:t>
      </w:r>
      <w:r w:rsidR="001F6A46">
        <w:t>–</w:t>
      </w:r>
      <w:r w:rsidR="00B00C5F">
        <w:t xml:space="preserve"> 1, 3, 5, 11, 17</w:t>
      </w:r>
      <w:r w:rsidR="0068707F">
        <w:t xml:space="preserve"> (you do not need to do the last part involving graphing for each)</w:t>
      </w:r>
      <w:bookmarkStart w:id="0" w:name="_GoBack"/>
      <w:bookmarkEnd w:id="0"/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68707F"/>
    <w:rsid w:val="008D5C02"/>
    <w:rsid w:val="00B00C5F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752E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4</cp:revision>
  <dcterms:created xsi:type="dcterms:W3CDTF">2019-03-26T16:17:00Z</dcterms:created>
  <dcterms:modified xsi:type="dcterms:W3CDTF">2019-03-28T16:01:00Z</dcterms:modified>
</cp:coreProperties>
</file>