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Resources and Websites Referenced during the Webinar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or That Books -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http://www.amazon.com/This-That-Animal-Debate-Rip-Roaring/dp/1429692723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NY Times Learning Network What’s Going on in this Picture? -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http://learning.blogs.nytimes.com/category/lesson-plans/whats-going-on-in-this-picture/?_r=0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Crime and Puzzlement -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http://www.amazon.com/Crime-And-Puzzlement-Solve-them-yourself-Mysteries/dp/0879234059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Grit TEDx Talk by Angela Duckworth -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http://www.ted.com/talks/angela_lee_duckworth_the_key_to_success_grit/transcript?language=en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Minneapolis Start Tribune Sunday Science and Health - 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http://www.startribune.com/science/</w:t>
        </w:r>
      </w:hyperlink>
      <w:r w:rsidRPr="00000000" w:rsidR="00000000" w:rsidDel="00000000">
        <w:rPr>
          <w:rtl w:val="0"/>
        </w:rPr>
        <w:t xml:space="preserve"> and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http://www.startribune.com/lifestyle/health/</w:t>
        </w:r>
      </w:hyperlink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New Reader’s Press Writing for the GED Test and Scoreboost series - 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http://www.newreaderspress.com/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Read, Write, Think - 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http://readwritethink.org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SERP! Word Generation - </w:t>
      </w: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http://wordgen.serpmedia.org/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Stanford History Education Group - </w:t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http://sheg.stanford.edu/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Persuasion is All Around You – Read Write Think - </w:t>
      </w:r>
      <w:hyperlink r:id="rId15">
        <w:r w:rsidRPr="00000000" w:rsidR="00000000" w:rsidDel="00000000">
          <w:rPr>
            <w:color w:val="1155cc"/>
            <w:u w:val="single"/>
            <w:rtl w:val="0"/>
          </w:rPr>
          <w:t xml:space="preserve">http://www.readwritethink.org/files/resources/lesson_images/lesson56/homework1.pdf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ProCon.org: Pros and Cons of Controversial Issues - </w:t>
      </w:r>
      <w:hyperlink r:id="rId16">
        <w:r w:rsidRPr="00000000" w:rsidR="00000000" w:rsidDel="00000000">
          <w:rPr>
            <w:color w:val="1155cc"/>
            <w:u w:val="single"/>
            <w:rtl w:val="0"/>
          </w:rPr>
          <w:t xml:space="preserve">http://procon.org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Valid Evidence Example – Pennsylvania Dept. of Ed. - </w:t>
      </w:r>
      <w:hyperlink r:id="rId17">
        <w:r w:rsidRPr="00000000" w:rsidR="00000000" w:rsidDel="00000000">
          <w:rPr>
            <w:color w:val="1155cc"/>
            <w:u w:val="single"/>
            <w:rtl w:val="0"/>
          </w:rPr>
          <w:t xml:space="preserve">http://www.pdesas.org/module/content/resources/19199/view.ashx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Scholastic’s Upfront - </w:t>
      </w:r>
      <w:hyperlink r:id="rId18">
        <w:r w:rsidRPr="00000000" w:rsidR="00000000" w:rsidDel="00000000">
          <w:rPr>
            <w:color w:val="1155cc"/>
            <w:u w:val="single"/>
            <w:rtl w:val="0"/>
          </w:rPr>
          <w:t xml:space="preserve">http://upfront.scholastic.com/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Steck-Vaughn 2014 GED Books - </w:t>
      </w:r>
      <w:hyperlink r:id="rId19">
        <w:r w:rsidRPr="00000000" w:rsidR="00000000" w:rsidDel="00000000">
          <w:rPr>
            <w:color w:val="1155cc"/>
            <w:u w:val="single"/>
            <w:rtl w:val="0"/>
          </w:rPr>
          <w:t xml:space="preserve">http://www.gedmarketplace.com/Student_Edition_Language_p/978-0-544-27426-6.htm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gedmarketplace.com/Student_Edition_Language_p/978-0-544-27426-6.htm" Type="http://schemas.openxmlformats.org/officeDocument/2006/relationships/hyperlink" TargetMode="External" Id="rId19"/><Relationship Target="http://upfront.scholastic.com/" Type="http://schemas.openxmlformats.org/officeDocument/2006/relationships/hyperlink" TargetMode="External" Id="rId18"/><Relationship Target="http://www.pdesas.org/module/content/resources/19199/view.ashx" Type="http://schemas.openxmlformats.org/officeDocument/2006/relationships/hyperlink" TargetMode="External" Id="rId17"/><Relationship Target="http://procon.org" Type="http://schemas.openxmlformats.org/officeDocument/2006/relationships/hyperlink" TargetMode="External" Id="rId16"/><Relationship Target="http://www.readwritethink.org/files/resources/lesson_images/lesson56/homework1.pdf" Type="http://schemas.openxmlformats.org/officeDocument/2006/relationships/hyperlink" TargetMode="External" Id="rId15"/><Relationship Target="http://sheg.stanford.edu/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readwritethink.org" Type="http://schemas.openxmlformats.org/officeDocument/2006/relationships/hyperlink" TargetMode="External" Id="rId12"/><Relationship Target="http://wordgen.serpmedia.org/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www.startribune.com/lifestyle/health/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newreaderspress.com/" Type="http://schemas.openxmlformats.org/officeDocument/2006/relationships/hyperlink" TargetMode="External" Id="rId11"/><Relationship Target="http://www.startribune.com/science/" Type="http://schemas.openxmlformats.org/officeDocument/2006/relationships/hyperlink" TargetMode="External" Id="rId9"/><Relationship Target="http://learning.blogs.nytimes.com/category/lesson-plans/whats-going-on-in-this-picture/?_r=0" Type="http://schemas.openxmlformats.org/officeDocument/2006/relationships/hyperlink" TargetMode="External" Id="rId6"/><Relationship Target="http://www.amazon.com/This-That-Animal-Debate-Rip-Roaring/dp/1429692723" Type="http://schemas.openxmlformats.org/officeDocument/2006/relationships/hyperlink" TargetMode="External" Id="rId5"/><Relationship Target="http://www.ted.com/talks/angela_lee_duckworth_the_key_to_success_grit/transcript?language=en" Type="http://schemas.openxmlformats.org/officeDocument/2006/relationships/hyperlink" TargetMode="External" Id="rId8"/><Relationship Target="http://www.amazon.com/Crime-And-Puzzlement-Solve-them-yourself-Mysteries/dp/0879234059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and Websites.docx</dc:title>
</cp:coreProperties>
</file>