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D668" w14:textId="77777777" w:rsidR="00FC6158" w:rsidRDefault="00FC6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8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0"/>
        <w:gridCol w:w="9240"/>
      </w:tblGrid>
      <w:tr w:rsidR="00FC6158" w14:paraId="6B206170" w14:textId="77777777">
        <w:trPr>
          <w:trHeight w:val="660"/>
        </w:trPr>
        <w:tc>
          <w:tcPr>
            <w:tcW w:w="9240" w:type="dxa"/>
          </w:tcPr>
          <w:p w14:paraId="1CA1198B" w14:textId="77777777" w:rsidR="00FC6158" w:rsidRDefault="00225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 Model:  What’s happening that you can’t see that affects the movement of Eric and the lawn chair as he goes up?  Use diagramming and writing to explain your thinking.</w:t>
            </w:r>
          </w:p>
        </w:tc>
        <w:tc>
          <w:tcPr>
            <w:tcW w:w="9240" w:type="dxa"/>
          </w:tcPr>
          <w:p w14:paraId="6B5DA117" w14:textId="77777777" w:rsidR="00FC6158" w:rsidRDefault="00225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Model:  What’s happening that you can’t see that affects the movement of Eric and the lawn chair as he goes down?  Use diagramming and writing to explain your thinking.</w:t>
            </w:r>
          </w:p>
          <w:p w14:paraId="01F9E705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</w:tc>
      </w:tr>
      <w:tr w:rsidR="00FC6158" w14:paraId="01452BC1" w14:textId="77777777" w:rsidTr="00A93AD0">
        <w:trPr>
          <w:trHeight w:val="5202"/>
        </w:trPr>
        <w:tc>
          <w:tcPr>
            <w:tcW w:w="9240" w:type="dxa"/>
          </w:tcPr>
          <w:p w14:paraId="5446EF7D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0" w:type="dxa"/>
          </w:tcPr>
          <w:p w14:paraId="405E6B3F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</w:tc>
      </w:tr>
      <w:tr w:rsidR="00FC6158" w14:paraId="472202CE" w14:textId="77777777">
        <w:trPr>
          <w:trHeight w:val="2600"/>
        </w:trPr>
        <w:tc>
          <w:tcPr>
            <w:tcW w:w="9240" w:type="dxa"/>
          </w:tcPr>
          <w:p w14:paraId="55AC32C0" w14:textId="77777777" w:rsidR="00FC6158" w:rsidRDefault="00225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Explanation:</w:t>
            </w:r>
          </w:p>
          <w:p w14:paraId="4A23CCF6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  <w:p w14:paraId="5A7ADD2C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  <w:p w14:paraId="3683B8BA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  <w:p w14:paraId="765285F1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  <w:p w14:paraId="56E96E9A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  <w:p w14:paraId="5444F41E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  <w:p w14:paraId="74560B7F" w14:textId="77777777" w:rsidR="00FC6158" w:rsidRDefault="00FC6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0" w:type="dxa"/>
          </w:tcPr>
          <w:p w14:paraId="2403F6DB" w14:textId="77777777" w:rsidR="00FC6158" w:rsidRDefault="00225F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Explanation:</w:t>
            </w:r>
          </w:p>
        </w:tc>
      </w:tr>
    </w:tbl>
    <w:p w14:paraId="340BB796" w14:textId="77777777" w:rsidR="00A93AD0" w:rsidRDefault="00A93AD0" w:rsidP="00A93AD0">
      <w:pPr>
        <w:pStyle w:val="NormalWeb"/>
        <w:kinsoku w:val="0"/>
        <w:overflowPunct w:val="0"/>
        <w:spacing w:before="0" w:beforeAutospacing="0" w:after="0" w:afterAutospacing="0"/>
        <w:ind w:left="965" w:hanging="965"/>
        <w:textAlignment w:val="baseline"/>
        <w:rPr>
          <w:sz w:val="18"/>
          <w:szCs w:val="18"/>
        </w:rPr>
      </w:pPr>
      <w:r>
        <w:rPr>
          <w:noProof/>
        </w:rPr>
        <w:drawing>
          <wp:inline distT="0" distB="0" distL="0" distR="0" wp14:anchorId="1F94F8A5" wp14:editId="31139335">
            <wp:extent cx="965200" cy="340014"/>
            <wp:effectExtent l="0" t="0" r="0" b="3175"/>
            <wp:docPr id="27" name="Picture 27" descr="Creative Commons Attribution 4.0">
              <a:extLst xmlns:a="http://schemas.openxmlformats.org/drawingml/2006/main">
                <a:ext uri="{FF2B5EF4-FFF2-40B4-BE49-F238E27FC236}">
                  <a16:creationId xmlns:a16="http://schemas.microsoft.com/office/drawing/2014/main" id="{78064329-1F8E-1F4B-BAB3-3884DA19ED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Attribution 4.0">
                      <a:extLst>
                        <a:ext uri="{FF2B5EF4-FFF2-40B4-BE49-F238E27FC236}">
                          <a16:creationId xmlns:a16="http://schemas.microsoft.com/office/drawing/2014/main" id="{78064329-1F8E-1F4B-BAB3-3884DA19ED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68" cy="3452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>License:</w:t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 xml:space="preserve">  </w:t>
      </w:r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> </w:t>
      </w:r>
      <w:hyperlink r:id="rId7" w:history="1">
        <w:r w:rsidRPr="00FA6F47">
          <w:rPr>
            <w:rStyle w:val="Hyperlink"/>
            <w:rFonts w:asciiTheme="minorHAnsi" w:eastAsia="Arial" w:hAnsi="Calibri" w:cs="Arial"/>
            <w:color w:val="000000" w:themeColor="text1"/>
            <w:sz w:val="18"/>
            <w:szCs w:val="18"/>
          </w:rPr>
          <w:t>Creative Commons At</w:t>
        </w:r>
        <w:r w:rsidRPr="00FA6F47">
          <w:rPr>
            <w:rStyle w:val="Hyperlink"/>
            <w:rFonts w:asciiTheme="minorHAnsi" w:eastAsia="Arial" w:hAnsi="Calibri" w:cs="Arial"/>
            <w:color w:val="000000" w:themeColor="text1"/>
            <w:sz w:val="18"/>
            <w:szCs w:val="18"/>
          </w:rPr>
          <w:t>t</w:t>
        </w:r>
        <w:r w:rsidRPr="00FA6F47">
          <w:rPr>
            <w:rStyle w:val="Hyperlink"/>
            <w:rFonts w:asciiTheme="minorHAnsi" w:eastAsia="Arial" w:hAnsi="Calibri" w:cs="Arial"/>
            <w:color w:val="000000" w:themeColor="text1"/>
            <w:sz w:val="18"/>
            <w:szCs w:val="18"/>
          </w:rPr>
          <w:t>ribution 4.0</w:t>
        </w:r>
        <w:r w:rsidRPr="00FA6F47">
          <w:rPr>
            <w:rStyle w:val="Hyperlink"/>
            <w:rFonts w:asciiTheme="minorHAnsi" w:eastAsia="Arial" w:hAnsi="Calibri" w:cs="Arial"/>
            <w:color w:val="000000" w:themeColor="text1"/>
            <w:sz w:val="18"/>
            <w:szCs w:val="18"/>
          </w:rPr>
          <w:t> </w:t>
        </w:r>
      </w:hyperlink>
      <w:r>
        <w:rPr>
          <w:rFonts w:asciiTheme="minorHAnsi" w:eastAsia="Arial" w:hAnsi="Calibri" w:cs="Arial"/>
          <w:color w:val="000000" w:themeColor="text1"/>
          <w:sz w:val="18"/>
          <w:szCs w:val="18"/>
        </w:rPr>
        <w:t xml:space="preserve">      </w:t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>Georgia Boatman</w:t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 xml:space="preserve">Peggy </w:t>
      </w:r>
      <w:proofErr w:type="spellStart"/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>Willcuts</w:t>
      </w:r>
      <w:proofErr w:type="spellEnd"/>
    </w:p>
    <w:p w14:paraId="542675DD" w14:textId="77777777" w:rsidR="00A93AD0" w:rsidRPr="00FA6F47" w:rsidRDefault="00A93AD0" w:rsidP="00A93AD0">
      <w:pPr>
        <w:pStyle w:val="NormalWeb"/>
        <w:kinsoku w:val="0"/>
        <w:overflowPunct w:val="0"/>
        <w:spacing w:before="0" w:beforeAutospacing="0" w:after="0" w:afterAutospacing="0"/>
        <w:ind w:left="5285" w:firstLine="475"/>
        <w:textAlignment w:val="baseline"/>
        <w:rPr>
          <w:sz w:val="18"/>
          <w:szCs w:val="18"/>
        </w:rPr>
      </w:pPr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>Regional Science Coordinator</w:t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>
        <w:rPr>
          <w:rFonts w:asciiTheme="minorHAnsi" w:eastAsia="Arial" w:hAnsi="Calibri" w:cs="Arial"/>
          <w:color w:val="000000" w:themeColor="text1"/>
          <w:sz w:val="18"/>
          <w:szCs w:val="18"/>
        </w:rPr>
        <w:tab/>
      </w:r>
      <w:r w:rsidRPr="00FA6F47">
        <w:rPr>
          <w:rFonts w:asciiTheme="minorHAnsi" w:eastAsia="Arial" w:hAnsi="Calibri" w:cs="Arial"/>
          <w:color w:val="000000" w:themeColor="text1"/>
          <w:sz w:val="18"/>
          <w:szCs w:val="18"/>
        </w:rPr>
        <w:t>Senior STEM Consultant</w:t>
      </w:r>
    </w:p>
    <w:p w14:paraId="0D7FE087" w14:textId="7C9D2824" w:rsidR="00A93AD0" w:rsidRPr="00FA6F47" w:rsidRDefault="00A93AD0" w:rsidP="00A93AD0">
      <w:pPr>
        <w:pStyle w:val="Footer"/>
        <w:rPr>
          <w:sz w:val="18"/>
          <w:szCs w:val="18"/>
        </w:rPr>
      </w:pPr>
      <w:r>
        <w:rPr>
          <w:rFonts w:eastAsia="Arial" w:hAnsi="Calibri" w:cs="Arial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FA6F47">
        <w:rPr>
          <w:rFonts w:eastAsia="Arial" w:hAnsi="Calibri" w:cs="Arial"/>
          <w:color w:val="000000" w:themeColor="text1"/>
          <w:sz w:val="18"/>
          <w:szCs w:val="18"/>
        </w:rPr>
        <w:t xml:space="preserve">Educational Service District 123  </w:t>
      </w:r>
      <w:r w:rsidRPr="00FA6F47">
        <w:rPr>
          <w:rFonts w:eastAsia="Arial" w:hAnsi="Calibri" w:cs="Arial"/>
          <w:color w:val="000000" w:themeColor="text1"/>
          <w:sz w:val="18"/>
          <w:szCs w:val="18"/>
        </w:rPr>
        <w:t> </w:t>
      </w:r>
      <w:r>
        <w:rPr>
          <w:rFonts w:eastAsia="Arial" w:hAnsi="Calibri" w:cs="Arial"/>
          <w:color w:val="000000" w:themeColor="text1"/>
          <w:sz w:val="18"/>
          <w:szCs w:val="18"/>
        </w:rPr>
        <w:tab/>
        <w:t xml:space="preserve">                          </w:t>
      </w:r>
      <w:r w:rsidRPr="00FA6F47">
        <w:rPr>
          <w:rFonts w:eastAsia="Arial" w:hAnsi="Calibri" w:cs="Arial"/>
          <w:color w:val="000000" w:themeColor="text1"/>
          <w:sz w:val="18"/>
          <w:szCs w:val="18"/>
        </w:rPr>
        <w:t>Pacific Northwest National Laboratory</w:t>
      </w:r>
    </w:p>
    <w:p w14:paraId="7BC5A91C" w14:textId="7E0B2B0F" w:rsidR="00A93AD0" w:rsidRPr="00FA6F47" w:rsidRDefault="00A93AD0" w:rsidP="00A93AD0">
      <w:pPr>
        <w:pStyle w:val="NormalWeb"/>
        <w:kinsoku w:val="0"/>
        <w:overflowPunct w:val="0"/>
        <w:spacing w:before="0" w:beforeAutospacing="0" w:after="0" w:afterAutospacing="0"/>
        <w:ind w:left="5040" w:firstLine="720"/>
        <w:textAlignment w:val="baseline"/>
        <w:rPr>
          <w:sz w:val="18"/>
          <w:szCs w:val="18"/>
        </w:rPr>
      </w:pPr>
    </w:p>
    <w:p w14:paraId="6963D594" w14:textId="09F9EF1F" w:rsidR="00FC6158" w:rsidRDefault="00FC6158">
      <w:bookmarkStart w:id="0" w:name="_GoBack"/>
      <w:bookmarkEnd w:id="0"/>
    </w:p>
    <w:sectPr w:rsidR="00FC6158" w:rsidSect="00A93AD0">
      <w:headerReference w:type="default" r:id="rId8"/>
      <w:pgSz w:w="20160" w:h="12240"/>
      <w:pgMar w:top="864" w:right="864" w:bottom="576" w:left="1008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1FE7" w14:textId="77777777" w:rsidR="00167DBA" w:rsidRDefault="00167DBA">
      <w:r>
        <w:separator/>
      </w:r>
    </w:p>
  </w:endnote>
  <w:endnote w:type="continuationSeparator" w:id="0">
    <w:p w14:paraId="35140527" w14:textId="77777777" w:rsidR="00167DBA" w:rsidRDefault="0016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7165" w14:textId="77777777" w:rsidR="00167DBA" w:rsidRDefault="00167DBA">
      <w:r>
        <w:separator/>
      </w:r>
    </w:p>
  </w:footnote>
  <w:footnote w:type="continuationSeparator" w:id="0">
    <w:p w14:paraId="1C177F53" w14:textId="77777777" w:rsidR="00167DBA" w:rsidRDefault="0016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5320" w14:textId="77777777" w:rsidR="00FC6158" w:rsidRDefault="00225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libri" w:eastAsia="Calibri" w:hAnsi="Calibri" w:cs="Calibri"/>
        <w:sz w:val="32"/>
        <w:szCs w:val="32"/>
      </w:rPr>
      <w:t>Lifted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58"/>
    <w:rsid w:val="00167DBA"/>
    <w:rsid w:val="00225F5A"/>
    <w:rsid w:val="00A93AD0"/>
    <w:rsid w:val="00AD7948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915B8"/>
  <w15:docId w15:val="{0A9387E7-D3D4-884B-A8C0-DCF46B9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A93A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3AD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93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93A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2</cp:revision>
  <dcterms:created xsi:type="dcterms:W3CDTF">2019-08-20T19:28:00Z</dcterms:created>
  <dcterms:modified xsi:type="dcterms:W3CDTF">2019-08-20T19:28:00Z</dcterms:modified>
</cp:coreProperties>
</file>