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7C7A" w:rsidRPr="00B2425B" w:rsidRDefault="00B2425B" w:rsidP="00B2425B">
      <w:pPr>
        <w:spacing w:line="259" w:lineRule="auto"/>
        <w:rPr>
          <w:rFonts w:ascii="Segoe UI Semilight" w:hAnsi="Segoe UI Semilight" w:cs="Segoe UI Semilight"/>
          <w:color w:val="244A5F" w:themeColor="text2"/>
          <w:sz w:val="28"/>
          <w:szCs w:val="28"/>
        </w:rPr>
      </w:pPr>
      <w:r w:rsidRPr="00B2425B">
        <w:rPr>
          <w:rFonts w:ascii="Segoe UI Semilight" w:hAnsi="Segoe UI Semilight" w:cs="Segoe UI Semilight"/>
          <w:color w:val="244A5F" w:themeColor="text2"/>
          <w:sz w:val="28"/>
          <w:szCs w:val="28"/>
        </w:rPr>
        <w:t>Chapter 4 The State We’re In Washington</w:t>
      </w:r>
    </w:p>
    <w:p w:rsidR="00B2425B" w:rsidRPr="00B2425B" w:rsidRDefault="00B2425B" w:rsidP="00B2425B">
      <w:pPr>
        <w:spacing w:line="259" w:lineRule="auto"/>
        <w:rPr>
          <w:rFonts w:cs="Segoe UI"/>
          <w:color w:val="3C85C6" w:themeColor="accent1"/>
          <w:sz w:val="32"/>
          <w:szCs w:val="32"/>
        </w:rPr>
      </w:pPr>
      <w:r w:rsidRPr="00B2425B">
        <w:rPr>
          <w:rFonts w:cs="Segoe UI"/>
          <w:color w:val="3C85C6" w:themeColor="accent1"/>
          <w:sz w:val="32"/>
          <w:szCs w:val="32"/>
        </w:rPr>
        <w:t>1900-2000: A Century of Change</w:t>
      </w:r>
    </w:p>
    <w:p w:rsidR="00B2425B" w:rsidRPr="00B2425B" w:rsidRDefault="00B2425B" w:rsidP="00B2425B">
      <w:pPr>
        <w:keepNext/>
        <w:keepLines/>
        <w:spacing w:before="40" w:after="360" w:line="240" w:lineRule="auto"/>
        <w:rPr>
          <w:rFonts w:ascii="Segoe UI Semibold" w:hAnsi="Segoe UI Semibold" w:cs="Segoe UI Semibold"/>
          <w:color w:val="244A5F" w:themeColor="text2"/>
          <w:sz w:val="36"/>
          <w:szCs w:val="36"/>
        </w:rPr>
      </w:pPr>
      <w:r>
        <w:rPr>
          <w:rFonts w:ascii="Segoe UI Semibold" w:hAnsi="Segoe UI Semibold" w:cs="Segoe UI Semibold"/>
          <w:color w:val="244A5F" w:themeColor="text2"/>
          <w:sz w:val="36"/>
          <w:szCs w:val="36"/>
        </w:rPr>
        <w:t>Student Handout: Focused Notes</w:t>
      </w:r>
    </w:p>
    <w:p w:rsidR="000E5615" w:rsidRPr="000E5615" w:rsidRDefault="000E5615" w:rsidP="000E5615">
      <w:pPr>
        <w:pStyle w:val="Heading1"/>
        <w:rPr>
          <w:rFonts w:ascii="Segoe UI Semibold" w:hAnsi="Segoe UI Semibold" w:cs="Segoe UI Semibold"/>
          <w:color w:val="3C85C6" w:themeColor="accent1"/>
          <w:sz w:val="28"/>
          <w:szCs w:val="28"/>
        </w:rPr>
      </w:pPr>
      <w:r w:rsidRPr="000E5615">
        <w:rPr>
          <w:rFonts w:ascii="Segoe UI Semibold" w:hAnsi="Segoe UI Semibold" w:cs="Segoe UI Semibold"/>
          <w:color w:val="3C85C6" w:themeColor="accent1"/>
          <w:sz w:val="28"/>
          <w:szCs w:val="28"/>
        </w:rPr>
        <w:t xml:space="preserve">Section 1: Economic Change </w:t>
      </w:r>
      <w:r w:rsidRPr="00925ED8">
        <w:rPr>
          <w:rFonts w:ascii="Segoe UI Semilight" w:hAnsi="Segoe UI Semilight" w:cs="Segoe UI Semilight"/>
          <w:color w:val="3C85C6" w:themeColor="accent1"/>
          <w:sz w:val="28"/>
          <w:szCs w:val="28"/>
        </w:rPr>
        <w:t>(</w:t>
      </w:r>
      <w:proofErr w:type="spellStart"/>
      <w:r w:rsidRPr="00925ED8">
        <w:rPr>
          <w:rFonts w:ascii="Segoe UI Semilight" w:hAnsi="Segoe UI Semilight" w:cs="Segoe UI Semilight"/>
          <w:color w:val="3C85C6" w:themeColor="accent1"/>
          <w:sz w:val="28"/>
          <w:szCs w:val="28"/>
        </w:rPr>
        <w:t>pps</w:t>
      </w:r>
      <w:proofErr w:type="spellEnd"/>
      <w:r w:rsidRPr="00925ED8">
        <w:rPr>
          <w:rFonts w:ascii="Segoe UI Semilight" w:hAnsi="Segoe UI Semilight" w:cs="Segoe UI Semilight"/>
          <w:color w:val="3C85C6" w:themeColor="accent1"/>
          <w:sz w:val="28"/>
          <w:szCs w:val="28"/>
        </w:rPr>
        <w:t>. 53-55)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four different topics"/>
      </w:tblPr>
      <w:tblGrid>
        <w:gridCol w:w="3033"/>
        <w:gridCol w:w="3789"/>
        <w:gridCol w:w="3789"/>
        <w:gridCol w:w="3789"/>
      </w:tblGrid>
      <w:tr w:rsidR="000E5615" w:rsidTr="00925ED8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615" w:rsidRPr="00FC662D" w:rsidRDefault="000E5615" w:rsidP="000E5615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615" w:rsidRDefault="000E5615" w:rsidP="000E5615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 w:rsidR="00925ED8">
              <w:t xml:space="preserve"> of information</w:t>
            </w:r>
            <w:r w:rsidR="00925ED8">
              <w:br/>
            </w:r>
            <w:r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615" w:rsidRDefault="000E5615" w:rsidP="000E5615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615" w:rsidRDefault="000E5615" w:rsidP="000E5615">
            <w:pPr>
              <w:pStyle w:val="SemiBold"/>
            </w:pPr>
            <w:r>
              <w:t>Questions you have</w:t>
            </w:r>
          </w:p>
        </w:tc>
      </w:tr>
      <w:tr w:rsidR="00E63CCC" w:rsidTr="00527C4A">
        <w:trPr>
          <w:trHeight w:hRule="exact" w:val="1728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Pr="004C2AB9" w:rsidRDefault="000E5615" w:rsidP="000E5615">
            <w:pPr>
              <w:pStyle w:val="SemiBold"/>
            </w:pPr>
            <w:r>
              <w:t>The Census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bookmarkStart w:id="0" w:name="_GoBack"/>
        <w:bookmarkEnd w:id="0"/>
      </w:tr>
      <w:tr w:rsidR="00E63CCC" w:rsidTr="00527C4A">
        <w:trPr>
          <w:trHeight w:hRule="exact" w:val="1728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Pr="004C2AB9" w:rsidRDefault="000E5615">
            <w:pPr>
              <w:widowControl w:val="0"/>
              <w:spacing w:line="240" w:lineRule="auto"/>
              <w:rPr>
                <w:rFonts w:ascii="Segoe UI Semilight" w:eastAsia="Arial Narrow" w:hAnsi="Segoe UI Semilight" w:cs="Segoe UI Semilight"/>
                <w:i/>
                <w:sz w:val="20"/>
                <w:szCs w:val="20"/>
              </w:rPr>
            </w:pPr>
            <w:r w:rsidRPr="000E5615">
              <w:rPr>
                <w:rFonts w:ascii="Segoe UI Semibold" w:hAnsi="Segoe UI Semibold" w:cs="Segoe UI Semibold"/>
                <w:color w:val="244A5F" w:themeColor="text2"/>
                <w:sz w:val="24"/>
              </w:rPr>
              <w:t>Life in Washington in 1900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63CCC" w:rsidTr="00527C4A">
        <w:trPr>
          <w:trHeight w:hRule="exact" w:val="1728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Pr="000E5615" w:rsidRDefault="000E5615" w:rsidP="000E5615">
            <w:pPr>
              <w:rPr>
                <w:rFonts w:ascii="Segoe UI Semilight" w:eastAsia="Arial Narrow" w:hAnsi="Segoe UI Semilight" w:cs="Segoe UI Semilight"/>
                <w:sz w:val="20"/>
                <w:szCs w:val="20"/>
              </w:rPr>
            </w:pPr>
            <w:r w:rsidRPr="000E5615">
              <w:rPr>
                <w:rFonts w:ascii="Segoe UI Semibold" w:hAnsi="Segoe UI Semibold" w:cs="Segoe UI Semibold"/>
                <w:color w:val="244A5F" w:themeColor="text2"/>
                <w:sz w:val="24"/>
              </w:rPr>
              <w:t>Life in Washington at the end of the 20th Century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63CCC" w:rsidTr="00527C4A">
        <w:trPr>
          <w:trHeight w:hRule="exact" w:val="1728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Pr="004C2AB9" w:rsidRDefault="000E5615" w:rsidP="004C2AB9">
            <w:pPr>
              <w:widowControl w:val="0"/>
              <w:spacing w:line="240" w:lineRule="auto"/>
              <w:rPr>
                <w:rFonts w:ascii="Segoe UI Semilight" w:eastAsia="Arial Narrow" w:hAnsi="Segoe UI Semilight" w:cs="Segoe UI Semilight"/>
                <w:sz w:val="20"/>
                <w:szCs w:val="20"/>
              </w:rPr>
            </w:pPr>
            <w:r w:rsidRPr="000E5615">
              <w:rPr>
                <w:rFonts w:ascii="Segoe UI Semibold" w:hAnsi="Segoe UI Semibold" w:cs="Segoe UI Semibold"/>
                <w:color w:val="244A5F" w:themeColor="text2"/>
                <w:sz w:val="24"/>
              </w:rPr>
              <w:t>Who invented the weekend?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CCC" w:rsidRDefault="00E63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D50B7C" w:rsidRDefault="00D50B7C" w:rsidP="00D50B7C">
      <w:pPr>
        <w:pStyle w:val="Heading1"/>
        <w:spacing w:before="0" w:after="0" w:line="240" w:lineRule="auto"/>
        <w:rPr>
          <w:rFonts w:ascii="Segoe UI Semibold" w:hAnsi="Segoe UI Semibold" w:cs="Segoe UI Semibold"/>
          <w:color w:val="3C85C6" w:themeColor="accent1"/>
          <w:sz w:val="28"/>
          <w:szCs w:val="28"/>
        </w:rPr>
      </w:pPr>
    </w:p>
    <w:p w:rsidR="00925ED8" w:rsidRPr="000E5615" w:rsidRDefault="00925ED8" w:rsidP="00D50B7C">
      <w:pPr>
        <w:pStyle w:val="Heading1"/>
        <w:spacing w:before="0"/>
        <w:rPr>
          <w:rFonts w:ascii="Segoe UI Semibold" w:hAnsi="Segoe UI Semibold" w:cs="Segoe UI Semibold"/>
          <w:color w:val="3C85C6" w:themeColor="accent1"/>
          <w:sz w:val="28"/>
          <w:szCs w:val="28"/>
        </w:rPr>
      </w:pPr>
      <w:r>
        <w:rPr>
          <w:rFonts w:ascii="Segoe UI Semibold" w:hAnsi="Segoe UI Semibold" w:cs="Segoe UI Semibold"/>
          <w:color w:val="3C85C6" w:themeColor="accent1"/>
          <w:sz w:val="28"/>
          <w:szCs w:val="28"/>
        </w:rPr>
        <w:t>Section 2</w:t>
      </w:r>
      <w:r w:rsidRPr="000E5615">
        <w:rPr>
          <w:rFonts w:ascii="Segoe UI Semibold" w:hAnsi="Segoe UI Semibold" w:cs="Segoe UI Semibold"/>
          <w:color w:val="3C85C6" w:themeColor="accent1"/>
          <w:sz w:val="28"/>
          <w:szCs w:val="28"/>
        </w:rPr>
        <w:t xml:space="preserve">: </w:t>
      </w:r>
      <w:r w:rsidRPr="00925ED8">
        <w:rPr>
          <w:rFonts w:ascii="Segoe UI Semibold" w:hAnsi="Segoe UI Semibold" w:cs="Segoe UI Semibold"/>
          <w:color w:val="3C85C6" w:themeColor="accent1"/>
          <w:sz w:val="28"/>
          <w:szCs w:val="28"/>
        </w:rPr>
        <w:t xml:space="preserve">Change in Washington’s natural resources </w:t>
      </w:r>
      <w:r w:rsidRPr="00925ED8">
        <w:rPr>
          <w:rFonts w:ascii="Segoe UI Semilight" w:hAnsi="Segoe UI Semilight" w:cs="Segoe UI Semilight"/>
          <w:color w:val="3C85C6" w:themeColor="accent1"/>
          <w:sz w:val="28"/>
          <w:szCs w:val="28"/>
        </w:rPr>
        <w:t>(pgs. 55-60)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925ED8" w:rsidTr="00925ED8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FC662D" w:rsidRDefault="00925ED8" w:rsidP="00850248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pStyle w:val="SemiBold"/>
            </w:pPr>
            <w:r>
              <w:t>Questions you have</w:t>
            </w:r>
          </w:p>
        </w:tc>
      </w:tr>
      <w:tr w:rsidR="00925ED8" w:rsidTr="00925ED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4C2AB9" w:rsidRDefault="00925ED8" w:rsidP="00850248">
            <w:pPr>
              <w:pStyle w:val="SemiBold"/>
            </w:pPr>
            <w:r>
              <w:t>Dams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25ED8" w:rsidTr="00925ED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4C2AB9" w:rsidRDefault="00925ED8" w:rsidP="00850248">
            <w:pPr>
              <w:widowControl w:val="0"/>
              <w:spacing w:line="240" w:lineRule="auto"/>
              <w:rPr>
                <w:rFonts w:ascii="Segoe UI Semilight" w:eastAsia="Arial Narrow" w:hAnsi="Segoe UI Semilight" w:cs="Segoe UI Semilight"/>
                <w:i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color w:val="244A5F" w:themeColor="text2"/>
                <w:sz w:val="24"/>
              </w:rPr>
              <w:t>Logging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25ED8" w:rsidTr="00925ED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0E5615" w:rsidRDefault="00925ED8" w:rsidP="00850248">
            <w:pPr>
              <w:rPr>
                <w:rFonts w:ascii="Segoe UI Semilight" w:eastAsia="Arial Narrow" w:hAnsi="Segoe UI Semilight" w:cs="Segoe UI Semilight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color w:val="244A5F" w:themeColor="text2"/>
                <w:sz w:val="24"/>
              </w:rPr>
              <w:t>The automobile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25ED8" w:rsidTr="00925ED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rPr>
                <w:rFonts w:ascii="Segoe UI Semibold" w:hAnsi="Segoe UI Semibold" w:cs="Segoe UI Semibold"/>
                <w:color w:val="244A5F" w:themeColor="text2"/>
                <w:sz w:val="24"/>
              </w:rPr>
            </w:pPr>
            <w:r w:rsidRPr="00925ED8">
              <w:rPr>
                <w:rFonts w:ascii="Segoe UI Semibold" w:hAnsi="Segoe UI Semibold" w:cs="Segoe UI Semibold"/>
                <w:color w:val="244A5F" w:themeColor="text2"/>
                <w:sz w:val="24"/>
              </w:rPr>
              <w:t>Preserving and restoring the health of the natural world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25ED8" w:rsidTr="00925ED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4C2AB9" w:rsidRDefault="00925ED8" w:rsidP="00925ED8">
            <w:pPr>
              <w:pStyle w:val="SemiBold"/>
            </w:pPr>
            <w:r>
              <w:t>Saving wild salmon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25ED8" w:rsidTr="00925ED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AAA" w:rsidRDefault="00925ED8" w:rsidP="00925ED8">
            <w:pPr>
              <w:pStyle w:val="SemiBold"/>
            </w:pPr>
            <w:r>
              <w:t>Who made your shoes?</w:t>
            </w:r>
          </w:p>
          <w:p w:rsidR="00EF7AAA" w:rsidRPr="00EF7AAA" w:rsidRDefault="00EF7AAA" w:rsidP="00EF7AAA"/>
          <w:p w:rsidR="00EF7AAA" w:rsidRPr="00EF7AAA" w:rsidRDefault="00EF7AAA" w:rsidP="00EF7AAA"/>
          <w:p w:rsidR="00EF7AAA" w:rsidRPr="00EF7AAA" w:rsidRDefault="00EF7AAA" w:rsidP="00EF7AAA"/>
          <w:p w:rsidR="00EF7AAA" w:rsidRPr="00EF7AAA" w:rsidRDefault="00EF7AAA" w:rsidP="00EF7AAA"/>
          <w:p w:rsidR="00925ED8" w:rsidRPr="00EF7AAA" w:rsidRDefault="00925ED8" w:rsidP="00EF7AAA">
            <w:pPr>
              <w:jc w:val="center"/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D50B7C" w:rsidRDefault="00D50B7C" w:rsidP="00D50B7C">
      <w:pPr>
        <w:pStyle w:val="Heading1"/>
        <w:spacing w:before="0" w:after="0" w:line="240" w:lineRule="auto"/>
        <w:rPr>
          <w:rFonts w:ascii="Segoe UI Semibold" w:hAnsi="Segoe UI Semibold" w:cs="Segoe UI Semibold"/>
          <w:color w:val="3C85C6" w:themeColor="accent1"/>
          <w:sz w:val="28"/>
          <w:szCs w:val="28"/>
        </w:rPr>
      </w:pPr>
    </w:p>
    <w:p w:rsidR="00925ED8" w:rsidRPr="000E5615" w:rsidRDefault="00925ED8" w:rsidP="00D50B7C">
      <w:pPr>
        <w:pStyle w:val="Heading1"/>
        <w:spacing w:before="0"/>
        <w:rPr>
          <w:rFonts w:ascii="Segoe UI Semibold" w:hAnsi="Segoe UI Semibold" w:cs="Segoe UI Semibold"/>
          <w:color w:val="3C85C6" w:themeColor="accent1"/>
          <w:sz w:val="28"/>
          <w:szCs w:val="28"/>
        </w:rPr>
      </w:pPr>
      <w:r>
        <w:rPr>
          <w:rFonts w:ascii="Segoe UI Semibold" w:hAnsi="Segoe UI Semibold" w:cs="Segoe UI Semibold"/>
          <w:color w:val="3C85C6" w:themeColor="accent1"/>
          <w:sz w:val="28"/>
          <w:szCs w:val="28"/>
        </w:rPr>
        <w:t>Section 3</w:t>
      </w:r>
      <w:r w:rsidRPr="000E5615">
        <w:rPr>
          <w:rFonts w:ascii="Segoe UI Semibold" w:hAnsi="Segoe UI Semibold" w:cs="Segoe UI Semibold"/>
          <w:color w:val="3C85C6" w:themeColor="accent1"/>
          <w:sz w:val="28"/>
          <w:szCs w:val="28"/>
        </w:rPr>
        <w:t xml:space="preserve">: </w:t>
      </w:r>
      <w:r w:rsidRPr="00925ED8">
        <w:rPr>
          <w:rFonts w:ascii="Segoe UI Semibold" w:hAnsi="Segoe UI Semibold" w:cs="Segoe UI Semibold"/>
          <w:color w:val="3C85C6" w:themeColor="accent1"/>
          <w:sz w:val="28"/>
          <w:szCs w:val="28"/>
        </w:rPr>
        <w:t xml:space="preserve">Change in relationships between tribal and state/local governments </w:t>
      </w:r>
      <w:r w:rsidRPr="00925ED8">
        <w:rPr>
          <w:rFonts w:ascii="Segoe UI Semilight" w:hAnsi="Segoe UI Semilight" w:cs="Segoe UI Semilight"/>
          <w:color w:val="3C85C6" w:themeColor="accent1"/>
          <w:sz w:val="28"/>
          <w:szCs w:val="28"/>
        </w:rPr>
        <w:t>(pgs. 60-65)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925ED8" w:rsidTr="00850248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FC662D" w:rsidRDefault="00925ED8" w:rsidP="00850248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pStyle w:val="SemiBold"/>
            </w:pPr>
            <w:r>
              <w:t>Questions you have</w:t>
            </w:r>
          </w:p>
        </w:tc>
      </w:tr>
      <w:tr w:rsidR="00925ED8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4C2AB9" w:rsidRDefault="00925ED8" w:rsidP="00850248">
            <w:pPr>
              <w:pStyle w:val="SemiBold"/>
            </w:pPr>
            <w:r>
              <w:t>The Dawes Act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25ED8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4C2AB9" w:rsidRDefault="00925ED8" w:rsidP="00850248">
            <w:pPr>
              <w:widowControl w:val="0"/>
              <w:spacing w:line="240" w:lineRule="auto"/>
              <w:rPr>
                <w:rFonts w:ascii="Segoe UI Semilight" w:eastAsia="Arial Narrow" w:hAnsi="Segoe UI Semilight" w:cs="Segoe UI Semilight"/>
                <w:i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color w:val="244A5F" w:themeColor="text2"/>
                <w:sz w:val="24"/>
              </w:rPr>
              <w:t>Japanese Internment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25ED8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0E5615" w:rsidRDefault="00925ED8" w:rsidP="00850248">
            <w:pPr>
              <w:rPr>
                <w:rFonts w:ascii="Segoe UI Semilight" w:eastAsia="Arial Narrow" w:hAnsi="Segoe UI Semilight" w:cs="Segoe UI Semilight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color w:val="244A5F" w:themeColor="text2"/>
                <w:sz w:val="24"/>
              </w:rPr>
              <w:t>Indian Boarding Schools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25ED8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rPr>
                <w:rFonts w:ascii="Segoe UI Semibold" w:hAnsi="Segoe UI Semibold" w:cs="Segoe UI Semibold"/>
                <w:color w:val="244A5F" w:themeColor="text2"/>
                <w:sz w:val="24"/>
              </w:rPr>
            </w:pPr>
            <w:r>
              <w:rPr>
                <w:rFonts w:ascii="Segoe UI Semibold" w:hAnsi="Segoe UI Semibold" w:cs="Segoe UI Semibold"/>
                <w:color w:val="244A5F" w:themeColor="text2"/>
                <w:sz w:val="24"/>
              </w:rPr>
              <w:t>The Bureau of Indian Affairs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25ED8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4C2AB9" w:rsidRDefault="00925ED8" w:rsidP="00850248">
            <w:pPr>
              <w:pStyle w:val="SemiBold"/>
            </w:pPr>
            <w:r>
              <w:t>Indian Reorganization Act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25ED8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Pr="004C2AB9" w:rsidRDefault="00925ED8" w:rsidP="00850248">
            <w:pPr>
              <w:pStyle w:val="SemiBold"/>
            </w:pPr>
            <w:r w:rsidRPr="00925ED8">
              <w:t>Termination Policy and the Indian Self-Determination Act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D8" w:rsidRDefault="00925ED8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D50B7C" w:rsidRDefault="00D50B7C" w:rsidP="00D50B7C">
      <w:pPr>
        <w:pStyle w:val="Heading1"/>
        <w:spacing w:before="0" w:after="0" w:line="240" w:lineRule="auto"/>
        <w:rPr>
          <w:rFonts w:ascii="Segoe UI Semibold" w:hAnsi="Segoe UI Semibold" w:cs="Segoe UI Semibold"/>
          <w:color w:val="3C85C6" w:themeColor="accent1"/>
          <w:sz w:val="28"/>
          <w:szCs w:val="28"/>
        </w:rPr>
      </w:pPr>
    </w:p>
    <w:p w:rsidR="00D50B7C" w:rsidRPr="000E5615" w:rsidRDefault="00D50B7C" w:rsidP="00D50B7C">
      <w:pPr>
        <w:pStyle w:val="Heading1"/>
        <w:spacing w:before="0"/>
        <w:rPr>
          <w:rFonts w:ascii="Segoe UI Semibold" w:hAnsi="Segoe UI Semibold" w:cs="Segoe UI Semibold"/>
          <w:color w:val="3C85C6" w:themeColor="accent1"/>
          <w:sz w:val="28"/>
          <w:szCs w:val="28"/>
        </w:rPr>
      </w:pPr>
      <w:r>
        <w:rPr>
          <w:rFonts w:ascii="Segoe UI Semibold" w:hAnsi="Segoe UI Semibold" w:cs="Segoe UI Semibold"/>
          <w:color w:val="3C85C6" w:themeColor="accent1"/>
          <w:sz w:val="28"/>
          <w:szCs w:val="28"/>
        </w:rPr>
        <w:t>Section 3</w:t>
      </w:r>
      <w:r w:rsidRPr="000E5615">
        <w:rPr>
          <w:rFonts w:ascii="Segoe UI Semibold" w:hAnsi="Segoe UI Semibold" w:cs="Segoe UI Semibold"/>
          <w:color w:val="3C85C6" w:themeColor="accent1"/>
          <w:sz w:val="28"/>
          <w:szCs w:val="28"/>
        </w:rPr>
        <w:t xml:space="preserve">: </w:t>
      </w:r>
      <w:r w:rsidRPr="00925ED8">
        <w:rPr>
          <w:rFonts w:ascii="Segoe UI Semibold" w:hAnsi="Segoe UI Semibold" w:cs="Segoe UI Semibold"/>
          <w:color w:val="3C85C6" w:themeColor="accent1"/>
          <w:sz w:val="28"/>
          <w:szCs w:val="28"/>
        </w:rPr>
        <w:t xml:space="preserve">Change in relationships between tribal and state/local governments </w:t>
      </w:r>
      <w:r w:rsidRPr="00925ED8">
        <w:rPr>
          <w:rFonts w:ascii="Segoe UI Semilight" w:hAnsi="Segoe UI Semilight" w:cs="Segoe UI Semilight"/>
          <w:color w:val="3C85C6" w:themeColor="accent1"/>
          <w:sz w:val="28"/>
          <w:szCs w:val="28"/>
        </w:rPr>
        <w:t>(pgs. 60-65)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D50B7C" w:rsidTr="00850248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Pr="00FC662D" w:rsidRDefault="00D50B7C" w:rsidP="00850248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pStyle w:val="SemiBold"/>
            </w:pPr>
            <w:r>
              <w:t>Questions you have</w:t>
            </w:r>
          </w:p>
        </w:tc>
      </w:tr>
      <w:tr w:rsidR="00D50B7C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Pr="004C2AB9" w:rsidRDefault="00D50B7C" w:rsidP="00850248">
            <w:pPr>
              <w:pStyle w:val="SemiBold"/>
            </w:pPr>
            <w:r>
              <w:t>The Dawes Act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50B7C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Pr="004C2AB9" w:rsidRDefault="00D50B7C" w:rsidP="00850248">
            <w:pPr>
              <w:widowControl w:val="0"/>
              <w:spacing w:line="240" w:lineRule="auto"/>
              <w:rPr>
                <w:rFonts w:ascii="Segoe UI Semilight" w:eastAsia="Arial Narrow" w:hAnsi="Segoe UI Semilight" w:cs="Segoe UI Semilight"/>
                <w:i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color w:val="244A5F" w:themeColor="text2"/>
                <w:sz w:val="24"/>
              </w:rPr>
              <w:t>Japanese Internment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50B7C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Pr="000E5615" w:rsidRDefault="00D50B7C" w:rsidP="00850248">
            <w:pPr>
              <w:rPr>
                <w:rFonts w:ascii="Segoe UI Semilight" w:eastAsia="Arial Narrow" w:hAnsi="Segoe UI Semilight" w:cs="Segoe UI Semilight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color w:val="244A5F" w:themeColor="text2"/>
                <w:sz w:val="24"/>
              </w:rPr>
              <w:t>Indian Boarding Schools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50B7C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rPr>
                <w:rFonts w:ascii="Segoe UI Semibold" w:hAnsi="Segoe UI Semibold" w:cs="Segoe UI Semibold"/>
                <w:color w:val="244A5F" w:themeColor="text2"/>
                <w:sz w:val="24"/>
              </w:rPr>
            </w:pPr>
            <w:r>
              <w:rPr>
                <w:rFonts w:ascii="Segoe UI Semibold" w:hAnsi="Segoe UI Semibold" w:cs="Segoe UI Semibold"/>
                <w:color w:val="244A5F" w:themeColor="text2"/>
                <w:sz w:val="24"/>
              </w:rPr>
              <w:t>The Bureau of Indian Affairs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50B7C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Pr="004C2AB9" w:rsidRDefault="00D50B7C" w:rsidP="00850248">
            <w:pPr>
              <w:pStyle w:val="SemiBold"/>
            </w:pPr>
            <w:r>
              <w:t>Indian Reorganization Act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50B7C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Pr="004C2AB9" w:rsidRDefault="00D50B7C" w:rsidP="00850248">
            <w:pPr>
              <w:pStyle w:val="SemiBold"/>
            </w:pPr>
            <w:r w:rsidRPr="00925ED8">
              <w:t>Termination Policy and the Indian Self-Determination Act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D50B7C" w:rsidRDefault="00D50B7C" w:rsidP="00D50B7C">
      <w:pPr>
        <w:pStyle w:val="Heading1"/>
        <w:spacing w:before="0" w:after="0" w:line="240" w:lineRule="auto"/>
        <w:rPr>
          <w:rFonts w:ascii="Segoe UI Semibold" w:hAnsi="Segoe UI Semibold" w:cs="Segoe UI Semibold"/>
          <w:color w:val="3C85C6" w:themeColor="accent1"/>
          <w:sz w:val="28"/>
          <w:szCs w:val="28"/>
        </w:rPr>
      </w:pPr>
    </w:p>
    <w:p w:rsidR="00D50B7C" w:rsidRPr="000E5615" w:rsidRDefault="00D50B7C" w:rsidP="00D50B7C">
      <w:pPr>
        <w:pStyle w:val="Heading1"/>
        <w:spacing w:before="0"/>
        <w:rPr>
          <w:rFonts w:ascii="Segoe UI Semibold" w:hAnsi="Segoe UI Semibold" w:cs="Segoe UI Semibold"/>
          <w:color w:val="3C85C6" w:themeColor="accent1"/>
          <w:sz w:val="28"/>
          <w:szCs w:val="28"/>
        </w:rPr>
      </w:pPr>
      <w:r>
        <w:rPr>
          <w:rFonts w:ascii="Segoe UI Semibold" w:hAnsi="Segoe UI Semibold" w:cs="Segoe UI Semibold"/>
          <w:color w:val="3C85C6" w:themeColor="accent1"/>
          <w:sz w:val="28"/>
          <w:szCs w:val="28"/>
        </w:rPr>
        <w:t>Section 4:</w:t>
      </w:r>
      <w:r w:rsidRPr="000E5615">
        <w:rPr>
          <w:rFonts w:ascii="Segoe UI Semibold" w:hAnsi="Segoe UI Semibold" w:cs="Segoe UI Semibold"/>
          <w:color w:val="3C85C6" w:themeColor="accent1"/>
          <w:sz w:val="28"/>
          <w:szCs w:val="28"/>
        </w:rPr>
        <w:t xml:space="preserve"> </w:t>
      </w:r>
      <w:r w:rsidRPr="00D50B7C">
        <w:rPr>
          <w:rFonts w:ascii="Segoe UI Semibold" w:hAnsi="Segoe UI Semibold" w:cs="Segoe UI Semibold"/>
          <w:color w:val="3C85C6" w:themeColor="accent1"/>
          <w:sz w:val="28"/>
          <w:szCs w:val="28"/>
        </w:rPr>
        <w:t xml:space="preserve">The changing challenges of government </w:t>
      </w:r>
      <w:r w:rsidRPr="00D50B7C">
        <w:rPr>
          <w:rFonts w:ascii="Segoe UI Semilight" w:hAnsi="Segoe UI Semilight" w:cs="Segoe UI Semilight"/>
          <w:color w:val="3C85C6" w:themeColor="accent1"/>
          <w:sz w:val="28"/>
          <w:szCs w:val="28"/>
        </w:rPr>
        <w:t>(pgs. 65-66)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ummary, important quotes, and questions for different topics"/>
      </w:tblPr>
      <w:tblGrid>
        <w:gridCol w:w="3033"/>
        <w:gridCol w:w="3789"/>
        <w:gridCol w:w="3789"/>
        <w:gridCol w:w="3789"/>
      </w:tblGrid>
      <w:tr w:rsidR="00D50B7C" w:rsidTr="00850248">
        <w:trPr>
          <w:trHeight w:val="720"/>
          <w:tblHeader/>
        </w:trPr>
        <w:tc>
          <w:tcPr>
            <w:tcW w:w="3033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Pr="00FC662D" w:rsidRDefault="00D50B7C" w:rsidP="00850248">
            <w:pPr>
              <w:pStyle w:val="SemiBold"/>
            </w:pPr>
            <w:r>
              <w:t>Topic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pStyle w:val="SemiBold"/>
            </w:pPr>
            <w:r w:rsidRPr="000E5615">
              <w:rPr>
                <w:rStyle w:val="SemiBoldChar"/>
              </w:rPr>
              <w:t>Summary</w:t>
            </w:r>
            <w:r>
              <w:t xml:space="preserve"> of information</w:t>
            </w:r>
            <w:r>
              <w:br/>
              <w:t>(bullet points)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pStyle w:val="SemiBold"/>
            </w:pPr>
            <w:r>
              <w:t>Important or interesting quote</w:t>
            </w:r>
          </w:p>
        </w:tc>
        <w:tc>
          <w:tcPr>
            <w:tcW w:w="3789" w:type="dxa"/>
            <w:shd w:val="clear" w:color="auto" w:fill="EBF2F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pStyle w:val="SemiBold"/>
            </w:pPr>
            <w:r>
              <w:t>Questions you have</w:t>
            </w:r>
          </w:p>
        </w:tc>
      </w:tr>
      <w:tr w:rsidR="00D50B7C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Pr="004C2AB9" w:rsidRDefault="00D50B7C" w:rsidP="00850248">
            <w:pPr>
              <w:pStyle w:val="SemiBold"/>
            </w:pPr>
            <w:r w:rsidRPr="00D50B7C">
              <w:t>How Washington changed in the 20th Century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50B7C" w:rsidTr="00850248">
        <w:trPr>
          <w:trHeight w:hRule="exact" w:val="1296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Pr="004C2AB9" w:rsidRDefault="00D50B7C" w:rsidP="00850248">
            <w:pPr>
              <w:widowControl w:val="0"/>
              <w:spacing w:line="240" w:lineRule="auto"/>
              <w:rPr>
                <w:rFonts w:ascii="Segoe UI Semilight" w:eastAsia="Arial Narrow" w:hAnsi="Segoe UI Semilight" w:cs="Segoe UI Semilight"/>
                <w:i/>
                <w:sz w:val="20"/>
                <w:szCs w:val="20"/>
              </w:rPr>
            </w:pPr>
            <w:r w:rsidRPr="00D50B7C">
              <w:rPr>
                <w:rFonts w:ascii="Segoe UI Semibold" w:hAnsi="Segoe UI Semibold" w:cs="Segoe UI Semibold"/>
                <w:color w:val="244A5F" w:themeColor="text2"/>
                <w:sz w:val="24"/>
              </w:rPr>
              <w:t>Science and Technology</w:t>
            </w: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B7C" w:rsidRDefault="00D50B7C" w:rsidP="008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D50B7C" w:rsidRDefault="00D50B7C" w:rsidP="00D50B7C">
      <w:pPr>
        <w:pStyle w:val="Heading1"/>
        <w:spacing w:before="0" w:after="0" w:line="240" w:lineRule="auto"/>
        <w:rPr>
          <w:rFonts w:ascii="Segoe UI Semibold" w:hAnsi="Segoe UI Semibold" w:cs="Segoe UI Semibold"/>
          <w:color w:val="3C85C6" w:themeColor="accent1"/>
          <w:sz w:val="28"/>
          <w:szCs w:val="28"/>
        </w:rPr>
      </w:pPr>
    </w:p>
    <w:p w:rsidR="00E63CCC" w:rsidRPr="00DB3930" w:rsidRDefault="00DB3930" w:rsidP="00D50B7C">
      <w:pPr>
        <w:pStyle w:val="License"/>
        <w:spacing w:before="4000"/>
        <w:rPr>
          <w:sz w:val="22"/>
          <w:szCs w:val="22"/>
        </w:rPr>
      </w:pPr>
      <w:r w:rsidRPr="0047536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EA22961" wp14:editId="1E1A289C">
            <wp:simplePos x="0" y="0"/>
            <wp:positionH relativeFrom="column">
              <wp:posOffset>0</wp:posOffset>
            </wp:positionH>
            <wp:positionV relativeFrom="paragraph">
              <wp:posOffset>2545715</wp:posOffset>
            </wp:positionV>
            <wp:extent cx="813435" cy="152400"/>
            <wp:effectExtent l="0" t="0" r="5715" b="0"/>
            <wp:wrapSquare wrapText="bothSides"/>
            <wp:docPr id="2" name="Picture 2" descr="Creative Commons Attribution Lic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 sho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0C9" w:rsidRPr="0047536A">
        <w:t xml:space="preserve">Except where otherwise </w:t>
      </w:r>
      <w:proofErr w:type="gramStart"/>
      <w:r w:rsidR="004E00C9" w:rsidRPr="0047536A">
        <w:t>noted</w:t>
      </w:r>
      <w:proofErr w:type="gramEnd"/>
      <w:r w:rsidR="004E00C9" w:rsidRPr="0047536A">
        <w:t xml:space="preserve">, this work is available under a </w:t>
      </w:r>
      <w:hyperlink r:id="rId7" w:history="1">
        <w:r w:rsidR="004E00C9" w:rsidRPr="0047536A">
          <w:t>Creative Commons Attribution License</w:t>
        </w:r>
      </w:hyperlink>
      <w:r w:rsidR="004E00C9" w:rsidRPr="004E00C9">
        <w:t>.</w:t>
      </w:r>
    </w:p>
    <w:sectPr w:rsidR="00E63CCC" w:rsidRPr="00DB3930" w:rsidSect="00D50B7C">
      <w:headerReference w:type="default" r:id="rId8"/>
      <w:footerReference w:type="default" r:id="rId9"/>
      <w:pgSz w:w="15840" w:h="12240" w:orient="landscape" w:code="1"/>
      <w:pgMar w:top="720" w:right="720" w:bottom="720" w:left="720" w:header="432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83" w:rsidRDefault="00D30283">
      <w:pPr>
        <w:spacing w:line="240" w:lineRule="auto"/>
      </w:pPr>
      <w:r>
        <w:separator/>
      </w:r>
    </w:p>
  </w:endnote>
  <w:endnote w:type="continuationSeparator" w:id="0">
    <w:p w:rsidR="00D30283" w:rsidRDefault="00D3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0" w:rsidRPr="000E5615" w:rsidRDefault="00DB3930" w:rsidP="000E5615">
    <w:pPr>
      <w:pStyle w:val="Footer"/>
      <w:tabs>
        <w:tab w:val="clear" w:pos="9360"/>
        <w:tab w:val="right" w:pos="14040"/>
      </w:tabs>
      <w:rPr>
        <w:sz w:val="20"/>
        <w:szCs w:val="20"/>
      </w:rPr>
    </w:pPr>
    <w:r w:rsidRPr="0047536A">
      <w:t xml:space="preserve">Focused </w:t>
    </w:r>
    <w:r w:rsidR="000E5615">
      <w:t>Notes</w:t>
    </w:r>
    <w:r w:rsidRPr="0047536A">
      <w:t xml:space="preserve"> for The State We’re In: Washington, Chapter4 - 1900-2000: A century of change</w:t>
    </w:r>
    <w:r w:rsidR="000E5615">
      <w:tab/>
    </w:r>
    <w:r w:rsidR="000E5615" w:rsidRPr="000E5615">
      <w:rPr>
        <w:color w:val="7F7F7F" w:themeColor="background1" w:themeShade="7F"/>
        <w:spacing w:val="60"/>
        <w:sz w:val="20"/>
        <w:szCs w:val="20"/>
      </w:rPr>
      <w:t>Page</w:t>
    </w:r>
    <w:r w:rsidR="000E5615" w:rsidRPr="000E5615">
      <w:rPr>
        <w:sz w:val="20"/>
        <w:szCs w:val="20"/>
      </w:rPr>
      <w:t xml:space="preserve"> | </w:t>
    </w:r>
    <w:r w:rsidR="000E5615" w:rsidRPr="000E5615">
      <w:rPr>
        <w:sz w:val="20"/>
        <w:szCs w:val="20"/>
      </w:rPr>
      <w:fldChar w:fldCharType="begin"/>
    </w:r>
    <w:r w:rsidR="000E5615" w:rsidRPr="000E5615">
      <w:rPr>
        <w:sz w:val="20"/>
        <w:szCs w:val="20"/>
      </w:rPr>
      <w:instrText xml:space="preserve"> PAGE   \* MERGEFORMAT </w:instrText>
    </w:r>
    <w:r w:rsidR="000E5615" w:rsidRPr="000E5615">
      <w:rPr>
        <w:sz w:val="20"/>
        <w:szCs w:val="20"/>
      </w:rPr>
      <w:fldChar w:fldCharType="separate"/>
    </w:r>
    <w:r w:rsidR="00E448A5" w:rsidRPr="00E448A5">
      <w:rPr>
        <w:b/>
        <w:bCs/>
        <w:noProof/>
        <w:sz w:val="20"/>
        <w:szCs w:val="20"/>
      </w:rPr>
      <w:t>3</w:t>
    </w:r>
    <w:r w:rsidR="000E5615" w:rsidRPr="000E5615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83" w:rsidRDefault="00D30283">
      <w:pPr>
        <w:spacing w:line="240" w:lineRule="auto"/>
      </w:pPr>
      <w:r>
        <w:separator/>
      </w:r>
    </w:p>
  </w:footnote>
  <w:footnote w:type="continuationSeparator" w:id="0">
    <w:p w:rsidR="00D30283" w:rsidRDefault="00D30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2A" w:rsidRPr="00353402" w:rsidRDefault="00E9032A" w:rsidP="00E9032A">
    <w:pPr>
      <w:jc w:val="right"/>
      <w:rPr>
        <w:rStyle w:val="Emphasis"/>
      </w:rPr>
    </w:pPr>
    <w:r w:rsidRPr="00353402">
      <w:rPr>
        <w:rStyle w:val="Emphasis"/>
      </w:rPr>
      <w:t xml:space="preserve">Student Handout: </w:t>
    </w:r>
    <w:r w:rsidR="000E5615">
      <w:rPr>
        <w:rStyle w:val="Emphasis"/>
      </w:rPr>
      <w:t>Focused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C"/>
    <w:rsid w:val="0001486F"/>
    <w:rsid w:val="000C6C77"/>
    <w:rsid w:val="000E5615"/>
    <w:rsid w:val="001E54CA"/>
    <w:rsid w:val="00353402"/>
    <w:rsid w:val="0047536A"/>
    <w:rsid w:val="004C2AB9"/>
    <w:rsid w:val="004E00C9"/>
    <w:rsid w:val="00527C4A"/>
    <w:rsid w:val="0058111D"/>
    <w:rsid w:val="00676035"/>
    <w:rsid w:val="00925ED8"/>
    <w:rsid w:val="00967A53"/>
    <w:rsid w:val="00AF33F0"/>
    <w:rsid w:val="00B2425B"/>
    <w:rsid w:val="00BF352B"/>
    <w:rsid w:val="00D30283"/>
    <w:rsid w:val="00D507AF"/>
    <w:rsid w:val="00D50B7C"/>
    <w:rsid w:val="00D63C46"/>
    <w:rsid w:val="00DB3930"/>
    <w:rsid w:val="00E448A5"/>
    <w:rsid w:val="00E63CCC"/>
    <w:rsid w:val="00E9032A"/>
    <w:rsid w:val="00EF7AAA"/>
    <w:rsid w:val="00F23DD4"/>
    <w:rsid w:val="00F56837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C47FB"/>
  <w15:docId w15:val="{64493B23-0F42-479D-99C3-D98895D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6C77"/>
    <w:rPr>
      <w:rFonts w:ascii="Segoe UI" w:hAnsi="Segoe UI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9032A"/>
    <w:pPr>
      <w:keepNext/>
      <w:keepLines/>
      <w:spacing w:line="240" w:lineRule="auto"/>
    </w:pPr>
    <w:rPr>
      <w:rFonts w:ascii="Segoe UI Semilight" w:hAnsi="Segoe UI Semilight"/>
      <w:sz w:val="28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77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47536A"/>
    <w:pPr>
      <w:pBdr>
        <w:top w:val="single" w:sz="4" w:space="4" w:color="848382" w:themeColor="accent2"/>
      </w:pBdr>
      <w:tabs>
        <w:tab w:val="center" w:pos="4680"/>
        <w:tab w:val="right" w:pos="9360"/>
      </w:tabs>
      <w:spacing w:line="240" w:lineRule="auto"/>
    </w:pPr>
    <w:rPr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536A"/>
    <w:rPr>
      <w:rFonts w:ascii="Segoe UI" w:hAnsi="Segoe UI"/>
      <w:color w:val="000000" w:themeColor="text1"/>
      <w:sz w:val="18"/>
    </w:rPr>
  </w:style>
  <w:style w:type="paragraph" w:customStyle="1" w:styleId="InquiryTitle">
    <w:name w:val="Inquiry Title"/>
    <w:basedOn w:val="Title"/>
    <w:link w:val="InquiryTitleChar"/>
    <w:qFormat/>
    <w:rsid w:val="00D63C46"/>
    <w:rPr>
      <w:rFonts w:ascii="Segoe UI Semibold" w:hAnsi="Segoe UI Semibold"/>
      <w:color w:val="244A5F" w:themeColor="text2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56837"/>
    <w:rPr>
      <w:color w:val="3C85C6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E9032A"/>
    <w:rPr>
      <w:rFonts w:ascii="Segoe UI Semilight" w:hAnsi="Segoe UI Semilight"/>
      <w:sz w:val="28"/>
      <w:szCs w:val="52"/>
    </w:rPr>
  </w:style>
  <w:style w:type="character" w:customStyle="1" w:styleId="InquiryTitleChar">
    <w:name w:val="Inquiry Title Char"/>
    <w:basedOn w:val="TitleChar"/>
    <w:link w:val="InquiryTitle"/>
    <w:rsid w:val="00D63C46"/>
    <w:rPr>
      <w:rFonts w:ascii="Segoe UI Semibold" w:hAnsi="Segoe UI Semibold"/>
      <w:color w:val="244A5F" w:themeColor="text2"/>
      <w:sz w:val="36"/>
      <w:szCs w:val="36"/>
    </w:rPr>
  </w:style>
  <w:style w:type="character" w:styleId="SubtleEmphasis">
    <w:name w:val="Subtle Emphasis"/>
    <w:basedOn w:val="DefaultParagraphFont"/>
    <w:uiPriority w:val="19"/>
    <w:rsid w:val="00E9032A"/>
    <w:rPr>
      <w:i/>
      <w:iCs/>
      <w:color w:val="404040" w:themeColor="text1" w:themeTint="BF"/>
    </w:rPr>
  </w:style>
  <w:style w:type="paragraph" w:customStyle="1" w:styleId="Default">
    <w:name w:val="Default"/>
    <w:rsid w:val="00E9032A"/>
    <w:pPr>
      <w:autoSpaceDE w:val="0"/>
      <w:autoSpaceDN w:val="0"/>
      <w:adjustRightInd w:val="0"/>
      <w:spacing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customStyle="1" w:styleId="License">
    <w:name w:val="License"/>
    <w:basedOn w:val="Normal"/>
    <w:qFormat/>
    <w:rsid w:val="0047536A"/>
    <w:pPr>
      <w:spacing w:before="360"/>
    </w:pPr>
    <w:rPr>
      <w:sz w:val="20"/>
      <w:szCs w:val="20"/>
    </w:rPr>
  </w:style>
  <w:style w:type="paragraph" w:customStyle="1" w:styleId="Question">
    <w:name w:val="Question"/>
    <w:basedOn w:val="Normal"/>
    <w:link w:val="QuestionChar"/>
    <w:qFormat/>
    <w:rsid w:val="00D63C46"/>
    <w:pPr>
      <w:spacing w:after="240" w:line="240" w:lineRule="auto"/>
    </w:pPr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353402"/>
    <w:rPr>
      <w:i/>
      <w:iCs/>
    </w:rPr>
  </w:style>
  <w:style w:type="character" w:customStyle="1" w:styleId="QuestionChar">
    <w:name w:val="Question Char"/>
    <w:basedOn w:val="DefaultParagraphFont"/>
    <w:link w:val="Question"/>
    <w:rsid w:val="00D63C46"/>
    <w:rPr>
      <w:rFonts w:ascii="Segoe UI" w:hAnsi="Segoe UI"/>
      <w:sz w:val="28"/>
      <w:szCs w:val="28"/>
    </w:rPr>
  </w:style>
  <w:style w:type="paragraph" w:customStyle="1" w:styleId="SemiBold">
    <w:name w:val="SemiBold"/>
    <w:basedOn w:val="Normal"/>
    <w:link w:val="SemiBoldChar"/>
    <w:qFormat/>
    <w:rsid w:val="00F23DD4"/>
    <w:rPr>
      <w:rFonts w:ascii="Segoe UI Semibold" w:hAnsi="Segoe UI Semibold" w:cs="Segoe UI Semibold"/>
      <w:color w:val="244A5F" w:themeColor="text2"/>
      <w:sz w:val="24"/>
    </w:rPr>
  </w:style>
  <w:style w:type="character" w:customStyle="1" w:styleId="SemiBoldChar">
    <w:name w:val="SemiBold Char"/>
    <w:basedOn w:val="DefaultParagraphFont"/>
    <w:link w:val="SemiBold"/>
    <w:rsid w:val="00F23DD4"/>
    <w:rPr>
      <w:rFonts w:ascii="Segoe UI Semibold" w:hAnsi="Segoe UI Semibold" w:cs="Segoe UI Semibold"/>
      <w:color w:val="244A5F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SPI">
      <a:dk1>
        <a:sysClr val="windowText" lastClr="000000"/>
      </a:dk1>
      <a:lt1>
        <a:sysClr val="window" lastClr="FFFFFF"/>
      </a:lt1>
      <a:dk2>
        <a:srgbClr val="244A5F"/>
      </a:dk2>
      <a:lt2>
        <a:srgbClr val="06997E"/>
      </a:lt2>
      <a:accent1>
        <a:srgbClr val="3C85C6"/>
      </a:accent1>
      <a:accent2>
        <a:srgbClr val="848382"/>
      </a:accent2>
      <a:accent3>
        <a:srgbClr val="49473B"/>
      </a:accent3>
      <a:accent4>
        <a:srgbClr val="F2C660"/>
      </a:accent4>
      <a:accent5>
        <a:srgbClr val="EF4759"/>
      </a:accent5>
      <a:accent6>
        <a:srgbClr val="244A5F"/>
      </a:accent6>
      <a:hlink>
        <a:srgbClr val="3C85C6"/>
      </a:hlink>
      <a:folHlink>
        <a:srgbClr val="3C85C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Soots</dc:creator>
  <cp:lastModifiedBy>Barbara Soots</cp:lastModifiedBy>
  <cp:revision>6</cp:revision>
  <dcterms:created xsi:type="dcterms:W3CDTF">2019-07-10T18:55:00Z</dcterms:created>
  <dcterms:modified xsi:type="dcterms:W3CDTF">2019-07-10T20:48:00Z</dcterms:modified>
</cp:coreProperties>
</file>