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F36" w:rsidRPr="0098122F" w:rsidRDefault="00820F36" w:rsidP="00820F36">
      <w:pPr>
        <w:pStyle w:val="NoSpacing"/>
        <w:tabs>
          <w:tab w:val="right" w:pos="10800"/>
        </w:tabs>
        <w:rPr>
          <w:b/>
        </w:rPr>
      </w:pPr>
      <w:r w:rsidRPr="0098122F">
        <w:rPr>
          <w:b/>
        </w:rPr>
        <w:t>College Accounting</w:t>
      </w:r>
      <w:r w:rsidRPr="0098122F">
        <w:rPr>
          <w:b/>
        </w:rPr>
        <w:tab/>
      </w:r>
    </w:p>
    <w:p w:rsidR="00820F36" w:rsidRPr="0098122F" w:rsidRDefault="00820F36" w:rsidP="00820F36">
      <w:pPr>
        <w:pStyle w:val="NoSpacing"/>
        <w:tabs>
          <w:tab w:val="right" w:pos="10800"/>
        </w:tabs>
        <w:rPr>
          <w:b/>
        </w:rPr>
      </w:pPr>
      <w:bookmarkStart w:id="0" w:name="_GoBack"/>
      <w:bookmarkEnd w:id="0"/>
      <w:r w:rsidRPr="0098122F">
        <w:rPr>
          <w:b/>
        </w:rPr>
        <w:t>Financial Statements Quiz</w:t>
      </w:r>
    </w:p>
    <w:p w:rsidR="00820F36" w:rsidRDefault="00820F36" w:rsidP="00820F36">
      <w:pPr>
        <w:pStyle w:val="NoSpacing"/>
        <w:tabs>
          <w:tab w:val="right" w:pos="10800"/>
        </w:tabs>
      </w:pPr>
    </w:p>
    <w:p w:rsidR="00820F36" w:rsidRDefault="00820F36" w:rsidP="00820F36">
      <w:pPr>
        <w:pStyle w:val="NoSpacing"/>
        <w:tabs>
          <w:tab w:val="right" w:pos="10800"/>
        </w:tabs>
      </w:pPr>
      <w:r>
        <w:t>Use the following information</w:t>
      </w:r>
    </w:p>
    <w:p w:rsidR="00820F36" w:rsidRDefault="00820F36" w:rsidP="00820F36">
      <w:pPr>
        <w:pStyle w:val="NoSpacing"/>
        <w:tabs>
          <w:tab w:val="right" w:pos="10800"/>
        </w:tabs>
      </w:pPr>
    </w:p>
    <w:p w:rsidR="00820F36" w:rsidRDefault="00820F36" w:rsidP="00820F36">
      <w:pPr>
        <w:pStyle w:val="NoSpacing"/>
        <w:tabs>
          <w:tab w:val="right" w:pos="10800"/>
        </w:tabs>
      </w:pPr>
      <w:r>
        <w:rPr>
          <w:noProof/>
        </w:rPr>
        <w:drawing>
          <wp:inline distT="0" distB="0" distL="0" distR="0" wp14:anchorId="6CC1E377" wp14:editId="2ECF1EB1">
            <wp:extent cx="6181725" cy="1943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F36" w:rsidRDefault="00820F36" w:rsidP="00820F36">
      <w:pPr>
        <w:pStyle w:val="NoSpacing"/>
        <w:tabs>
          <w:tab w:val="right" w:pos="10800"/>
        </w:tabs>
      </w:pPr>
    </w:p>
    <w:p w:rsidR="00820F36" w:rsidRPr="00820F36" w:rsidRDefault="00820F36" w:rsidP="00820F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F36">
        <w:rPr>
          <w:rFonts w:ascii="Arial" w:eastAsia="Times New Roman" w:hAnsi="Arial" w:cs="Arial"/>
          <w:color w:val="333333"/>
          <w:sz w:val="20"/>
          <w:szCs w:val="20"/>
        </w:rPr>
        <w:t>Using the above information prepare an October income statement for the business.</w:t>
      </w:r>
    </w:p>
    <w:p w:rsidR="00820F36" w:rsidRPr="00820F36" w:rsidRDefault="00820F36" w:rsidP="00820F36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F36">
        <w:rPr>
          <w:rFonts w:ascii="Arial" w:eastAsia="Times New Roman" w:hAnsi="Arial" w:cs="Arial"/>
          <w:color w:val="333333"/>
          <w:sz w:val="20"/>
          <w:szCs w:val="20"/>
        </w:rPr>
        <w:t>Using the above information prepare an October statement of owner's equity for Ernst Consulting.</w:t>
      </w:r>
    </w:p>
    <w:p w:rsidR="00820F36" w:rsidRDefault="00820F36" w:rsidP="00820F36">
      <w:pPr>
        <w:pStyle w:val="NoSpacing"/>
        <w:tabs>
          <w:tab w:val="right" w:pos="10800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Using the above information prepare an October 31 balance sheet for Ernst Consulting.</w:t>
      </w:r>
    </w:p>
    <w:p w:rsidR="0098122F" w:rsidRDefault="009812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122F" w:rsidRDefault="009812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122F" w:rsidRDefault="009812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122F" w:rsidRDefault="009812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122F" w:rsidRDefault="0098122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98122F" w:rsidRPr="0098122F" w:rsidRDefault="0098122F" w:rsidP="0098122F">
      <w:pPr>
        <w:pStyle w:val="NoSpacing"/>
        <w:tabs>
          <w:tab w:val="right" w:pos="10800"/>
        </w:tabs>
        <w:rPr>
          <w:b/>
        </w:rPr>
      </w:pPr>
      <w:r w:rsidRPr="0098122F">
        <w:rPr>
          <w:b/>
        </w:rPr>
        <w:t>College Accounting</w:t>
      </w:r>
      <w:r w:rsidRPr="0098122F">
        <w:rPr>
          <w:b/>
        </w:rPr>
        <w:tab/>
      </w:r>
    </w:p>
    <w:p w:rsidR="0098122F" w:rsidRPr="0098122F" w:rsidRDefault="0098122F" w:rsidP="0098122F">
      <w:pPr>
        <w:pStyle w:val="NoSpacing"/>
        <w:tabs>
          <w:tab w:val="right" w:pos="10800"/>
        </w:tabs>
        <w:rPr>
          <w:b/>
        </w:rPr>
      </w:pPr>
      <w:r w:rsidRPr="0098122F">
        <w:rPr>
          <w:b/>
        </w:rPr>
        <w:t>Financial Statements Quiz</w:t>
      </w:r>
    </w:p>
    <w:p w:rsidR="0098122F" w:rsidRDefault="0098122F" w:rsidP="0098122F">
      <w:pPr>
        <w:pStyle w:val="NoSpacing"/>
        <w:tabs>
          <w:tab w:val="right" w:pos="10800"/>
        </w:tabs>
      </w:pPr>
    </w:p>
    <w:p w:rsidR="0098122F" w:rsidRDefault="0098122F" w:rsidP="0098122F">
      <w:pPr>
        <w:pStyle w:val="NoSpacing"/>
        <w:tabs>
          <w:tab w:val="right" w:pos="10800"/>
        </w:tabs>
      </w:pPr>
      <w:r>
        <w:t>Use the following information</w:t>
      </w:r>
    </w:p>
    <w:p w:rsidR="0098122F" w:rsidRDefault="0098122F" w:rsidP="0098122F">
      <w:pPr>
        <w:pStyle w:val="NoSpacing"/>
        <w:tabs>
          <w:tab w:val="right" w:pos="10800"/>
        </w:tabs>
      </w:pPr>
    </w:p>
    <w:p w:rsidR="0098122F" w:rsidRDefault="0098122F" w:rsidP="0098122F">
      <w:pPr>
        <w:pStyle w:val="NoSpacing"/>
        <w:tabs>
          <w:tab w:val="right" w:pos="10800"/>
        </w:tabs>
      </w:pPr>
      <w:r>
        <w:rPr>
          <w:noProof/>
        </w:rPr>
        <w:drawing>
          <wp:inline distT="0" distB="0" distL="0" distR="0" wp14:anchorId="06ED5405" wp14:editId="59BCFD6F">
            <wp:extent cx="6181725" cy="1943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17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122F" w:rsidRDefault="0098122F" w:rsidP="0098122F">
      <w:pPr>
        <w:pStyle w:val="NoSpacing"/>
        <w:tabs>
          <w:tab w:val="right" w:pos="10800"/>
        </w:tabs>
      </w:pPr>
    </w:p>
    <w:p w:rsidR="0098122F" w:rsidRPr="00820F36" w:rsidRDefault="0098122F" w:rsidP="0098122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F36">
        <w:rPr>
          <w:rFonts w:ascii="Arial" w:eastAsia="Times New Roman" w:hAnsi="Arial" w:cs="Arial"/>
          <w:color w:val="333333"/>
          <w:sz w:val="20"/>
          <w:szCs w:val="20"/>
        </w:rPr>
        <w:t>Using the above information prepare an October income statement for the business.</w:t>
      </w:r>
    </w:p>
    <w:p w:rsidR="0098122F" w:rsidRPr="00820F36" w:rsidRDefault="0098122F" w:rsidP="0098122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820F36">
        <w:rPr>
          <w:rFonts w:ascii="Arial" w:eastAsia="Times New Roman" w:hAnsi="Arial" w:cs="Arial"/>
          <w:color w:val="333333"/>
          <w:sz w:val="20"/>
          <w:szCs w:val="20"/>
        </w:rPr>
        <w:t>Using the above information prepare an October statement of owner's equity for Ernst Consulting.</w:t>
      </w:r>
    </w:p>
    <w:p w:rsidR="0098122F" w:rsidRDefault="0098122F" w:rsidP="0098122F">
      <w:pPr>
        <w:pStyle w:val="NoSpacing"/>
        <w:tabs>
          <w:tab w:val="right" w:pos="10800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Using the above information prepare an October 31 balance sheet for Ernst Consulting.</w:t>
      </w:r>
    </w:p>
    <w:p w:rsidR="00820F36" w:rsidRDefault="00820F36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br w:type="page"/>
      </w:r>
    </w:p>
    <w:p w:rsidR="00521847" w:rsidRPr="0098122F" w:rsidRDefault="00521847" w:rsidP="00521847">
      <w:pPr>
        <w:pStyle w:val="NoSpacing"/>
        <w:tabs>
          <w:tab w:val="right" w:pos="10800"/>
        </w:tabs>
        <w:rPr>
          <w:b/>
        </w:rPr>
      </w:pPr>
      <w:r w:rsidRPr="0098122F">
        <w:rPr>
          <w:b/>
        </w:rPr>
        <w:lastRenderedPageBreak/>
        <w:t>College Accounting</w:t>
      </w:r>
      <w:r w:rsidRPr="0098122F">
        <w:rPr>
          <w:b/>
        </w:rPr>
        <w:tab/>
      </w:r>
    </w:p>
    <w:p w:rsidR="00521847" w:rsidRPr="0098122F" w:rsidRDefault="00521847" w:rsidP="00521847">
      <w:pPr>
        <w:pStyle w:val="NoSpacing"/>
        <w:tabs>
          <w:tab w:val="right" w:pos="10800"/>
        </w:tabs>
        <w:rPr>
          <w:b/>
        </w:rPr>
      </w:pPr>
      <w:r w:rsidRPr="0098122F">
        <w:rPr>
          <w:b/>
        </w:rPr>
        <w:t>Financial Statements Quiz</w:t>
      </w:r>
    </w:p>
    <w:p w:rsidR="00820F36" w:rsidRDefault="00820F36" w:rsidP="00820F36">
      <w:pPr>
        <w:pStyle w:val="NoSpacing"/>
        <w:tabs>
          <w:tab w:val="right" w:pos="10800"/>
        </w:tabs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tbl>
      <w:tblPr>
        <w:tblW w:w="9661" w:type="dxa"/>
        <w:tblLook w:val="04A0" w:firstRow="1" w:lastRow="0" w:firstColumn="1" w:lastColumn="0" w:noHBand="0" w:noVBand="1"/>
      </w:tblPr>
      <w:tblGrid>
        <w:gridCol w:w="694"/>
        <w:gridCol w:w="694"/>
        <w:gridCol w:w="782"/>
        <w:gridCol w:w="766"/>
        <w:gridCol w:w="2413"/>
        <w:gridCol w:w="816"/>
        <w:gridCol w:w="1187"/>
        <w:gridCol w:w="1138"/>
        <w:gridCol w:w="1171"/>
      </w:tblGrid>
      <w:tr w:rsidR="00820F36" w:rsidRPr="00820F36" w:rsidTr="00820F36">
        <w:trPr>
          <w:trHeight w:val="276"/>
        </w:trPr>
        <w:tc>
          <w:tcPr>
            <w:tcW w:w="13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0F36">
              <w:rPr>
                <w:rFonts w:ascii="Arial" w:eastAsia="Times New Roman" w:hAnsi="Arial" w:cs="Arial"/>
                <w:b/>
                <w:bCs/>
              </w:rPr>
              <w:t xml:space="preserve">            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0F36">
              <w:rPr>
                <w:rFonts w:ascii="Arial" w:eastAsia="Times New Roman" w:hAnsi="Arial" w:cs="Arial"/>
                <w:b/>
                <w:bCs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20F36">
              <w:rPr>
                <w:rFonts w:ascii="Arial" w:eastAsia="Times New Roman" w:hAnsi="Arial" w:cs="Arial"/>
                <w:b/>
                <w:bCs/>
                <w:i/>
                <w:i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 w:rsidRPr="00820F36">
              <w:rPr>
                <w:rFonts w:ascii="Arial" w:eastAsia="Times New Roman" w:hAnsi="Arial" w:cs="Arial"/>
                <w:b/>
                <w:bCs/>
                <w:i/>
                <w:iCs/>
              </w:rPr>
              <w:t>Name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981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F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98122F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8122F" w:rsidRPr="00820F36" w:rsidRDefault="0098122F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820F36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820F36">
        <w:trPr>
          <w:trHeight w:val="288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820F36">
        <w:trPr>
          <w:trHeight w:val="276"/>
        </w:trPr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</w:tbl>
    <w:p w:rsidR="00820F36" w:rsidRDefault="00820F36"/>
    <w:tbl>
      <w:tblPr>
        <w:tblW w:w="9630" w:type="dxa"/>
        <w:tblLook w:val="04A0" w:firstRow="1" w:lastRow="0" w:firstColumn="1" w:lastColumn="0" w:noHBand="0" w:noVBand="1"/>
      </w:tblPr>
      <w:tblGrid>
        <w:gridCol w:w="547"/>
        <w:gridCol w:w="708"/>
        <w:gridCol w:w="708"/>
        <w:gridCol w:w="693"/>
        <w:gridCol w:w="3115"/>
        <w:gridCol w:w="431"/>
        <w:gridCol w:w="1072"/>
        <w:gridCol w:w="1028"/>
        <w:gridCol w:w="1328"/>
      </w:tblGrid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9812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820F36">
              <w:rPr>
                <w:rFonts w:ascii="Arial" w:eastAsia="Times New Roman" w:hAnsi="Arial" w:cs="Arial"/>
                <w:b/>
                <w:bCs/>
              </w:rPr>
              <w:t xml:space="preserve"> </w:t>
            </w: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88"/>
        </w:trPr>
        <w:tc>
          <w:tcPr>
            <w:tcW w:w="54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88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</w:tbl>
    <w:p w:rsidR="00820F36" w:rsidRDefault="00820F36" w:rsidP="00820F36">
      <w:pPr>
        <w:pStyle w:val="NoSpacing"/>
        <w:tabs>
          <w:tab w:val="right" w:pos="10800"/>
        </w:tabs>
      </w:pPr>
    </w:p>
    <w:p w:rsidR="00820F36" w:rsidRDefault="00820F36" w:rsidP="00820F36">
      <w:pPr>
        <w:pStyle w:val="NoSpacing"/>
        <w:tabs>
          <w:tab w:val="right" w:pos="10800"/>
        </w:tabs>
      </w:pPr>
    </w:p>
    <w:tbl>
      <w:tblPr>
        <w:tblW w:w="9630" w:type="dxa"/>
        <w:tblLook w:val="04A0" w:firstRow="1" w:lastRow="0" w:firstColumn="1" w:lastColumn="0" w:noHBand="0" w:noVBand="1"/>
      </w:tblPr>
      <w:tblGrid>
        <w:gridCol w:w="897"/>
        <w:gridCol w:w="897"/>
        <w:gridCol w:w="879"/>
        <w:gridCol w:w="2187"/>
        <w:gridCol w:w="450"/>
        <w:gridCol w:w="742"/>
        <w:gridCol w:w="1308"/>
        <w:gridCol w:w="2270"/>
      </w:tblGrid>
      <w:tr w:rsidR="00820F36" w:rsidRPr="00820F36" w:rsidTr="0098122F">
        <w:trPr>
          <w:trHeight w:val="422"/>
        </w:trPr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88"/>
        </w:trPr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58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20F3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820F36" w:rsidRPr="00820F36" w:rsidTr="0098122F">
        <w:trPr>
          <w:trHeight w:val="288"/>
        </w:trPr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  <w:tr w:rsidR="00820F36" w:rsidRPr="00820F36" w:rsidTr="0098122F">
        <w:trPr>
          <w:trHeight w:val="276"/>
        </w:trPr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0F36" w:rsidRPr="00820F36" w:rsidRDefault="00820F36" w:rsidP="00820F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820F36">
              <w:rPr>
                <w:rFonts w:ascii="Arial" w:eastAsia="Times New Roman" w:hAnsi="Arial" w:cs="Arial"/>
              </w:rPr>
              <w:t> </w:t>
            </w:r>
          </w:p>
        </w:tc>
      </w:tr>
    </w:tbl>
    <w:p w:rsidR="00820F36" w:rsidRDefault="00820F36" w:rsidP="00820F36">
      <w:pPr>
        <w:pStyle w:val="NoSpacing"/>
        <w:tabs>
          <w:tab w:val="right" w:pos="10800"/>
        </w:tabs>
      </w:pPr>
    </w:p>
    <w:sectPr w:rsidR="00820F36" w:rsidSect="00820F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F36"/>
    <w:rsid w:val="00521847"/>
    <w:rsid w:val="00753236"/>
    <w:rsid w:val="007E57F8"/>
    <w:rsid w:val="00820F36"/>
    <w:rsid w:val="00863F6D"/>
    <w:rsid w:val="0098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0F2BB"/>
  <w15:chartTrackingRefBased/>
  <w15:docId w15:val="{5F039C90-C3BD-4B51-8B62-5E507B090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0F3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0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Quible</dc:creator>
  <cp:keywords/>
  <dc:description/>
  <cp:lastModifiedBy>Shannon Quible</cp:lastModifiedBy>
  <cp:revision>2</cp:revision>
  <cp:lastPrinted>2015-09-09T12:38:00Z</cp:lastPrinted>
  <dcterms:created xsi:type="dcterms:W3CDTF">2019-07-16T19:05:00Z</dcterms:created>
  <dcterms:modified xsi:type="dcterms:W3CDTF">2019-07-16T19:05:00Z</dcterms:modified>
</cp:coreProperties>
</file>